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77471E" w14:textId="09A6C918" w:rsidR="00262FD4" w:rsidRDefault="00262FD4" w:rsidP="00262FD4">
      <w:pPr>
        <w:jc w:val="center"/>
      </w:pPr>
      <w:r>
        <w:t>The Use and Safety of POEM for Achalasia</w:t>
      </w:r>
      <w:r w:rsidR="00E0700F">
        <w:t xml:space="preserve"> in the US</w:t>
      </w:r>
    </w:p>
    <w:p w14:paraId="0CF02F6E" w14:textId="5E7D620D" w:rsidR="00262FD4" w:rsidRDefault="00262FD4" w:rsidP="00262FD4">
      <w:pPr>
        <w:jc w:val="center"/>
      </w:pPr>
      <w:r>
        <w:t>Study Variables and Data Dictionary</w:t>
      </w:r>
    </w:p>
    <w:p w14:paraId="0B277FBE" w14:textId="77777777" w:rsidR="00E0700F" w:rsidRDefault="00E0700F" w:rsidP="00262FD4">
      <w:pPr>
        <w:jc w:val="center"/>
      </w:pPr>
    </w:p>
    <w:p w14:paraId="75584727" w14:textId="77777777" w:rsidR="00262FD4" w:rsidRDefault="00262FD4" w:rsidP="00262FD4">
      <w:r>
        <w:t>Prepared By: Alex Lois</w:t>
      </w:r>
    </w:p>
    <w:p w14:paraId="56AEAC36" w14:textId="77777777" w:rsidR="00262FD4" w:rsidRDefault="00262FD4" w:rsidP="00262FD4">
      <w:r>
        <w:t>Last Updated: 5/10/20</w:t>
      </w:r>
    </w:p>
    <w:p w14:paraId="06117600" w14:textId="77777777" w:rsidR="00B27E65" w:rsidRDefault="00B27E65"/>
    <w:p w14:paraId="66E8A46E" w14:textId="77777777" w:rsidR="00262FD4" w:rsidRDefault="00262FD4" w:rsidP="00262FD4">
      <w:pPr>
        <w:rPr>
          <w:b/>
          <w:u w:val="single"/>
        </w:rPr>
      </w:pPr>
      <w:r>
        <w:rPr>
          <w:b/>
          <w:u w:val="single"/>
        </w:rPr>
        <w:t>CONTENTS:</w:t>
      </w:r>
      <w:bookmarkStart w:id="0" w:name="_GoBack"/>
      <w:bookmarkEnd w:id="0"/>
    </w:p>
    <w:p w14:paraId="05F90647" w14:textId="77777777" w:rsidR="00262FD4" w:rsidRDefault="00262FD4">
      <w:r>
        <w:t>Cohort Definition</w:t>
      </w:r>
    </w:p>
    <w:p w14:paraId="3D727E00" w14:textId="77777777" w:rsidR="000C4ED6" w:rsidRDefault="000C4ED6">
      <w:r>
        <w:t>Administrative Variables</w:t>
      </w:r>
    </w:p>
    <w:p w14:paraId="6C58A648" w14:textId="77777777" w:rsidR="00262FD4" w:rsidRDefault="00262FD4">
      <w:r>
        <w:t>Inclusion/Exclusion Variables</w:t>
      </w:r>
    </w:p>
    <w:p w14:paraId="1FF001A8" w14:textId="77777777" w:rsidR="00262FD4" w:rsidRDefault="00262FD4">
      <w:r>
        <w:t>Exposure Variables</w:t>
      </w:r>
    </w:p>
    <w:p w14:paraId="557C5A47" w14:textId="77777777" w:rsidR="000013C2" w:rsidRDefault="00C53236" w:rsidP="00BD3420">
      <w:r>
        <w:t>Diagnostic Procedure Variables</w:t>
      </w:r>
    </w:p>
    <w:p w14:paraId="1EA0443D" w14:textId="77777777" w:rsidR="000013C2" w:rsidRDefault="00C53236" w:rsidP="00C53236">
      <w:r>
        <w:t>Interventional Procedure Variables</w:t>
      </w:r>
    </w:p>
    <w:p w14:paraId="0566A7F6" w14:textId="77777777" w:rsidR="00262FD4" w:rsidRDefault="00262FD4">
      <w:r>
        <w:t>Covariates</w:t>
      </w:r>
    </w:p>
    <w:p w14:paraId="4E464D00" w14:textId="77777777" w:rsidR="00826FC3" w:rsidRDefault="00826FC3" w:rsidP="00826FC3">
      <w:pPr>
        <w:pStyle w:val="ListParagraph"/>
        <w:numPr>
          <w:ilvl w:val="0"/>
          <w:numId w:val="2"/>
        </w:numPr>
      </w:pPr>
      <w:r>
        <w:t>Demographics</w:t>
      </w:r>
    </w:p>
    <w:p w14:paraId="7A04E186" w14:textId="77777777" w:rsidR="000C4ED6" w:rsidRDefault="000C4ED6" w:rsidP="00826FC3">
      <w:pPr>
        <w:pStyle w:val="ListParagraph"/>
        <w:numPr>
          <w:ilvl w:val="0"/>
          <w:numId w:val="2"/>
        </w:numPr>
      </w:pPr>
      <w:r>
        <w:t>Charlson Score Variables</w:t>
      </w:r>
    </w:p>
    <w:p w14:paraId="284CBA6E" w14:textId="77777777" w:rsidR="00826FC3" w:rsidRDefault="00826FC3" w:rsidP="00826FC3">
      <w:pPr>
        <w:pStyle w:val="ListParagraph"/>
        <w:numPr>
          <w:ilvl w:val="0"/>
          <w:numId w:val="2"/>
        </w:numPr>
      </w:pPr>
      <w:r>
        <w:t>Elixhauser Score Variables</w:t>
      </w:r>
    </w:p>
    <w:p w14:paraId="2298E568" w14:textId="77777777" w:rsidR="00826FC3" w:rsidRDefault="00826FC3" w:rsidP="00826FC3">
      <w:pPr>
        <w:pStyle w:val="ListParagraph"/>
        <w:numPr>
          <w:ilvl w:val="0"/>
          <w:numId w:val="2"/>
        </w:numPr>
      </w:pPr>
      <w:r>
        <w:t>Frailty Index Score Variables</w:t>
      </w:r>
    </w:p>
    <w:p w14:paraId="5EA57948" w14:textId="77777777" w:rsidR="00BD3420" w:rsidRDefault="00BD3420" w:rsidP="00BD3420">
      <w:r>
        <w:t>Utilization Variables</w:t>
      </w:r>
    </w:p>
    <w:p w14:paraId="0D2AA955" w14:textId="77777777" w:rsidR="000C4ED6" w:rsidRDefault="000C4ED6" w:rsidP="00262FD4">
      <w:r>
        <w:t>Diagnosis Codes</w:t>
      </w:r>
    </w:p>
    <w:p w14:paraId="38AEE41E" w14:textId="77777777" w:rsidR="000C4ED6" w:rsidRDefault="000C4ED6" w:rsidP="00262FD4">
      <w:r>
        <w:t>Procedure Codes</w:t>
      </w:r>
    </w:p>
    <w:p w14:paraId="28721C41" w14:textId="77777777" w:rsidR="00262FD4" w:rsidRDefault="00262FD4"/>
    <w:p w14:paraId="3CB2BCC9" w14:textId="77777777" w:rsidR="00262FD4" w:rsidRPr="008D08AE" w:rsidRDefault="00262FD4" w:rsidP="00262FD4">
      <w:pPr>
        <w:rPr>
          <w:b/>
          <w:u w:val="single"/>
        </w:rPr>
      </w:pPr>
      <w:r>
        <w:rPr>
          <w:b/>
          <w:u w:val="single"/>
        </w:rPr>
        <w:t xml:space="preserve">Cohort </w:t>
      </w:r>
      <w:r w:rsidRPr="008D08AE">
        <w:rPr>
          <w:b/>
          <w:u w:val="single"/>
        </w:rPr>
        <w:t>Definition:</w:t>
      </w:r>
    </w:p>
    <w:p w14:paraId="30013653" w14:textId="71469595" w:rsidR="00262FD4" w:rsidRDefault="00262FD4" w:rsidP="00262FD4">
      <w:pPr>
        <w:pStyle w:val="ListParagraph"/>
        <w:numPr>
          <w:ilvl w:val="0"/>
          <w:numId w:val="1"/>
        </w:numPr>
      </w:pPr>
      <w:r>
        <w:t xml:space="preserve">Diagnosis code for achalasia (ICD-9: 530.0 </w:t>
      </w:r>
      <w:r w:rsidRPr="00DB4FF7">
        <w:rPr>
          <w:b/>
          <w:u w:val="single"/>
        </w:rPr>
        <w:t>OR</w:t>
      </w:r>
      <w:r>
        <w:t xml:space="preserve"> ICD-10: K22.0)</w:t>
      </w:r>
      <w:r w:rsidR="000D6D42">
        <w:t xml:space="preserve"> </w:t>
      </w:r>
      <w:r w:rsidR="000D6D42">
        <w:rPr>
          <w:b/>
          <w:u w:val="single"/>
        </w:rPr>
        <w:t>AND</w:t>
      </w:r>
    </w:p>
    <w:p w14:paraId="398DD6AF" w14:textId="302FFC88" w:rsidR="00262FD4" w:rsidRDefault="00262FD4" w:rsidP="00262FD4">
      <w:pPr>
        <w:pStyle w:val="ListParagraph"/>
        <w:numPr>
          <w:ilvl w:val="0"/>
          <w:numId w:val="1"/>
        </w:numPr>
      </w:pPr>
      <w:r>
        <w:t xml:space="preserve">Procedure code for </w:t>
      </w:r>
      <w:r w:rsidR="00DB4FF7">
        <w:t xml:space="preserve">POEM (43499), Pneumatic Dilation (43458 </w:t>
      </w:r>
      <w:r w:rsidR="00DB4FF7" w:rsidRPr="00DB4FF7">
        <w:rPr>
          <w:b/>
          <w:u w:val="single"/>
        </w:rPr>
        <w:t>OR</w:t>
      </w:r>
      <w:r w:rsidR="00DB4FF7">
        <w:t xml:space="preserve"> 43214 </w:t>
      </w:r>
      <w:r w:rsidR="00DB4FF7" w:rsidRPr="00DB4FF7">
        <w:rPr>
          <w:b/>
          <w:u w:val="single"/>
        </w:rPr>
        <w:t>OR</w:t>
      </w:r>
      <w:r w:rsidR="00DB4FF7">
        <w:t xml:space="preserve"> 43233), </w:t>
      </w:r>
      <w:r w:rsidR="00DB4FF7" w:rsidRPr="00DB4FF7">
        <w:rPr>
          <w:b/>
          <w:u w:val="single"/>
        </w:rPr>
        <w:t>OR</w:t>
      </w:r>
      <w:r w:rsidR="00DB4FF7">
        <w:t xml:space="preserve"> Laparoscopic Heller Myotomy (43279) from January 1, 2010 to December 31, 2017</w:t>
      </w:r>
      <w:r w:rsidR="00445A13">
        <w:t xml:space="preserve"> </w:t>
      </w:r>
      <w:r w:rsidR="00445A13">
        <w:rPr>
          <w:b/>
          <w:u w:val="single"/>
        </w:rPr>
        <w:t>OCCURRING +/- 7 DAYS OF DIAGNOSIS CODE</w:t>
      </w:r>
      <w:r w:rsidR="002B4103">
        <w:t>.*</w:t>
      </w:r>
    </w:p>
    <w:p w14:paraId="7669AC5E" w14:textId="77777777" w:rsidR="00826FC3" w:rsidRDefault="00826FC3"/>
    <w:p w14:paraId="4F068E01" w14:textId="77777777" w:rsidR="002B4103" w:rsidRDefault="002B4103" w:rsidP="002B4103">
      <w:r>
        <w:t>* Procedure definitions will be restricted to the occurrence of relevant CPT codes (ICD 9/10 procedure codes will not be considered as part of definition).</w:t>
      </w:r>
    </w:p>
    <w:p w14:paraId="49829FF1" w14:textId="77777777" w:rsidR="00826FC3" w:rsidRDefault="00826FC3">
      <w:r>
        <w:br w:type="page"/>
      </w:r>
    </w:p>
    <w:p w14:paraId="333EC9C0" w14:textId="77777777" w:rsidR="00304799" w:rsidRDefault="00304799" w:rsidP="00304799">
      <w:r>
        <w:rPr>
          <w:b/>
          <w:u w:val="single"/>
        </w:rPr>
        <w:lastRenderedPageBreak/>
        <w:t>ADMINISTRATIVE VARIABLES</w:t>
      </w:r>
    </w:p>
    <w:p w14:paraId="0ACEA57E" w14:textId="77777777" w:rsidR="00304799" w:rsidRPr="007442A8" w:rsidRDefault="00304799" w:rsidP="00304799">
      <w:pPr>
        <w:spacing w:line="240" w:lineRule="auto"/>
        <w:rPr>
          <w:b/>
        </w:rPr>
      </w:pPr>
      <w:r w:rsidRPr="007442A8">
        <w:rPr>
          <w:b/>
        </w:rPr>
        <w:t>e</w:t>
      </w:r>
      <w:r>
        <w:rPr>
          <w:b/>
        </w:rPr>
        <w:t>nrol</w:t>
      </w:r>
      <w:r w:rsidRPr="007442A8">
        <w:rPr>
          <w:b/>
        </w:rPr>
        <w:t>id</w:t>
      </w:r>
    </w:p>
    <w:p w14:paraId="34AF84FA" w14:textId="77777777" w:rsidR="00304799" w:rsidRPr="00EC5D30" w:rsidRDefault="00304799" w:rsidP="00304799">
      <w:pPr>
        <w:spacing w:line="240" w:lineRule="auto"/>
      </w:pPr>
      <w:r w:rsidRPr="00EC5D30">
        <w:rPr>
          <w:u w:val="single"/>
        </w:rPr>
        <w:t>Type:</w:t>
      </w:r>
      <w:r w:rsidRPr="00EC5D30">
        <w:tab/>
      </w:r>
      <w:r w:rsidRPr="00EC5D30">
        <w:tab/>
        <w:t>Continuous</w:t>
      </w:r>
    </w:p>
    <w:p w14:paraId="4C8D391F" w14:textId="77777777" w:rsidR="00304799" w:rsidRPr="00EC5D30" w:rsidRDefault="00304799" w:rsidP="00304799">
      <w:pPr>
        <w:spacing w:line="240" w:lineRule="auto"/>
      </w:pPr>
      <w:r w:rsidRPr="00EC5D30">
        <w:rPr>
          <w:u w:val="single"/>
        </w:rPr>
        <w:t>Source(s):</w:t>
      </w:r>
      <w:r w:rsidRPr="00EC5D30">
        <w:tab/>
      </w:r>
      <w:r w:rsidR="000C4ED6">
        <w:t>Inpatient Admissions Table OR Outpatient Services Table</w:t>
      </w:r>
    </w:p>
    <w:p w14:paraId="60D52CFB" w14:textId="165E6EE7" w:rsidR="00304799" w:rsidRPr="00EC5D30" w:rsidRDefault="00304799" w:rsidP="00304799">
      <w:pPr>
        <w:spacing w:line="240" w:lineRule="auto"/>
        <w:ind w:left="1440" w:hanging="1440"/>
      </w:pPr>
      <w:r w:rsidRPr="00EC5D30">
        <w:rPr>
          <w:u w:val="single"/>
        </w:rPr>
        <w:t>Definition:</w:t>
      </w:r>
      <w:r w:rsidRPr="00EC5D30">
        <w:tab/>
        <w:t>Indicator of the enrollee identifier associated with t</w:t>
      </w:r>
      <w:r>
        <w:t xml:space="preserve">he incident diagnostic code </w:t>
      </w:r>
      <w:r w:rsidR="000013C2">
        <w:t xml:space="preserve">for achalasia </w:t>
      </w:r>
      <w:r w:rsidR="000C4ED6">
        <w:t xml:space="preserve">(ICD-9: 530.0 </w:t>
      </w:r>
      <w:r w:rsidR="000C4ED6" w:rsidRPr="00DB4FF7">
        <w:rPr>
          <w:b/>
          <w:u w:val="single"/>
        </w:rPr>
        <w:t>OR</w:t>
      </w:r>
      <w:r w:rsidR="000C4ED6">
        <w:t xml:space="preserve"> ICD-10: K22.0) </w:t>
      </w:r>
      <w:r w:rsidR="000D6D42">
        <w:t xml:space="preserve">and a procedure code for POEM, Pneumatic Dilation, or Laparoscopic Myotomy </w:t>
      </w:r>
      <w:r>
        <w:t xml:space="preserve">based on the </w:t>
      </w:r>
      <w:r w:rsidRPr="00EC5D30">
        <w:t>variable ENROLID</w:t>
      </w:r>
      <w:r>
        <w:t xml:space="preserve">. </w:t>
      </w:r>
    </w:p>
    <w:p w14:paraId="6D2B8767" w14:textId="77777777" w:rsidR="00304799" w:rsidRPr="00EC5D30" w:rsidRDefault="00304799" w:rsidP="00304799">
      <w:pPr>
        <w:spacing w:line="240" w:lineRule="auto"/>
      </w:pPr>
    </w:p>
    <w:p w14:paraId="39F65BAD" w14:textId="77777777" w:rsidR="00304799" w:rsidRPr="007442A8" w:rsidRDefault="00304799" w:rsidP="00304799">
      <w:pPr>
        <w:spacing w:line="240" w:lineRule="auto"/>
        <w:rPr>
          <w:b/>
        </w:rPr>
      </w:pPr>
      <w:r w:rsidRPr="007442A8">
        <w:rPr>
          <w:b/>
        </w:rPr>
        <w:t>dtstart</w:t>
      </w:r>
    </w:p>
    <w:p w14:paraId="3B27CCFF" w14:textId="77777777" w:rsidR="00304799" w:rsidRPr="00EC5D30" w:rsidRDefault="00304799" w:rsidP="00304799">
      <w:pPr>
        <w:spacing w:line="240" w:lineRule="auto"/>
      </w:pPr>
      <w:r w:rsidRPr="00EC5D30">
        <w:rPr>
          <w:u w:val="single"/>
        </w:rPr>
        <w:t>Type:</w:t>
      </w:r>
      <w:r w:rsidRPr="00EC5D30">
        <w:tab/>
      </w:r>
      <w:r w:rsidRPr="00EC5D30">
        <w:tab/>
        <w:t>Date variable</w:t>
      </w:r>
    </w:p>
    <w:p w14:paraId="00F0219E" w14:textId="77777777" w:rsidR="00304799" w:rsidRPr="00EC5D30" w:rsidRDefault="00304799" w:rsidP="00304799">
      <w:pPr>
        <w:spacing w:line="240" w:lineRule="auto"/>
      </w:pPr>
      <w:r w:rsidRPr="00EC5D30">
        <w:rPr>
          <w:u w:val="single"/>
        </w:rPr>
        <w:t>Source(s):</w:t>
      </w:r>
      <w:r w:rsidRPr="00EC5D30">
        <w:tab/>
      </w:r>
      <w:r>
        <w:t>Detail Enrollment Table.</w:t>
      </w:r>
    </w:p>
    <w:p w14:paraId="174648BF" w14:textId="77777777" w:rsidR="00304799" w:rsidRPr="00EC5D30" w:rsidRDefault="00304799" w:rsidP="00304799">
      <w:pPr>
        <w:spacing w:line="240" w:lineRule="auto"/>
      </w:pPr>
      <w:r w:rsidRPr="00EC5D30">
        <w:rPr>
          <w:u w:val="single"/>
        </w:rPr>
        <w:t>Definition:</w:t>
      </w:r>
      <w:r w:rsidRPr="00EC5D30">
        <w:tab/>
        <w:t xml:space="preserve">Indicator of the date of the start of a continuous enrollment based on the variable </w:t>
      </w:r>
    </w:p>
    <w:p w14:paraId="7E619084" w14:textId="77777777" w:rsidR="00304799" w:rsidRPr="00EC5D30" w:rsidRDefault="00304799" w:rsidP="00304799">
      <w:pPr>
        <w:spacing w:line="240" w:lineRule="auto"/>
      </w:pPr>
      <w:r w:rsidRPr="00EC5D30">
        <w:tab/>
      </w:r>
      <w:r w:rsidRPr="00EC5D30">
        <w:tab/>
        <w:t>DTSTART</w:t>
      </w:r>
      <w:r>
        <w:t>.</w:t>
      </w:r>
    </w:p>
    <w:p w14:paraId="7FF20814" w14:textId="77777777" w:rsidR="00304799" w:rsidRPr="00EC5D30" w:rsidRDefault="00304799" w:rsidP="00304799">
      <w:pPr>
        <w:spacing w:line="240" w:lineRule="auto"/>
      </w:pPr>
    </w:p>
    <w:p w14:paraId="032CF40F" w14:textId="77777777" w:rsidR="00304799" w:rsidRPr="007442A8" w:rsidRDefault="00304799" w:rsidP="00304799">
      <w:pPr>
        <w:spacing w:line="240" w:lineRule="auto"/>
        <w:rPr>
          <w:b/>
        </w:rPr>
      </w:pPr>
      <w:r w:rsidRPr="007442A8">
        <w:rPr>
          <w:b/>
        </w:rPr>
        <w:t>dtend</w:t>
      </w:r>
    </w:p>
    <w:p w14:paraId="6E9BA29C" w14:textId="77777777" w:rsidR="00304799" w:rsidRPr="00EC5D30" w:rsidRDefault="00304799" w:rsidP="00304799">
      <w:pPr>
        <w:spacing w:line="240" w:lineRule="auto"/>
      </w:pPr>
      <w:r w:rsidRPr="00EC5D30">
        <w:rPr>
          <w:u w:val="single"/>
        </w:rPr>
        <w:t>Type:</w:t>
      </w:r>
      <w:r w:rsidRPr="00EC5D30">
        <w:tab/>
      </w:r>
      <w:r w:rsidRPr="00EC5D30">
        <w:tab/>
        <w:t>Date variable</w:t>
      </w:r>
    </w:p>
    <w:p w14:paraId="63BA3F98" w14:textId="77777777" w:rsidR="00304799" w:rsidRPr="00EC5D30" w:rsidRDefault="00304799" w:rsidP="00304799">
      <w:pPr>
        <w:spacing w:line="240" w:lineRule="auto"/>
      </w:pPr>
      <w:r w:rsidRPr="00EC5D30">
        <w:rPr>
          <w:u w:val="single"/>
        </w:rPr>
        <w:t>Source(s):</w:t>
      </w:r>
      <w:r w:rsidRPr="00EC5D30">
        <w:tab/>
      </w:r>
      <w:r>
        <w:t>Detail Enrollment Table.</w:t>
      </w:r>
    </w:p>
    <w:p w14:paraId="7B26A3F9" w14:textId="77777777" w:rsidR="00304799" w:rsidRPr="00EC5D30" w:rsidRDefault="00304799" w:rsidP="00304799">
      <w:pPr>
        <w:spacing w:line="240" w:lineRule="auto"/>
      </w:pPr>
      <w:r w:rsidRPr="00EC5D30">
        <w:rPr>
          <w:u w:val="single"/>
        </w:rPr>
        <w:t>Definition:</w:t>
      </w:r>
      <w:r w:rsidRPr="00EC5D30">
        <w:tab/>
        <w:t xml:space="preserve">Indicator of the date of the end of a continuous enrollment based on the variable </w:t>
      </w:r>
    </w:p>
    <w:p w14:paraId="2D6F64E1" w14:textId="1EE67A13" w:rsidR="00304799" w:rsidRDefault="00304799" w:rsidP="00304799">
      <w:pPr>
        <w:spacing w:line="240" w:lineRule="auto"/>
      </w:pPr>
      <w:r w:rsidRPr="00EC5D30">
        <w:tab/>
      </w:r>
      <w:r w:rsidRPr="00EC5D30">
        <w:tab/>
        <w:t>DTEND</w:t>
      </w:r>
      <w:r>
        <w:t>.</w:t>
      </w:r>
    </w:p>
    <w:p w14:paraId="257DDFBC" w14:textId="77777777" w:rsidR="00304799" w:rsidRPr="007442A8" w:rsidRDefault="00304799" w:rsidP="00304799">
      <w:pPr>
        <w:spacing w:line="240" w:lineRule="auto"/>
        <w:rPr>
          <w:b/>
        </w:rPr>
      </w:pPr>
      <w:r>
        <w:rPr>
          <w:b/>
        </w:rPr>
        <w:t>Index_proc_dt</w:t>
      </w:r>
    </w:p>
    <w:p w14:paraId="68FCFA86" w14:textId="77777777" w:rsidR="00304799" w:rsidRPr="00EC5D30" w:rsidRDefault="00304799" w:rsidP="00304799">
      <w:pPr>
        <w:spacing w:line="240" w:lineRule="auto"/>
      </w:pPr>
      <w:r w:rsidRPr="00EC5D30">
        <w:rPr>
          <w:u w:val="single"/>
        </w:rPr>
        <w:t>Type:</w:t>
      </w:r>
      <w:r w:rsidRPr="00EC5D30">
        <w:tab/>
      </w:r>
      <w:r w:rsidRPr="00EC5D30">
        <w:tab/>
        <w:t>Date variable</w:t>
      </w:r>
    </w:p>
    <w:p w14:paraId="4C23CE9B" w14:textId="77777777" w:rsidR="000013C2" w:rsidRDefault="00304799" w:rsidP="000013C2">
      <w:pPr>
        <w:spacing w:line="240" w:lineRule="auto"/>
      </w:pPr>
      <w:r w:rsidRPr="00EC5D30">
        <w:rPr>
          <w:u w:val="single"/>
        </w:rPr>
        <w:t>Source(s):</w:t>
      </w:r>
      <w:r w:rsidRPr="00EC5D30">
        <w:tab/>
      </w:r>
      <w:r w:rsidR="000013C2">
        <w:t>Detail Enrollment Table (generated variable)</w:t>
      </w:r>
    </w:p>
    <w:p w14:paraId="14B9E7AE" w14:textId="0AE5F59C" w:rsidR="00304799" w:rsidRDefault="00304799" w:rsidP="003E468F">
      <w:pPr>
        <w:spacing w:line="240" w:lineRule="auto"/>
        <w:ind w:left="1440" w:hanging="1440"/>
      </w:pPr>
      <w:r w:rsidRPr="00EC5D30">
        <w:rPr>
          <w:u w:val="single"/>
        </w:rPr>
        <w:t>Definition:</w:t>
      </w:r>
      <w:r w:rsidRPr="00EC5D30">
        <w:tab/>
        <w:t xml:space="preserve">Indicator of the date of the </w:t>
      </w:r>
      <w:r>
        <w:t>index procedure</w:t>
      </w:r>
      <w:r w:rsidR="000C4ED6">
        <w:t xml:space="preserve"> (POEM, Laparoscopic Myotomy, or Pneumatic Dilation)</w:t>
      </w:r>
      <w:r w:rsidR="002B4103">
        <w:t xml:space="preserve"> </w:t>
      </w:r>
      <w:r w:rsidR="000D6D42">
        <w:t xml:space="preserve">in fields PROC1-15 linked to a dx code for </w:t>
      </w:r>
      <w:r w:rsidR="002B4103">
        <w:t>achalasia</w:t>
      </w:r>
      <w:r w:rsidR="000D6D42">
        <w:t xml:space="preserve"> in fields PDX, DX1-15,</w:t>
      </w:r>
      <w:r w:rsidR="002B4103">
        <w:t>. Based on index_proc (below) and SVCDATE.</w:t>
      </w:r>
    </w:p>
    <w:p w14:paraId="3AF9A9BF" w14:textId="77777777" w:rsidR="00304799" w:rsidRDefault="00304799" w:rsidP="00304799">
      <w:pPr>
        <w:spacing w:line="240" w:lineRule="auto"/>
      </w:pPr>
    </w:p>
    <w:p w14:paraId="16F1CC52" w14:textId="77777777" w:rsidR="00304799" w:rsidRPr="007442A8" w:rsidRDefault="00304799" w:rsidP="00304799">
      <w:pPr>
        <w:spacing w:line="240" w:lineRule="auto"/>
        <w:rPr>
          <w:b/>
        </w:rPr>
      </w:pPr>
      <w:r>
        <w:rPr>
          <w:b/>
        </w:rPr>
        <w:t>enroll_pre_mos</w:t>
      </w:r>
    </w:p>
    <w:p w14:paraId="553827A6" w14:textId="77777777" w:rsidR="00304799" w:rsidRPr="00EC5D30" w:rsidRDefault="00304799" w:rsidP="00304799">
      <w:pPr>
        <w:spacing w:line="240" w:lineRule="auto"/>
      </w:pPr>
      <w:r w:rsidRPr="00EC5D30">
        <w:rPr>
          <w:u w:val="single"/>
        </w:rPr>
        <w:t>Type:</w:t>
      </w:r>
      <w:r w:rsidRPr="00EC5D30">
        <w:tab/>
      </w:r>
      <w:r w:rsidRPr="00EC5D30">
        <w:tab/>
      </w:r>
      <w:r>
        <w:t>Continuous Variable</w:t>
      </w:r>
    </w:p>
    <w:p w14:paraId="6655FE8B" w14:textId="77777777" w:rsidR="00304799" w:rsidRPr="00EC5D30" w:rsidRDefault="00304799" w:rsidP="00304799">
      <w:pPr>
        <w:spacing w:line="240" w:lineRule="auto"/>
      </w:pPr>
      <w:r w:rsidRPr="00EC5D30">
        <w:rPr>
          <w:u w:val="single"/>
        </w:rPr>
        <w:t>Source(s):</w:t>
      </w:r>
      <w:r w:rsidRPr="00EC5D30">
        <w:tab/>
      </w:r>
      <w:r w:rsidR="000013C2">
        <w:t>Detail Enrollment Table (generated variable)</w:t>
      </w:r>
    </w:p>
    <w:p w14:paraId="25F46160" w14:textId="7220FE23" w:rsidR="00304799" w:rsidRDefault="00304799" w:rsidP="00304799">
      <w:pPr>
        <w:spacing w:line="240" w:lineRule="auto"/>
      </w:pPr>
      <w:r w:rsidRPr="00EC5D30">
        <w:rPr>
          <w:u w:val="single"/>
        </w:rPr>
        <w:t>Definition:</w:t>
      </w:r>
      <w:r w:rsidRPr="00EC5D30">
        <w:tab/>
      </w:r>
      <w:r>
        <w:t>Continuous variable of months of enrollment prior to index procedure for achalasia based on DTSTART and Index.</w:t>
      </w:r>
    </w:p>
    <w:p w14:paraId="2B48663C" w14:textId="77777777" w:rsidR="00304799" w:rsidRPr="007442A8" w:rsidRDefault="00304799" w:rsidP="00304799">
      <w:pPr>
        <w:spacing w:line="240" w:lineRule="auto"/>
        <w:rPr>
          <w:b/>
        </w:rPr>
      </w:pPr>
      <w:r>
        <w:rPr>
          <w:b/>
        </w:rPr>
        <w:t>enroll_post_mos</w:t>
      </w:r>
    </w:p>
    <w:p w14:paraId="1386D4C8" w14:textId="77777777" w:rsidR="00304799" w:rsidRPr="00EC5D30" w:rsidRDefault="00304799" w:rsidP="00304799">
      <w:pPr>
        <w:spacing w:line="240" w:lineRule="auto"/>
      </w:pPr>
      <w:r w:rsidRPr="00EC5D30">
        <w:rPr>
          <w:u w:val="single"/>
        </w:rPr>
        <w:t>Type:</w:t>
      </w:r>
      <w:r w:rsidRPr="00EC5D30">
        <w:tab/>
      </w:r>
      <w:r w:rsidRPr="00EC5D30">
        <w:tab/>
      </w:r>
      <w:r>
        <w:t>Continuous Variable</w:t>
      </w:r>
    </w:p>
    <w:p w14:paraId="369DACFC" w14:textId="77777777" w:rsidR="00304799" w:rsidRPr="00EC5D30" w:rsidRDefault="00304799" w:rsidP="00304799">
      <w:pPr>
        <w:spacing w:line="240" w:lineRule="auto"/>
      </w:pPr>
      <w:r w:rsidRPr="00EC5D30">
        <w:rPr>
          <w:u w:val="single"/>
        </w:rPr>
        <w:t>Source(s):</w:t>
      </w:r>
      <w:r w:rsidRPr="00EC5D30">
        <w:tab/>
      </w:r>
      <w:r>
        <w:t>Detail Enrollment Table</w:t>
      </w:r>
      <w:r w:rsidR="000013C2">
        <w:t xml:space="preserve"> (generated variable).</w:t>
      </w:r>
    </w:p>
    <w:p w14:paraId="5A021F74" w14:textId="77777777" w:rsidR="00304799" w:rsidRDefault="00304799" w:rsidP="00304799">
      <w:pPr>
        <w:spacing w:line="240" w:lineRule="auto"/>
      </w:pPr>
      <w:r w:rsidRPr="00EC5D30">
        <w:rPr>
          <w:u w:val="single"/>
        </w:rPr>
        <w:t>Definition:</w:t>
      </w:r>
      <w:r w:rsidRPr="00EC5D30">
        <w:tab/>
      </w:r>
      <w:r>
        <w:t>Continuous variable of months of enrollment following index procedure for achalasia.</w:t>
      </w:r>
    </w:p>
    <w:p w14:paraId="0305A25D" w14:textId="77777777" w:rsidR="00304799" w:rsidRDefault="00304799">
      <w:pPr>
        <w:rPr>
          <w:b/>
        </w:rPr>
      </w:pPr>
    </w:p>
    <w:p w14:paraId="0A326FDA" w14:textId="77777777" w:rsidR="002B4103" w:rsidRPr="00876011" w:rsidRDefault="00E67844" w:rsidP="00876011">
      <w:pPr>
        <w:rPr>
          <w:b/>
          <w:u w:val="single"/>
        </w:rPr>
      </w:pPr>
      <w:r w:rsidRPr="00876011">
        <w:rPr>
          <w:b/>
          <w:u w:val="single"/>
        </w:rPr>
        <w:t>I</w:t>
      </w:r>
      <w:r w:rsidR="00876011">
        <w:rPr>
          <w:b/>
          <w:u w:val="single"/>
        </w:rPr>
        <w:t>NCLUSION/EXCLUSION CRITERIA</w:t>
      </w:r>
      <w:r w:rsidRPr="00876011">
        <w:rPr>
          <w:b/>
          <w:u w:val="single"/>
        </w:rPr>
        <w:t xml:space="preserve"> V</w:t>
      </w:r>
      <w:r w:rsidR="00876011">
        <w:rPr>
          <w:b/>
          <w:u w:val="single"/>
        </w:rPr>
        <w:t>ARIABLES</w:t>
      </w:r>
    </w:p>
    <w:p w14:paraId="4BF9BC2A" w14:textId="77777777" w:rsidR="002B4103" w:rsidRPr="007442A8" w:rsidRDefault="002B4103" w:rsidP="002B4103">
      <w:pPr>
        <w:spacing w:line="240" w:lineRule="auto"/>
        <w:rPr>
          <w:b/>
        </w:rPr>
      </w:pPr>
      <w:r w:rsidRPr="007442A8">
        <w:rPr>
          <w:b/>
        </w:rPr>
        <w:t>age</w:t>
      </w:r>
    </w:p>
    <w:p w14:paraId="46B46A0B" w14:textId="77777777" w:rsidR="002B4103" w:rsidRPr="00EC5D30" w:rsidRDefault="002B4103" w:rsidP="002B4103">
      <w:pPr>
        <w:spacing w:line="240" w:lineRule="auto"/>
      </w:pPr>
      <w:r w:rsidRPr="00EC5D30">
        <w:rPr>
          <w:u w:val="single"/>
        </w:rPr>
        <w:t>Type:</w:t>
      </w:r>
      <w:r w:rsidRPr="00EC5D30">
        <w:tab/>
      </w:r>
      <w:r w:rsidRPr="00EC5D30">
        <w:tab/>
        <w:t>Continuous</w:t>
      </w:r>
    </w:p>
    <w:p w14:paraId="12550DE7" w14:textId="77777777" w:rsidR="002B4103" w:rsidRPr="00EC5D30" w:rsidRDefault="002B4103" w:rsidP="002B4103">
      <w:pPr>
        <w:spacing w:line="240" w:lineRule="auto"/>
      </w:pPr>
      <w:r w:rsidRPr="00EC5D30">
        <w:rPr>
          <w:u w:val="single"/>
        </w:rPr>
        <w:t>Source(s):</w:t>
      </w:r>
      <w:r w:rsidRPr="00EC5D30">
        <w:tab/>
      </w:r>
      <w:r>
        <w:t>Inpatient Admissions Table OR Outpatient Services Table.</w:t>
      </w:r>
    </w:p>
    <w:p w14:paraId="64030B97" w14:textId="77777777" w:rsidR="002B4103" w:rsidRDefault="002B4103" w:rsidP="002B4103">
      <w:pPr>
        <w:spacing w:line="240" w:lineRule="auto"/>
        <w:ind w:left="1440" w:hanging="1440"/>
      </w:pPr>
      <w:r w:rsidRPr="00EC5D30">
        <w:rPr>
          <w:u w:val="single"/>
        </w:rPr>
        <w:t>Definition:</w:t>
      </w:r>
      <w:r w:rsidRPr="00EC5D30">
        <w:tab/>
        <w:t xml:space="preserve">A continuous variable indicating the patient’s age </w:t>
      </w:r>
      <w:r w:rsidRPr="00F455FF">
        <w:rPr>
          <w:u w:val="single"/>
        </w:rPr>
        <w:t>at time of first treatment</w:t>
      </w:r>
      <w:r>
        <w:t xml:space="preserve"> with POEM, Laparoscopic Myotomy, or Pneumatic Dilation</w:t>
      </w:r>
      <w:r w:rsidRPr="00EC5D30">
        <w:t xml:space="preserve"> based on the variable AGE</w:t>
      </w:r>
      <w:r>
        <w:t>.</w:t>
      </w:r>
    </w:p>
    <w:p w14:paraId="63E0944B" w14:textId="77777777" w:rsidR="002B4103" w:rsidRDefault="002B4103" w:rsidP="002B4103">
      <w:pPr>
        <w:spacing w:line="240" w:lineRule="auto"/>
        <w:ind w:left="1440" w:hanging="1440"/>
      </w:pPr>
    </w:p>
    <w:p w14:paraId="39A5E56D" w14:textId="77777777" w:rsidR="002B4103" w:rsidRPr="00EC5D30" w:rsidRDefault="002B4103" w:rsidP="002B4103">
      <w:pPr>
        <w:spacing w:line="240" w:lineRule="auto"/>
      </w:pPr>
      <w:r>
        <w:rPr>
          <w:u w:val="single"/>
        </w:rPr>
        <w:t>Exclusion Criteria</w:t>
      </w:r>
      <w:r w:rsidRPr="00EC5D30">
        <w:rPr>
          <w:u w:val="single"/>
        </w:rPr>
        <w:t>:</w:t>
      </w:r>
      <w:r w:rsidRPr="00EC5D30">
        <w:tab/>
      </w:r>
      <w:r w:rsidRPr="00EC5D30">
        <w:tab/>
      </w:r>
    </w:p>
    <w:p w14:paraId="2C5F5AD2" w14:textId="77777777" w:rsidR="002B4103" w:rsidRDefault="002B4103" w:rsidP="002B4103">
      <w:pPr>
        <w:spacing w:line="240" w:lineRule="auto"/>
      </w:pPr>
      <w:r>
        <w:t>Exclude patients younger than 18 years of age and patients 64 years of age or older at time of index procedure.</w:t>
      </w:r>
    </w:p>
    <w:p w14:paraId="612BE40F" w14:textId="77777777" w:rsidR="0025579D" w:rsidRDefault="0025579D" w:rsidP="002B4103">
      <w:pPr>
        <w:spacing w:line="240" w:lineRule="auto"/>
      </w:pPr>
    </w:p>
    <w:p w14:paraId="6BD8EF02" w14:textId="77777777" w:rsidR="0025579D" w:rsidRPr="00EC5D30" w:rsidRDefault="0025579D" w:rsidP="002B4103">
      <w:pPr>
        <w:spacing w:line="240" w:lineRule="auto"/>
      </w:pPr>
    </w:p>
    <w:p w14:paraId="7C561E94" w14:textId="77777777" w:rsidR="0025579D" w:rsidRPr="007442A8" w:rsidRDefault="0025579D" w:rsidP="0025579D">
      <w:pPr>
        <w:spacing w:line="240" w:lineRule="auto"/>
        <w:rPr>
          <w:b/>
        </w:rPr>
      </w:pPr>
      <w:r>
        <w:rPr>
          <w:b/>
        </w:rPr>
        <w:t>Other_esoph</w:t>
      </w:r>
    </w:p>
    <w:p w14:paraId="0EE0018A" w14:textId="77777777" w:rsidR="0025579D" w:rsidRPr="00EC5D30" w:rsidRDefault="0025579D" w:rsidP="0025579D">
      <w:pPr>
        <w:spacing w:line="240" w:lineRule="auto"/>
      </w:pPr>
      <w:r w:rsidRPr="00EC5D30">
        <w:rPr>
          <w:u w:val="single"/>
        </w:rPr>
        <w:t>Type:</w:t>
      </w:r>
      <w:r w:rsidRPr="00EC5D30">
        <w:tab/>
      </w:r>
      <w:r w:rsidRPr="00EC5D30">
        <w:tab/>
      </w:r>
      <w:r>
        <w:t>Indicator variable</w:t>
      </w:r>
    </w:p>
    <w:p w14:paraId="42A7C2A8" w14:textId="77777777" w:rsidR="0025579D" w:rsidRPr="00EC5D30" w:rsidRDefault="0025579D" w:rsidP="0025579D">
      <w:pPr>
        <w:spacing w:line="240" w:lineRule="auto"/>
      </w:pPr>
      <w:r w:rsidRPr="00EC5D30">
        <w:rPr>
          <w:u w:val="single"/>
        </w:rPr>
        <w:t>Source(s):</w:t>
      </w:r>
      <w:r w:rsidRPr="00EC5D30">
        <w:tab/>
      </w:r>
      <w:r>
        <w:t>Inpatient Admissions Table OR Outpatient Services Table</w:t>
      </w:r>
      <w:r w:rsidR="000013C2">
        <w:t xml:space="preserve"> (generated variable).</w:t>
      </w:r>
    </w:p>
    <w:p w14:paraId="38E3715C" w14:textId="3577EC7C" w:rsidR="0025579D" w:rsidRDefault="0025579D" w:rsidP="0025579D">
      <w:pPr>
        <w:spacing w:line="240" w:lineRule="auto"/>
        <w:ind w:left="1440" w:hanging="1440"/>
      </w:pPr>
      <w:r w:rsidRPr="00EC5D30">
        <w:rPr>
          <w:u w:val="single"/>
        </w:rPr>
        <w:t>Definition:</w:t>
      </w:r>
      <w:r w:rsidRPr="00EC5D30">
        <w:tab/>
        <w:t>A</w:t>
      </w:r>
      <w:r>
        <w:t xml:space="preserve">n indicator variable denoting the presence of diagnostic codes for other esophageal pathologies </w:t>
      </w:r>
      <w:r w:rsidR="008B133B">
        <w:t xml:space="preserve">ANY TIME </w:t>
      </w:r>
      <w:r w:rsidRPr="0025579D">
        <w:rPr>
          <w:b/>
          <w:u w:val="single"/>
        </w:rPr>
        <w:t>PRIOR</w:t>
      </w:r>
      <w:r>
        <w:t xml:space="preserve"> to INDEX_PROC_DT.</w:t>
      </w:r>
    </w:p>
    <w:p w14:paraId="0880B775" w14:textId="77777777" w:rsidR="0025579D" w:rsidRDefault="0025579D" w:rsidP="0025579D">
      <w:pPr>
        <w:spacing w:line="240" w:lineRule="auto"/>
        <w:ind w:left="1440" w:hanging="1440"/>
      </w:pPr>
    </w:p>
    <w:p w14:paraId="4D0ABF99" w14:textId="77777777" w:rsidR="0025579D" w:rsidRDefault="0025579D" w:rsidP="0025579D">
      <w:pPr>
        <w:spacing w:line="240" w:lineRule="auto"/>
        <w:ind w:left="1440" w:hanging="1440"/>
      </w:pPr>
      <w:r w:rsidRPr="00EC5D30">
        <w:rPr>
          <w:u w:val="single"/>
        </w:rPr>
        <w:t>Coding:</w:t>
      </w:r>
    </w:p>
    <w:p w14:paraId="30651DFC" w14:textId="77777777" w:rsidR="0025579D" w:rsidRDefault="0025579D" w:rsidP="0025579D">
      <w:pPr>
        <w:spacing w:line="240" w:lineRule="auto"/>
        <w:ind w:left="1440" w:hanging="1440"/>
      </w:pPr>
      <w:r>
        <w:t>Code 0 – None</w:t>
      </w:r>
    </w:p>
    <w:p w14:paraId="323C1860" w14:textId="77777777" w:rsidR="00731829" w:rsidRDefault="0025579D" w:rsidP="00731829">
      <w:pPr>
        <w:spacing w:line="240" w:lineRule="auto"/>
        <w:ind w:left="1440" w:hanging="1440"/>
      </w:pPr>
      <w:r>
        <w:t xml:space="preserve">Code 1 </w:t>
      </w:r>
    </w:p>
    <w:p w14:paraId="467FEDD2" w14:textId="3A5EF50E" w:rsidR="0025579D" w:rsidRDefault="00731829" w:rsidP="00731829">
      <w:pPr>
        <w:pStyle w:val="ListParagraph"/>
        <w:numPr>
          <w:ilvl w:val="0"/>
          <w:numId w:val="2"/>
        </w:numPr>
        <w:spacing w:line="240" w:lineRule="auto"/>
      </w:pPr>
      <w:r>
        <w:t xml:space="preserve">Congenital dilation of esophagus (ICD9 750.5 </w:t>
      </w:r>
      <w:r w:rsidRPr="00731829">
        <w:rPr>
          <w:b/>
          <w:u w:val="single"/>
        </w:rPr>
        <w:t>OR</w:t>
      </w:r>
      <w:r>
        <w:t xml:space="preserve"> ICD10 Q38.8 </w:t>
      </w:r>
      <w:r w:rsidRPr="00731829">
        <w:rPr>
          <w:b/>
          <w:u w:val="single"/>
        </w:rPr>
        <w:t>OR</w:t>
      </w:r>
      <w:r>
        <w:t xml:space="preserve"> Q39.x)</w:t>
      </w:r>
      <w:r w:rsidR="0069798D">
        <w:t xml:space="preserve"> </w:t>
      </w:r>
      <w:r w:rsidR="0069798D" w:rsidRPr="00731829">
        <w:rPr>
          <w:b/>
          <w:u w:val="single"/>
        </w:rPr>
        <w:t>OR</w:t>
      </w:r>
    </w:p>
    <w:p w14:paraId="34D36E0D" w14:textId="6685BC11" w:rsidR="00731829" w:rsidRPr="00731829" w:rsidRDefault="00731829" w:rsidP="00731829">
      <w:pPr>
        <w:pStyle w:val="ListParagraph"/>
        <w:numPr>
          <w:ilvl w:val="0"/>
          <w:numId w:val="2"/>
        </w:numPr>
        <w:spacing w:line="240" w:lineRule="auto"/>
      </w:pPr>
      <w:r>
        <w:t xml:space="preserve">Congenital abnormality of the stomach (ICD9 750.7 </w:t>
      </w:r>
      <w:r w:rsidRPr="00731829">
        <w:rPr>
          <w:b/>
          <w:u w:val="single"/>
        </w:rPr>
        <w:t>OR</w:t>
      </w:r>
      <w:r>
        <w:t xml:space="preserve"> </w:t>
      </w:r>
      <w:r w:rsidRPr="00731829">
        <w:t>Q40</w:t>
      </w:r>
      <w:r>
        <w:t>.x</w:t>
      </w:r>
      <w:r w:rsidRPr="00731829">
        <w:t>)</w:t>
      </w:r>
      <w:r w:rsidR="0069798D">
        <w:t xml:space="preserve"> </w:t>
      </w:r>
      <w:r w:rsidR="0069798D" w:rsidRPr="00731829">
        <w:rPr>
          <w:b/>
          <w:u w:val="single"/>
        </w:rPr>
        <w:t>OR</w:t>
      </w:r>
    </w:p>
    <w:p w14:paraId="2E31BD9E" w14:textId="67EBDAE6" w:rsidR="00731829" w:rsidRDefault="00731829" w:rsidP="00731829">
      <w:pPr>
        <w:pStyle w:val="ListParagraph"/>
        <w:numPr>
          <w:ilvl w:val="0"/>
          <w:numId w:val="2"/>
        </w:numPr>
        <w:spacing w:line="240" w:lineRule="auto"/>
      </w:pPr>
      <w:r>
        <w:t xml:space="preserve">Unspecified anomalies of upper alimentary tract (ICD9 750.8 </w:t>
      </w:r>
      <w:r w:rsidRPr="00731829">
        <w:rPr>
          <w:b/>
          <w:u w:val="single"/>
        </w:rPr>
        <w:t>OR</w:t>
      </w:r>
      <w:r>
        <w:t xml:space="preserve"> 750.9</w:t>
      </w:r>
      <w:r w:rsidR="0069798D">
        <w:t>)</w:t>
      </w:r>
      <w:r>
        <w:t xml:space="preserve"> </w:t>
      </w:r>
      <w:r w:rsidRPr="00731829">
        <w:rPr>
          <w:b/>
          <w:u w:val="single"/>
        </w:rPr>
        <w:t>OR</w:t>
      </w:r>
    </w:p>
    <w:p w14:paraId="45442885" w14:textId="77777777" w:rsidR="00731829" w:rsidRDefault="00731829" w:rsidP="00731829">
      <w:pPr>
        <w:pStyle w:val="ListParagraph"/>
        <w:numPr>
          <w:ilvl w:val="0"/>
          <w:numId w:val="2"/>
        </w:numPr>
        <w:spacing w:line="240" w:lineRule="auto"/>
      </w:pPr>
      <w:r>
        <w:t>Gastric or Esophageal Cancer</w:t>
      </w:r>
      <w:r w:rsidRPr="00731829">
        <w:t xml:space="preserve"> </w:t>
      </w:r>
      <w:r>
        <w:t xml:space="preserve">(ICD-9: </w:t>
      </w:r>
      <w:r>
        <w:rPr>
          <w:rFonts w:cs="Times New Roman"/>
          <w:color w:val="000000"/>
        </w:rPr>
        <w:t xml:space="preserve">150.0-150.9 </w:t>
      </w:r>
      <w:r w:rsidRPr="00826FC3">
        <w:rPr>
          <w:rFonts w:cs="Times New Roman"/>
          <w:b/>
          <w:color w:val="000000"/>
          <w:u w:val="single"/>
        </w:rPr>
        <w:t>OR</w:t>
      </w:r>
      <w:r>
        <w:rPr>
          <w:rFonts w:cs="Times New Roman"/>
          <w:color w:val="000000"/>
        </w:rPr>
        <w:t xml:space="preserve"> 151.0-151.9 </w:t>
      </w:r>
      <w:r w:rsidRPr="00826FC3">
        <w:rPr>
          <w:rFonts w:cs="Times New Roman"/>
          <w:b/>
          <w:color w:val="000000"/>
          <w:u w:val="single"/>
        </w:rPr>
        <w:t>OR</w:t>
      </w:r>
      <w:r>
        <w:rPr>
          <w:rFonts w:cs="Times New Roman"/>
          <w:color w:val="000000"/>
        </w:rPr>
        <w:t xml:space="preserve"> ICD-10: C15.x </w:t>
      </w:r>
      <w:r>
        <w:rPr>
          <w:rFonts w:cs="Times New Roman"/>
          <w:b/>
          <w:color w:val="000000"/>
          <w:u w:val="single"/>
        </w:rPr>
        <w:t>OR</w:t>
      </w:r>
      <w:r>
        <w:rPr>
          <w:rFonts w:cs="Times New Roman"/>
          <w:color w:val="000000"/>
        </w:rPr>
        <w:t xml:space="preserve"> C16.x)</w:t>
      </w:r>
    </w:p>
    <w:p w14:paraId="62D35327" w14:textId="5C9988AA" w:rsidR="00731829" w:rsidRPr="00731829" w:rsidRDefault="00731829" w:rsidP="005764FF">
      <w:pPr>
        <w:spacing w:line="240" w:lineRule="auto"/>
      </w:pPr>
    </w:p>
    <w:p w14:paraId="6029DB07" w14:textId="77777777" w:rsidR="002B4103" w:rsidRDefault="002B4103" w:rsidP="000C4ED6">
      <w:pPr>
        <w:spacing w:line="240" w:lineRule="auto"/>
      </w:pPr>
    </w:p>
    <w:p w14:paraId="40C48FE8" w14:textId="2D66C1B7" w:rsidR="00304777" w:rsidRPr="007442A8" w:rsidRDefault="00304777" w:rsidP="00304777">
      <w:pPr>
        <w:spacing w:line="240" w:lineRule="auto"/>
        <w:rPr>
          <w:b/>
        </w:rPr>
      </w:pPr>
      <w:r>
        <w:rPr>
          <w:b/>
        </w:rPr>
        <w:t>Other_ach</w:t>
      </w:r>
    </w:p>
    <w:p w14:paraId="4FD1947E" w14:textId="77777777" w:rsidR="00304777" w:rsidRPr="00EC5D30" w:rsidRDefault="00304777" w:rsidP="00304777">
      <w:pPr>
        <w:spacing w:line="240" w:lineRule="auto"/>
      </w:pPr>
      <w:r w:rsidRPr="00EC5D30">
        <w:rPr>
          <w:u w:val="single"/>
        </w:rPr>
        <w:t>Type:</w:t>
      </w:r>
      <w:r w:rsidRPr="00EC5D30">
        <w:tab/>
      </w:r>
      <w:r w:rsidRPr="00EC5D30">
        <w:tab/>
      </w:r>
      <w:r>
        <w:t>Indicator variable</w:t>
      </w:r>
    </w:p>
    <w:p w14:paraId="363A7E1D" w14:textId="77777777" w:rsidR="00304777" w:rsidRPr="00EC5D30" w:rsidRDefault="00304777" w:rsidP="00304777">
      <w:pPr>
        <w:spacing w:line="240" w:lineRule="auto"/>
      </w:pPr>
      <w:r w:rsidRPr="00EC5D30">
        <w:rPr>
          <w:u w:val="single"/>
        </w:rPr>
        <w:t>Source(s):</w:t>
      </w:r>
      <w:r w:rsidRPr="00EC5D30">
        <w:tab/>
      </w:r>
      <w:r>
        <w:t>Inpatient Admissions Table OR Outpatient Services Table</w:t>
      </w:r>
      <w:r w:rsidR="000013C2">
        <w:t xml:space="preserve"> (generated variable).</w:t>
      </w:r>
    </w:p>
    <w:p w14:paraId="7D04FE4A" w14:textId="77777777" w:rsidR="00304777" w:rsidRDefault="00304777" w:rsidP="00304777">
      <w:pPr>
        <w:spacing w:line="240" w:lineRule="auto"/>
        <w:ind w:left="1440" w:hanging="1440"/>
        <w:rPr>
          <w:b/>
          <w:u w:val="single"/>
        </w:rPr>
      </w:pPr>
      <w:r w:rsidRPr="00EC5D30">
        <w:rPr>
          <w:u w:val="single"/>
        </w:rPr>
        <w:t>Definition:</w:t>
      </w:r>
      <w:r w:rsidRPr="00EC5D30">
        <w:tab/>
        <w:t>A</w:t>
      </w:r>
      <w:r>
        <w:t xml:space="preserve">n indicator variable denoting the presence of procedure codes for interventions for cricopharyngeal achalasia </w:t>
      </w:r>
      <w:r>
        <w:rPr>
          <w:b/>
          <w:u w:val="single"/>
        </w:rPr>
        <w:t>at any time point.</w:t>
      </w:r>
    </w:p>
    <w:p w14:paraId="439C6255" w14:textId="77777777" w:rsidR="00304777" w:rsidRDefault="00304777" w:rsidP="00304777">
      <w:pPr>
        <w:spacing w:line="240" w:lineRule="auto"/>
        <w:ind w:left="1440" w:hanging="1440"/>
      </w:pPr>
    </w:p>
    <w:p w14:paraId="61751DAF" w14:textId="77777777" w:rsidR="00304777" w:rsidRDefault="00304777" w:rsidP="00304777">
      <w:pPr>
        <w:spacing w:line="240" w:lineRule="auto"/>
        <w:ind w:left="1440" w:hanging="1440"/>
      </w:pPr>
      <w:r w:rsidRPr="00EC5D30">
        <w:rPr>
          <w:u w:val="single"/>
        </w:rPr>
        <w:t>Coding:</w:t>
      </w:r>
    </w:p>
    <w:p w14:paraId="6500B55D" w14:textId="77777777" w:rsidR="00304777" w:rsidRDefault="00304777" w:rsidP="00304777">
      <w:pPr>
        <w:spacing w:line="240" w:lineRule="auto"/>
        <w:ind w:left="1440" w:hanging="1440"/>
      </w:pPr>
      <w:r>
        <w:t>Code 0 – None</w:t>
      </w:r>
    </w:p>
    <w:p w14:paraId="673A951D" w14:textId="77777777" w:rsidR="00304777" w:rsidRDefault="00304777" w:rsidP="00304777">
      <w:pPr>
        <w:spacing w:line="240" w:lineRule="auto"/>
        <w:ind w:left="1440" w:hanging="1440"/>
      </w:pPr>
      <w:r>
        <w:t xml:space="preserve">Code 1 </w:t>
      </w:r>
    </w:p>
    <w:p w14:paraId="4D775BB1" w14:textId="0AC3B9CA" w:rsidR="00304777" w:rsidRDefault="00304777" w:rsidP="00304777">
      <w:pPr>
        <w:pStyle w:val="ListParagraph"/>
        <w:numPr>
          <w:ilvl w:val="0"/>
          <w:numId w:val="2"/>
        </w:numPr>
        <w:spacing w:line="240" w:lineRule="auto"/>
      </w:pPr>
      <w:r>
        <w:t xml:space="preserve">Cricopharyngeal botox (CPT </w:t>
      </w:r>
      <w:r>
        <w:rPr>
          <w:rFonts w:cs="Times New Roman"/>
          <w:color w:val="000000"/>
        </w:rPr>
        <w:t xml:space="preserve">31570 </w:t>
      </w:r>
      <w:r w:rsidRPr="00585D30">
        <w:rPr>
          <w:rFonts w:cs="Times New Roman"/>
          <w:b/>
          <w:color w:val="000000"/>
          <w:u w:val="single"/>
        </w:rPr>
        <w:t>OR</w:t>
      </w:r>
      <w:r>
        <w:rPr>
          <w:rFonts w:cs="Times New Roman"/>
          <w:color w:val="000000"/>
        </w:rPr>
        <w:t xml:space="preserve"> 31571)</w:t>
      </w:r>
      <w:r w:rsidR="000D6D42">
        <w:rPr>
          <w:rFonts w:cs="Times New Roman"/>
          <w:color w:val="000000"/>
        </w:rPr>
        <w:t xml:space="preserve"> </w:t>
      </w:r>
      <w:r w:rsidR="000D6D42" w:rsidRPr="00585D30">
        <w:rPr>
          <w:rFonts w:cs="Times New Roman"/>
          <w:b/>
          <w:color w:val="000000"/>
          <w:u w:val="single"/>
        </w:rPr>
        <w:t>OR</w:t>
      </w:r>
    </w:p>
    <w:p w14:paraId="77056D30" w14:textId="77777777" w:rsidR="00304777" w:rsidRDefault="00304777" w:rsidP="00304777">
      <w:pPr>
        <w:pStyle w:val="ListParagraph"/>
        <w:numPr>
          <w:ilvl w:val="0"/>
          <w:numId w:val="2"/>
        </w:numPr>
        <w:spacing w:line="240" w:lineRule="auto"/>
      </w:pPr>
      <w:r>
        <w:t>Cricopharyngeal myotomy (</w:t>
      </w:r>
      <w:r>
        <w:rPr>
          <w:rFonts w:cs="Times New Roman"/>
          <w:color w:val="000000"/>
        </w:rPr>
        <w:t xml:space="preserve">CPT </w:t>
      </w:r>
      <w:r w:rsidRPr="00843D58">
        <w:rPr>
          <w:rFonts w:cs="Times New Roman"/>
          <w:color w:val="000000"/>
        </w:rPr>
        <w:t>43020</w:t>
      </w:r>
      <w:r>
        <w:rPr>
          <w:rFonts w:cs="Times New Roman"/>
          <w:color w:val="000000"/>
        </w:rPr>
        <w:t xml:space="preserve"> </w:t>
      </w:r>
      <w:r w:rsidRPr="00585D30">
        <w:rPr>
          <w:rFonts w:cs="Times New Roman"/>
          <w:b/>
          <w:color w:val="000000"/>
          <w:u w:val="single"/>
        </w:rPr>
        <w:t>OR</w:t>
      </w:r>
      <w:r>
        <w:rPr>
          <w:rFonts w:cs="Times New Roman"/>
          <w:color w:val="000000"/>
        </w:rPr>
        <w:t xml:space="preserve"> </w:t>
      </w:r>
      <w:r w:rsidRPr="00843D58">
        <w:rPr>
          <w:rFonts w:cs="Times New Roman"/>
          <w:color w:val="000000"/>
        </w:rPr>
        <w:t>43030</w:t>
      </w:r>
      <w:r>
        <w:rPr>
          <w:rFonts w:cs="Times New Roman"/>
          <w:color w:val="000000"/>
        </w:rPr>
        <w:t xml:space="preserve"> </w:t>
      </w:r>
      <w:r w:rsidRPr="00585D30">
        <w:rPr>
          <w:rFonts w:cs="Times New Roman"/>
          <w:b/>
          <w:color w:val="000000"/>
          <w:u w:val="single"/>
        </w:rPr>
        <w:t>OR</w:t>
      </w:r>
      <w:r>
        <w:rPr>
          <w:rFonts w:cs="Times New Roman"/>
          <w:color w:val="000000"/>
        </w:rPr>
        <w:t xml:space="preserve"> </w:t>
      </w:r>
      <w:r w:rsidRPr="00843D58">
        <w:rPr>
          <w:rFonts w:cs="Times New Roman"/>
          <w:color w:val="000000"/>
        </w:rPr>
        <w:t>43045</w:t>
      </w:r>
      <w:r>
        <w:rPr>
          <w:rFonts w:cs="Times New Roman"/>
          <w:color w:val="000000"/>
        </w:rPr>
        <w:t>)</w:t>
      </w:r>
    </w:p>
    <w:p w14:paraId="263ACD1D" w14:textId="1B4F040D" w:rsidR="00304777" w:rsidRDefault="00304777" w:rsidP="00304777">
      <w:pPr>
        <w:spacing w:line="240" w:lineRule="auto"/>
      </w:pPr>
    </w:p>
    <w:p w14:paraId="510FF644" w14:textId="7AA3BFF9" w:rsidR="000D6D42" w:rsidRPr="007442A8" w:rsidRDefault="005764FF" w:rsidP="000D6D42">
      <w:pPr>
        <w:spacing w:line="240" w:lineRule="auto"/>
        <w:rPr>
          <w:b/>
        </w:rPr>
      </w:pPr>
      <w:r>
        <w:rPr>
          <w:b/>
        </w:rPr>
        <w:t>Fg_</w:t>
      </w:r>
      <w:r w:rsidR="000D6D42">
        <w:rPr>
          <w:b/>
        </w:rPr>
        <w:t>cancer</w:t>
      </w:r>
    </w:p>
    <w:p w14:paraId="6C676132" w14:textId="77777777" w:rsidR="000D6D42" w:rsidRPr="00EC5D30" w:rsidRDefault="000D6D42" w:rsidP="000D6D42">
      <w:pPr>
        <w:spacing w:line="240" w:lineRule="auto"/>
      </w:pPr>
      <w:r w:rsidRPr="00EC5D30">
        <w:rPr>
          <w:u w:val="single"/>
        </w:rPr>
        <w:t>Type:</w:t>
      </w:r>
      <w:r w:rsidRPr="00EC5D30">
        <w:tab/>
      </w:r>
      <w:r w:rsidRPr="00EC5D30">
        <w:tab/>
      </w:r>
      <w:r>
        <w:t>Indicator variable</w:t>
      </w:r>
    </w:p>
    <w:p w14:paraId="5508BAD7" w14:textId="77777777" w:rsidR="000D6D42" w:rsidRPr="00EC5D30" w:rsidRDefault="000D6D42" w:rsidP="000D6D42">
      <w:pPr>
        <w:spacing w:line="240" w:lineRule="auto"/>
      </w:pPr>
      <w:r w:rsidRPr="00EC5D30">
        <w:rPr>
          <w:u w:val="single"/>
        </w:rPr>
        <w:t>Source(s):</w:t>
      </w:r>
      <w:r w:rsidRPr="00EC5D30">
        <w:tab/>
      </w:r>
      <w:r>
        <w:t>Inpatient Admissions Table OR Outpatient Services Table (generated variable).</w:t>
      </w:r>
    </w:p>
    <w:p w14:paraId="4AF4B7BA" w14:textId="6EEDCAD0" w:rsidR="000D6D42" w:rsidRDefault="000D6D42" w:rsidP="000D6D42">
      <w:pPr>
        <w:spacing w:line="240" w:lineRule="auto"/>
        <w:ind w:left="1440" w:hanging="1440"/>
        <w:rPr>
          <w:b/>
          <w:u w:val="single"/>
        </w:rPr>
      </w:pPr>
      <w:r w:rsidRPr="00EC5D30">
        <w:rPr>
          <w:u w:val="single"/>
        </w:rPr>
        <w:t>Definition:</w:t>
      </w:r>
      <w:r w:rsidRPr="00EC5D30">
        <w:tab/>
        <w:t>A</w:t>
      </w:r>
      <w:r>
        <w:t xml:space="preserve">n indicator variable denoting the presence of diagnostic codes for esophageal or gastric cancer </w:t>
      </w:r>
      <w:r>
        <w:rPr>
          <w:b/>
          <w:u w:val="single"/>
        </w:rPr>
        <w:t>at any time point prior to index intervention date.</w:t>
      </w:r>
    </w:p>
    <w:p w14:paraId="29392A72" w14:textId="77777777" w:rsidR="000D6D42" w:rsidRDefault="000D6D42" w:rsidP="000D6D42">
      <w:pPr>
        <w:spacing w:line="240" w:lineRule="auto"/>
        <w:ind w:left="1440" w:hanging="1440"/>
      </w:pPr>
    </w:p>
    <w:p w14:paraId="111E2305" w14:textId="77777777" w:rsidR="000D6D42" w:rsidRDefault="000D6D42" w:rsidP="000D6D42">
      <w:pPr>
        <w:spacing w:line="240" w:lineRule="auto"/>
        <w:ind w:left="1440" w:hanging="1440"/>
      </w:pPr>
      <w:r w:rsidRPr="00EC5D30">
        <w:rPr>
          <w:u w:val="single"/>
        </w:rPr>
        <w:t>Coding:</w:t>
      </w:r>
    </w:p>
    <w:p w14:paraId="4C3234DB" w14:textId="77777777" w:rsidR="000D6D42" w:rsidRDefault="000D6D42" w:rsidP="000D6D42">
      <w:pPr>
        <w:spacing w:line="240" w:lineRule="auto"/>
        <w:ind w:left="1440" w:hanging="1440"/>
      </w:pPr>
      <w:r>
        <w:t>Code 0 – None</w:t>
      </w:r>
    </w:p>
    <w:p w14:paraId="3DAEAC3F" w14:textId="26A4E972" w:rsidR="000D6D42" w:rsidRPr="00843D58" w:rsidRDefault="000D6D42" w:rsidP="000D6D42">
      <w:pPr>
        <w:spacing w:line="240" w:lineRule="auto"/>
      </w:pPr>
      <w:r>
        <w:t xml:space="preserve">Code 1 – Esophagel/Gastric Cancer (ICD-9: </w:t>
      </w:r>
      <w:r w:rsidRPr="000D6D42">
        <w:rPr>
          <w:rFonts w:cs="Times New Roman"/>
          <w:color w:val="000000"/>
        </w:rPr>
        <w:t xml:space="preserve">150.0-150.9 </w:t>
      </w:r>
      <w:r w:rsidRPr="000D6D42">
        <w:rPr>
          <w:rFonts w:cs="Times New Roman"/>
          <w:b/>
          <w:color w:val="000000"/>
          <w:u w:val="single"/>
        </w:rPr>
        <w:t>OR</w:t>
      </w:r>
      <w:r w:rsidRPr="000D6D42">
        <w:rPr>
          <w:rFonts w:cs="Times New Roman"/>
          <w:color w:val="000000"/>
        </w:rPr>
        <w:t xml:space="preserve"> 151.0-151.9 </w:t>
      </w:r>
      <w:r w:rsidRPr="000D6D42">
        <w:rPr>
          <w:rFonts w:cs="Times New Roman"/>
          <w:b/>
          <w:color w:val="000000"/>
          <w:u w:val="single"/>
        </w:rPr>
        <w:t>OR</w:t>
      </w:r>
      <w:r w:rsidRPr="000D6D42">
        <w:rPr>
          <w:rFonts w:cs="Times New Roman"/>
          <w:color w:val="000000"/>
        </w:rPr>
        <w:t xml:space="preserve"> ICD-10: C15.x </w:t>
      </w:r>
      <w:r w:rsidRPr="000D6D42">
        <w:rPr>
          <w:rFonts w:cs="Times New Roman"/>
          <w:b/>
          <w:color w:val="000000"/>
          <w:u w:val="single"/>
        </w:rPr>
        <w:t>OR</w:t>
      </w:r>
      <w:r w:rsidRPr="000D6D42">
        <w:rPr>
          <w:rFonts w:cs="Times New Roman"/>
          <w:color w:val="000000"/>
        </w:rPr>
        <w:t xml:space="preserve"> C16.x</w:t>
      </w:r>
      <w:r>
        <w:rPr>
          <w:rFonts w:cs="Times New Roman"/>
          <w:color w:val="000000"/>
        </w:rPr>
        <w:t>)</w:t>
      </w:r>
    </w:p>
    <w:p w14:paraId="361EA796" w14:textId="1F9C88B7" w:rsidR="000D6D42" w:rsidRPr="00731829" w:rsidRDefault="000D6D42" w:rsidP="00304777">
      <w:pPr>
        <w:spacing w:line="240" w:lineRule="auto"/>
      </w:pPr>
    </w:p>
    <w:p w14:paraId="38DBA2FC" w14:textId="77777777" w:rsidR="00304777" w:rsidRPr="007442A8" w:rsidRDefault="00304777" w:rsidP="00304777">
      <w:pPr>
        <w:spacing w:line="240" w:lineRule="auto"/>
        <w:rPr>
          <w:b/>
        </w:rPr>
      </w:pPr>
      <w:r>
        <w:rPr>
          <w:b/>
        </w:rPr>
        <w:t>Prior_surg</w:t>
      </w:r>
    </w:p>
    <w:p w14:paraId="5D086208" w14:textId="77777777" w:rsidR="00304777" w:rsidRPr="00EC5D30" w:rsidRDefault="00304777" w:rsidP="00304777">
      <w:pPr>
        <w:spacing w:line="240" w:lineRule="auto"/>
      </w:pPr>
      <w:r w:rsidRPr="00EC5D30">
        <w:rPr>
          <w:u w:val="single"/>
        </w:rPr>
        <w:t>Type:</w:t>
      </w:r>
      <w:r w:rsidRPr="00EC5D30">
        <w:tab/>
      </w:r>
      <w:r w:rsidRPr="00EC5D30">
        <w:tab/>
      </w:r>
      <w:r>
        <w:t>Indicator variable</w:t>
      </w:r>
    </w:p>
    <w:p w14:paraId="25A5A77F" w14:textId="77777777" w:rsidR="00304777" w:rsidRPr="00EC5D30" w:rsidRDefault="00304777" w:rsidP="00304777">
      <w:pPr>
        <w:spacing w:line="240" w:lineRule="auto"/>
      </w:pPr>
      <w:r w:rsidRPr="00EC5D30">
        <w:rPr>
          <w:u w:val="single"/>
        </w:rPr>
        <w:t>Source(s):</w:t>
      </w:r>
      <w:r w:rsidRPr="00EC5D30">
        <w:tab/>
      </w:r>
      <w:r>
        <w:t>Inpatient Admissions Table OR Outpatient Services Table</w:t>
      </w:r>
      <w:r w:rsidR="000013C2">
        <w:t xml:space="preserve"> (generated variable).</w:t>
      </w:r>
    </w:p>
    <w:p w14:paraId="5F177DC4" w14:textId="77777777" w:rsidR="00304777" w:rsidRDefault="00304777" w:rsidP="00304777">
      <w:pPr>
        <w:spacing w:line="240" w:lineRule="auto"/>
        <w:ind w:left="1440" w:hanging="1440"/>
      </w:pPr>
      <w:r w:rsidRPr="00EC5D30">
        <w:rPr>
          <w:u w:val="single"/>
        </w:rPr>
        <w:t>Definition:</w:t>
      </w:r>
      <w:r w:rsidRPr="00EC5D30">
        <w:tab/>
        <w:t>A</w:t>
      </w:r>
      <w:r>
        <w:t xml:space="preserve">n indicator variable denoting the presence of procedure codes for prior gastric or esophageal resection </w:t>
      </w:r>
      <w:r w:rsidRPr="0025579D">
        <w:rPr>
          <w:b/>
          <w:u w:val="single"/>
        </w:rPr>
        <w:t>PRIOR</w:t>
      </w:r>
      <w:r>
        <w:t xml:space="preserve"> to INDEX_PROC_DT. Based on SVCDATE.</w:t>
      </w:r>
    </w:p>
    <w:p w14:paraId="23409EBF" w14:textId="77777777" w:rsidR="00304777" w:rsidRDefault="00304777" w:rsidP="00304777">
      <w:pPr>
        <w:spacing w:line="240" w:lineRule="auto"/>
        <w:ind w:left="1440" w:hanging="1440"/>
        <w:rPr>
          <w:b/>
          <w:u w:val="single"/>
        </w:rPr>
      </w:pPr>
    </w:p>
    <w:p w14:paraId="0116D75D" w14:textId="77777777" w:rsidR="00304777" w:rsidRDefault="00304777" w:rsidP="00304777">
      <w:pPr>
        <w:spacing w:line="240" w:lineRule="auto"/>
        <w:ind w:left="1440" w:hanging="1440"/>
      </w:pPr>
      <w:r w:rsidRPr="00EC5D30">
        <w:rPr>
          <w:u w:val="single"/>
        </w:rPr>
        <w:t>Coding:</w:t>
      </w:r>
    </w:p>
    <w:p w14:paraId="6450B352" w14:textId="77777777" w:rsidR="00304777" w:rsidRDefault="00304777" w:rsidP="00304777">
      <w:pPr>
        <w:spacing w:line="240" w:lineRule="auto"/>
        <w:ind w:left="1440" w:hanging="1440"/>
      </w:pPr>
      <w:r>
        <w:t>Code 0 – None</w:t>
      </w:r>
    </w:p>
    <w:p w14:paraId="06FC34E6" w14:textId="77777777" w:rsidR="00304777" w:rsidRDefault="00304777" w:rsidP="00304777">
      <w:pPr>
        <w:spacing w:line="240" w:lineRule="auto"/>
        <w:ind w:left="1440" w:hanging="1440"/>
      </w:pPr>
      <w:r>
        <w:t xml:space="preserve">Code 1 </w:t>
      </w:r>
    </w:p>
    <w:p w14:paraId="14860DE9" w14:textId="5081120C" w:rsidR="00304777" w:rsidRDefault="00304777" w:rsidP="00304777">
      <w:pPr>
        <w:pStyle w:val="ListParagraph"/>
        <w:numPr>
          <w:ilvl w:val="0"/>
          <w:numId w:val="2"/>
        </w:numPr>
        <w:spacing w:line="240" w:lineRule="auto"/>
      </w:pPr>
      <w:r>
        <w:lastRenderedPageBreak/>
        <w:t>Prior Myotomy (</w:t>
      </w:r>
      <w:r w:rsidR="00244A42">
        <w:t>CPT 32665</w:t>
      </w:r>
      <w:r w:rsidR="00244A42" w:rsidRPr="00244A42">
        <w:rPr>
          <w:rFonts w:cs="Times New Roman"/>
          <w:b/>
          <w:color w:val="000000"/>
          <w:u w:val="single"/>
        </w:rPr>
        <w:t xml:space="preserve"> </w:t>
      </w:r>
      <w:r w:rsidR="00244A42" w:rsidRPr="00585D30">
        <w:rPr>
          <w:rFonts w:cs="Times New Roman"/>
          <w:b/>
          <w:color w:val="000000"/>
          <w:u w:val="single"/>
        </w:rPr>
        <w:t>OR</w:t>
      </w:r>
      <w:r w:rsidR="00244A42">
        <w:t xml:space="preserve"> 43330 </w:t>
      </w:r>
      <w:r w:rsidR="00244A42" w:rsidRPr="00585D30">
        <w:rPr>
          <w:rFonts w:cs="Times New Roman"/>
          <w:b/>
          <w:color w:val="000000"/>
          <w:u w:val="single"/>
        </w:rPr>
        <w:t>OR</w:t>
      </w:r>
      <w:r w:rsidR="00244A42">
        <w:t xml:space="preserve"> 43331)</w:t>
      </w:r>
      <w:r w:rsidR="00B22AA9">
        <w:t xml:space="preserve"> </w:t>
      </w:r>
      <w:r w:rsidR="00B22AA9" w:rsidRPr="00626DAF">
        <w:rPr>
          <w:rFonts w:cs="Times New Roman"/>
          <w:b/>
          <w:color w:val="000000"/>
          <w:u w:val="single"/>
        </w:rPr>
        <w:t>OR</w:t>
      </w:r>
    </w:p>
    <w:p w14:paraId="75D05984" w14:textId="0B1BD5A6" w:rsidR="00626DAF" w:rsidRDefault="00304777" w:rsidP="004F2DDF">
      <w:pPr>
        <w:pStyle w:val="ListParagraph"/>
        <w:numPr>
          <w:ilvl w:val="0"/>
          <w:numId w:val="2"/>
        </w:numPr>
        <w:spacing w:line="240" w:lineRule="auto"/>
      </w:pPr>
      <w:r>
        <w:t>Esophagectomy (</w:t>
      </w:r>
      <w:r w:rsidR="00244A42">
        <w:t xml:space="preserve">CPT </w:t>
      </w:r>
      <w:r w:rsidR="00626DAF">
        <w:t xml:space="preserve">43100 </w:t>
      </w:r>
      <w:r w:rsidR="00626DAF" w:rsidRPr="00626DAF">
        <w:rPr>
          <w:rFonts w:cs="Times New Roman"/>
          <w:b/>
          <w:color w:val="000000"/>
          <w:u w:val="single"/>
        </w:rPr>
        <w:t>OR</w:t>
      </w:r>
      <w:r w:rsidR="00626DAF">
        <w:t xml:space="preserve"> 43101 </w:t>
      </w:r>
      <w:r w:rsidR="00626DAF" w:rsidRPr="00626DAF">
        <w:rPr>
          <w:rFonts w:cs="Times New Roman"/>
          <w:b/>
          <w:color w:val="000000"/>
          <w:u w:val="single"/>
        </w:rPr>
        <w:t>OR</w:t>
      </w:r>
      <w:r w:rsidR="00626DAF" w:rsidRPr="00C92633">
        <w:t xml:space="preserve"> </w:t>
      </w:r>
      <w:r w:rsidRPr="00C92633">
        <w:t>43107</w:t>
      </w:r>
      <w:r w:rsidR="00244A42">
        <w:t xml:space="preserve"> </w:t>
      </w:r>
      <w:r w:rsidRPr="00626DAF">
        <w:rPr>
          <w:rFonts w:cs="Times New Roman"/>
          <w:b/>
          <w:color w:val="000000"/>
          <w:u w:val="single"/>
        </w:rPr>
        <w:t>OR</w:t>
      </w:r>
      <w:r>
        <w:t xml:space="preserve"> 43108 </w:t>
      </w:r>
      <w:r w:rsidRPr="00626DAF">
        <w:rPr>
          <w:rFonts w:cs="Times New Roman"/>
          <w:b/>
          <w:color w:val="000000"/>
          <w:u w:val="single"/>
        </w:rPr>
        <w:t>OR</w:t>
      </w:r>
      <w:r>
        <w:t xml:space="preserve"> 43112 </w:t>
      </w:r>
      <w:r w:rsidRPr="00626DAF">
        <w:rPr>
          <w:rFonts w:cs="Times New Roman"/>
          <w:b/>
          <w:color w:val="000000"/>
          <w:u w:val="single"/>
        </w:rPr>
        <w:t>OR</w:t>
      </w:r>
      <w:r>
        <w:t xml:space="preserve"> 43113 </w:t>
      </w:r>
      <w:r w:rsidRPr="00626DAF">
        <w:rPr>
          <w:rFonts w:cs="Times New Roman"/>
          <w:b/>
          <w:color w:val="000000"/>
          <w:u w:val="single"/>
        </w:rPr>
        <w:t>OR</w:t>
      </w:r>
      <w:r>
        <w:t xml:space="preserve"> </w:t>
      </w:r>
      <w:r w:rsidR="00626DAF">
        <w:t xml:space="preserve">43116 </w:t>
      </w:r>
      <w:r w:rsidR="00626DAF" w:rsidRPr="00626DAF">
        <w:rPr>
          <w:rFonts w:cs="Times New Roman"/>
          <w:b/>
          <w:color w:val="000000"/>
          <w:u w:val="single"/>
        </w:rPr>
        <w:t>OR</w:t>
      </w:r>
      <w:r w:rsidR="00626DAF">
        <w:t xml:space="preserve"> </w:t>
      </w:r>
      <w:r>
        <w:t xml:space="preserve">43117 </w:t>
      </w:r>
      <w:r w:rsidRPr="00626DAF">
        <w:rPr>
          <w:rFonts w:cs="Times New Roman"/>
          <w:b/>
          <w:color w:val="000000"/>
          <w:u w:val="single"/>
        </w:rPr>
        <w:t>OR</w:t>
      </w:r>
      <w:r>
        <w:t xml:space="preserve"> 43118 </w:t>
      </w:r>
      <w:r w:rsidRPr="00626DAF">
        <w:rPr>
          <w:rFonts w:cs="Times New Roman"/>
          <w:b/>
          <w:color w:val="000000"/>
          <w:u w:val="single"/>
        </w:rPr>
        <w:t>OR</w:t>
      </w:r>
      <w:r>
        <w:t xml:space="preserve"> 43121 </w:t>
      </w:r>
      <w:r w:rsidRPr="00626DAF">
        <w:rPr>
          <w:rFonts w:cs="Times New Roman"/>
          <w:b/>
          <w:color w:val="000000"/>
          <w:u w:val="single"/>
        </w:rPr>
        <w:t>OR</w:t>
      </w:r>
      <w:r>
        <w:t xml:space="preserve"> 43123 </w:t>
      </w:r>
      <w:r w:rsidRPr="00626DAF">
        <w:rPr>
          <w:rFonts w:cs="Times New Roman"/>
          <w:b/>
          <w:color w:val="000000"/>
          <w:u w:val="single"/>
        </w:rPr>
        <w:t>OR</w:t>
      </w:r>
      <w:r w:rsidR="00626DAF">
        <w:t xml:space="preserve"> 43124 </w:t>
      </w:r>
      <w:r w:rsidR="00626DAF" w:rsidRPr="00585D30">
        <w:rPr>
          <w:rFonts w:cs="Times New Roman"/>
          <w:b/>
          <w:color w:val="000000"/>
          <w:u w:val="single"/>
        </w:rPr>
        <w:t>OR</w:t>
      </w:r>
      <w:r w:rsidR="00626DAF">
        <w:t xml:space="preserve"> 43286 </w:t>
      </w:r>
      <w:r w:rsidR="00626DAF" w:rsidRPr="00585D30">
        <w:rPr>
          <w:rFonts w:cs="Times New Roman"/>
          <w:b/>
          <w:color w:val="000000"/>
          <w:u w:val="single"/>
        </w:rPr>
        <w:t>OR</w:t>
      </w:r>
      <w:r w:rsidR="00626DAF">
        <w:t xml:space="preserve"> 43287 </w:t>
      </w:r>
      <w:r w:rsidR="00626DAF" w:rsidRPr="00585D30">
        <w:rPr>
          <w:rFonts w:cs="Times New Roman"/>
          <w:b/>
          <w:color w:val="000000"/>
          <w:u w:val="single"/>
        </w:rPr>
        <w:t>OR</w:t>
      </w:r>
      <w:r w:rsidR="00626DAF">
        <w:t xml:space="preserve"> 43288</w:t>
      </w:r>
      <w:r w:rsidR="00BC1A8E">
        <w:t>)</w:t>
      </w:r>
      <w:r w:rsidR="00B22AA9">
        <w:t xml:space="preserve"> </w:t>
      </w:r>
      <w:r w:rsidR="00B22AA9" w:rsidRPr="00626DAF">
        <w:rPr>
          <w:rFonts w:cs="Times New Roman"/>
          <w:b/>
          <w:color w:val="000000"/>
          <w:u w:val="single"/>
        </w:rPr>
        <w:t>OR</w:t>
      </w:r>
    </w:p>
    <w:p w14:paraId="55070DCB" w14:textId="0EA6977E" w:rsidR="00626DAF" w:rsidRDefault="00626DAF" w:rsidP="004F2DDF">
      <w:pPr>
        <w:pStyle w:val="ListParagraph"/>
        <w:numPr>
          <w:ilvl w:val="0"/>
          <w:numId w:val="2"/>
        </w:numPr>
        <w:spacing w:line="240" w:lineRule="auto"/>
      </w:pPr>
      <w:r>
        <w:t>Other Esophageal Surgery (</w:t>
      </w:r>
      <w:r w:rsidR="00876011">
        <w:t xml:space="preserve">43280 </w:t>
      </w:r>
      <w:r w:rsidR="00876011" w:rsidRPr="00585D30">
        <w:rPr>
          <w:rFonts w:cs="Times New Roman"/>
          <w:b/>
          <w:color w:val="000000"/>
          <w:u w:val="single"/>
        </w:rPr>
        <w:t>OR</w:t>
      </w:r>
      <w:r w:rsidR="00876011">
        <w:t xml:space="preserve"> 43281 </w:t>
      </w:r>
      <w:r w:rsidR="00876011" w:rsidRPr="00585D30">
        <w:rPr>
          <w:rFonts w:cs="Times New Roman"/>
          <w:b/>
          <w:color w:val="000000"/>
          <w:u w:val="single"/>
        </w:rPr>
        <w:t>OR</w:t>
      </w:r>
      <w:r w:rsidR="00876011">
        <w:t xml:space="preserve"> 43282 </w:t>
      </w:r>
      <w:r w:rsidR="00876011" w:rsidRPr="00585D30">
        <w:rPr>
          <w:rFonts w:cs="Times New Roman"/>
          <w:b/>
          <w:color w:val="000000"/>
          <w:u w:val="single"/>
        </w:rPr>
        <w:t>OR</w:t>
      </w:r>
      <w:r w:rsidR="00876011">
        <w:t xml:space="preserve"> </w:t>
      </w:r>
      <w:r>
        <w:t xml:space="preserve">43183 </w:t>
      </w:r>
      <w:r w:rsidRPr="00585D30">
        <w:rPr>
          <w:rFonts w:cs="Times New Roman"/>
          <w:b/>
          <w:color w:val="000000"/>
          <w:u w:val="single"/>
        </w:rPr>
        <w:t>OR</w:t>
      </w:r>
      <w:r>
        <w:t xml:space="preserve"> </w:t>
      </w:r>
      <w:r w:rsidR="00876011">
        <w:t xml:space="preserve"> </w:t>
      </w:r>
      <w:r w:rsidR="00876011" w:rsidRPr="00585D30">
        <w:rPr>
          <w:rFonts w:cs="Times New Roman"/>
          <w:b/>
          <w:color w:val="000000"/>
          <w:u w:val="single"/>
        </w:rPr>
        <w:t>OR</w:t>
      </w:r>
      <w:r w:rsidR="00876011">
        <w:t xml:space="preserve">  </w:t>
      </w:r>
      <w:r>
        <w:t xml:space="preserve">43284 </w:t>
      </w:r>
      <w:r w:rsidR="00876011" w:rsidRPr="00585D30">
        <w:rPr>
          <w:rFonts w:cs="Times New Roman"/>
          <w:b/>
          <w:color w:val="000000"/>
          <w:u w:val="single"/>
        </w:rPr>
        <w:t>OR</w:t>
      </w:r>
      <w:r w:rsidR="00876011">
        <w:t xml:space="preserve"> 43289)</w:t>
      </w:r>
      <w:r w:rsidR="00B22AA9">
        <w:t xml:space="preserve"> </w:t>
      </w:r>
      <w:r w:rsidR="00B22AA9" w:rsidRPr="00626DAF">
        <w:rPr>
          <w:rFonts w:cs="Times New Roman"/>
          <w:b/>
          <w:color w:val="000000"/>
          <w:u w:val="single"/>
        </w:rPr>
        <w:t>OR</w:t>
      </w:r>
    </w:p>
    <w:p w14:paraId="0AA913DE" w14:textId="3D1D358B" w:rsidR="00304777" w:rsidRDefault="00244A42" w:rsidP="004F2DDF">
      <w:pPr>
        <w:pStyle w:val="ListParagraph"/>
        <w:numPr>
          <w:ilvl w:val="0"/>
          <w:numId w:val="2"/>
        </w:numPr>
        <w:spacing w:line="240" w:lineRule="auto"/>
      </w:pPr>
      <w:r>
        <w:t xml:space="preserve">Gastrectomy (CPT </w:t>
      </w:r>
      <w:r w:rsidR="00626DAF">
        <w:t xml:space="preserve">43631 </w:t>
      </w:r>
      <w:r w:rsidR="00626DAF" w:rsidRPr="00626DAF">
        <w:rPr>
          <w:rFonts w:cs="Times New Roman"/>
          <w:b/>
          <w:color w:val="000000"/>
          <w:u w:val="single"/>
        </w:rPr>
        <w:t>OR</w:t>
      </w:r>
      <w:r w:rsidR="00626DAF">
        <w:t xml:space="preserve"> 43632 </w:t>
      </w:r>
      <w:r w:rsidR="00626DAF" w:rsidRPr="00626DAF">
        <w:rPr>
          <w:rFonts w:cs="Times New Roman"/>
          <w:b/>
          <w:color w:val="000000"/>
          <w:u w:val="single"/>
        </w:rPr>
        <w:t>OR</w:t>
      </w:r>
      <w:r w:rsidR="00626DAF">
        <w:t xml:space="preserve"> </w:t>
      </w:r>
      <w:r>
        <w:t>43633</w:t>
      </w:r>
      <w:r w:rsidR="00626DAF">
        <w:t xml:space="preserve"> </w:t>
      </w:r>
      <w:r w:rsidR="00626DAF" w:rsidRPr="00626DAF">
        <w:rPr>
          <w:rFonts w:cs="Times New Roman"/>
          <w:b/>
          <w:color w:val="000000"/>
          <w:u w:val="single"/>
        </w:rPr>
        <w:t>OR</w:t>
      </w:r>
      <w:r w:rsidR="00626DAF">
        <w:t xml:space="preserve"> 43634 </w:t>
      </w:r>
      <w:r w:rsidR="00626DAF" w:rsidRPr="00626DAF">
        <w:rPr>
          <w:rFonts w:cs="Times New Roman"/>
          <w:b/>
          <w:color w:val="000000"/>
          <w:u w:val="single"/>
        </w:rPr>
        <w:t>OR</w:t>
      </w:r>
      <w:r w:rsidR="00626DAF">
        <w:t xml:space="preserve"> 43620 </w:t>
      </w:r>
      <w:r w:rsidR="00626DAF" w:rsidRPr="00626DAF">
        <w:rPr>
          <w:rFonts w:cs="Times New Roman"/>
          <w:b/>
          <w:color w:val="000000"/>
          <w:u w:val="single"/>
        </w:rPr>
        <w:t>OR</w:t>
      </w:r>
      <w:r w:rsidR="00626DAF">
        <w:t xml:space="preserve"> 43621 </w:t>
      </w:r>
      <w:r w:rsidR="00626DAF" w:rsidRPr="00626DAF">
        <w:rPr>
          <w:rFonts w:cs="Times New Roman"/>
          <w:b/>
          <w:color w:val="000000"/>
          <w:u w:val="single"/>
        </w:rPr>
        <w:t>OR</w:t>
      </w:r>
      <w:r w:rsidR="00626DAF">
        <w:t xml:space="preserve"> 43622)</w:t>
      </w:r>
      <w:r w:rsidR="00B22AA9">
        <w:t xml:space="preserve"> </w:t>
      </w:r>
      <w:r w:rsidR="00B22AA9" w:rsidRPr="00626DAF">
        <w:rPr>
          <w:rFonts w:cs="Times New Roman"/>
          <w:b/>
          <w:color w:val="000000"/>
          <w:u w:val="single"/>
        </w:rPr>
        <w:t>OR</w:t>
      </w:r>
    </w:p>
    <w:p w14:paraId="136BED70" w14:textId="77777777" w:rsidR="00244A42" w:rsidRDefault="00244A42" w:rsidP="00304777">
      <w:pPr>
        <w:pStyle w:val="ListParagraph"/>
        <w:numPr>
          <w:ilvl w:val="0"/>
          <w:numId w:val="2"/>
        </w:numPr>
        <w:spacing w:line="240" w:lineRule="auto"/>
      </w:pPr>
      <w:r>
        <w:t xml:space="preserve">Prior Bariatric Surgery </w:t>
      </w:r>
    </w:p>
    <w:p w14:paraId="2E80A799" w14:textId="4EF1E208" w:rsidR="00244A42" w:rsidRDefault="00244A42" w:rsidP="00244A42">
      <w:pPr>
        <w:pStyle w:val="ListParagraph"/>
        <w:numPr>
          <w:ilvl w:val="1"/>
          <w:numId w:val="2"/>
        </w:numPr>
        <w:spacing w:line="240" w:lineRule="auto"/>
      </w:pPr>
      <w:r>
        <w:t xml:space="preserve">Open Procedures (CPT 43842 </w:t>
      </w:r>
      <w:r w:rsidRPr="00585D30">
        <w:rPr>
          <w:rFonts w:cs="Times New Roman"/>
          <w:b/>
          <w:color w:val="000000"/>
          <w:u w:val="single"/>
        </w:rPr>
        <w:t>OR</w:t>
      </w:r>
      <w:r>
        <w:t xml:space="preserve"> 43843 </w:t>
      </w:r>
      <w:r w:rsidRPr="00585D30">
        <w:rPr>
          <w:rFonts w:cs="Times New Roman"/>
          <w:b/>
          <w:color w:val="000000"/>
          <w:u w:val="single"/>
        </w:rPr>
        <w:t>OR</w:t>
      </w:r>
      <w:r>
        <w:t xml:space="preserve"> 43845 </w:t>
      </w:r>
      <w:r w:rsidRPr="00585D30">
        <w:rPr>
          <w:rFonts w:cs="Times New Roman"/>
          <w:b/>
          <w:color w:val="000000"/>
          <w:u w:val="single"/>
        </w:rPr>
        <w:t>OR</w:t>
      </w:r>
      <w:r>
        <w:t xml:space="preserve"> 43846 </w:t>
      </w:r>
      <w:r w:rsidRPr="00585D30">
        <w:rPr>
          <w:rFonts w:cs="Times New Roman"/>
          <w:b/>
          <w:color w:val="000000"/>
          <w:u w:val="single"/>
        </w:rPr>
        <w:t>OR</w:t>
      </w:r>
      <w:r>
        <w:t xml:space="preserve"> 43847 </w:t>
      </w:r>
      <w:r w:rsidRPr="00585D30">
        <w:rPr>
          <w:rFonts w:cs="Times New Roman"/>
          <w:b/>
          <w:color w:val="000000"/>
          <w:u w:val="single"/>
        </w:rPr>
        <w:t>OR</w:t>
      </w:r>
      <w:r>
        <w:t xml:space="preserve"> 43848)</w:t>
      </w:r>
      <w:r w:rsidR="00B22AA9">
        <w:t xml:space="preserve"> </w:t>
      </w:r>
      <w:r w:rsidR="00B22AA9" w:rsidRPr="00626DAF">
        <w:rPr>
          <w:rFonts w:cs="Times New Roman"/>
          <w:b/>
          <w:color w:val="000000"/>
          <w:u w:val="single"/>
        </w:rPr>
        <w:t>OR</w:t>
      </w:r>
    </w:p>
    <w:p w14:paraId="18AA5E1E" w14:textId="32AAE0BE" w:rsidR="00244A42" w:rsidRDefault="00244A42" w:rsidP="00244A42">
      <w:pPr>
        <w:pStyle w:val="ListParagraph"/>
        <w:numPr>
          <w:ilvl w:val="1"/>
          <w:numId w:val="2"/>
        </w:numPr>
        <w:spacing w:line="240" w:lineRule="auto"/>
      </w:pPr>
      <w:r>
        <w:t xml:space="preserve">Laparoscopic Bypass (CPT 43644 </w:t>
      </w:r>
      <w:r w:rsidRPr="00585D30">
        <w:rPr>
          <w:rFonts w:cs="Times New Roman"/>
          <w:b/>
          <w:color w:val="000000"/>
          <w:u w:val="single"/>
        </w:rPr>
        <w:t>OR</w:t>
      </w:r>
      <w:r>
        <w:t xml:space="preserve"> 43645 </w:t>
      </w:r>
      <w:r w:rsidRPr="00585D30">
        <w:rPr>
          <w:rFonts w:cs="Times New Roman"/>
          <w:b/>
          <w:color w:val="000000"/>
          <w:u w:val="single"/>
        </w:rPr>
        <w:t>OR</w:t>
      </w:r>
      <w:r>
        <w:t xml:space="preserve"> 43659)</w:t>
      </w:r>
      <w:r w:rsidR="00B22AA9">
        <w:t xml:space="preserve"> </w:t>
      </w:r>
      <w:r w:rsidR="00B22AA9" w:rsidRPr="00626DAF">
        <w:rPr>
          <w:rFonts w:cs="Times New Roman"/>
          <w:b/>
          <w:color w:val="000000"/>
          <w:u w:val="single"/>
        </w:rPr>
        <w:t>OR</w:t>
      </w:r>
    </w:p>
    <w:p w14:paraId="5AE96DF4" w14:textId="275D22B2" w:rsidR="00244A42" w:rsidRDefault="00244A42" w:rsidP="00244A42">
      <w:pPr>
        <w:pStyle w:val="ListParagraph"/>
        <w:numPr>
          <w:ilvl w:val="1"/>
          <w:numId w:val="2"/>
        </w:numPr>
        <w:spacing w:line="240" w:lineRule="auto"/>
      </w:pPr>
      <w:r>
        <w:t xml:space="preserve">Lap Band (CPT 43770 </w:t>
      </w:r>
      <w:r w:rsidRPr="00585D30">
        <w:rPr>
          <w:rFonts w:cs="Times New Roman"/>
          <w:b/>
          <w:color w:val="000000"/>
          <w:u w:val="single"/>
        </w:rPr>
        <w:t>OR</w:t>
      </w:r>
      <w:r>
        <w:t xml:space="preserve"> 43771 </w:t>
      </w:r>
      <w:r w:rsidRPr="00585D30">
        <w:rPr>
          <w:rFonts w:cs="Times New Roman"/>
          <w:b/>
          <w:color w:val="000000"/>
          <w:u w:val="single"/>
        </w:rPr>
        <w:t>OR</w:t>
      </w:r>
      <w:r>
        <w:t xml:space="preserve"> 43772 </w:t>
      </w:r>
      <w:r w:rsidRPr="00585D30">
        <w:rPr>
          <w:rFonts w:cs="Times New Roman"/>
          <w:b/>
          <w:color w:val="000000"/>
          <w:u w:val="single"/>
        </w:rPr>
        <w:t>OR</w:t>
      </w:r>
      <w:r>
        <w:t xml:space="preserve"> 43773 </w:t>
      </w:r>
      <w:r w:rsidRPr="00585D30">
        <w:rPr>
          <w:rFonts w:cs="Times New Roman"/>
          <w:b/>
          <w:color w:val="000000"/>
          <w:u w:val="single"/>
        </w:rPr>
        <w:t>OR</w:t>
      </w:r>
      <w:r>
        <w:t xml:space="preserve"> 43774 </w:t>
      </w:r>
      <w:r w:rsidRPr="00585D30">
        <w:rPr>
          <w:rFonts w:cs="Times New Roman"/>
          <w:b/>
          <w:color w:val="000000"/>
          <w:u w:val="single"/>
        </w:rPr>
        <w:t>OR</w:t>
      </w:r>
      <w:r>
        <w:t xml:space="preserve"> 43659 </w:t>
      </w:r>
      <w:r w:rsidRPr="00585D30">
        <w:rPr>
          <w:rFonts w:cs="Times New Roman"/>
          <w:b/>
          <w:color w:val="000000"/>
          <w:u w:val="single"/>
        </w:rPr>
        <w:t>OR</w:t>
      </w:r>
      <w:r>
        <w:t xml:space="preserve"> 43843 </w:t>
      </w:r>
      <w:r w:rsidRPr="00585D30">
        <w:rPr>
          <w:rFonts w:cs="Times New Roman"/>
          <w:b/>
          <w:color w:val="000000"/>
          <w:u w:val="single"/>
        </w:rPr>
        <w:t>OR</w:t>
      </w:r>
      <w:r>
        <w:rPr>
          <w:rFonts w:cs="Times New Roman"/>
          <w:color w:val="000000"/>
        </w:rPr>
        <w:t xml:space="preserve"> S2083</w:t>
      </w:r>
      <w:r>
        <w:t>)</w:t>
      </w:r>
      <w:r w:rsidR="00B22AA9">
        <w:t xml:space="preserve"> </w:t>
      </w:r>
      <w:r w:rsidR="00B22AA9" w:rsidRPr="00626DAF">
        <w:rPr>
          <w:rFonts w:cs="Times New Roman"/>
          <w:b/>
          <w:color w:val="000000"/>
          <w:u w:val="single"/>
        </w:rPr>
        <w:t>OR</w:t>
      </w:r>
    </w:p>
    <w:p w14:paraId="482C074D" w14:textId="5D99B20B" w:rsidR="00244A42" w:rsidRDefault="00244A42" w:rsidP="00244A42">
      <w:pPr>
        <w:pStyle w:val="ListParagraph"/>
        <w:numPr>
          <w:ilvl w:val="1"/>
          <w:numId w:val="2"/>
        </w:numPr>
        <w:spacing w:line="240" w:lineRule="auto"/>
      </w:pPr>
      <w:r>
        <w:t>Lap Sleeve (CPT 43775)</w:t>
      </w:r>
      <w:r w:rsidR="00B22AA9">
        <w:t xml:space="preserve"> </w:t>
      </w:r>
      <w:r w:rsidR="00B22AA9" w:rsidRPr="00626DAF">
        <w:rPr>
          <w:rFonts w:cs="Times New Roman"/>
          <w:b/>
          <w:color w:val="000000"/>
          <w:u w:val="single"/>
        </w:rPr>
        <w:t>OR</w:t>
      </w:r>
    </w:p>
    <w:p w14:paraId="5C20F0C2" w14:textId="5D898412" w:rsidR="00244A42" w:rsidRPr="00304777" w:rsidRDefault="00244A42" w:rsidP="00244A42">
      <w:pPr>
        <w:pStyle w:val="ListParagraph"/>
        <w:numPr>
          <w:ilvl w:val="1"/>
          <w:numId w:val="2"/>
        </w:numPr>
        <w:spacing w:line="240" w:lineRule="auto"/>
      </w:pPr>
      <w:r>
        <w:t xml:space="preserve">Other gastrojejunostomy (CPT 43859 </w:t>
      </w:r>
      <w:r w:rsidRPr="00585D30">
        <w:rPr>
          <w:rFonts w:cs="Times New Roman"/>
          <w:b/>
          <w:color w:val="000000"/>
          <w:u w:val="single"/>
        </w:rPr>
        <w:t>OR</w:t>
      </w:r>
      <w:r>
        <w:t xml:space="preserve"> 43860)</w:t>
      </w:r>
      <w:r w:rsidR="00B22AA9">
        <w:t xml:space="preserve"> </w:t>
      </w:r>
      <w:r w:rsidR="00B22AA9" w:rsidRPr="00626DAF">
        <w:rPr>
          <w:rFonts w:cs="Times New Roman"/>
          <w:b/>
          <w:color w:val="000000"/>
          <w:u w:val="single"/>
        </w:rPr>
        <w:t>OR</w:t>
      </w:r>
    </w:p>
    <w:p w14:paraId="6CFFC3AF" w14:textId="4A8D8DC4" w:rsidR="008B133B" w:rsidRDefault="008B133B">
      <w:pPr>
        <w:rPr>
          <w:b/>
          <w:u w:val="single"/>
        </w:rPr>
      </w:pPr>
    </w:p>
    <w:p w14:paraId="6C565F57" w14:textId="1511F564" w:rsidR="00876011" w:rsidRPr="000013C2" w:rsidRDefault="000013C2">
      <w:pPr>
        <w:rPr>
          <w:b/>
          <w:u w:val="single"/>
        </w:rPr>
      </w:pPr>
      <w:r w:rsidRPr="000013C2">
        <w:rPr>
          <w:b/>
          <w:u w:val="single"/>
        </w:rPr>
        <w:t>EXPOSURE VARIABLES</w:t>
      </w:r>
    </w:p>
    <w:p w14:paraId="48948B02" w14:textId="77777777" w:rsidR="00876011" w:rsidRPr="007442A8" w:rsidRDefault="00876011" w:rsidP="00876011">
      <w:pPr>
        <w:spacing w:line="240" w:lineRule="auto"/>
        <w:rPr>
          <w:b/>
        </w:rPr>
      </w:pPr>
      <w:r>
        <w:rPr>
          <w:b/>
        </w:rPr>
        <w:t>Index_proc</w:t>
      </w:r>
    </w:p>
    <w:p w14:paraId="05A5B60E" w14:textId="77777777" w:rsidR="00876011" w:rsidRPr="00EC5D30" w:rsidRDefault="00876011" w:rsidP="00876011">
      <w:pPr>
        <w:spacing w:line="240" w:lineRule="auto"/>
      </w:pPr>
      <w:r w:rsidRPr="00EC5D30">
        <w:rPr>
          <w:u w:val="single"/>
        </w:rPr>
        <w:t>Type:</w:t>
      </w:r>
      <w:r w:rsidRPr="00EC5D30">
        <w:tab/>
      </w:r>
      <w:r w:rsidRPr="00EC5D30">
        <w:tab/>
      </w:r>
      <w:r>
        <w:t>Categorical Variable</w:t>
      </w:r>
    </w:p>
    <w:p w14:paraId="4145E0E5" w14:textId="77777777" w:rsidR="00876011" w:rsidRPr="00EC5D30" w:rsidRDefault="00876011" w:rsidP="00876011">
      <w:pPr>
        <w:spacing w:line="240" w:lineRule="auto"/>
      </w:pPr>
      <w:r w:rsidRPr="00EC5D30">
        <w:rPr>
          <w:u w:val="single"/>
        </w:rPr>
        <w:t>Source(s):</w:t>
      </w:r>
      <w:r w:rsidRPr="00EC5D30">
        <w:tab/>
      </w:r>
      <w:r w:rsidR="000013C2">
        <w:t>Inpatient Admissions Table OR Outpatient Services Table (generated variable).</w:t>
      </w:r>
    </w:p>
    <w:p w14:paraId="30D198AB" w14:textId="77777777" w:rsidR="00876011" w:rsidRDefault="00876011" w:rsidP="00876011">
      <w:pPr>
        <w:spacing w:line="240" w:lineRule="auto"/>
        <w:ind w:left="1440" w:hanging="1440"/>
      </w:pPr>
      <w:r w:rsidRPr="00EC5D30">
        <w:rPr>
          <w:u w:val="single"/>
        </w:rPr>
        <w:t>Definition:</w:t>
      </w:r>
      <w:r>
        <w:tab/>
        <w:t>Variable that describes the index procedure type, as determined by the earliest appearance from January 1, 2010 to December 31, 2017, present in the following in PROC1-15. Based on the variables PROCx and SVCDATE.</w:t>
      </w:r>
    </w:p>
    <w:p w14:paraId="73DAAC0A" w14:textId="77777777" w:rsidR="00876011" w:rsidRDefault="00876011" w:rsidP="00876011">
      <w:pPr>
        <w:spacing w:line="240" w:lineRule="auto"/>
      </w:pPr>
    </w:p>
    <w:p w14:paraId="2706E642" w14:textId="77777777" w:rsidR="00876011" w:rsidRPr="00EC5D30" w:rsidRDefault="00876011" w:rsidP="00876011">
      <w:pPr>
        <w:spacing w:line="240" w:lineRule="auto"/>
      </w:pPr>
      <w:r w:rsidRPr="00EC5D30">
        <w:rPr>
          <w:u w:val="single"/>
        </w:rPr>
        <w:t>Coding:</w:t>
      </w:r>
      <w:r w:rsidRPr="00EC5D30">
        <w:tab/>
      </w:r>
      <w:r w:rsidRPr="00EC5D30">
        <w:tab/>
      </w:r>
    </w:p>
    <w:p w14:paraId="4EBC37BC" w14:textId="77777777" w:rsidR="00876011" w:rsidRPr="00EC5D30" w:rsidRDefault="00876011" w:rsidP="00876011">
      <w:pPr>
        <w:spacing w:line="240" w:lineRule="auto"/>
      </w:pPr>
      <w:r w:rsidRPr="00EC5D30">
        <w:t xml:space="preserve">Code </w:t>
      </w:r>
      <w:r>
        <w:t xml:space="preserve">1 – POEM (CPT 43499) </w:t>
      </w:r>
    </w:p>
    <w:p w14:paraId="25B30542" w14:textId="77777777" w:rsidR="00876011" w:rsidRDefault="00876011" w:rsidP="00876011">
      <w:pPr>
        <w:spacing w:line="240" w:lineRule="auto"/>
      </w:pPr>
      <w:r>
        <w:t>Code 2</w:t>
      </w:r>
      <w:r w:rsidRPr="00EC5D30">
        <w:t>—</w:t>
      </w:r>
      <w:r>
        <w:t xml:space="preserve"> Laparoscopic Myotomy (CPT 43279)</w:t>
      </w:r>
    </w:p>
    <w:p w14:paraId="5FDD8646" w14:textId="77777777" w:rsidR="00876011" w:rsidRDefault="00876011" w:rsidP="00876011">
      <w:pPr>
        <w:spacing w:line="240" w:lineRule="auto"/>
      </w:pPr>
      <w:r>
        <w:t xml:space="preserve">Code 3 – Pneumatic Dilation (CPT 43458 </w:t>
      </w:r>
      <w:r w:rsidRPr="00DB4FF7">
        <w:rPr>
          <w:b/>
          <w:u w:val="single"/>
        </w:rPr>
        <w:t>OR</w:t>
      </w:r>
      <w:r>
        <w:t xml:space="preserve"> 43214 </w:t>
      </w:r>
      <w:r w:rsidRPr="00DB4FF7">
        <w:rPr>
          <w:b/>
          <w:u w:val="single"/>
        </w:rPr>
        <w:t>OR</w:t>
      </w:r>
      <w:r>
        <w:t xml:space="preserve"> 43233)</w:t>
      </w:r>
    </w:p>
    <w:p w14:paraId="50750857" w14:textId="77777777" w:rsidR="00876011" w:rsidRDefault="00876011">
      <w:pPr>
        <w:rPr>
          <w:b/>
        </w:rPr>
      </w:pPr>
    </w:p>
    <w:p w14:paraId="34CDD470" w14:textId="1DDCAF6E" w:rsidR="00F739BC" w:rsidRDefault="005764FF">
      <w:pPr>
        <w:rPr>
          <w:b/>
        </w:rPr>
      </w:pPr>
      <w:r>
        <w:rPr>
          <w:b/>
        </w:rPr>
        <w:t>POEM</w:t>
      </w:r>
    </w:p>
    <w:p w14:paraId="575B9691" w14:textId="77777777" w:rsidR="00F739BC" w:rsidRPr="00EC5D30" w:rsidRDefault="00F739BC" w:rsidP="00F739BC">
      <w:pPr>
        <w:spacing w:line="240" w:lineRule="auto"/>
      </w:pPr>
      <w:r w:rsidRPr="00EC5D30">
        <w:rPr>
          <w:u w:val="single"/>
        </w:rPr>
        <w:t>Type:</w:t>
      </w:r>
      <w:r w:rsidRPr="00EC5D30">
        <w:tab/>
      </w:r>
      <w:r w:rsidRPr="00EC5D30">
        <w:tab/>
      </w:r>
      <w:r>
        <w:t>Indicator Variable</w:t>
      </w:r>
    </w:p>
    <w:p w14:paraId="6FAC1642" w14:textId="77777777" w:rsidR="00F739BC" w:rsidRPr="00EC5D30" w:rsidRDefault="00F739BC" w:rsidP="00F739BC">
      <w:pPr>
        <w:spacing w:line="240" w:lineRule="auto"/>
      </w:pPr>
      <w:r w:rsidRPr="00EC5D30">
        <w:rPr>
          <w:u w:val="single"/>
        </w:rPr>
        <w:t>Source(s):</w:t>
      </w:r>
      <w:r w:rsidRPr="00EC5D30">
        <w:tab/>
      </w:r>
      <w:r>
        <w:t>Inpatient Admissions Table OR Outpatient Services Table</w:t>
      </w:r>
      <w:r w:rsidR="000013C2">
        <w:t xml:space="preserve"> (generated variable)</w:t>
      </w:r>
      <w:r>
        <w:t>.</w:t>
      </w:r>
    </w:p>
    <w:p w14:paraId="37DEDD29" w14:textId="77777777" w:rsidR="00F739BC" w:rsidRDefault="00F739BC" w:rsidP="00F739BC">
      <w:pPr>
        <w:spacing w:line="240" w:lineRule="auto"/>
        <w:ind w:left="1440" w:hanging="1440"/>
      </w:pPr>
      <w:r w:rsidRPr="00EC5D30">
        <w:rPr>
          <w:u w:val="single"/>
        </w:rPr>
        <w:t>Definition:</w:t>
      </w:r>
      <w:r>
        <w:tab/>
        <w:t xml:space="preserve">Variable that denotes the presence of diagnosis code for achalasia </w:t>
      </w:r>
      <w:r w:rsidRPr="004E305A">
        <w:rPr>
          <w:u w:val="single"/>
        </w:rPr>
        <w:t>with</w:t>
      </w:r>
      <w:r w:rsidR="004E305A" w:rsidRPr="004E305A">
        <w:rPr>
          <w:u w:val="single"/>
        </w:rPr>
        <w:t>in 7 days</w:t>
      </w:r>
      <w:r w:rsidR="004E305A">
        <w:t xml:space="preserve"> of</w:t>
      </w:r>
      <w:r>
        <w:t xml:space="preserve"> a procedure code for POEM (CPT 43499) as the index procedure type, as determined by the earliest appearance from January 1, 2010 to December 31, 2017, present in the following in PROC1-15. Based on the variables PROCx and SVCDATE.</w:t>
      </w:r>
    </w:p>
    <w:p w14:paraId="7BD7390B" w14:textId="77777777" w:rsidR="00F739BC" w:rsidRDefault="00F739BC" w:rsidP="00F739BC">
      <w:pPr>
        <w:spacing w:line="240" w:lineRule="auto"/>
        <w:ind w:left="1440" w:hanging="1440"/>
      </w:pPr>
    </w:p>
    <w:p w14:paraId="0AB46252" w14:textId="0F432CE1" w:rsidR="00F739BC" w:rsidRDefault="00F739BC" w:rsidP="00F739BC">
      <w:pPr>
        <w:rPr>
          <w:b/>
        </w:rPr>
      </w:pPr>
      <w:r>
        <w:rPr>
          <w:b/>
        </w:rPr>
        <w:t>L</w:t>
      </w:r>
      <w:r w:rsidR="005764FF">
        <w:rPr>
          <w:b/>
        </w:rPr>
        <w:t>HM</w:t>
      </w:r>
    </w:p>
    <w:p w14:paraId="452C9910" w14:textId="77777777" w:rsidR="00F739BC" w:rsidRPr="00EC5D30" w:rsidRDefault="00F739BC" w:rsidP="00F739BC">
      <w:pPr>
        <w:spacing w:line="240" w:lineRule="auto"/>
      </w:pPr>
      <w:r w:rsidRPr="00EC5D30">
        <w:rPr>
          <w:u w:val="single"/>
        </w:rPr>
        <w:t>Type:</w:t>
      </w:r>
      <w:r w:rsidRPr="00EC5D30">
        <w:tab/>
      </w:r>
      <w:r w:rsidRPr="00EC5D30">
        <w:tab/>
      </w:r>
      <w:r>
        <w:t>Indicator Variable</w:t>
      </w:r>
    </w:p>
    <w:p w14:paraId="5AF8DA45" w14:textId="77777777" w:rsidR="00F739BC" w:rsidRPr="00EC5D30" w:rsidRDefault="00F739BC" w:rsidP="00F739BC">
      <w:pPr>
        <w:spacing w:line="240" w:lineRule="auto"/>
      </w:pPr>
      <w:r w:rsidRPr="00EC5D30">
        <w:rPr>
          <w:u w:val="single"/>
        </w:rPr>
        <w:t>Source(s):</w:t>
      </w:r>
      <w:r w:rsidRPr="00EC5D30">
        <w:tab/>
      </w:r>
      <w:r>
        <w:t>Inpatient Admissions Table OR Outpatient Services Table</w:t>
      </w:r>
      <w:r w:rsidR="000013C2">
        <w:t xml:space="preserve"> (generated variable)</w:t>
      </w:r>
      <w:r>
        <w:t>.</w:t>
      </w:r>
    </w:p>
    <w:p w14:paraId="17DA72A5" w14:textId="77777777" w:rsidR="00F739BC" w:rsidRDefault="00F739BC" w:rsidP="00F739BC">
      <w:pPr>
        <w:spacing w:line="240" w:lineRule="auto"/>
        <w:ind w:left="1440" w:hanging="1440"/>
      </w:pPr>
      <w:r w:rsidRPr="00EC5D30">
        <w:rPr>
          <w:u w:val="single"/>
        </w:rPr>
        <w:t>Definition:</w:t>
      </w:r>
      <w:r>
        <w:tab/>
        <w:t xml:space="preserve">Variable that denotes the presence of diagnosis code for achalasia </w:t>
      </w:r>
      <w:r w:rsidR="004E305A" w:rsidRPr="004E305A">
        <w:rPr>
          <w:u w:val="single"/>
        </w:rPr>
        <w:t>within 7 days</w:t>
      </w:r>
      <w:r w:rsidR="004E305A">
        <w:t xml:space="preserve"> of a </w:t>
      </w:r>
      <w:r>
        <w:t>procedure code for laparoscopic myotomy (CPT 43279) as the index procedure type, as determined by the earliest appearance from January 1, 2010 to December 31, 2017, present in the following in PROC1-15. Based on the variables PROCx and SVCDATE.</w:t>
      </w:r>
    </w:p>
    <w:p w14:paraId="326CD4CC" w14:textId="77777777" w:rsidR="00F739BC" w:rsidRDefault="00F739BC" w:rsidP="00F739BC">
      <w:pPr>
        <w:spacing w:line="240" w:lineRule="auto"/>
        <w:ind w:left="1440" w:hanging="1440"/>
      </w:pPr>
    </w:p>
    <w:p w14:paraId="142C5A13" w14:textId="1F1D5CA7" w:rsidR="00F739BC" w:rsidRDefault="00F739BC" w:rsidP="00F739BC">
      <w:pPr>
        <w:rPr>
          <w:b/>
        </w:rPr>
      </w:pPr>
      <w:r>
        <w:rPr>
          <w:b/>
        </w:rPr>
        <w:t>PD</w:t>
      </w:r>
    </w:p>
    <w:p w14:paraId="048834B7" w14:textId="77777777" w:rsidR="00F739BC" w:rsidRPr="00EC5D30" w:rsidRDefault="00F739BC" w:rsidP="00F739BC">
      <w:pPr>
        <w:spacing w:line="240" w:lineRule="auto"/>
      </w:pPr>
      <w:r w:rsidRPr="00EC5D30">
        <w:rPr>
          <w:u w:val="single"/>
        </w:rPr>
        <w:t>Type:</w:t>
      </w:r>
      <w:r w:rsidRPr="00EC5D30">
        <w:tab/>
      </w:r>
      <w:r w:rsidRPr="00EC5D30">
        <w:tab/>
      </w:r>
      <w:r>
        <w:t>Indicator Variable</w:t>
      </w:r>
    </w:p>
    <w:p w14:paraId="785B1197" w14:textId="77777777" w:rsidR="00F739BC" w:rsidRPr="00EC5D30" w:rsidRDefault="00F739BC" w:rsidP="00F739BC">
      <w:pPr>
        <w:spacing w:line="240" w:lineRule="auto"/>
      </w:pPr>
      <w:r w:rsidRPr="00EC5D30">
        <w:rPr>
          <w:u w:val="single"/>
        </w:rPr>
        <w:t>Source(s):</w:t>
      </w:r>
      <w:r w:rsidRPr="00EC5D30">
        <w:tab/>
      </w:r>
      <w:r>
        <w:t>Inpatient Admissions Table OR Outpatient Services Table</w:t>
      </w:r>
      <w:r w:rsidR="000013C2">
        <w:t xml:space="preserve"> (generated variable)</w:t>
      </w:r>
      <w:r>
        <w:t>.</w:t>
      </w:r>
    </w:p>
    <w:p w14:paraId="58BEC823" w14:textId="77777777" w:rsidR="00F739BC" w:rsidRDefault="00F739BC" w:rsidP="00F739BC">
      <w:pPr>
        <w:spacing w:line="240" w:lineRule="auto"/>
        <w:ind w:left="1440" w:hanging="1440"/>
      </w:pPr>
      <w:r w:rsidRPr="00EC5D30">
        <w:rPr>
          <w:u w:val="single"/>
        </w:rPr>
        <w:t>Definition:</w:t>
      </w:r>
      <w:r>
        <w:tab/>
        <w:t xml:space="preserve">Variable that denotes the presence of diagnosis code for </w:t>
      </w:r>
      <w:r w:rsidR="004E305A" w:rsidRPr="004E305A">
        <w:rPr>
          <w:u w:val="single"/>
        </w:rPr>
        <w:t>within 7 days</w:t>
      </w:r>
      <w:r w:rsidR="004E305A">
        <w:t xml:space="preserve"> of a</w:t>
      </w:r>
      <w:r>
        <w:t xml:space="preserve"> procedure code for pneumatic dilation (CPT 43458 </w:t>
      </w:r>
      <w:r w:rsidRPr="00DB4FF7">
        <w:rPr>
          <w:b/>
          <w:u w:val="single"/>
        </w:rPr>
        <w:t>OR</w:t>
      </w:r>
      <w:r>
        <w:t xml:space="preserve"> 43214 </w:t>
      </w:r>
      <w:r w:rsidRPr="00DB4FF7">
        <w:rPr>
          <w:b/>
          <w:u w:val="single"/>
        </w:rPr>
        <w:t>OR</w:t>
      </w:r>
      <w:r w:rsidR="000013C2">
        <w:t xml:space="preserve"> 43233</w:t>
      </w:r>
      <w:r>
        <w:t xml:space="preserve">) as the index procedure </w:t>
      </w:r>
      <w:r>
        <w:lastRenderedPageBreak/>
        <w:t>type, as determined by the earliest appearance from January 1, 2010 to December 31, 2017, present in the following in PROC1-15. Based on the variables PROCx and SVCDATE.</w:t>
      </w:r>
    </w:p>
    <w:p w14:paraId="2A10D157" w14:textId="77777777" w:rsidR="00F739BC" w:rsidRDefault="00F739BC" w:rsidP="00F739BC">
      <w:pPr>
        <w:spacing w:line="240" w:lineRule="auto"/>
        <w:ind w:left="1440" w:hanging="1440"/>
      </w:pPr>
    </w:p>
    <w:p w14:paraId="623BBC49" w14:textId="77777777" w:rsidR="00F739BC" w:rsidRDefault="00F739BC" w:rsidP="00F739BC">
      <w:pPr>
        <w:spacing w:line="240" w:lineRule="auto"/>
        <w:ind w:left="1440" w:hanging="1440"/>
      </w:pPr>
    </w:p>
    <w:p w14:paraId="28B339E0" w14:textId="77777777" w:rsidR="000013C2" w:rsidRDefault="000013C2" w:rsidP="000013C2">
      <w:pPr>
        <w:rPr>
          <w:b/>
          <w:u w:val="single"/>
        </w:rPr>
      </w:pPr>
      <w:r>
        <w:rPr>
          <w:b/>
          <w:u w:val="single"/>
        </w:rPr>
        <w:t>DIAGNOSTIC TEST VARIABLES</w:t>
      </w:r>
    </w:p>
    <w:p w14:paraId="7EC01BCA" w14:textId="77777777" w:rsidR="000013C2" w:rsidRPr="00B92479" w:rsidRDefault="000013C2" w:rsidP="000013C2">
      <w:pPr>
        <w:rPr>
          <w:b/>
          <w:u w:val="single"/>
        </w:rPr>
      </w:pPr>
      <w:r>
        <w:rPr>
          <w:b/>
        </w:rPr>
        <w:t>mano_pre</w:t>
      </w:r>
    </w:p>
    <w:p w14:paraId="2AF71749" w14:textId="77777777" w:rsidR="000013C2" w:rsidRPr="00EC5D30" w:rsidRDefault="000013C2" w:rsidP="000013C2">
      <w:pPr>
        <w:spacing w:line="240" w:lineRule="auto"/>
      </w:pPr>
      <w:r w:rsidRPr="00EC5D30">
        <w:rPr>
          <w:u w:val="single"/>
        </w:rPr>
        <w:t>Type:</w:t>
      </w:r>
      <w:r w:rsidRPr="00EC5D30">
        <w:tab/>
      </w:r>
      <w:r w:rsidRPr="00EC5D30">
        <w:tab/>
      </w:r>
      <w:r>
        <w:t>Continuous Variable</w:t>
      </w:r>
    </w:p>
    <w:p w14:paraId="64450B95" w14:textId="77777777" w:rsidR="000013C2" w:rsidRDefault="000013C2" w:rsidP="000013C2">
      <w:pPr>
        <w:spacing w:line="240" w:lineRule="auto"/>
        <w:ind w:left="1440" w:hanging="1440"/>
      </w:pPr>
      <w:r w:rsidRPr="00EC5D30">
        <w:rPr>
          <w:u w:val="single"/>
        </w:rPr>
        <w:t>Source(s):</w:t>
      </w:r>
      <w:r w:rsidRPr="00EC5D30">
        <w:tab/>
      </w:r>
      <w:r>
        <w:t xml:space="preserve">Inpatient Services Table OR Outpatient Services Table. </w:t>
      </w:r>
    </w:p>
    <w:p w14:paraId="47DA3895" w14:textId="46E378AF" w:rsidR="000013C2" w:rsidRPr="00EC5D30" w:rsidRDefault="000013C2" w:rsidP="000013C2">
      <w:pPr>
        <w:spacing w:line="240" w:lineRule="auto"/>
        <w:ind w:left="1440" w:hanging="1440"/>
      </w:pPr>
      <w:r w:rsidRPr="00EC5D30">
        <w:rPr>
          <w:u w:val="single"/>
        </w:rPr>
        <w:t>Definition:</w:t>
      </w:r>
      <w:r w:rsidRPr="00EC5D30">
        <w:tab/>
      </w:r>
      <w:r>
        <w:t>Count</w:t>
      </w:r>
      <w:r w:rsidRPr="00EC5D30">
        <w:t xml:space="preserve"> of </w:t>
      </w:r>
      <w:r>
        <w:t>the number of manometry (values CPT 91010 OR 91011 OR 91012 OR 91013 present in fields PPROC, PROC1-15) procedures performed prior to index procedure with POEM, LM, or PD. Based on</w:t>
      </w:r>
      <w:r w:rsidR="000664F9">
        <w:t xml:space="preserve"> </w:t>
      </w:r>
      <w:r>
        <w:t>INDEX_PROC_DT.</w:t>
      </w:r>
    </w:p>
    <w:p w14:paraId="19B983B9" w14:textId="77777777" w:rsidR="000664F9" w:rsidRDefault="000664F9" w:rsidP="000664F9">
      <w:pPr>
        <w:spacing w:line="240" w:lineRule="auto"/>
      </w:pPr>
    </w:p>
    <w:p w14:paraId="7CFF10A4" w14:textId="77777777" w:rsidR="000664F9" w:rsidRPr="00DB6859" w:rsidRDefault="000664F9" w:rsidP="000664F9">
      <w:pPr>
        <w:spacing w:line="240" w:lineRule="auto"/>
        <w:rPr>
          <w:b/>
        </w:rPr>
      </w:pPr>
      <w:r w:rsidRPr="00DB6859">
        <w:rPr>
          <w:b/>
        </w:rPr>
        <w:t>date_mano</w:t>
      </w:r>
      <w:r>
        <w:rPr>
          <w:b/>
        </w:rPr>
        <w:t>_pre</w:t>
      </w:r>
    </w:p>
    <w:p w14:paraId="602E6BDF" w14:textId="77777777" w:rsidR="000664F9" w:rsidRDefault="000664F9" w:rsidP="000664F9">
      <w:r w:rsidRPr="00456BFF">
        <w:rPr>
          <w:u w:val="single"/>
        </w:rPr>
        <w:t>Type:</w:t>
      </w:r>
      <w:r>
        <w:t xml:space="preserve"> </w:t>
      </w:r>
      <w:r>
        <w:tab/>
      </w:r>
      <w:r>
        <w:tab/>
        <w:t>Date variable</w:t>
      </w:r>
    </w:p>
    <w:p w14:paraId="6FED336F" w14:textId="77777777" w:rsidR="000664F9" w:rsidRDefault="000664F9" w:rsidP="000664F9">
      <w:r w:rsidRPr="00456BFF">
        <w:rPr>
          <w:u w:val="single"/>
        </w:rPr>
        <w:t>Source(s):</w:t>
      </w:r>
      <w:r>
        <w:tab/>
        <w:t>Inpatient Services Table OR Outpatient Services Table.</w:t>
      </w:r>
    </w:p>
    <w:p w14:paraId="79DB18F7" w14:textId="3FB00B16" w:rsidR="000664F9" w:rsidRDefault="000664F9" w:rsidP="000664F9">
      <w:pPr>
        <w:spacing w:line="240" w:lineRule="auto"/>
        <w:ind w:left="1440" w:hanging="1440"/>
      </w:pPr>
      <w:r w:rsidRPr="00456BFF">
        <w:rPr>
          <w:u w:val="single"/>
        </w:rPr>
        <w:t>Definition:</w:t>
      </w:r>
      <w:r>
        <w:tab/>
      </w:r>
      <w:r w:rsidRPr="00EC5D30">
        <w:t xml:space="preserve">A variable that </w:t>
      </w:r>
      <w:r>
        <w:t xml:space="preserve">denotes the date on which the patient underwent manometry [(values CPT 91010 OR 91011 OR 91012 OR 91013) present in the following fields (PPROC, PROC1-15)] </w:t>
      </w:r>
      <w:r w:rsidRPr="000664F9">
        <w:rPr>
          <w:b/>
        </w:rPr>
        <w:t>BEFORE</w:t>
      </w:r>
      <w:r>
        <w:t xml:space="preserve"> treatment with POEM, PD, or LM. Based on the variable SVCDATE. If there are multiple claims for manometry, please select the</w:t>
      </w:r>
      <w:r w:rsidRPr="000664F9">
        <w:rPr>
          <w:b/>
        </w:rPr>
        <w:t xml:space="preserve"> </w:t>
      </w:r>
      <w:r w:rsidR="00D01054">
        <w:rPr>
          <w:b/>
        </w:rPr>
        <w:t xml:space="preserve">CLOSEST </w:t>
      </w:r>
      <w:r>
        <w:t xml:space="preserve"> </w:t>
      </w:r>
      <w:r w:rsidR="00D01054">
        <w:t>to index procedure date (INDEX_PROC_DT)</w:t>
      </w:r>
      <w:r>
        <w:t>.</w:t>
      </w:r>
    </w:p>
    <w:p w14:paraId="6559AE72" w14:textId="77777777" w:rsidR="000664F9" w:rsidRDefault="000664F9" w:rsidP="000664F9">
      <w:pPr>
        <w:spacing w:line="240" w:lineRule="auto"/>
        <w:ind w:left="1440" w:hanging="1440"/>
      </w:pPr>
    </w:p>
    <w:p w14:paraId="3C8628DA" w14:textId="77777777" w:rsidR="000664F9" w:rsidRPr="00B92479" w:rsidRDefault="000664F9" w:rsidP="000664F9">
      <w:pPr>
        <w:rPr>
          <w:b/>
          <w:u w:val="single"/>
        </w:rPr>
      </w:pPr>
      <w:r>
        <w:rPr>
          <w:b/>
        </w:rPr>
        <w:t>mano_post_1yr</w:t>
      </w:r>
    </w:p>
    <w:p w14:paraId="01D9FA15" w14:textId="77777777" w:rsidR="000664F9" w:rsidRPr="00EC5D30" w:rsidRDefault="000664F9" w:rsidP="000664F9">
      <w:pPr>
        <w:spacing w:line="240" w:lineRule="auto"/>
      </w:pPr>
      <w:r w:rsidRPr="00EC5D30">
        <w:rPr>
          <w:u w:val="single"/>
        </w:rPr>
        <w:t>Type:</w:t>
      </w:r>
      <w:r w:rsidRPr="00EC5D30">
        <w:tab/>
      </w:r>
      <w:r w:rsidRPr="00EC5D30">
        <w:tab/>
      </w:r>
      <w:r>
        <w:t>Continuous Variable</w:t>
      </w:r>
    </w:p>
    <w:p w14:paraId="225BA4AA" w14:textId="77777777" w:rsidR="000664F9" w:rsidRDefault="000664F9" w:rsidP="000664F9">
      <w:pPr>
        <w:spacing w:line="240" w:lineRule="auto"/>
        <w:ind w:left="1440" w:hanging="1440"/>
      </w:pPr>
      <w:r w:rsidRPr="00EC5D30">
        <w:rPr>
          <w:u w:val="single"/>
        </w:rPr>
        <w:t>Source(s):</w:t>
      </w:r>
      <w:r w:rsidRPr="00EC5D30">
        <w:tab/>
      </w:r>
      <w:r>
        <w:t xml:space="preserve">Inpatient Services Table OR Outpatient Services Table. </w:t>
      </w:r>
    </w:p>
    <w:p w14:paraId="30C8C79B" w14:textId="77777777" w:rsidR="000664F9" w:rsidRDefault="000664F9" w:rsidP="000664F9">
      <w:pPr>
        <w:spacing w:line="240" w:lineRule="auto"/>
        <w:ind w:left="1440" w:hanging="1440"/>
      </w:pPr>
      <w:r w:rsidRPr="00EC5D30">
        <w:rPr>
          <w:u w:val="single"/>
        </w:rPr>
        <w:t>Definition:</w:t>
      </w:r>
      <w:r w:rsidRPr="00EC5D30">
        <w:tab/>
      </w:r>
      <w:r>
        <w:t>Count</w:t>
      </w:r>
      <w:r w:rsidRPr="00EC5D30">
        <w:t xml:space="preserve"> of </w:t>
      </w:r>
      <w:r>
        <w:t>the number of manometry (values CPT 91010 OR 91011 OR 91012 OR 91013 present in fields PPROC, PROC1-15) procedures performed in 365 days after index procedure with POEM, LM, or PD. Based on INDEX_PROC_DT.</w:t>
      </w:r>
    </w:p>
    <w:p w14:paraId="219E587B" w14:textId="77777777" w:rsidR="000664F9" w:rsidRDefault="000664F9" w:rsidP="000664F9">
      <w:pPr>
        <w:spacing w:line="240" w:lineRule="auto"/>
        <w:ind w:left="1440" w:hanging="1440"/>
      </w:pPr>
    </w:p>
    <w:p w14:paraId="52B531FC" w14:textId="77777777" w:rsidR="000664F9" w:rsidRPr="00B92479" w:rsidRDefault="000664F9" w:rsidP="000664F9">
      <w:pPr>
        <w:rPr>
          <w:b/>
          <w:u w:val="single"/>
        </w:rPr>
      </w:pPr>
      <w:r>
        <w:rPr>
          <w:b/>
        </w:rPr>
        <w:t>mano_post_2yr</w:t>
      </w:r>
    </w:p>
    <w:p w14:paraId="0C4B7F72" w14:textId="77777777" w:rsidR="000664F9" w:rsidRPr="00EC5D30" w:rsidRDefault="000664F9" w:rsidP="000664F9">
      <w:pPr>
        <w:spacing w:line="240" w:lineRule="auto"/>
      </w:pPr>
      <w:r w:rsidRPr="00EC5D30">
        <w:rPr>
          <w:u w:val="single"/>
        </w:rPr>
        <w:t>Type:</w:t>
      </w:r>
      <w:r w:rsidRPr="00EC5D30">
        <w:tab/>
      </w:r>
      <w:r w:rsidRPr="00EC5D30">
        <w:tab/>
      </w:r>
      <w:r>
        <w:t>Continuous Variable</w:t>
      </w:r>
    </w:p>
    <w:p w14:paraId="4764E54C" w14:textId="77777777" w:rsidR="000664F9" w:rsidRDefault="000664F9" w:rsidP="000664F9">
      <w:pPr>
        <w:spacing w:line="240" w:lineRule="auto"/>
        <w:ind w:left="1440" w:hanging="1440"/>
      </w:pPr>
      <w:r w:rsidRPr="00EC5D30">
        <w:rPr>
          <w:u w:val="single"/>
        </w:rPr>
        <w:t>Source(s):</w:t>
      </w:r>
      <w:r w:rsidRPr="00EC5D30">
        <w:tab/>
      </w:r>
      <w:r>
        <w:t xml:space="preserve">Inpatient Services Table OR Outpatient Services Table. </w:t>
      </w:r>
    </w:p>
    <w:p w14:paraId="04BD66E2" w14:textId="77777777" w:rsidR="000664F9" w:rsidRDefault="000664F9" w:rsidP="000664F9">
      <w:pPr>
        <w:spacing w:line="240" w:lineRule="auto"/>
        <w:ind w:left="1440" w:hanging="1440"/>
      </w:pPr>
      <w:r w:rsidRPr="00EC5D30">
        <w:rPr>
          <w:u w:val="single"/>
        </w:rPr>
        <w:t>Definition:</w:t>
      </w:r>
      <w:r w:rsidRPr="00EC5D30">
        <w:tab/>
      </w:r>
      <w:r>
        <w:t>Count</w:t>
      </w:r>
      <w:r w:rsidRPr="00EC5D30">
        <w:t xml:space="preserve"> of </w:t>
      </w:r>
      <w:r>
        <w:t>the number of manometry (values CPT 91010 OR 91011 OR 91012 OR 91013 present in fields PPROC, PROC1-15) procedures performed in the 730 days after index procedure with POEM, LM, or PD. Based on INDEX_PROC_DT.</w:t>
      </w:r>
    </w:p>
    <w:p w14:paraId="7120B082" w14:textId="77777777" w:rsidR="000664F9" w:rsidRDefault="000664F9" w:rsidP="000664F9">
      <w:pPr>
        <w:spacing w:line="240" w:lineRule="auto"/>
        <w:ind w:left="1440" w:hanging="1440"/>
      </w:pPr>
    </w:p>
    <w:p w14:paraId="0E206537" w14:textId="77777777" w:rsidR="000664F9" w:rsidRPr="00EC5D30" w:rsidRDefault="000664F9" w:rsidP="000664F9">
      <w:pPr>
        <w:spacing w:line="240" w:lineRule="auto"/>
        <w:ind w:left="1440" w:hanging="1440"/>
      </w:pPr>
    </w:p>
    <w:p w14:paraId="0BD7975F" w14:textId="77777777" w:rsidR="000664F9" w:rsidRPr="00DB6859" w:rsidRDefault="000664F9" w:rsidP="000664F9">
      <w:pPr>
        <w:spacing w:line="240" w:lineRule="auto"/>
        <w:rPr>
          <w:b/>
        </w:rPr>
      </w:pPr>
      <w:r w:rsidRPr="00DB6859">
        <w:rPr>
          <w:b/>
        </w:rPr>
        <w:t>date_mano</w:t>
      </w:r>
      <w:r>
        <w:rPr>
          <w:b/>
        </w:rPr>
        <w:t>_post</w:t>
      </w:r>
    </w:p>
    <w:p w14:paraId="68D6C750" w14:textId="77777777" w:rsidR="000664F9" w:rsidRDefault="000664F9" w:rsidP="000664F9">
      <w:r w:rsidRPr="00456BFF">
        <w:rPr>
          <w:u w:val="single"/>
        </w:rPr>
        <w:t>Type:</w:t>
      </w:r>
      <w:r>
        <w:t xml:space="preserve"> </w:t>
      </w:r>
      <w:r>
        <w:tab/>
      </w:r>
      <w:r>
        <w:tab/>
        <w:t>Date variable</w:t>
      </w:r>
    </w:p>
    <w:p w14:paraId="12A943EC" w14:textId="77777777" w:rsidR="000664F9" w:rsidRDefault="000664F9" w:rsidP="000664F9">
      <w:r w:rsidRPr="00456BFF">
        <w:rPr>
          <w:u w:val="single"/>
        </w:rPr>
        <w:t>Source(s):</w:t>
      </w:r>
      <w:r>
        <w:tab/>
        <w:t>Inpatient Services Table OR Outpatient Services Table.</w:t>
      </w:r>
    </w:p>
    <w:p w14:paraId="029F71E1" w14:textId="5BAE11CC" w:rsidR="000664F9" w:rsidRDefault="000664F9" w:rsidP="000664F9">
      <w:pPr>
        <w:spacing w:line="240" w:lineRule="auto"/>
        <w:ind w:left="1440" w:hanging="1440"/>
      </w:pPr>
      <w:r w:rsidRPr="00456BFF">
        <w:rPr>
          <w:u w:val="single"/>
        </w:rPr>
        <w:t>Definition:</w:t>
      </w:r>
      <w:r>
        <w:tab/>
      </w:r>
      <w:r w:rsidRPr="00EC5D30">
        <w:t xml:space="preserve">A variable that </w:t>
      </w:r>
      <w:r>
        <w:t>denotes the date on which the patient underwent manometry [(values CPT 91010 OR 91011 OR 91012 OR 91013) present in the following fields (PPROC, PROC1-15)]</w:t>
      </w:r>
      <w:r w:rsidRPr="0052593C">
        <w:t xml:space="preserve"> </w:t>
      </w:r>
      <w:r w:rsidRPr="000664F9">
        <w:rPr>
          <w:b/>
        </w:rPr>
        <w:t>AFTER</w:t>
      </w:r>
      <w:r>
        <w:t xml:space="preserve"> treatment with POEM, PD, or LM. Based on the variable SVCDATE. If there are multiple claims for manometry, please select the </w:t>
      </w:r>
      <w:r w:rsidR="00D01054">
        <w:rPr>
          <w:b/>
        </w:rPr>
        <w:t>CLOSEST</w:t>
      </w:r>
      <w:r w:rsidR="00D01054">
        <w:t xml:space="preserve"> </w:t>
      </w:r>
      <w:r>
        <w:t xml:space="preserve">date after </w:t>
      </w:r>
      <w:r w:rsidR="00D01054">
        <w:t>index_proc_dt</w:t>
      </w:r>
      <w:r>
        <w:t>.</w:t>
      </w:r>
    </w:p>
    <w:p w14:paraId="3FEDA948" w14:textId="1B8417C2" w:rsidR="00D01054" w:rsidRDefault="00D01054" w:rsidP="000664F9">
      <w:pPr>
        <w:spacing w:line="240" w:lineRule="auto"/>
        <w:ind w:left="1440" w:hanging="1440"/>
      </w:pPr>
    </w:p>
    <w:p w14:paraId="07F1C5F8" w14:textId="77777777" w:rsidR="00D01054" w:rsidRPr="00AF1505" w:rsidRDefault="00D01054" w:rsidP="00D01054">
      <w:pPr>
        <w:ind w:left="1440" w:hanging="1440"/>
      </w:pPr>
      <w:r>
        <w:rPr>
          <w:b/>
        </w:rPr>
        <w:t>ugi_pre</w:t>
      </w:r>
    </w:p>
    <w:p w14:paraId="61446307" w14:textId="13439A7C" w:rsidR="00D01054" w:rsidRPr="00EC5D30" w:rsidRDefault="00D01054" w:rsidP="00D01054">
      <w:pPr>
        <w:spacing w:line="240" w:lineRule="auto"/>
      </w:pPr>
      <w:r w:rsidRPr="00EC5D30">
        <w:rPr>
          <w:u w:val="single"/>
        </w:rPr>
        <w:t>Type:</w:t>
      </w:r>
      <w:r w:rsidRPr="00EC5D30">
        <w:tab/>
      </w:r>
      <w:r w:rsidRPr="00EC5D30">
        <w:tab/>
      </w:r>
      <w:r>
        <w:t>Continuous</w:t>
      </w:r>
    </w:p>
    <w:p w14:paraId="1797FCA1" w14:textId="77777777" w:rsidR="00D01054" w:rsidRDefault="00D01054" w:rsidP="00D01054">
      <w:pPr>
        <w:spacing w:line="240" w:lineRule="auto"/>
        <w:ind w:left="1440" w:hanging="1440"/>
      </w:pPr>
      <w:r w:rsidRPr="00EC5D30">
        <w:rPr>
          <w:u w:val="single"/>
        </w:rPr>
        <w:lastRenderedPageBreak/>
        <w:t>Source(s):</w:t>
      </w:r>
      <w:r w:rsidRPr="00EC5D30">
        <w:tab/>
      </w:r>
      <w:r>
        <w:t xml:space="preserve">Inpatient Services Table OR Outpatient Services Table. </w:t>
      </w:r>
    </w:p>
    <w:p w14:paraId="3CC37458" w14:textId="548367B8" w:rsidR="00D01054" w:rsidRPr="00EC5D30" w:rsidRDefault="00D01054" w:rsidP="00D01054">
      <w:pPr>
        <w:spacing w:line="240" w:lineRule="auto"/>
        <w:ind w:left="1440" w:hanging="1440"/>
      </w:pPr>
      <w:r w:rsidRPr="00EC5D30">
        <w:rPr>
          <w:u w:val="single"/>
        </w:rPr>
        <w:t>Definition:</w:t>
      </w:r>
      <w:r w:rsidRPr="00EC5D30">
        <w:tab/>
        <w:t>Indicator of whe</w:t>
      </w:r>
      <w:r>
        <w:t xml:space="preserve">ther any code for UGI (values CPT 74220 </w:t>
      </w:r>
      <w:r w:rsidRPr="00D01054">
        <w:rPr>
          <w:b/>
          <w:u w:val="single"/>
        </w:rPr>
        <w:t>OR</w:t>
      </w:r>
      <w:r>
        <w:t xml:space="preserve"> 74230 </w:t>
      </w:r>
      <w:r w:rsidRPr="00D01054">
        <w:rPr>
          <w:b/>
          <w:u w:val="single"/>
        </w:rPr>
        <w:t>OR</w:t>
      </w:r>
      <w:r>
        <w:t xml:space="preserve"> 74240 </w:t>
      </w:r>
      <w:r w:rsidRPr="00D01054">
        <w:rPr>
          <w:b/>
          <w:u w:val="single"/>
        </w:rPr>
        <w:t>OR</w:t>
      </w:r>
      <w:r>
        <w:t xml:space="preserve"> 74241 </w:t>
      </w:r>
      <w:r w:rsidRPr="00D01054">
        <w:rPr>
          <w:b/>
          <w:u w:val="single"/>
        </w:rPr>
        <w:t>OR</w:t>
      </w:r>
      <w:r>
        <w:t xml:space="preserve"> 74246 </w:t>
      </w:r>
      <w:r w:rsidRPr="00D01054">
        <w:rPr>
          <w:b/>
          <w:u w:val="single"/>
        </w:rPr>
        <w:t>OR</w:t>
      </w:r>
      <w:r>
        <w:t xml:space="preserve"> 74247) was present in the following fields (PPROC, PROC1-15) bef</w:t>
      </w:r>
      <w:r>
        <w:rPr>
          <w:b/>
          <w:u w:val="single"/>
        </w:rPr>
        <w:t>or</w:t>
      </w:r>
      <w:r>
        <w:t xml:space="preserve">e INDEX_PROC_DT. </w:t>
      </w:r>
    </w:p>
    <w:p w14:paraId="29766A75" w14:textId="502EE937" w:rsidR="00D01054" w:rsidRDefault="00D01054" w:rsidP="00D01054">
      <w:pPr>
        <w:spacing w:line="240" w:lineRule="auto"/>
      </w:pPr>
    </w:p>
    <w:p w14:paraId="763E4739" w14:textId="33BEA9EB" w:rsidR="00D01054" w:rsidRPr="00DB6859" w:rsidRDefault="00D01054" w:rsidP="00D01054">
      <w:pPr>
        <w:spacing w:line="240" w:lineRule="auto"/>
        <w:rPr>
          <w:b/>
        </w:rPr>
      </w:pPr>
      <w:r w:rsidRPr="00DB6859">
        <w:rPr>
          <w:b/>
        </w:rPr>
        <w:t>d</w:t>
      </w:r>
      <w:r>
        <w:rPr>
          <w:b/>
        </w:rPr>
        <w:t>ate_ugi_pre</w:t>
      </w:r>
    </w:p>
    <w:p w14:paraId="4E3F4161" w14:textId="77777777" w:rsidR="00D01054" w:rsidRDefault="00D01054" w:rsidP="00D01054">
      <w:r w:rsidRPr="00456BFF">
        <w:rPr>
          <w:u w:val="single"/>
        </w:rPr>
        <w:t>Type:</w:t>
      </w:r>
      <w:r>
        <w:t xml:space="preserve"> </w:t>
      </w:r>
      <w:r>
        <w:tab/>
      </w:r>
      <w:r>
        <w:tab/>
        <w:t>Date variable</w:t>
      </w:r>
    </w:p>
    <w:p w14:paraId="6BBC00D3" w14:textId="77777777" w:rsidR="00D01054" w:rsidRDefault="00D01054" w:rsidP="00D01054">
      <w:r w:rsidRPr="00456BFF">
        <w:rPr>
          <w:u w:val="single"/>
        </w:rPr>
        <w:t>Source(s):</w:t>
      </w:r>
      <w:r>
        <w:tab/>
        <w:t>Inpatient Services Table OR Outpatient Services Table.</w:t>
      </w:r>
    </w:p>
    <w:p w14:paraId="26788FA5" w14:textId="4CD63C0B" w:rsidR="00D01054" w:rsidRDefault="00D01054" w:rsidP="00D01054">
      <w:pPr>
        <w:spacing w:line="240" w:lineRule="auto"/>
        <w:ind w:left="1440" w:hanging="1440"/>
      </w:pPr>
      <w:r w:rsidRPr="00456BFF">
        <w:rPr>
          <w:u w:val="single"/>
        </w:rPr>
        <w:t>Definition:</w:t>
      </w:r>
      <w:r>
        <w:tab/>
      </w:r>
      <w:r w:rsidRPr="00EC5D30">
        <w:t xml:space="preserve">A variable that </w:t>
      </w:r>
      <w:r>
        <w:t xml:space="preserve">denotes the date on which the patient underwent UGI [(values CPT 74220 </w:t>
      </w:r>
      <w:r w:rsidRPr="00D01054">
        <w:rPr>
          <w:b/>
          <w:u w:val="single"/>
        </w:rPr>
        <w:t>OR</w:t>
      </w:r>
      <w:r>
        <w:t xml:space="preserve"> 74230 </w:t>
      </w:r>
      <w:r w:rsidRPr="00D01054">
        <w:rPr>
          <w:b/>
          <w:u w:val="single"/>
        </w:rPr>
        <w:t>OR</w:t>
      </w:r>
      <w:r>
        <w:t xml:space="preserve"> 74240 </w:t>
      </w:r>
      <w:r w:rsidRPr="00D01054">
        <w:rPr>
          <w:b/>
          <w:u w:val="single"/>
        </w:rPr>
        <w:t>OR</w:t>
      </w:r>
      <w:r>
        <w:t xml:space="preserve"> 74241 </w:t>
      </w:r>
      <w:r w:rsidRPr="00D01054">
        <w:rPr>
          <w:b/>
          <w:u w:val="single"/>
        </w:rPr>
        <w:t>OR</w:t>
      </w:r>
      <w:r>
        <w:t xml:space="preserve"> 74246 </w:t>
      </w:r>
      <w:r w:rsidRPr="00D01054">
        <w:rPr>
          <w:b/>
          <w:u w:val="single"/>
        </w:rPr>
        <w:t>OR</w:t>
      </w:r>
      <w:r>
        <w:t xml:space="preserve"> 74247) present in the following fields (PPROC, PROC1-15)]</w:t>
      </w:r>
      <w:r w:rsidRPr="0052593C">
        <w:t xml:space="preserve"> </w:t>
      </w:r>
      <w:r>
        <w:t xml:space="preserve">before INDEX_PROC_DT. If there are multiple claims for manometry, please select the </w:t>
      </w:r>
      <w:r>
        <w:rPr>
          <w:b/>
        </w:rPr>
        <w:t>CLOSEST</w:t>
      </w:r>
      <w:r>
        <w:t xml:space="preserve"> date prior to index_proc_dt.</w:t>
      </w:r>
    </w:p>
    <w:p w14:paraId="359036D5" w14:textId="76B8AEE4" w:rsidR="00D01054" w:rsidRDefault="00D01054" w:rsidP="000664F9">
      <w:pPr>
        <w:spacing w:line="240" w:lineRule="auto"/>
        <w:ind w:left="1440" w:hanging="1440"/>
      </w:pPr>
    </w:p>
    <w:p w14:paraId="5D487ECE" w14:textId="0901E5B4" w:rsidR="00D01054" w:rsidRPr="00AF1505" w:rsidRDefault="00D01054" w:rsidP="00D01054">
      <w:pPr>
        <w:ind w:left="1440" w:hanging="1440"/>
      </w:pPr>
      <w:r>
        <w:rPr>
          <w:b/>
        </w:rPr>
        <w:t>ugi_post</w:t>
      </w:r>
    </w:p>
    <w:p w14:paraId="41359D9F" w14:textId="77777777" w:rsidR="00D01054" w:rsidRPr="00EC5D30" w:rsidRDefault="00D01054" w:rsidP="00D01054">
      <w:pPr>
        <w:spacing w:line="240" w:lineRule="auto"/>
      </w:pPr>
      <w:r w:rsidRPr="00EC5D30">
        <w:rPr>
          <w:u w:val="single"/>
        </w:rPr>
        <w:t>Type:</w:t>
      </w:r>
      <w:r w:rsidRPr="00EC5D30">
        <w:tab/>
      </w:r>
      <w:r w:rsidRPr="00EC5D30">
        <w:tab/>
      </w:r>
      <w:r>
        <w:t>Continuous</w:t>
      </w:r>
    </w:p>
    <w:p w14:paraId="40ECAF1C" w14:textId="77777777" w:rsidR="00D01054" w:rsidRDefault="00D01054" w:rsidP="00D01054">
      <w:pPr>
        <w:spacing w:line="240" w:lineRule="auto"/>
        <w:ind w:left="1440" w:hanging="1440"/>
      </w:pPr>
      <w:r w:rsidRPr="00EC5D30">
        <w:rPr>
          <w:u w:val="single"/>
        </w:rPr>
        <w:t>Source(s):</w:t>
      </w:r>
      <w:r w:rsidRPr="00EC5D30">
        <w:tab/>
      </w:r>
      <w:r>
        <w:t xml:space="preserve">Inpatient Services Table OR Outpatient Services Table. </w:t>
      </w:r>
    </w:p>
    <w:p w14:paraId="5306908D" w14:textId="504A8EEF" w:rsidR="00D01054" w:rsidRPr="00EC5D30" w:rsidRDefault="00D01054" w:rsidP="00D01054">
      <w:pPr>
        <w:spacing w:line="240" w:lineRule="auto"/>
        <w:ind w:left="1440" w:hanging="1440"/>
      </w:pPr>
      <w:r w:rsidRPr="00EC5D30">
        <w:rPr>
          <w:u w:val="single"/>
        </w:rPr>
        <w:t>Definition:</w:t>
      </w:r>
      <w:r w:rsidRPr="00EC5D30">
        <w:tab/>
      </w:r>
      <w:r>
        <w:t>Count</w:t>
      </w:r>
      <w:r w:rsidRPr="00EC5D30">
        <w:t xml:space="preserve"> of whe</w:t>
      </w:r>
      <w:r>
        <w:t xml:space="preserve">ther any code for UGI (values CPT 74220 </w:t>
      </w:r>
      <w:r w:rsidRPr="00D01054">
        <w:rPr>
          <w:b/>
          <w:u w:val="single"/>
        </w:rPr>
        <w:t>OR</w:t>
      </w:r>
      <w:r>
        <w:t xml:space="preserve"> 74230 </w:t>
      </w:r>
      <w:r w:rsidRPr="00D01054">
        <w:rPr>
          <w:b/>
          <w:u w:val="single"/>
        </w:rPr>
        <w:t>OR</w:t>
      </w:r>
      <w:r>
        <w:t xml:space="preserve"> 74240 </w:t>
      </w:r>
      <w:r w:rsidRPr="00D01054">
        <w:rPr>
          <w:b/>
          <w:u w:val="single"/>
        </w:rPr>
        <w:t>OR</w:t>
      </w:r>
      <w:r>
        <w:t xml:space="preserve"> 74241 </w:t>
      </w:r>
      <w:r w:rsidRPr="00D01054">
        <w:rPr>
          <w:b/>
          <w:u w:val="single"/>
        </w:rPr>
        <w:t>OR</w:t>
      </w:r>
      <w:r>
        <w:t xml:space="preserve"> 74246 </w:t>
      </w:r>
      <w:r w:rsidRPr="00D01054">
        <w:rPr>
          <w:b/>
          <w:u w:val="single"/>
        </w:rPr>
        <w:t>OR</w:t>
      </w:r>
      <w:r>
        <w:t xml:space="preserve"> 74247) was present in the following fields (PPROC, PROC1-15) after INDEX_PROC_DT. </w:t>
      </w:r>
    </w:p>
    <w:p w14:paraId="261A62AE" w14:textId="785F8CB1" w:rsidR="00D01054" w:rsidRDefault="00D01054" w:rsidP="000664F9">
      <w:pPr>
        <w:spacing w:line="240" w:lineRule="auto"/>
        <w:ind w:left="1440" w:hanging="1440"/>
      </w:pPr>
    </w:p>
    <w:p w14:paraId="55B87818" w14:textId="598DCF91" w:rsidR="00D01054" w:rsidRPr="00DB6859" w:rsidRDefault="00D01054" w:rsidP="00D01054">
      <w:pPr>
        <w:spacing w:line="240" w:lineRule="auto"/>
        <w:rPr>
          <w:b/>
        </w:rPr>
      </w:pPr>
      <w:r w:rsidRPr="00DB6859">
        <w:rPr>
          <w:b/>
        </w:rPr>
        <w:t>d</w:t>
      </w:r>
      <w:r>
        <w:rPr>
          <w:b/>
        </w:rPr>
        <w:t>ate_ugi_post</w:t>
      </w:r>
    </w:p>
    <w:p w14:paraId="20E402B1" w14:textId="77777777" w:rsidR="00D01054" w:rsidRDefault="00D01054" w:rsidP="00D01054">
      <w:r w:rsidRPr="00456BFF">
        <w:rPr>
          <w:u w:val="single"/>
        </w:rPr>
        <w:t>Type:</w:t>
      </w:r>
      <w:r>
        <w:t xml:space="preserve"> </w:t>
      </w:r>
      <w:r>
        <w:tab/>
      </w:r>
      <w:r>
        <w:tab/>
        <w:t>Date variable</w:t>
      </w:r>
    </w:p>
    <w:p w14:paraId="66480F33" w14:textId="77777777" w:rsidR="00D01054" w:rsidRDefault="00D01054" w:rsidP="00D01054">
      <w:r w:rsidRPr="00456BFF">
        <w:rPr>
          <w:u w:val="single"/>
        </w:rPr>
        <w:t>Source(s):</w:t>
      </w:r>
      <w:r>
        <w:tab/>
        <w:t>Inpatient Services Table OR Outpatient Services Table.</w:t>
      </w:r>
    </w:p>
    <w:p w14:paraId="757BFBA1" w14:textId="5BB4DBCB" w:rsidR="00D01054" w:rsidRDefault="00D01054" w:rsidP="00D01054">
      <w:pPr>
        <w:spacing w:line="240" w:lineRule="auto"/>
        <w:ind w:left="1440" w:hanging="1440"/>
      </w:pPr>
      <w:r w:rsidRPr="00456BFF">
        <w:rPr>
          <w:u w:val="single"/>
        </w:rPr>
        <w:t>Definition:</w:t>
      </w:r>
      <w:r>
        <w:tab/>
      </w:r>
      <w:r w:rsidRPr="00EC5D30">
        <w:t xml:space="preserve">A variable that </w:t>
      </w:r>
      <w:r>
        <w:t xml:space="preserve">denotes the date on which the patient underwent UGI [(values CPT 74220 </w:t>
      </w:r>
      <w:r w:rsidRPr="00D01054">
        <w:rPr>
          <w:b/>
          <w:u w:val="single"/>
        </w:rPr>
        <w:t>OR</w:t>
      </w:r>
      <w:r>
        <w:t xml:space="preserve"> 74230 </w:t>
      </w:r>
      <w:r w:rsidRPr="00D01054">
        <w:rPr>
          <w:b/>
          <w:u w:val="single"/>
        </w:rPr>
        <w:t>OR</w:t>
      </w:r>
      <w:r>
        <w:t xml:space="preserve"> 74240 </w:t>
      </w:r>
      <w:r w:rsidRPr="00D01054">
        <w:rPr>
          <w:b/>
          <w:u w:val="single"/>
        </w:rPr>
        <w:t>OR</w:t>
      </w:r>
      <w:r>
        <w:t xml:space="preserve"> 74241 </w:t>
      </w:r>
      <w:r w:rsidRPr="00D01054">
        <w:rPr>
          <w:b/>
          <w:u w:val="single"/>
        </w:rPr>
        <w:t>OR</w:t>
      </w:r>
      <w:r>
        <w:t xml:space="preserve"> 74246 </w:t>
      </w:r>
      <w:r w:rsidRPr="00D01054">
        <w:rPr>
          <w:b/>
          <w:u w:val="single"/>
        </w:rPr>
        <w:t>OR</w:t>
      </w:r>
      <w:r>
        <w:t xml:space="preserve"> 74247) present in the following fields (PPROC, PROC1-15)]</w:t>
      </w:r>
      <w:r w:rsidRPr="0052593C">
        <w:t xml:space="preserve"> </w:t>
      </w:r>
      <w:r>
        <w:t xml:space="preserve">before INDEX_PROC_DT. If there are multiple claims for manometry, please select the </w:t>
      </w:r>
      <w:r>
        <w:rPr>
          <w:b/>
        </w:rPr>
        <w:t>CLOSEST</w:t>
      </w:r>
      <w:r>
        <w:t xml:space="preserve"> date after index_proc_dt.</w:t>
      </w:r>
    </w:p>
    <w:p w14:paraId="4460EB97" w14:textId="553AC876" w:rsidR="00D01054" w:rsidRDefault="00D01054" w:rsidP="00D01054">
      <w:pPr>
        <w:spacing w:line="240" w:lineRule="auto"/>
        <w:ind w:left="1440" w:hanging="1440"/>
      </w:pPr>
    </w:p>
    <w:p w14:paraId="064CC0C8" w14:textId="18A5FA6B" w:rsidR="00D01054" w:rsidRPr="00AF1505" w:rsidRDefault="00D01054" w:rsidP="00D01054">
      <w:pPr>
        <w:ind w:left="1440" w:hanging="1440"/>
      </w:pPr>
      <w:r>
        <w:rPr>
          <w:b/>
        </w:rPr>
        <w:t>ugi_post_1yr</w:t>
      </w:r>
    </w:p>
    <w:p w14:paraId="498C7D71" w14:textId="77777777" w:rsidR="00D01054" w:rsidRPr="00EC5D30" w:rsidRDefault="00D01054" w:rsidP="00D01054">
      <w:pPr>
        <w:spacing w:line="240" w:lineRule="auto"/>
      </w:pPr>
      <w:r w:rsidRPr="00EC5D30">
        <w:rPr>
          <w:u w:val="single"/>
        </w:rPr>
        <w:t>Type:</w:t>
      </w:r>
      <w:r w:rsidRPr="00EC5D30">
        <w:tab/>
      </w:r>
      <w:r w:rsidRPr="00EC5D30">
        <w:tab/>
      </w:r>
      <w:r>
        <w:t>Continuous</w:t>
      </w:r>
    </w:p>
    <w:p w14:paraId="2DB52827" w14:textId="77777777" w:rsidR="00D01054" w:rsidRDefault="00D01054" w:rsidP="00D01054">
      <w:pPr>
        <w:spacing w:line="240" w:lineRule="auto"/>
        <w:ind w:left="1440" w:hanging="1440"/>
      </w:pPr>
      <w:r w:rsidRPr="00EC5D30">
        <w:rPr>
          <w:u w:val="single"/>
        </w:rPr>
        <w:t>Source(s):</w:t>
      </w:r>
      <w:r w:rsidRPr="00EC5D30">
        <w:tab/>
      </w:r>
      <w:r>
        <w:t xml:space="preserve">Inpatient Services Table OR Outpatient Services Table. </w:t>
      </w:r>
    </w:p>
    <w:p w14:paraId="40C22FF4" w14:textId="7DC7362B" w:rsidR="00D01054" w:rsidRDefault="00D01054" w:rsidP="00D01054">
      <w:pPr>
        <w:spacing w:line="240" w:lineRule="auto"/>
        <w:ind w:left="1440" w:hanging="1440"/>
      </w:pPr>
      <w:r w:rsidRPr="00EC5D30">
        <w:rPr>
          <w:u w:val="single"/>
        </w:rPr>
        <w:t>Definition:</w:t>
      </w:r>
      <w:r w:rsidRPr="00EC5D30">
        <w:tab/>
      </w:r>
      <w:r>
        <w:t>Count</w:t>
      </w:r>
      <w:r w:rsidRPr="00EC5D30">
        <w:t xml:space="preserve"> of whe</w:t>
      </w:r>
      <w:r>
        <w:t xml:space="preserve">ther any code for UGI (values CPT 74220 </w:t>
      </w:r>
      <w:r w:rsidRPr="00D01054">
        <w:rPr>
          <w:b/>
          <w:u w:val="single"/>
        </w:rPr>
        <w:t>OR</w:t>
      </w:r>
      <w:r>
        <w:t xml:space="preserve"> 74230 </w:t>
      </w:r>
      <w:r w:rsidRPr="00D01054">
        <w:rPr>
          <w:b/>
          <w:u w:val="single"/>
        </w:rPr>
        <w:t>OR</w:t>
      </w:r>
      <w:r>
        <w:t xml:space="preserve"> 74240 </w:t>
      </w:r>
      <w:r w:rsidRPr="00D01054">
        <w:rPr>
          <w:b/>
          <w:u w:val="single"/>
        </w:rPr>
        <w:t>OR</w:t>
      </w:r>
      <w:r>
        <w:t xml:space="preserve"> 74241 </w:t>
      </w:r>
      <w:r w:rsidRPr="00D01054">
        <w:rPr>
          <w:b/>
          <w:u w:val="single"/>
        </w:rPr>
        <w:t>OR</w:t>
      </w:r>
      <w:r>
        <w:t xml:space="preserve"> 74246 </w:t>
      </w:r>
      <w:r w:rsidRPr="00D01054">
        <w:rPr>
          <w:b/>
          <w:u w:val="single"/>
        </w:rPr>
        <w:t>OR</w:t>
      </w:r>
      <w:r>
        <w:t xml:space="preserve"> 74247) was present in the following fields (PPROC, PROC1-15)</w:t>
      </w:r>
      <w:r w:rsidR="00DF76B1">
        <w:t xml:space="preserve"> </w:t>
      </w:r>
      <w:r>
        <w:t>in 365 days after index procedure with POEM, LM, or PD. Based on INDEX_PROC_DT.</w:t>
      </w:r>
    </w:p>
    <w:p w14:paraId="19D21A51" w14:textId="77777777" w:rsidR="00D01054" w:rsidRPr="00EC5D30" w:rsidRDefault="00D01054" w:rsidP="00D01054">
      <w:pPr>
        <w:spacing w:line="240" w:lineRule="auto"/>
        <w:ind w:left="1440" w:hanging="1440"/>
      </w:pPr>
    </w:p>
    <w:p w14:paraId="4B293115" w14:textId="2C48471B" w:rsidR="00D01054" w:rsidRDefault="00D01054" w:rsidP="00D01054">
      <w:pPr>
        <w:spacing w:line="240" w:lineRule="auto"/>
        <w:ind w:left="1440" w:hanging="1440"/>
      </w:pPr>
    </w:p>
    <w:p w14:paraId="092767DF" w14:textId="6269C27D" w:rsidR="00D01054" w:rsidRPr="00AF1505" w:rsidRDefault="00D01054" w:rsidP="00D01054">
      <w:pPr>
        <w:ind w:left="1440" w:hanging="1440"/>
      </w:pPr>
      <w:r>
        <w:rPr>
          <w:b/>
        </w:rPr>
        <w:t>ugi_post_2yr</w:t>
      </w:r>
    </w:p>
    <w:p w14:paraId="47C89B52" w14:textId="77777777" w:rsidR="00D01054" w:rsidRPr="00EC5D30" w:rsidRDefault="00D01054" w:rsidP="00D01054">
      <w:pPr>
        <w:spacing w:line="240" w:lineRule="auto"/>
      </w:pPr>
      <w:r w:rsidRPr="00EC5D30">
        <w:rPr>
          <w:u w:val="single"/>
        </w:rPr>
        <w:t>Type:</w:t>
      </w:r>
      <w:r w:rsidRPr="00EC5D30">
        <w:tab/>
      </w:r>
      <w:r w:rsidRPr="00EC5D30">
        <w:tab/>
      </w:r>
      <w:r>
        <w:t>Continuous</w:t>
      </w:r>
    </w:p>
    <w:p w14:paraId="75FB734D" w14:textId="77777777" w:rsidR="00D01054" w:rsidRDefault="00D01054" w:rsidP="00D01054">
      <w:pPr>
        <w:spacing w:line="240" w:lineRule="auto"/>
        <w:ind w:left="1440" w:hanging="1440"/>
      </w:pPr>
      <w:r w:rsidRPr="00EC5D30">
        <w:rPr>
          <w:u w:val="single"/>
        </w:rPr>
        <w:t>Source(s):</w:t>
      </w:r>
      <w:r w:rsidRPr="00EC5D30">
        <w:tab/>
      </w:r>
      <w:r>
        <w:t xml:space="preserve">Inpatient Services Table OR Outpatient Services Table. </w:t>
      </w:r>
    </w:p>
    <w:p w14:paraId="4A833AFF" w14:textId="14F5117F" w:rsidR="00D01054" w:rsidRPr="00EC5D30" w:rsidRDefault="00D01054" w:rsidP="00D01054">
      <w:pPr>
        <w:spacing w:line="240" w:lineRule="auto"/>
        <w:ind w:left="1440" w:hanging="1440"/>
      </w:pPr>
      <w:r w:rsidRPr="00EC5D30">
        <w:rPr>
          <w:u w:val="single"/>
        </w:rPr>
        <w:t>Definition:</w:t>
      </w:r>
      <w:r w:rsidRPr="00EC5D30">
        <w:tab/>
        <w:t>Indicator of whe</w:t>
      </w:r>
      <w:r>
        <w:t xml:space="preserve">ther any code for UGI (values CPT 74220 </w:t>
      </w:r>
      <w:r w:rsidRPr="00D01054">
        <w:rPr>
          <w:b/>
          <w:u w:val="single"/>
        </w:rPr>
        <w:t>OR</w:t>
      </w:r>
      <w:r>
        <w:t xml:space="preserve"> 74230 </w:t>
      </w:r>
      <w:r w:rsidRPr="00D01054">
        <w:rPr>
          <w:b/>
          <w:u w:val="single"/>
        </w:rPr>
        <w:t>OR</w:t>
      </w:r>
      <w:r>
        <w:t xml:space="preserve"> 74240 </w:t>
      </w:r>
      <w:r w:rsidRPr="00D01054">
        <w:rPr>
          <w:b/>
          <w:u w:val="single"/>
        </w:rPr>
        <w:t>OR</w:t>
      </w:r>
      <w:r>
        <w:t xml:space="preserve"> 74241 </w:t>
      </w:r>
      <w:r w:rsidRPr="00D01054">
        <w:rPr>
          <w:b/>
          <w:u w:val="single"/>
        </w:rPr>
        <w:t>OR</w:t>
      </w:r>
      <w:r>
        <w:t xml:space="preserve"> 74246 </w:t>
      </w:r>
      <w:r w:rsidRPr="00D01054">
        <w:rPr>
          <w:b/>
          <w:u w:val="single"/>
        </w:rPr>
        <w:t>OR</w:t>
      </w:r>
      <w:r>
        <w:t xml:space="preserve"> 74247) was present in the following fields (PPROC, PROC1-15) </w:t>
      </w:r>
      <w:r w:rsidR="00DF76B1">
        <w:t>in 730 days after index procedure with POEM, LM, or PD. Based on INDEX_PROC_DT.</w:t>
      </w:r>
    </w:p>
    <w:p w14:paraId="54707CA1" w14:textId="20AC1BCA" w:rsidR="00DF76B1" w:rsidRDefault="00DF76B1" w:rsidP="00DF76B1"/>
    <w:p w14:paraId="7A6A0C3E" w14:textId="77777777" w:rsidR="00DF76B1" w:rsidRPr="00B92479" w:rsidRDefault="00DF76B1" w:rsidP="00DF76B1">
      <w:pPr>
        <w:rPr>
          <w:b/>
          <w:u w:val="single"/>
        </w:rPr>
      </w:pPr>
      <w:r>
        <w:rPr>
          <w:b/>
        </w:rPr>
        <w:t>ph_pre</w:t>
      </w:r>
    </w:p>
    <w:p w14:paraId="5164ABF8" w14:textId="520597A7" w:rsidR="00DF76B1" w:rsidRPr="00EC5D30" w:rsidRDefault="00DF76B1" w:rsidP="00DF76B1">
      <w:pPr>
        <w:spacing w:line="240" w:lineRule="auto"/>
      </w:pPr>
      <w:r w:rsidRPr="00EC5D30">
        <w:rPr>
          <w:u w:val="single"/>
        </w:rPr>
        <w:t>Type:</w:t>
      </w:r>
      <w:r w:rsidRPr="00EC5D30">
        <w:tab/>
      </w:r>
      <w:r w:rsidRPr="00EC5D30">
        <w:tab/>
      </w:r>
      <w:r>
        <w:t xml:space="preserve">Continuous </w:t>
      </w:r>
    </w:p>
    <w:p w14:paraId="1E263644" w14:textId="59886F2A" w:rsidR="00DF76B1" w:rsidRDefault="00DF76B1" w:rsidP="00DF76B1">
      <w:pPr>
        <w:spacing w:line="240" w:lineRule="auto"/>
        <w:ind w:left="1440" w:hanging="1440"/>
      </w:pPr>
      <w:r w:rsidRPr="00EC5D30">
        <w:rPr>
          <w:u w:val="single"/>
        </w:rPr>
        <w:t>Source(s):</w:t>
      </w:r>
      <w:r w:rsidRPr="00EC5D30">
        <w:tab/>
      </w:r>
      <w:r>
        <w:t xml:space="preserve">Inpatient Services Table </w:t>
      </w:r>
      <w:r w:rsidRPr="00DF76B1">
        <w:rPr>
          <w:b/>
          <w:u w:val="single"/>
        </w:rPr>
        <w:t>OR</w:t>
      </w:r>
      <w:r>
        <w:t xml:space="preserve"> Outpatient Services Table. </w:t>
      </w:r>
    </w:p>
    <w:p w14:paraId="2CD33E21" w14:textId="4C9B5481" w:rsidR="00DF76B1" w:rsidRDefault="00DF76B1" w:rsidP="0026733B">
      <w:pPr>
        <w:spacing w:line="240" w:lineRule="auto"/>
        <w:ind w:left="1440" w:hanging="1440"/>
      </w:pPr>
      <w:r w:rsidRPr="00EC5D30">
        <w:rPr>
          <w:u w:val="single"/>
        </w:rPr>
        <w:lastRenderedPageBreak/>
        <w:t>Definition:</w:t>
      </w:r>
      <w:r w:rsidRPr="00EC5D30">
        <w:tab/>
      </w:r>
      <w:r>
        <w:t xml:space="preserve">Count </w:t>
      </w:r>
      <w:r w:rsidRPr="00EC5D30">
        <w:t xml:space="preserve">of </w:t>
      </w:r>
      <w:r>
        <w:t>any code f</w:t>
      </w:r>
      <w:r w:rsidRPr="00DF76B1">
        <w:rPr>
          <w:b/>
          <w:u w:val="single"/>
        </w:rPr>
        <w:t>OR</w:t>
      </w:r>
      <w:r>
        <w:t xml:space="preserve"> pH testing (values CPT 91034 </w:t>
      </w:r>
      <w:r w:rsidRPr="00DF76B1">
        <w:rPr>
          <w:b/>
          <w:u w:val="single"/>
        </w:rPr>
        <w:t>OR</w:t>
      </w:r>
      <w:r>
        <w:t xml:space="preserve"> 91035 </w:t>
      </w:r>
      <w:r w:rsidRPr="00DF76B1">
        <w:rPr>
          <w:b/>
          <w:u w:val="single"/>
        </w:rPr>
        <w:t>OR</w:t>
      </w:r>
      <w:r>
        <w:t xml:space="preserve"> 91037 </w:t>
      </w:r>
      <w:r w:rsidRPr="00DF76B1">
        <w:rPr>
          <w:b/>
          <w:u w:val="single"/>
        </w:rPr>
        <w:t>OR</w:t>
      </w:r>
      <w:r>
        <w:t xml:space="preserve"> 91038) was present in the following fields (PPROC, PROC1-15) </w:t>
      </w:r>
      <w:r w:rsidR="0026733B">
        <w:t xml:space="preserve">before INDEX_PROC_DT. If there are multiple claims for manometry, please select the </w:t>
      </w:r>
      <w:r w:rsidR="0026733B">
        <w:rPr>
          <w:b/>
        </w:rPr>
        <w:t>CLOSEST</w:t>
      </w:r>
      <w:r w:rsidR="0026733B">
        <w:t xml:space="preserve"> date prior to index_proc_dt.</w:t>
      </w:r>
    </w:p>
    <w:p w14:paraId="3F034970" w14:textId="430C3186" w:rsidR="00DF76B1" w:rsidRPr="00DB6859" w:rsidRDefault="00DF76B1" w:rsidP="00DF76B1">
      <w:pPr>
        <w:spacing w:line="240" w:lineRule="auto"/>
        <w:rPr>
          <w:b/>
        </w:rPr>
      </w:pPr>
      <w:r w:rsidRPr="00DB6859">
        <w:rPr>
          <w:b/>
        </w:rPr>
        <w:t>d</w:t>
      </w:r>
      <w:r>
        <w:rPr>
          <w:b/>
        </w:rPr>
        <w:t>ate_ph_pre</w:t>
      </w:r>
    </w:p>
    <w:p w14:paraId="7C251DAC" w14:textId="77777777" w:rsidR="00DF76B1" w:rsidRDefault="00DF76B1" w:rsidP="00DF76B1">
      <w:r w:rsidRPr="00456BFF">
        <w:rPr>
          <w:u w:val="single"/>
        </w:rPr>
        <w:t>Type:</w:t>
      </w:r>
      <w:r>
        <w:t xml:space="preserve"> </w:t>
      </w:r>
      <w:r>
        <w:tab/>
      </w:r>
      <w:r>
        <w:tab/>
        <w:t>Date variable</w:t>
      </w:r>
    </w:p>
    <w:p w14:paraId="36F038AF" w14:textId="2191B4F8" w:rsidR="00DF76B1" w:rsidRDefault="00DF76B1" w:rsidP="00DF76B1">
      <w:r w:rsidRPr="00456BFF">
        <w:rPr>
          <w:u w:val="single"/>
        </w:rPr>
        <w:t>Source(s):</w:t>
      </w:r>
      <w:r>
        <w:tab/>
        <w:t xml:space="preserve">Inpatient Services Table </w:t>
      </w:r>
      <w:r w:rsidRPr="00DF76B1">
        <w:rPr>
          <w:b/>
          <w:u w:val="single"/>
        </w:rPr>
        <w:t>OR</w:t>
      </w:r>
      <w:r>
        <w:t xml:space="preserve"> Outpatient Services Table.</w:t>
      </w:r>
    </w:p>
    <w:p w14:paraId="38BB6C50" w14:textId="7F623AB1" w:rsidR="00DF76B1" w:rsidRDefault="00DF76B1" w:rsidP="00DF76B1">
      <w:pPr>
        <w:spacing w:line="240" w:lineRule="auto"/>
        <w:ind w:left="1440" w:hanging="1440"/>
      </w:pPr>
      <w:r w:rsidRPr="00456BFF">
        <w:rPr>
          <w:u w:val="single"/>
        </w:rPr>
        <w:t>Definition:</w:t>
      </w:r>
      <w:r>
        <w:tab/>
      </w:r>
      <w:r w:rsidRPr="00EC5D30">
        <w:t xml:space="preserve">A variable that </w:t>
      </w:r>
      <w:r>
        <w:t xml:space="preserve">denotes the date on which the patient underwent pH testing [(values CPT 91034 </w:t>
      </w:r>
      <w:r w:rsidRPr="00DF76B1">
        <w:rPr>
          <w:b/>
          <w:u w:val="single"/>
        </w:rPr>
        <w:t>OR</w:t>
      </w:r>
      <w:r>
        <w:t xml:space="preserve"> 91035 </w:t>
      </w:r>
      <w:r w:rsidRPr="00DF76B1">
        <w:rPr>
          <w:b/>
          <w:u w:val="single"/>
        </w:rPr>
        <w:t>OR</w:t>
      </w:r>
      <w:r>
        <w:t xml:space="preserve"> 91037 </w:t>
      </w:r>
      <w:r w:rsidRPr="00DF76B1">
        <w:rPr>
          <w:b/>
          <w:u w:val="single"/>
        </w:rPr>
        <w:t>OR</w:t>
      </w:r>
      <w:r>
        <w:t xml:space="preserve"> 91038) present in the following fields (PPROC, PROC1-15)]</w:t>
      </w:r>
      <w:r w:rsidRPr="0052593C">
        <w:t xml:space="preserve"> </w:t>
      </w:r>
      <w:r>
        <w:t>bef</w:t>
      </w:r>
      <w:r w:rsidRPr="00DF76B1">
        <w:rPr>
          <w:b/>
          <w:u w:val="single"/>
        </w:rPr>
        <w:t>OR</w:t>
      </w:r>
      <w:r>
        <w:t>e INDEX_PROC_DT. If there are multiple claims f</w:t>
      </w:r>
      <w:r>
        <w:rPr>
          <w:b/>
          <w:u w:val="single"/>
        </w:rPr>
        <w:t>or</w:t>
      </w:r>
      <w:r>
        <w:t xml:space="preserve"> manometry, please select the </w:t>
      </w:r>
      <w:r>
        <w:rPr>
          <w:b/>
        </w:rPr>
        <w:t>CLOSEST</w:t>
      </w:r>
      <w:r>
        <w:t xml:space="preserve"> date pri</w:t>
      </w:r>
      <w:r w:rsidRPr="00DF76B1">
        <w:rPr>
          <w:b/>
          <w:u w:val="single"/>
        </w:rPr>
        <w:t>OR</w:t>
      </w:r>
      <w:r>
        <w:t xml:space="preserve"> to index_proc_dt.</w:t>
      </w:r>
    </w:p>
    <w:p w14:paraId="04A554F2" w14:textId="45D4BF91" w:rsidR="00D01054" w:rsidRDefault="00D01054" w:rsidP="000664F9">
      <w:pPr>
        <w:spacing w:line="240" w:lineRule="auto"/>
        <w:ind w:left="1440" w:hanging="1440"/>
      </w:pPr>
    </w:p>
    <w:p w14:paraId="7C624F64" w14:textId="5546C702" w:rsidR="00DF76B1" w:rsidRPr="00B92479" w:rsidRDefault="00DF76B1" w:rsidP="00DF76B1">
      <w:pPr>
        <w:rPr>
          <w:b/>
          <w:u w:val="single"/>
        </w:rPr>
      </w:pPr>
      <w:r>
        <w:rPr>
          <w:b/>
        </w:rPr>
        <w:t>ph_post</w:t>
      </w:r>
    </w:p>
    <w:p w14:paraId="628CB825" w14:textId="77777777" w:rsidR="00DF76B1" w:rsidRPr="00EC5D30" w:rsidRDefault="00DF76B1" w:rsidP="00DF76B1">
      <w:pPr>
        <w:spacing w:line="240" w:lineRule="auto"/>
      </w:pPr>
      <w:r w:rsidRPr="00EC5D30">
        <w:rPr>
          <w:u w:val="single"/>
        </w:rPr>
        <w:t>Type:</w:t>
      </w:r>
      <w:r w:rsidRPr="00EC5D30">
        <w:tab/>
      </w:r>
      <w:r w:rsidRPr="00EC5D30">
        <w:tab/>
      </w:r>
      <w:r>
        <w:t xml:space="preserve">Continuous </w:t>
      </w:r>
    </w:p>
    <w:p w14:paraId="4B81575B" w14:textId="7B83AF32" w:rsidR="00DF76B1" w:rsidRDefault="00DF76B1" w:rsidP="00DF76B1">
      <w:pPr>
        <w:spacing w:line="240" w:lineRule="auto"/>
        <w:ind w:left="1440" w:hanging="1440"/>
      </w:pPr>
      <w:r w:rsidRPr="00EC5D30">
        <w:rPr>
          <w:u w:val="single"/>
        </w:rPr>
        <w:t>Source(s):</w:t>
      </w:r>
      <w:r w:rsidRPr="00EC5D30">
        <w:tab/>
      </w:r>
      <w:r>
        <w:t xml:space="preserve">Inpatient Services Table </w:t>
      </w:r>
      <w:r w:rsidRPr="00DF76B1">
        <w:rPr>
          <w:b/>
          <w:u w:val="single"/>
        </w:rPr>
        <w:t>OR</w:t>
      </w:r>
      <w:r>
        <w:t xml:space="preserve"> Outpatient Services Table. </w:t>
      </w:r>
    </w:p>
    <w:p w14:paraId="3C0117D3" w14:textId="33868162" w:rsidR="00DF76B1" w:rsidRPr="00EC5D30" w:rsidRDefault="00DF76B1" w:rsidP="00DF76B1">
      <w:pPr>
        <w:spacing w:line="240" w:lineRule="auto"/>
        <w:ind w:left="1440" w:hanging="1440"/>
      </w:pPr>
      <w:r w:rsidRPr="00EC5D30">
        <w:rPr>
          <w:u w:val="single"/>
        </w:rPr>
        <w:t>Definition:</w:t>
      </w:r>
      <w:r w:rsidRPr="00EC5D30">
        <w:tab/>
      </w:r>
      <w:r>
        <w:t xml:space="preserve">Count </w:t>
      </w:r>
      <w:r w:rsidRPr="00EC5D30">
        <w:t xml:space="preserve">of </w:t>
      </w:r>
      <w:r>
        <w:t>any code f</w:t>
      </w:r>
      <w:r>
        <w:rPr>
          <w:b/>
          <w:u w:val="single"/>
        </w:rPr>
        <w:t>or</w:t>
      </w:r>
      <w:r>
        <w:t xml:space="preserve"> pH testing (values CPT 91034 </w:t>
      </w:r>
      <w:r w:rsidRPr="00DF76B1">
        <w:rPr>
          <w:b/>
          <w:u w:val="single"/>
        </w:rPr>
        <w:t>OR</w:t>
      </w:r>
      <w:r>
        <w:t xml:space="preserve"> 91035 </w:t>
      </w:r>
      <w:r w:rsidRPr="00DF76B1">
        <w:rPr>
          <w:b/>
          <w:u w:val="single"/>
        </w:rPr>
        <w:t>OR</w:t>
      </w:r>
      <w:r>
        <w:t xml:space="preserve"> 91037 </w:t>
      </w:r>
      <w:r w:rsidRPr="00DF76B1">
        <w:rPr>
          <w:b/>
          <w:u w:val="single"/>
        </w:rPr>
        <w:t>OR</w:t>
      </w:r>
      <w:r>
        <w:t xml:space="preserve"> 91038) was present in the following fields (PPROC, PROC1-15) after INDEX_PROC_DT.</w:t>
      </w:r>
    </w:p>
    <w:p w14:paraId="10FBC45C" w14:textId="77777777" w:rsidR="00DF76B1" w:rsidRDefault="00DF76B1" w:rsidP="00DF76B1">
      <w:pPr>
        <w:spacing w:line="240" w:lineRule="auto"/>
      </w:pPr>
    </w:p>
    <w:p w14:paraId="25A8B492" w14:textId="406E51DA" w:rsidR="00DF76B1" w:rsidRPr="00DB6859" w:rsidRDefault="00DF76B1" w:rsidP="00DF76B1">
      <w:pPr>
        <w:spacing w:line="240" w:lineRule="auto"/>
        <w:rPr>
          <w:b/>
        </w:rPr>
      </w:pPr>
      <w:r w:rsidRPr="00DB6859">
        <w:rPr>
          <w:b/>
        </w:rPr>
        <w:t>d</w:t>
      </w:r>
      <w:r>
        <w:rPr>
          <w:b/>
        </w:rPr>
        <w:t>ate_ph_post</w:t>
      </w:r>
    </w:p>
    <w:p w14:paraId="542412E3" w14:textId="77777777" w:rsidR="00DF76B1" w:rsidRDefault="00DF76B1" w:rsidP="00DF76B1">
      <w:r w:rsidRPr="00456BFF">
        <w:rPr>
          <w:u w:val="single"/>
        </w:rPr>
        <w:t>Type:</w:t>
      </w:r>
      <w:r>
        <w:t xml:space="preserve"> </w:t>
      </w:r>
      <w:r>
        <w:tab/>
      </w:r>
      <w:r>
        <w:tab/>
        <w:t>Date variable</w:t>
      </w:r>
    </w:p>
    <w:p w14:paraId="06F5841B" w14:textId="357BCC23" w:rsidR="00DF76B1" w:rsidRDefault="00DF76B1" w:rsidP="00DF76B1">
      <w:r w:rsidRPr="00456BFF">
        <w:rPr>
          <w:u w:val="single"/>
        </w:rPr>
        <w:t>Source(s):</w:t>
      </w:r>
      <w:r>
        <w:tab/>
        <w:t xml:space="preserve">Inpatient Services Table </w:t>
      </w:r>
      <w:r w:rsidRPr="00DF76B1">
        <w:rPr>
          <w:b/>
          <w:u w:val="single"/>
        </w:rPr>
        <w:t>OR</w:t>
      </w:r>
      <w:r>
        <w:t xml:space="preserve"> Outpatient Services Table.</w:t>
      </w:r>
    </w:p>
    <w:p w14:paraId="13D9BA08" w14:textId="242DB3BF" w:rsidR="00DF76B1" w:rsidRDefault="00DF76B1" w:rsidP="00DF76B1">
      <w:pPr>
        <w:spacing w:line="240" w:lineRule="auto"/>
        <w:ind w:left="1440" w:hanging="1440"/>
      </w:pPr>
      <w:r w:rsidRPr="00456BFF">
        <w:rPr>
          <w:u w:val="single"/>
        </w:rPr>
        <w:t>Definition:</w:t>
      </w:r>
      <w:r>
        <w:tab/>
      </w:r>
      <w:r w:rsidRPr="00EC5D30">
        <w:t xml:space="preserve">A variable that </w:t>
      </w:r>
      <w:r>
        <w:t xml:space="preserve">denotes the date on which the patient underwent pH testing [(values CPT 91034 </w:t>
      </w:r>
      <w:r w:rsidRPr="00DF76B1">
        <w:rPr>
          <w:b/>
          <w:u w:val="single"/>
        </w:rPr>
        <w:t>OR</w:t>
      </w:r>
      <w:r>
        <w:t xml:space="preserve"> 91035 </w:t>
      </w:r>
      <w:r w:rsidRPr="00DF76B1">
        <w:rPr>
          <w:b/>
          <w:u w:val="single"/>
        </w:rPr>
        <w:t>OR</w:t>
      </w:r>
      <w:r>
        <w:t xml:space="preserve"> 91037 </w:t>
      </w:r>
      <w:r w:rsidRPr="00DF76B1">
        <w:rPr>
          <w:b/>
          <w:u w:val="single"/>
        </w:rPr>
        <w:t>OR</w:t>
      </w:r>
      <w:r>
        <w:t xml:space="preserve"> 91038) present in the following fields (PPROC, PROC1-15)]</w:t>
      </w:r>
      <w:r w:rsidRPr="0052593C">
        <w:t xml:space="preserve"> </w:t>
      </w:r>
      <w:r>
        <w:t>AFTER INDEX_PROC_DT. If there are multiple claims f</w:t>
      </w:r>
      <w:r>
        <w:rPr>
          <w:b/>
          <w:u w:val="single"/>
        </w:rPr>
        <w:t>or</w:t>
      </w:r>
      <w:r>
        <w:t xml:space="preserve"> manometry, please select the </w:t>
      </w:r>
      <w:r>
        <w:rPr>
          <w:b/>
        </w:rPr>
        <w:t>CLOSEST</w:t>
      </w:r>
      <w:r>
        <w:t xml:space="preserve"> date AFTER index_proc_dt.</w:t>
      </w:r>
    </w:p>
    <w:p w14:paraId="0DC5E802" w14:textId="76AF846E" w:rsidR="00DF76B1" w:rsidRDefault="00DF76B1" w:rsidP="000664F9">
      <w:pPr>
        <w:spacing w:line="240" w:lineRule="auto"/>
        <w:ind w:left="1440" w:hanging="1440"/>
      </w:pPr>
    </w:p>
    <w:p w14:paraId="13ADA171" w14:textId="34C097C8" w:rsidR="00DF76B1" w:rsidRPr="00B92479" w:rsidRDefault="00DF76B1" w:rsidP="00DF76B1">
      <w:pPr>
        <w:rPr>
          <w:b/>
          <w:u w:val="single"/>
        </w:rPr>
      </w:pPr>
      <w:r>
        <w:rPr>
          <w:b/>
        </w:rPr>
        <w:t>ph_post_1yr</w:t>
      </w:r>
    </w:p>
    <w:p w14:paraId="07172500" w14:textId="77777777" w:rsidR="00DF76B1" w:rsidRPr="00EC5D30" w:rsidRDefault="00DF76B1" w:rsidP="00DF76B1">
      <w:pPr>
        <w:spacing w:line="240" w:lineRule="auto"/>
      </w:pPr>
      <w:r w:rsidRPr="00EC5D30">
        <w:rPr>
          <w:u w:val="single"/>
        </w:rPr>
        <w:t>Type:</w:t>
      </w:r>
      <w:r w:rsidRPr="00EC5D30">
        <w:tab/>
      </w:r>
      <w:r w:rsidRPr="00EC5D30">
        <w:tab/>
      </w:r>
      <w:r>
        <w:t xml:space="preserve">Continuous </w:t>
      </w:r>
    </w:p>
    <w:p w14:paraId="1DF32647" w14:textId="09B5CDE4" w:rsidR="00DF76B1" w:rsidRDefault="00DF76B1" w:rsidP="00DF76B1">
      <w:pPr>
        <w:spacing w:line="240" w:lineRule="auto"/>
        <w:ind w:left="1440" w:hanging="1440"/>
      </w:pPr>
      <w:r w:rsidRPr="00EC5D30">
        <w:rPr>
          <w:u w:val="single"/>
        </w:rPr>
        <w:t>Source(s):</w:t>
      </w:r>
      <w:r w:rsidRPr="00EC5D30">
        <w:tab/>
      </w:r>
      <w:r>
        <w:t xml:space="preserve">Inpatient Services Table </w:t>
      </w:r>
      <w:r w:rsidRPr="00DF76B1">
        <w:rPr>
          <w:b/>
          <w:u w:val="single"/>
        </w:rPr>
        <w:t>OR</w:t>
      </w:r>
      <w:r>
        <w:t xml:space="preserve"> Outpatient Services Table. </w:t>
      </w:r>
    </w:p>
    <w:p w14:paraId="14102AE4" w14:textId="71080EF7" w:rsidR="00DF76B1" w:rsidRDefault="00DF76B1" w:rsidP="00DF76B1">
      <w:pPr>
        <w:spacing w:line="240" w:lineRule="auto"/>
        <w:ind w:left="1440" w:hanging="1440"/>
      </w:pPr>
      <w:r w:rsidRPr="00EC5D30">
        <w:rPr>
          <w:u w:val="single"/>
        </w:rPr>
        <w:t>Definition:</w:t>
      </w:r>
      <w:r w:rsidRPr="00EC5D30">
        <w:tab/>
      </w:r>
      <w:r>
        <w:t xml:space="preserve">Count </w:t>
      </w:r>
      <w:r w:rsidRPr="00EC5D30">
        <w:t xml:space="preserve">of </w:t>
      </w:r>
      <w:r>
        <w:t>any code f</w:t>
      </w:r>
      <w:r>
        <w:rPr>
          <w:b/>
          <w:u w:val="single"/>
        </w:rPr>
        <w:t>or</w:t>
      </w:r>
      <w:r>
        <w:t xml:space="preserve"> pH testing (values CPT 91034 </w:t>
      </w:r>
      <w:r w:rsidRPr="00DF76B1">
        <w:rPr>
          <w:b/>
          <w:u w:val="single"/>
        </w:rPr>
        <w:t>OR</w:t>
      </w:r>
      <w:r>
        <w:t xml:space="preserve"> 91035 </w:t>
      </w:r>
      <w:r w:rsidRPr="00DF76B1">
        <w:rPr>
          <w:b/>
          <w:u w:val="single"/>
        </w:rPr>
        <w:t>OR</w:t>
      </w:r>
      <w:r>
        <w:t xml:space="preserve"> 91037 </w:t>
      </w:r>
      <w:r w:rsidRPr="00DF76B1">
        <w:rPr>
          <w:b/>
          <w:u w:val="single"/>
        </w:rPr>
        <w:t>OR</w:t>
      </w:r>
      <w:r>
        <w:t xml:space="preserve"> 91038) was present in the following fields (PPROC, PROC1-15) in 365 days after index procedure with POEM, LM, </w:t>
      </w:r>
      <w:r>
        <w:rPr>
          <w:b/>
          <w:u w:val="single"/>
        </w:rPr>
        <w:t>or</w:t>
      </w:r>
      <w:r>
        <w:t xml:space="preserve"> PD. Based on INDEX_PROC_DT.</w:t>
      </w:r>
    </w:p>
    <w:p w14:paraId="2433EB89" w14:textId="76DFA76E" w:rsidR="00DF76B1" w:rsidRDefault="00DF76B1" w:rsidP="00DF76B1">
      <w:pPr>
        <w:spacing w:line="240" w:lineRule="auto"/>
        <w:ind w:left="1440" w:hanging="1440"/>
      </w:pPr>
    </w:p>
    <w:p w14:paraId="60AEF83E" w14:textId="1A24ADC2" w:rsidR="00DF76B1" w:rsidRPr="00B92479" w:rsidRDefault="00DF76B1" w:rsidP="00DF76B1">
      <w:pPr>
        <w:rPr>
          <w:b/>
          <w:u w:val="single"/>
        </w:rPr>
      </w:pPr>
      <w:r>
        <w:rPr>
          <w:b/>
        </w:rPr>
        <w:t>ph_post_2yr</w:t>
      </w:r>
    </w:p>
    <w:p w14:paraId="33765A56" w14:textId="77777777" w:rsidR="00DF76B1" w:rsidRPr="00EC5D30" w:rsidRDefault="00DF76B1" w:rsidP="00DF76B1">
      <w:pPr>
        <w:spacing w:line="240" w:lineRule="auto"/>
      </w:pPr>
      <w:r w:rsidRPr="00EC5D30">
        <w:rPr>
          <w:u w:val="single"/>
        </w:rPr>
        <w:t>Type:</w:t>
      </w:r>
      <w:r w:rsidRPr="00EC5D30">
        <w:tab/>
      </w:r>
      <w:r w:rsidRPr="00EC5D30">
        <w:tab/>
      </w:r>
      <w:r>
        <w:t xml:space="preserve">Continuous </w:t>
      </w:r>
    </w:p>
    <w:p w14:paraId="5E7459BA" w14:textId="1CAC42C1" w:rsidR="00DF76B1" w:rsidRDefault="00DF76B1" w:rsidP="00DF76B1">
      <w:pPr>
        <w:spacing w:line="240" w:lineRule="auto"/>
        <w:ind w:left="1440" w:hanging="1440"/>
      </w:pPr>
      <w:r w:rsidRPr="00EC5D30">
        <w:rPr>
          <w:u w:val="single"/>
        </w:rPr>
        <w:t>Source(s):</w:t>
      </w:r>
      <w:r w:rsidRPr="00EC5D30">
        <w:tab/>
      </w:r>
      <w:r>
        <w:t xml:space="preserve">Inpatient Services Table </w:t>
      </w:r>
      <w:r w:rsidRPr="00DF76B1">
        <w:rPr>
          <w:b/>
          <w:u w:val="single"/>
        </w:rPr>
        <w:t>OR</w:t>
      </w:r>
      <w:r>
        <w:t xml:space="preserve"> Outpatient Services Table. </w:t>
      </w:r>
    </w:p>
    <w:p w14:paraId="30A30F29" w14:textId="43D094E3" w:rsidR="00DF76B1" w:rsidRPr="00EC5D30" w:rsidRDefault="00DF76B1" w:rsidP="00DF76B1">
      <w:pPr>
        <w:spacing w:line="240" w:lineRule="auto"/>
        <w:ind w:left="1440" w:hanging="1440"/>
      </w:pPr>
      <w:r w:rsidRPr="00EC5D30">
        <w:rPr>
          <w:u w:val="single"/>
        </w:rPr>
        <w:t>Definition:</w:t>
      </w:r>
      <w:r w:rsidRPr="00EC5D30">
        <w:tab/>
      </w:r>
      <w:r>
        <w:t xml:space="preserve">Count </w:t>
      </w:r>
      <w:r w:rsidRPr="00EC5D30">
        <w:t xml:space="preserve">of </w:t>
      </w:r>
      <w:r>
        <w:t>any code f</w:t>
      </w:r>
      <w:r w:rsidRPr="00DF76B1">
        <w:rPr>
          <w:b/>
          <w:u w:val="single"/>
        </w:rPr>
        <w:t>OR</w:t>
      </w:r>
      <w:r>
        <w:t xml:space="preserve"> pH testing (values CPT 91034 </w:t>
      </w:r>
      <w:r w:rsidRPr="00DF76B1">
        <w:rPr>
          <w:b/>
          <w:u w:val="single"/>
        </w:rPr>
        <w:t>OR</w:t>
      </w:r>
      <w:r>
        <w:t xml:space="preserve"> 91035 </w:t>
      </w:r>
      <w:r w:rsidRPr="00DF76B1">
        <w:rPr>
          <w:b/>
          <w:u w:val="single"/>
        </w:rPr>
        <w:t>OR</w:t>
      </w:r>
      <w:r>
        <w:t xml:space="preserve"> 91037 </w:t>
      </w:r>
      <w:r w:rsidRPr="00DF76B1">
        <w:rPr>
          <w:b/>
          <w:u w:val="single"/>
        </w:rPr>
        <w:t>OR</w:t>
      </w:r>
      <w:r>
        <w:t xml:space="preserve"> 91038) was present in the following fields (PPROC, PROC1-15) in 365 days after index procedure with POEM, LM, </w:t>
      </w:r>
      <w:r>
        <w:rPr>
          <w:b/>
          <w:u w:val="single"/>
        </w:rPr>
        <w:t>or</w:t>
      </w:r>
      <w:r>
        <w:t xml:space="preserve"> PD. Based on INDEX_PROC_DT.</w:t>
      </w:r>
    </w:p>
    <w:p w14:paraId="7D271DCB" w14:textId="77777777" w:rsidR="00DF76B1" w:rsidRPr="00EC5D30" w:rsidRDefault="00DF76B1" w:rsidP="00DF76B1">
      <w:pPr>
        <w:spacing w:line="240" w:lineRule="auto"/>
        <w:ind w:left="1440" w:hanging="1440"/>
      </w:pPr>
    </w:p>
    <w:p w14:paraId="46786453" w14:textId="77777777" w:rsidR="00DF76B1" w:rsidRDefault="00DF76B1" w:rsidP="000664F9">
      <w:pPr>
        <w:spacing w:line="240" w:lineRule="auto"/>
        <w:ind w:left="1440" w:hanging="1440"/>
      </w:pPr>
    </w:p>
    <w:p w14:paraId="39E0809B" w14:textId="77777777" w:rsidR="000664F9" w:rsidRDefault="000664F9">
      <w:pPr>
        <w:rPr>
          <w:u w:val="single"/>
        </w:rPr>
      </w:pPr>
    </w:p>
    <w:p w14:paraId="134407AD" w14:textId="77777777" w:rsidR="00DF76B1" w:rsidRPr="00B92479" w:rsidRDefault="00DF76B1" w:rsidP="00DF76B1">
      <w:pPr>
        <w:rPr>
          <w:b/>
          <w:u w:val="single"/>
        </w:rPr>
      </w:pPr>
      <w:r>
        <w:rPr>
          <w:b/>
        </w:rPr>
        <w:t>egd_pre</w:t>
      </w:r>
    </w:p>
    <w:p w14:paraId="33E739DC" w14:textId="06E18871" w:rsidR="00DF76B1" w:rsidRPr="00EC5D30" w:rsidRDefault="00DF76B1" w:rsidP="00DF76B1">
      <w:pPr>
        <w:spacing w:line="240" w:lineRule="auto"/>
      </w:pPr>
      <w:r w:rsidRPr="00EC5D30">
        <w:rPr>
          <w:u w:val="single"/>
        </w:rPr>
        <w:t>Type:</w:t>
      </w:r>
      <w:r w:rsidRPr="00EC5D30">
        <w:tab/>
      </w:r>
      <w:r w:rsidRPr="00EC5D30">
        <w:tab/>
      </w:r>
      <w:r>
        <w:t>Continuous</w:t>
      </w:r>
    </w:p>
    <w:p w14:paraId="48A387BC" w14:textId="77777777" w:rsidR="00DF76B1" w:rsidRDefault="00DF76B1" w:rsidP="00DF76B1">
      <w:pPr>
        <w:spacing w:line="240" w:lineRule="auto"/>
        <w:ind w:left="1440" w:hanging="1440"/>
      </w:pPr>
      <w:r w:rsidRPr="00EC5D30">
        <w:rPr>
          <w:u w:val="single"/>
        </w:rPr>
        <w:t>Source(s):</w:t>
      </w:r>
      <w:r w:rsidRPr="00EC5D30">
        <w:tab/>
      </w:r>
      <w:r>
        <w:t xml:space="preserve">Inpatient Services Table OR Outpatient Services Table. </w:t>
      </w:r>
    </w:p>
    <w:p w14:paraId="449B16D5" w14:textId="123CC66F" w:rsidR="00DF76B1" w:rsidRPr="00EC5D30" w:rsidRDefault="00DF76B1" w:rsidP="00DF76B1">
      <w:pPr>
        <w:spacing w:line="240" w:lineRule="auto"/>
        <w:ind w:left="1440" w:hanging="1440"/>
      </w:pPr>
      <w:r w:rsidRPr="00EC5D30">
        <w:rPr>
          <w:u w:val="single"/>
        </w:rPr>
        <w:t>Definition:</w:t>
      </w:r>
      <w:r w:rsidRPr="00EC5D30">
        <w:tab/>
      </w:r>
      <w:r>
        <w:t xml:space="preserve">Count of any code for diagnostic EGD (values CPT 43200 </w:t>
      </w:r>
      <w:r w:rsidRPr="00DF76B1">
        <w:rPr>
          <w:b/>
          <w:u w:val="single"/>
        </w:rPr>
        <w:t>OR</w:t>
      </w:r>
      <w:r>
        <w:t xml:space="preserve"> 43234 </w:t>
      </w:r>
      <w:r w:rsidRPr="00DF76B1">
        <w:rPr>
          <w:b/>
          <w:u w:val="single"/>
        </w:rPr>
        <w:t>OR</w:t>
      </w:r>
      <w:r>
        <w:t xml:space="preserve"> 43235) was present in the following fields (PPROC, PROC1-15) </w:t>
      </w:r>
      <w:r w:rsidR="0026733B">
        <w:t xml:space="preserve">before INDEX_PROC_DT. </w:t>
      </w:r>
    </w:p>
    <w:p w14:paraId="7C725150" w14:textId="77777777" w:rsidR="00DF76B1" w:rsidRDefault="00DF76B1" w:rsidP="00DF76B1">
      <w:pPr>
        <w:spacing w:line="240" w:lineRule="auto"/>
      </w:pPr>
    </w:p>
    <w:p w14:paraId="48A6634C" w14:textId="51BDE99B" w:rsidR="00DF76B1" w:rsidRPr="00DB6859" w:rsidRDefault="00DF76B1" w:rsidP="00DF76B1">
      <w:pPr>
        <w:spacing w:line="240" w:lineRule="auto"/>
        <w:rPr>
          <w:b/>
        </w:rPr>
      </w:pPr>
      <w:r w:rsidRPr="00DB6859">
        <w:rPr>
          <w:b/>
        </w:rPr>
        <w:lastRenderedPageBreak/>
        <w:t>d</w:t>
      </w:r>
      <w:r>
        <w:rPr>
          <w:b/>
        </w:rPr>
        <w:t>ate_egd</w:t>
      </w:r>
      <w:r w:rsidR="0026733B">
        <w:rPr>
          <w:b/>
        </w:rPr>
        <w:t>_pre</w:t>
      </w:r>
    </w:p>
    <w:p w14:paraId="323C308E" w14:textId="77777777" w:rsidR="00DF76B1" w:rsidRDefault="00DF76B1" w:rsidP="00DF76B1">
      <w:r w:rsidRPr="00456BFF">
        <w:rPr>
          <w:u w:val="single"/>
        </w:rPr>
        <w:t>Type:</w:t>
      </w:r>
      <w:r>
        <w:t xml:space="preserve"> </w:t>
      </w:r>
      <w:r>
        <w:tab/>
      </w:r>
      <w:r>
        <w:tab/>
        <w:t>Date variable</w:t>
      </w:r>
    </w:p>
    <w:p w14:paraId="4A1F782D" w14:textId="77777777" w:rsidR="00DF76B1" w:rsidRDefault="00DF76B1" w:rsidP="00DF76B1">
      <w:r w:rsidRPr="00456BFF">
        <w:rPr>
          <w:u w:val="single"/>
        </w:rPr>
        <w:t>Source(s):</w:t>
      </w:r>
      <w:r>
        <w:tab/>
        <w:t>Inpatient Services Table OR Outpatient Services Table.</w:t>
      </w:r>
    </w:p>
    <w:p w14:paraId="34521FDA" w14:textId="409541DA" w:rsidR="00DF76B1" w:rsidRDefault="00DF76B1" w:rsidP="00DF76B1">
      <w:pPr>
        <w:spacing w:line="240" w:lineRule="auto"/>
        <w:ind w:left="1440" w:hanging="1440"/>
      </w:pPr>
      <w:r w:rsidRPr="00456BFF">
        <w:rPr>
          <w:u w:val="single"/>
        </w:rPr>
        <w:t>Definition:</w:t>
      </w:r>
      <w:r>
        <w:tab/>
      </w:r>
      <w:r w:rsidRPr="00EC5D30">
        <w:t xml:space="preserve">A variable that </w:t>
      </w:r>
      <w:r>
        <w:t xml:space="preserve">denotes the date on which the patient underwent EGD [(values CPT 43200 </w:t>
      </w:r>
      <w:r w:rsidRPr="00DF76B1">
        <w:rPr>
          <w:b/>
          <w:u w:val="single"/>
        </w:rPr>
        <w:t>OR</w:t>
      </w:r>
      <w:r>
        <w:t xml:space="preserve"> 43234 </w:t>
      </w:r>
      <w:r w:rsidRPr="00DF76B1">
        <w:rPr>
          <w:b/>
          <w:u w:val="single"/>
        </w:rPr>
        <w:t>OR</w:t>
      </w:r>
      <w:r>
        <w:t xml:space="preserve"> 43235) present in the following fields (PPROC, PROC1-15)]</w:t>
      </w:r>
      <w:r w:rsidRPr="0052593C">
        <w:t xml:space="preserve"> </w:t>
      </w:r>
      <w:r w:rsidR="0026733B">
        <w:t xml:space="preserve">before INDEX_PROC_DT. If there are multiple claims for manometry, please select the </w:t>
      </w:r>
      <w:r w:rsidR="0026733B">
        <w:rPr>
          <w:b/>
        </w:rPr>
        <w:t>CLOSEST</w:t>
      </w:r>
      <w:r w:rsidR="0026733B">
        <w:t xml:space="preserve"> date prior to index_proc_dt.</w:t>
      </w:r>
    </w:p>
    <w:p w14:paraId="390C2482" w14:textId="21E160AD" w:rsidR="0026733B" w:rsidRDefault="0026733B" w:rsidP="00DF76B1">
      <w:pPr>
        <w:spacing w:line="240" w:lineRule="auto"/>
        <w:ind w:left="1440" w:hanging="1440"/>
      </w:pPr>
    </w:p>
    <w:p w14:paraId="175D133D" w14:textId="4268FCE0" w:rsidR="0026733B" w:rsidRPr="00B92479" w:rsidRDefault="0026733B" w:rsidP="0026733B">
      <w:pPr>
        <w:rPr>
          <w:b/>
          <w:u w:val="single"/>
        </w:rPr>
      </w:pPr>
      <w:r>
        <w:rPr>
          <w:b/>
        </w:rPr>
        <w:t>egd_post</w:t>
      </w:r>
    </w:p>
    <w:p w14:paraId="68B7DC01" w14:textId="77777777" w:rsidR="0026733B" w:rsidRPr="00EC5D30" w:rsidRDefault="0026733B" w:rsidP="0026733B">
      <w:pPr>
        <w:spacing w:line="240" w:lineRule="auto"/>
      </w:pPr>
      <w:r w:rsidRPr="00EC5D30">
        <w:rPr>
          <w:u w:val="single"/>
        </w:rPr>
        <w:t>Type:</w:t>
      </w:r>
      <w:r w:rsidRPr="00EC5D30">
        <w:tab/>
      </w:r>
      <w:r w:rsidRPr="00EC5D30">
        <w:tab/>
      </w:r>
      <w:r>
        <w:t>Continuous</w:t>
      </w:r>
    </w:p>
    <w:p w14:paraId="70801230" w14:textId="77777777" w:rsidR="0026733B" w:rsidRDefault="0026733B" w:rsidP="0026733B">
      <w:pPr>
        <w:spacing w:line="240" w:lineRule="auto"/>
        <w:ind w:left="1440" w:hanging="1440"/>
      </w:pPr>
      <w:r w:rsidRPr="00EC5D30">
        <w:rPr>
          <w:u w:val="single"/>
        </w:rPr>
        <w:t>Source(s):</w:t>
      </w:r>
      <w:r w:rsidRPr="00EC5D30">
        <w:tab/>
      </w:r>
      <w:r>
        <w:t xml:space="preserve">Inpatient Services Table OR Outpatient Services Table. </w:t>
      </w:r>
    </w:p>
    <w:p w14:paraId="7C46B6FE" w14:textId="5D5DFE0E" w:rsidR="0026733B" w:rsidRPr="00EC5D30" w:rsidRDefault="0026733B" w:rsidP="0026733B">
      <w:pPr>
        <w:spacing w:line="240" w:lineRule="auto"/>
        <w:ind w:left="1440" w:hanging="1440"/>
      </w:pPr>
      <w:r w:rsidRPr="00EC5D30">
        <w:rPr>
          <w:u w:val="single"/>
        </w:rPr>
        <w:t>Definition:</w:t>
      </w:r>
      <w:r w:rsidRPr="00EC5D30">
        <w:tab/>
      </w:r>
      <w:r>
        <w:t xml:space="preserve">Count of any code for diagnostic EGD (values CPT 43200 </w:t>
      </w:r>
      <w:r w:rsidRPr="00DF76B1">
        <w:rPr>
          <w:b/>
          <w:u w:val="single"/>
        </w:rPr>
        <w:t>OR</w:t>
      </w:r>
      <w:r>
        <w:t xml:space="preserve"> 43234 </w:t>
      </w:r>
      <w:r w:rsidRPr="00DF76B1">
        <w:rPr>
          <w:b/>
          <w:u w:val="single"/>
        </w:rPr>
        <w:t>OR</w:t>
      </w:r>
      <w:r>
        <w:t xml:space="preserve"> 43235) was present in the following fields (PPROC, PROC1-15) AFTER INDEX_PROC_DT. </w:t>
      </w:r>
    </w:p>
    <w:p w14:paraId="3FE71C58" w14:textId="77777777" w:rsidR="0026733B" w:rsidRDefault="0026733B" w:rsidP="0026733B">
      <w:pPr>
        <w:spacing w:line="240" w:lineRule="auto"/>
      </w:pPr>
    </w:p>
    <w:p w14:paraId="20372F5E" w14:textId="3E89FFFB" w:rsidR="0026733B" w:rsidRPr="00DB6859" w:rsidRDefault="0026733B" w:rsidP="0026733B">
      <w:pPr>
        <w:spacing w:line="240" w:lineRule="auto"/>
        <w:rPr>
          <w:b/>
        </w:rPr>
      </w:pPr>
      <w:r w:rsidRPr="00DB6859">
        <w:rPr>
          <w:b/>
        </w:rPr>
        <w:t>d</w:t>
      </w:r>
      <w:r>
        <w:rPr>
          <w:b/>
        </w:rPr>
        <w:t>ate_egd_post</w:t>
      </w:r>
    </w:p>
    <w:p w14:paraId="0020E2FF" w14:textId="77777777" w:rsidR="0026733B" w:rsidRDefault="0026733B" w:rsidP="0026733B">
      <w:r w:rsidRPr="00456BFF">
        <w:rPr>
          <w:u w:val="single"/>
        </w:rPr>
        <w:t>Type:</w:t>
      </w:r>
      <w:r>
        <w:t xml:space="preserve"> </w:t>
      </w:r>
      <w:r>
        <w:tab/>
      </w:r>
      <w:r>
        <w:tab/>
        <w:t>Date variable</w:t>
      </w:r>
    </w:p>
    <w:p w14:paraId="08B10CCF" w14:textId="77777777" w:rsidR="0026733B" w:rsidRDefault="0026733B" w:rsidP="0026733B">
      <w:r w:rsidRPr="00456BFF">
        <w:rPr>
          <w:u w:val="single"/>
        </w:rPr>
        <w:t>Source(s):</w:t>
      </w:r>
      <w:r>
        <w:tab/>
        <w:t>Inpatient Services Table OR Outpatient Services Table.</w:t>
      </w:r>
    </w:p>
    <w:p w14:paraId="0B450F36" w14:textId="05960897" w:rsidR="0026733B" w:rsidRDefault="0026733B" w:rsidP="0026733B">
      <w:pPr>
        <w:spacing w:line="240" w:lineRule="auto"/>
        <w:ind w:left="1440" w:hanging="1440"/>
      </w:pPr>
      <w:r w:rsidRPr="00456BFF">
        <w:rPr>
          <w:u w:val="single"/>
        </w:rPr>
        <w:t>Definition:</w:t>
      </w:r>
      <w:r>
        <w:tab/>
      </w:r>
      <w:r w:rsidRPr="00EC5D30">
        <w:t xml:space="preserve">A variable that </w:t>
      </w:r>
      <w:r>
        <w:t xml:space="preserve">denotes the date on which the patient underwent EGD [(values CPT 43200 </w:t>
      </w:r>
      <w:r w:rsidRPr="00DF76B1">
        <w:rPr>
          <w:b/>
          <w:u w:val="single"/>
        </w:rPr>
        <w:t>OR</w:t>
      </w:r>
      <w:r>
        <w:t xml:space="preserve"> 43234 </w:t>
      </w:r>
      <w:r w:rsidRPr="00DF76B1">
        <w:rPr>
          <w:b/>
          <w:u w:val="single"/>
        </w:rPr>
        <w:t>OR</w:t>
      </w:r>
      <w:r>
        <w:t xml:space="preserve"> 43235) present in the following fields (PPROC, PROC1-15)]</w:t>
      </w:r>
      <w:r w:rsidRPr="0052593C">
        <w:t xml:space="preserve"> </w:t>
      </w:r>
      <w:r>
        <w:t xml:space="preserve">before INDEX_PROC_DT. If there are multiple claims for manometry, please select the </w:t>
      </w:r>
      <w:r>
        <w:rPr>
          <w:b/>
        </w:rPr>
        <w:t>CLOSEST</w:t>
      </w:r>
      <w:r>
        <w:t xml:space="preserve"> date after index_proc_dt.</w:t>
      </w:r>
    </w:p>
    <w:p w14:paraId="5E469155" w14:textId="77777777" w:rsidR="0026733B" w:rsidRDefault="0026733B" w:rsidP="00DF76B1">
      <w:pPr>
        <w:spacing w:line="240" w:lineRule="auto"/>
        <w:ind w:left="1440" w:hanging="1440"/>
      </w:pPr>
    </w:p>
    <w:p w14:paraId="496BBECB" w14:textId="71F7D25D" w:rsidR="0026733B" w:rsidRPr="00B92479" w:rsidRDefault="0026733B" w:rsidP="0026733B">
      <w:pPr>
        <w:rPr>
          <w:b/>
          <w:u w:val="single"/>
        </w:rPr>
      </w:pPr>
      <w:r>
        <w:rPr>
          <w:b/>
        </w:rPr>
        <w:t>egd_post_1yr</w:t>
      </w:r>
    </w:p>
    <w:p w14:paraId="4583601E" w14:textId="77777777" w:rsidR="0026733B" w:rsidRPr="00EC5D30" w:rsidRDefault="0026733B" w:rsidP="0026733B">
      <w:pPr>
        <w:spacing w:line="240" w:lineRule="auto"/>
      </w:pPr>
      <w:r w:rsidRPr="00EC5D30">
        <w:rPr>
          <w:u w:val="single"/>
        </w:rPr>
        <w:t>Type:</w:t>
      </w:r>
      <w:r w:rsidRPr="00EC5D30">
        <w:tab/>
      </w:r>
      <w:r w:rsidRPr="00EC5D30">
        <w:tab/>
      </w:r>
      <w:r>
        <w:t>Continuous</w:t>
      </w:r>
    </w:p>
    <w:p w14:paraId="5C0B27BA" w14:textId="77777777" w:rsidR="0026733B" w:rsidRDefault="0026733B" w:rsidP="0026733B">
      <w:pPr>
        <w:spacing w:line="240" w:lineRule="auto"/>
        <w:ind w:left="1440" w:hanging="1440"/>
      </w:pPr>
      <w:r w:rsidRPr="00EC5D30">
        <w:rPr>
          <w:u w:val="single"/>
        </w:rPr>
        <w:t>Source(s):</w:t>
      </w:r>
      <w:r w:rsidRPr="00EC5D30">
        <w:tab/>
      </w:r>
      <w:r>
        <w:t xml:space="preserve">Inpatient Services Table OR Outpatient Services Table. </w:t>
      </w:r>
    </w:p>
    <w:p w14:paraId="320FD6B6" w14:textId="77777777" w:rsidR="0026733B" w:rsidRDefault="0026733B" w:rsidP="0026733B">
      <w:pPr>
        <w:spacing w:line="240" w:lineRule="auto"/>
        <w:ind w:left="1440" w:hanging="1440"/>
      </w:pPr>
      <w:r w:rsidRPr="00EC5D30">
        <w:rPr>
          <w:u w:val="single"/>
        </w:rPr>
        <w:t>Definition:</w:t>
      </w:r>
      <w:r w:rsidRPr="00EC5D30">
        <w:tab/>
      </w:r>
      <w:r>
        <w:t xml:space="preserve">Count of any code for diagnostic EGD (values CPT 43200 </w:t>
      </w:r>
      <w:r w:rsidRPr="00DF76B1">
        <w:rPr>
          <w:b/>
          <w:u w:val="single"/>
        </w:rPr>
        <w:t>OR</w:t>
      </w:r>
      <w:r>
        <w:t xml:space="preserve"> 43234 </w:t>
      </w:r>
      <w:r w:rsidRPr="00DF76B1">
        <w:rPr>
          <w:b/>
          <w:u w:val="single"/>
        </w:rPr>
        <w:t>OR</w:t>
      </w:r>
      <w:r>
        <w:t xml:space="preserve"> 43235) was present in the following fields (PPROC, PROC1-15) in 365 days after index procedure with POEM, LM, </w:t>
      </w:r>
      <w:r>
        <w:rPr>
          <w:b/>
          <w:u w:val="single"/>
        </w:rPr>
        <w:t>or</w:t>
      </w:r>
      <w:r>
        <w:t xml:space="preserve"> PD. Based on INDEX_PROC_DT.</w:t>
      </w:r>
    </w:p>
    <w:p w14:paraId="32FFF9B1" w14:textId="0AF347A2" w:rsidR="0026733B" w:rsidRPr="00EC5D30" w:rsidRDefault="0026733B" w:rsidP="0026733B">
      <w:pPr>
        <w:spacing w:line="240" w:lineRule="auto"/>
        <w:ind w:left="1440" w:hanging="1440"/>
      </w:pPr>
    </w:p>
    <w:p w14:paraId="5AA3F610" w14:textId="2E8C6FFD" w:rsidR="0026733B" w:rsidRPr="00B92479" w:rsidRDefault="0026733B" w:rsidP="0026733B">
      <w:pPr>
        <w:rPr>
          <w:b/>
          <w:u w:val="single"/>
        </w:rPr>
      </w:pPr>
      <w:r>
        <w:rPr>
          <w:b/>
        </w:rPr>
        <w:t>egd_post_2yr</w:t>
      </w:r>
    </w:p>
    <w:p w14:paraId="5F23B148" w14:textId="77777777" w:rsidR="0026733B" w:rsidRPr="00EC5D30" w:rsidRDefault="0026733B" w:rsidP="0026733B">
      <w:pPr>
        <w:spacing w:line="240" w:lineRule="auto"/>
      </w:pPr>
      <w:r w:rsidRPr="00EC5D30">
        <w:rPr>
          <w:u w:val="single"/>
        </w:rPr>
        <w:t>Type:</w:t>
      </w:r>
      <w:r w:rsidRPr="00EC5D30">
        <w:tab/>
      </w:r>
      <w:r w:rsidRPr="00EC5D30">
        <w:tab/>
      </w:r>
      <w:r>
        <w:t>Continuous</w:t>
      </w:r>
    </w:p>
    <w:p w14:paraId="7754FF74" w14:textId="77777777" w:rsidR="0026733B" w:rsidRDefault="0026733B" w:rsidP="0026733B">
      <w:pPr>
        <w:spacing w:line="240" w:lineRule="auto"/>
        <w:ind w:left="1440" w:hanging="1440"/>
      </w:pPr>
      <w:r w:rsidRPr="00EC5D30">
        <w:rPr>
          <w:u w:val="single"/>
        </w:rPr>
        <w:t>Source(s):</w:t>
      </w:r>
      <w:r w:rsidRPr="00EC5D30">
        <w:tab/>
      </w:r>
      <w:r>
        <w:t xml:space="preserve">Inpatient Services Table OR Outpatient Services Table. </w:t>
      </w:r>
    </w:p>
    <w:p w14:paraId="12D8FF5A" w14:textId="0FC8FFEB" w:rsidR="0026733B" w:rsidRDefault="0026733B" w:rsidP="0026733B">
      <w:pPr>
        <w:spacing w:line="240" w:lineRule="auto"/>
        <w:ind w:left="1440" w:hanging="1440"/>
      </w:pPr>
      <w:r w:rsidRPr="00EC5D30">
        <w:rPr>
          <w:u w:val="single"/>
        </w:rPr>
        <w:t>Definition:</w:t>
      </w:r>
      <w:r w:rsidRPr="00EC5D30">
        <w:tab/>
      </w:r>
      <w:r>
        <w:t xml:space="preserve">Count of any code for diagnostic EGD (values CPT 43200 </w:t>
      </w:r>
      <w:r w:rsidRPr="00DF76B1">
        <w:rPr>
          <w:b/>
          <w:u w:val="single"/>
        </w:rPr>
        <w:t>OR</w:t>
      </w:r>
      <w:r>
        <w:t xml:space="preserve"> 43234 </w:t>
      </w:r>
      <w:r w:rsidRPr="00DF76B1">
        <w:rPr>
          <w:b/>
          <w:u w:val="single"/>
        </w:rPr>
        <w:t>OR</w:t>
      </w:r>
      <w:r>
        <w:t xml:space="preserve"> 43235) was present in the following fields (PPROC, PROC1-15) in 730 days after index procedure with POEM, LM, </w:t>
      </w:r>
      <w:r>
        <w:rPr>
          <w:b/>
          <w:u w:val="single"/>
        </w:rPr>
        <w:t>or</w:t>
      </w:r>
      <w:r>
        <w:t xml:space="preserve"> PD. Based on INDEX_PROC_DT.</w:t>
      </w:r>
    </w:p>
    <w:p w14:paraId="19D4E144" w14:textId="2D0E90D8" w:rsidR="0026733B" w:rsidRDefault="0026733B" w:rsidP="000664F9">
      <w:pPr>
        <w:rPr>
          <w:b/>
        </w:rPr>
      </w:pPr>
    </w:p>
    <w:p w14:paraId="72638617" w14:textId="046B7F19" w:rsidR="00DF76B1" w:rsidRPr="00DD01CB" w:rsidRDefault="00DF76B1" w:rsidP="00DF76B1">
      <w:pPr>
        <w:spacing w:line="240" w:lineRule="auto"/>
        <w:ind w:left="1440" w:hanging="1440"/>
        <w:rPr>
          <w:b/>
        </w:rPr>
      </w:pPr>
      <w:r>
        <w:rPr>
          <w:b/>
        </w:rPr>
        <w:t>CTchest</w:t>
      </w:r>
      <w:r w:rsidRPr="00DD01CB">
        <w:rPr>
          <w:b/>
        </w:rPr>
        <w:t>_</w:t>
      </w:r>
      <w:r>
        <w:rPr>
          <w:b/>
        </w:rPr>
        <w:t>post</w:t>
      </w:r>
    </w:p>
    <w:p w14:paraId="6F1C220E" w14:textId="77777777" w:rsidR="00DF76B1" w:rsidRPr="00EC5D30" w:rsidRDefault="00DF76B1" w:rsidP="00DF76B1">
      <w:pPr>
        <w:spacing w:line="240" w:lineRule="auto"/>
      </w:pPr>
      <w:r w:rsidRPr="007442A8" w:rsidDel="00026E16">
        <w:rPr>
          <w:b/>
        </w:rPr>
        <w:t xml:space="preserve"> </w:t>
      </w:r>
      <w:r w:rsidRPr="00EC5D30">
        <w:rPr>
          <w:u w:val="single"/>
        </w:rPr>
        <w:t>Type:</w:t>
      </w:r>
      <w:r w:rsidRPr="00EC5D30">
        <w:tab/>
      </w:r>
      <w:r w:rsidRPr="00EC5D30">
        <w:tab/>
      </w:r>
      <w:r>
        <w:t>Continuous</w:t>
      </w:r>
    </w:p>
    <w:p w14:paraId="25535D1D" w14:textId="77777777" w:rsidR="00DF76B1" w:rsidRPr="00EC5D30" w:rsidRDefault="00DF76B1" w:rsidP="00DF76B1">
      <w:pPr>
        <w:spacing w:line="240" w:lineRule="auto"/>
      </w:pPr>
      <w:r w:rsidRPr="00EC5D30">
        <w:rPr>
          <w:u w:val="single"/>
        </w:rPr>
        <w:t>Source(s):</w:t>
      </w:r>
      <w:r w:rsidRPr="00EC5D30">
        <w:tab/>
        <w:t xml:space="preserve">Inpatient </w:t>
      </w:r>
      <w:r>
        <w:t>Admissions or Outpatient Services Table.</w:t>
      </w:r>
    </w:p>
    <w:p w14:paraId="2E0CB5F7" w14:textId="6F33B241" w:rsidR="00DF76B1" w:rsidRPr="005764FF" w:rsidRDefault="00DF76B1" w:rsidP="005764FF">
      <w:pPr>
        <w:spacing w:line="240" w:lineRule="auto"/>
        <w:ind w:left="1440" w:hanging="1440"/>
      </w:pPr>
      <w:r w:rsidRPr="00EC5D30">
        <w:rPr>
          <w:u w:val="single"/>
        </w:rPr>
        <w:t>Definition:</w:t>
      </w:r>
      <w:r w:rsidRPr="00EC5D30">
        <w:tab/>
      </w:r>
      <w:r>
        <w:t xml:space="preserve">Continuous variable that counts the number of chest CT scans (71260 </w:t>
      </w:r>
      <w:r w:rsidRPr="000664F9">
        <w:rPr>
          <w:b/>
          <w:u w:val="single"/>
        </w:rPr>
        <w:t>OR</w:t>
      </w:r>
      <w:r>
        <w:t xml:space="preserve"> 71250 </w:t>
      </w:r>
      <w:r w:rsidRPr="000664F9">
        <w:rPr>
          <w:b/>
          <w:u w:val="single"/>
        </w:rPr>
        <w:t>OR</w:t>
      </w:r>
      <w:r>
        <w:t xml:space="preserve"> 71270) present in any of the following fields (PPROC, PROC1-15) following INDEX_PROC_DT.</w:t>
      </w:r>
    </w:p>
    <w:p w14:paraId="767999C2" w14:textId="013D27AA" w:rsidR="00DF76B1" w:rsidRDefault="00DF76B1" w:rsidP="000664F9">
      <w:pPr>
        <w:rPr>
          <w:b/>
        </w:rPr>
      </w:pPr>
    </w:p>
    <w:p w14:paraId="29D9C0A1" w14:textId="16791729" w:rsidR="00DF76B1" w:rsidRPr="00DD01CB" w:rsidRDefault="00DF76B1" w:rsidP="00DF76B1">
      <w:pPr>
        <w:spacing w:line="240" w:lineRule="auto"/>
        <w:ind w:left="1440" w:hanging="1440"/>
        <w:rPr>
          <w:b/>
        </w:rPr>
      </w:pPr>
      <w:r>
        <w:rPr>
          <w:b/>
        </w:rPr>
        <w:t>CTchest</w:t>
      </w:r>
      <w:r w:rsidRPr="00DD01CB">
        <w:rPr>
          <w:b/>
        </w:rPr>
        <w:t>_</w:t>
      </w:r>
      <w:r>
        <w:rPr>
          <w:b/>
        </w:rPr>
        <w:t>date</w:t>
      </w:r>
      <w:r w:rsidR="0026733B">
        <w:rPr>
          <w:b/>
        </w:rPr>
        <w:t>_post</w:t>
      </w:r>
    </w:p>
    <w:p w14:paraId="21BFAB7E" w14:textId="590AA385" w:rsidR="00DF76B1" w:rsidRPr="00EC5D30" w:rsidRDefault="00DF76B1" w:rsidP="00DF76B1">
      <w:pPr>
        <w:spacing w:line="240" w:lineRule="auto"/>
      </w:pPr>
      <w:r w:rsidRPr="007442A8" w:rsidDel="00026E16">
        <w:rPr>
          <w:b/>
        </w:rPr>
        <w:t xml:space="preserve"> </w:t>
      </w:r>
      <w:r w:rsidRPr="00EC5D30">
        <w:rPr>
          <w:u w:val="single"/>
        </w:rPr>
        <w:t>Type:</w:t>
      </w:r>
      <w:r w:rsidRPr="00EC5D30">
        <w:tab/>
      </w:r>
      <w:r w:rsidRPr="00EC5D30">
        <w:tab/>
      </w:r>
      <w:r>
        <w:t>Date</w:t>
      </w:r>
    </w:p>
    <w:p w14:paraId="5122D3CB" w14:textId="77777777" w:rsidR="00DF76B1" w:rsidRPr="00EC5D30" w:rsidRDefault="00DF76B1" w:rsidP="00DF76B1">
      <w:pPr>
        <w:spacing w:line="240" w:lineRule="auto"/>
      </w:pPr>
      <w:r w:rsidRPr="00EC5D30">
        <w:rPr>
          <w:u w:val="single"/>
        </w:rPr>
        <w:t>Source(s):</w:t>
      </w:r>
      <w:r w:rsidRPr="00EC5D30">
        <w:tab/>
        <w:t xml:space="preserve">Inpatient </w:t>
      </w:r>
      <w:r>
        <w:t>Admissions or Outpatient Services Table.</w:t>
      </w:r>
    </w:p>
    <w:p w14:paraId="4023F67A" w14:textId="2BE80BD6" w:rsidR="00DF76B1" w:rsidRPr="000472BB" w:rsidRDefault="00DF76B1" w:rsidP="00DF76B1">
      <w:pPr>
        <w:spacing w:line="240" w:lineRule="auto"/>
        <w:ind w:left="1440" w:hanging="1440"/>
      </w:pPr>
      <w:r w:rsidRPr="00EC5D30">
        <w:rPr>
          <w:u w:val="single"/>
        </w:rPr>
        <w:lastRenderedPageBreak/>
        <w:t>Definition:</w:t>
      </w:r>
      <w:r w:rsidRPr="00EC5D30">
        <w:tab/>
      </w:r>
      <w:r>
        <w:t xml:space="preserve">Date variable indicating the date of CT Chest (71260 </w:t>
      </w:r>
      <w:r w:rsidRPr="000664F9">
        <w:rPr>
          <w:b/>
          <w:u w:val="single"/>
        </w:rPr>
        <w:t>OR</w:t>
      </w:r>
      <w:r>
        <w:t xml:space="preserve"> 71250 </w:t>
      </w:r>
      <w:r w:rsidRPr="000664F9">
        <w:rPr>
          <w:b/>
          <w:u w:val="single"/>
        </w:rPr>
        <w:t>OR</w:t>
      </w:r>
      <w:r>
        <w:t xml:space="preserve"> 71270) present in any of the following fields (PPROC, PROC1-15) following INDEX_PROC_DT. If there are multiple claims f</w:t>
      </w:r>
      <w:r>
        <w:rPr>
          <w:b/>
          <w:u w:val="single"/>
        </w:rPr>
        <w:t>or</w:t>
      </w:r>
      <w:r>
        <w:t xml:space="preserve"> manometry, please select the </w:t>
      </w:r>
      <w:r>
        <w:rPr>
          <w:b/>
        </w:rPr>
        <w:t>CLOSEST</w:t>
      </w:r>
      <w:r>
        <w:t xml:space="preserve"> date AFTER index_proc_dt.</w:t>
      </w:r>
    </w:p>
    <w:p w14:paraId="294A7E3D" w14:textId="77777777" w:rsidR="00DF76B1" w:rsidRDefault="00DF76B1" w:rsidP="000664F9">
      <w:pPr>
        <w:rPr>
          <w:b/>
        </w:rPr>
      </w:pPr>
    </w:p>
    <w:p w14:paraId="73A51BAE" w14:textId="77777777" w:rsidR="000664F9" w:rsidRPr="00DD01CB" w:rsidRDefault="000664F9" w:rsidP="000664F9">
      <w:pPr>
        <w:spacing w:line="240" w:lineRule="auto"/>
        <w:ind w:left="1440" w:hanging="1440"/>
        <w:rPr>
          <w:b/>
        </w:rPr>
      </w:pPr>
      <w:r>
        <w:rPr>
          <w:b/>
        </w:rPr>
        <w:t>CTchest</w:t>
      </w:r>
      <w:r w:rsidRPr="00DD01CB">
        <w:rPr>
          <w:b/>
        </w:rPr>
        <w:t>_</w:t>
      </w:r>
      <w:r>
        <w:rPr>
          <w:b/>
        </w:rPr>
        <w:t>post_1yr</w:t>
      </w:r>
    </w:p>
    <w:p w14:paraId="2023CA5E" w14:textId="77777777" w:rsidR="000664F9" w:rsidRPr="00EC5D30" w:rsidRDefault="000664F9" w:rsidP="000664F9">
      <w:pPr>
        <w:spacing w:line="240" w:lineRule="auto"/>
      </w:pPr>
      <w:r w:rsidRPr="007442A8" w:rsidDel="00026E16">
        <w:rPr>
          <w:b/>
        </w:rPr>
        <w:t xml:space="preserve"> </w:t>
      </w:r>
      <w:r w:rsidRPr="00EC5D30">
        <w:rPr>
          <w:u w:val="single"/>
        </w:rPr>
        <w:t>Type:</w:t>
      </w:r>
      <w:r w:rsidRPr="00EC5D30">
        <w:tab/>
      </w:r>
      <w:r w:rsidRPr="00EC5D30">
        <w:tab/>
      </w:r>
      <w:r>
        <w:t>Continuous</w:t>
      </w:r>
    </w:p>
    <w:p w14:paraId="18172EC6" w14:textId="77777777" w:rsidR="000664F9" w:rsidRPr="00EC5D30" w:rsidRDefault="000664F9" w:rsidP="000664F9">
      <w:pPr>
        <w:spacing w:line="240" w:lineRule="auto"/>
      </w:pPr>
      <w:r w:rsidRPr="00EC5D30">
        <w:rPr>
          <w:u w:val="single"/>
        </w:rPr>
        <w:t>Source(s):</w:t>
      </w:r>
      <w:r w:rsidRPr="00EC5D30">
        <w:tab/>
        <w:t xml:space="preserve">Inpatient </w:t>
      </w:r>
      <w:r>
        <w:t>Admissions or Outpatient Services Table.</w:t>
      </w:r>
    </w:p>
    <w:p w14:paraId="4C6A255D" w14:textId="77777777" w:rsidR="000664F9" w:rsidRDefault="000664F9" w:rsidP="000664F9">
      <w:pPr>
        <w:spacing w:line="240" w:lineRule="auto"/>
        <w:ind w:left="1440" w:hanging="1440"/>
      </w:pPr>
      <w:r w:rsidRPr="00EC5D30">
        <w:rPr>
          <w:u w:val="single"/>
        </w:rPr>
        <w:t>Definition:</w:t>
      </w:r>
      <w:r w:rsidRPr="00EC5D30">
        <w:tab/>
      </w:r>
      <w:r>
        <w:t xml:space="preserve">Continuous variable that counts the number of chest CT scans (71260 </w:t>
      </w:r>
      <w:r w:rsidRPr="000664F9">
        <w:rPr>
          <w:b/>
          <w:u w:val="single"/>
        </w:rPr>
        <w:t>OR</w:t>
      </w:r>
      <w:r>
        <w:t xml:space="preserve"> 71250 </w:t>
      </w:r>
      <w:r w:rsidRPr="000664F9">
        <w:rPr>
          <w:b/>
          <w:u w:val="single"/>
        </w:rPr>
        <w:t>OR</w:t>
      </w:r>
      <w:r>
        <w:t xml:space="preserve"> 71270) present in any of the following fields (PPROC, PROC1-15) that the patient had in the </w:t>
      </w:r>
      <w:r w:rsidRPr="000664F9">
        <w:rPr>
          <w:u w:val="single"/>
        </w:rPr>
        <w:t>365 days</w:t>
      </w:r>
      <w:r>
        <w:t xml:space="preserve"> following initial treatment with either PD or LM.</w:t>
      </w:r>
    </w:p>
    <w:p w14:paraId="1F284CE9" w14:textId="77777777" w:rsidR="000664F9" w:rsidRDefault="000664F9" w:rsidP="000664F9">
      <w:pPr>
        <w:spacing w:line="240" w:lineRule="auto"/>
        <w:ind w:left="1440" w:hanging="1440"/>
      </w:pPr>
    </w:p>
    <w:p w14:paraId="681B3E3D" w14:textId="77777777" w:rsidR="000664F9" w:rsidRPr="00DD01CB" w:rsidRDefault="000664F9" w:rsidP="000664F9">
      <w:pPr>
        <w:spacing w:line="240" w:lineRule="auto"/>
        <w:ind w:left="1440" w:hanging="1440"/>
        <w:rPr>
          <w:b/>
        </w:rPr>
      </w:pPr>
      <w:r>
        <w:rPr>
          <w:b/>
        </w:rPr>
        <w:t>CTchest</w:t>
      </w:r>
      <w:r w:rsidRPr="00DD01CB">
        <w:rPr>
          <w:b/>
        </w:rPr>
        <w:t>_</w:t>
      </w:r>
      <w:r>
        <w:rPr>
          <w:b/>
        </w:rPr>
        <w:t>post_2yr</w:t>
      </w:r>
    </w:p>
    <w:p w14:paraId="782FA1D1" w14:textId="77777777" w:rsidR="000664F9" w:rsidRPr="00EC5D30" w:rsidRDefault="000664F9" w:rsidP="000664F9">
      <w:pPr>
        <w:spacing w:line="240" w:lineRule="auto"/>
      </w:pPr>
      <w:r w:rsidRPr="007442A8" w:rsidDel="00026E16">
        <w:rPr>
          <w:b/>
        </w:rPr>
        <w:t xml:space="preserve"> </w:t>
      </w:r>
      <w:r w:rsidRPr="00EC5D30">
        <w:rPr>
          <w:u w:val="single"/>
        </w:rPr>
        <w:t>Type:</w:t>
      </w:r>
      <w:r w:rsidRPr="00EC5D30">
        <w:tab/>
      </w:r>
      <w:r w:rsidRPr="00EC5D30">
        <w:tab/>
      </w:r>
      <w:r>
        <w:t>Continuous</w:t>
      </w:r>
    </w:p>
    <w:p w14:paraId="565FD233" w14:textId="77777777" w:rsidR="000664F9" w:rsidRPr="00EC5D30" w:rsidRDefault="000664F9" w:rsidP="000664F9">
      <w:pPr>
        <w:spacing w:line="240" w:lineRule="auto"/>
      </w:pPr>
      <w:r w:rsidRPr="00EC5D30">
        <w:rPr>
          <w:u w:val="single"/>
        </w:rPr>
        <w:t>Source(s):</w:t>
      </w:r>
      <w:r w:rsidRPr="00EC5D30">
        <w:tab/>
        <w:t xml:space="preserve">Inpatient </w:t>
      </w:r>
      <w:r>
        <w:t>Admissions or Outpatient Services Table.</w:t>
      </w:r>
    </w:p>
    <w:p w14:paraId="350FD15C" w14:textId="77777777" w:rsidR="000664F9" w:rsidRDefault="000664F9" w:rsidP="000664F9">
      <w:pPr>
        <w:spacing w:line="240" w:lineRule="auto"/>
        <w:ind w:left="1440" w:hanging="1440"/>
      </w:pPr>
      <w:r w:rsidRPr="00EC5D30">
        <w:rPr>
          <w:u w:val="single"/>
        </w:rPr>
        <w:t>Definition:</w:t>
      </w:r>
      <w:r w:rsidRPr="00EC5D30">
        <w:tab/>
      </w:r>
      <w:r>
        <w:t xml:space="preserve">Continuous variable that counts the number of chest CT scans (71260 </w:t>
      </w:r>
      <w:r w:rsidRPr="000664F9">
        <w:rPr>
          <w:b/>
          <w:u w:val="single"/>
        </w:rPr>
        <w:t>OR</w:t>
      </w:r>
      <w:r>
        <w:t xml:space="preserve"> 71250 </w:t>
      </w:r>
      <w:r w:rsidRPr="000664F9">
        <w:rPr>
          <w:b/>
          <w:u w:val="single"/>
        </w:rPr>
        <w:t>OR</w:t>
      </w:r>
      <w:r>
        <w:t xml:space="preserve"> 71270) present in any of the following fields (PPROC, PROC1-15) that the patient had in the </w:t>
      </w:r>
      <w:r w:rsidRPr="000664F9">
        <w:rPr>
          <w:u w:val="single"/>
        </w:rPr>
        <w:t>730 days</w:t>
      </w:r>
      <w:r>
        <w:t xml:space="preserve"> following initial treatment with either PD or LM.</w:t>
      </w:r>
    </w:p>
    <w:p w14:paraId="3ADF804D" w14:textId="77777777" w:rsidR="000664F9" w:rsidRDefault="000664F9" w:rsidP="00C53236">
      <w:pPr>
        <w:spacing w:line="240" w:lineRule="auto"/>
      </w:pPr>
    </w:p>
    <w:p w14:paraId="2B49E78F" w14:textId="77777777" w:rsidR="000664F9" w:rsidRDefault="00C53236" w:rsidP="000664F9">
      <w:pPr>
        <w:rPr>
          <w:b/>
          <w:u w:val="single"/>
        </w:rPr>
      </w:pPr>
      <w:r>
        <w:rPr>
          <w:b/>
          <w:u w:val="single"/>
        </w:rPr>
        <w:t>INTERVENTION VARIABLES</w:t>
      </w:r>
    </w:p>
    <w:p w14:paraId="4D452DC4" w14:textId="77777777" w:rsidR="00C53236" w:rsidRDefault="004F2DDF" w:rsidP="000664F9">
      <w:pPr>
        <w:rPr>
          <w:b/>
        </w:rPr>
      </w:pPr>
      <w:r>
        <w:rPr>
          <w:b/>
        </w:rPr>
        <w:t>PRE-INDEX TREATMENT INTERVENTIONS</w:t>
      </w:r>
      <w:r w:rsidR="00C53236">
        <w:rPr>
          <w:b/>
        </w:rPr>
        <w:t>:</w:t>
      </w:r>
    </w:p>
    <w:p w14:paraId="71F9A9B7" w14:textId="77777777" w:rsidR="00C53236" w:rsidRDefault="00C53236" w:rsidP="000664F9">
      <w:pPr>
        <w:rPr>
          <w:b/>
        </w:rPr>
      </w:pPr>
    </w:p>
    <w:p w14:paraId="11F0D8CE" w14:textId="77777777" w:rsidR="00C53236" w:rsidRPr="00B92479" w:rsidRDefault="00C53236" w:rsidP="00C53236">
      <w:pPr>
        <w:rPr>
          <w:b/>
          <w:u w:val="single"/>
        </w:rPr>
      </w:pPr>
      <w:r>
        <w:rPr>
          <w:b/>
        </w:rPr>
        <w:t>botox_pre</w:t>
      </w:r>
    </w:p>
    <w:p w14:paraId="5FBA0C1C" w14:textId="77777777" w:rsidR="00C53236" w:rsidRPr="00EC5D30" w:rsidRDefault="00C53236" w:rsidP="00C53236">
      <w:pPr>
        <w:spacing w:line="240" w:lineRule="auto"/>
      </w:pPr>
      <w:r w:rsidRPr="00EC5D30">
        <w:rPr>
          <w:u w:val="single"/>
        </w:rPr>
        <w:t>Type:</w:t>
      </w:r>
      <w:r w:rsidRPr="00EC5D30">
        <w:tab/>
      </w:r>
      <w:r w:rsidRPr="00EC5D30">
        <w:tab/>
      </w:r>
      <w:r>
        <w:t>Continuous</w:t>
      </w:r>
    </w:p>
    <w:p w14:paraId="7F6F6DA1" w14:textId="77777777" w:rsidR="00C53236" w:rsidRDefault="00C53236" w:rsidP="00C53236">
      <w:pPr>
        <w:spacing w:line="240" w:lineRule="auto"/>
        <w:ind w:left="1440" w:hanging="1440"/>
      </w:pPr>
      <w:r w:rsidRPr="00EC5D30">
        <w:rPr>
          <w:u w:val="single"/>
        </w:rPr>
        <w:t>Source(s):</w:t>
      </w:r>
      <w:r w:rsidRPr="00EC5D30">
        <w:tab/>
      </w:r>
      <w:r>
        <w:t xml:space="preserve">Inpatient Services Table OR Outpatient Services Table. </w:t>
      </w:r>
    </w:p>
    <w:p w14:paraId="70CDA30F" w14:textId="77777777" w:rsidR="00C53236" w:rsidRDefault="00C53236" w:rsidP="00C53236">
      <w:pPr>
        <w:spacing w:line="240" w:lineRule="auto"/>
        <w:ind w:left="1440" w:hanging="1440"/>
      </w:pPr>
      <w:r w:rsidRPr="00EC5D30">
        <w:rPr>
          <w:u w:val="single"/>
        </w:rPr>
        <w:t>Definition:</w:t>
      </w:r>
      <w:r w:rsidRPr="00EC5D30">
        <w:tab/>
      </w:r>
      <w:r>
        <w:t>Count of</w:t>
      </w:r>
      <w:r w:rsidRPr="00EC5D30">
        <w:t xml:space="preserve"> </w:t>
      </w:r>
      <w:r>
        <w:t xml:space="preserve">codes for botulinum toxin injection (CPT 43201 </w:t>
      </w:r>
      <w:r w:rsidRPr="00C53236">
        <w:rPr>
          <w:b/>
          <w:u w:val="single"/>
        </w:rPr>
        <w:t>OR</w:t>
      </w:r>
      <w:r>
        <w:t xml:space="preserve"> 43236) in fields PPROC, PROC1-15 </w:t>
      </w:r>
      <w:r w:rsidRPr="00456BFF">
        <w:rPr>
          <w:b/>
        </w:rPr>
        <w:t>AND</w:t>
      </w:r>
      <w:r>
        <w:t xml:space="preserve"> an associated diagnostic code for achalasia (ICD9 5300 </w:t>
      </w:r>
      <w:r>
        <w:rPr>
          <w:b/>
          <w:u w:val="single"/>
        </w:rPr>
        <w:t xml:space="preserve">OR </w:t>
      </w:r>
      <w:r>
        <w:t>K22.0) in fields PDX, DX1-15 was present at any time before treatment with POEM, LM, or PD. Based on SVCDATE and INDEX_PROC_DT.</w:t>
      </w:r>
    </w:p>
    <w:p w14:paraId="28C713B2" w14:textId="77777777" w:rsidR="00C53236" w:rsidRDefault="00C53236" w:rsidP="00C53236">
      <w:pPr>
        <w:spacing w:line="240" w:lineRule="auto"/>
      </w:pPr>
    </w:p>
    <w:p w14:paraId="784B6628" w14:textId="77777777" w:rsidR="00C53236" w:rsidRPr="00DB6859" w:rsidRDefault="00C53236" w:rsidP="00C53236">
      <w:pPr>
        <w:spacing w:line="240" w:lineRule="auto"/>
        <w:rPr>
          <w:b/>
        </w:rPr>
      </w:pPr>
      <w:r w:rsidRPr="00DB6859">
        <w:rPr>
          <w:b/>
        </w:rPr>
        <w:t>d</w:t>
      </w:r>
      <w:r>
        <w:rPr>
          <w:b/>
        </w:rPr>
        <w:t>ate_botox</w:t>
      </w:r>
      <w:r w:rsidR="004E305A">
        <w:rPr>
          <w:b/>
        </w:rPr>
        <w:t>_pre</w:t>
      </w:r>
    </w:p>
    <w:p w14:paraId="7F9B0C35" w14:textId="77777777" w:rsidR="00C53236" w:rsidRDefault="00C53236" w:rsidP="00C53236">
      <w:r w:rsidRPr="00456BFF">
        <w:rPr>
          <w:u w:val="single"/>
        </w:rPr>
        <w:t>Type:</w:t>
      </w:r>
      <w:r>
        <w:t xml:space="preserve"> </w:t>
      </w:r>
      <w:r>
        <w:tab/>
      </w:r>
      <w:r>
        <w:tab/>
        <w:t>Date variable</w:t>
      </w:r>
    </w:p>
    <w:p w14:paraId="7A303ADF" w14:textId="77777777" w:rsidR="00C53236" w:rsidRDefault="00C53236" w:rsidP="00C53236">
      <w:r w:rsidRPr="00456BFF">
        <w:rPr>
          <w:u w:val="single"/>
        </w:rPr>
        <w:t>Source(s):</w:t>
      </w:r>
      <w:r>
        <w:tab/>
        <w:t>Inpatient Services Table OR Outpatient Services Table.</w:t>
      </w:r>
    </w:p>
    <w:p w14:paraId="274F7353" w14:textId="194315AB" w:rsidR="00C53236" w:rsidRPr="00C53236" w:rsidRDefault="00C53236" w:rsidP="00C53236">
      <w:pPr>
        <w:spacing w:line="240" w:lineRule="auto"/>
        <w:ind w:left="1440" w:hanging="1440"/>
      </w:pPr>
      <w:r w:rsidRPr="00456BFF">
        <w:rPr>
          <w:u w:val="single"/>
        </w:rPr>
        <w:t>Definition:</w:t>
      </w:r>
      <w:r>
        <w:tab/>
      </w:r>
      <w:r w:rsidRPr="00EC5D30">
        <w:t xml:space="preserve">A variable that </w:t>
      </w:r>
      <w:r>
        <w:t xml:space="preserve">denotes the date on which the patient underwent botox injection [(values CPT 43201 OR 43236 in fields PPROC, PROC1-15) </w:t>
      </w:r>
      <w:r w:rsidRPr="00456BFF">
        <w:rPr>
          <w:b/>
        </w:rPr>
        <w:t>AND</w:t>
      </w:r>
      <w:r>
        <w:t xml:space="preserve"> an associated diagnostic code for achalasia (ICD9 5300 in fields PDX, DX1-15)] before treatment with POEM&lt; LM, or PD. Based on the variable SVCDATE and INDEX_PROC_DT.  If multiple dates, please select the </w:t>
      </w:r>
      <w:r w:rsidR="0026733B">
        <w:rPr>
          <w:b/>
        </w:rPr>
        <w:t>CLOSEST date prior</w:t>
      </w:r>
      <w:r>
        <w:rPr>
          <w:b/>
        </w:rPr>
        <w:t xml:space="preserve"> </w:t>
      </w:r>
      <w:r>
        <w:t>to index procedure.</w:t>
      </w:r>
    </w:p>
    <w:p w14:paraId="2E0809CD" w14:textId="77777777" w:rsidR="00C53236" w:rsidRDefault="00C53236" w:rsidP="00C53236">
      <w:pPr>
        <w:spacing w:line="240" w:lineRule="auto"/>
      </w:pPr>
    </w:p>
    <w:p w14:paraId="056CBE5D" w14:textId="77777777" w:rsidR="00C53236" w:rsidRPr="00B92479" w:rsidRDefault="00C53236" w:rsidP="00C53236">
      <w:pPr>
        <w:rPr>
          <w:b/>
          <w:u w:val="single"/>
        </w:rPr>
      </w:pPr>
      <w:r>
        <w:rPr>
          <w:b/>
        </w:rPr>
        <w:t>dilation_pre</w:t>
      </w:r>
    </w:p>
    <w:p w14:paraId="37CFB4CD" w14:textId="77777777" w:rsidR="00C53236" w:rsidRPr="00EC5D30" w:rsidRDefault="00C53236" w:rsidP="00C53236">
      <w:pPr>
        <w:spacing w:line="240" w:lineRule="auto"/>
      </w:pPr>
      <w:r w:rsidRPr="00EC5D30">
        <w:rPr>
          <w:u w:val="single"/>
        </w:rPr>
        <w:t>Type:</w:t>
      </w:r>
      <w:r w:rsidRPr="00EC5D30">
        <w:tab/>
      </w:r>
      <w:r w:rsidRPr="00EC5D30">
        <w:tab/>
      </w:r>
      <w:r>
        <w:t>Continuous</w:t>
      </w:r>
    </w:p>
    <w:p w14:paraId="3657ED19" w14:textId="77777777" w:rsidR="00C53236" w:rsidRDefault="00C53236" w:rsidP="00C53236">
      <w:pPr>
        <w:spacing w:line="240" w:lineRule="auto"/>
        <w:ind w:left="1440" w:hanging="1440"/>
      </w:pPr>
      <w:r w:rsidRPr="00EC5D30">
        <w:rPr>
          <w:u w:val="single"/>
        </w:rPr>
        <w:t>Source(s):</w:t>
      </w:r>
      <w:r w:rsidRPr="00EC5D30">
        <w:tab/>
      </w:r>
      <w:r>
        <w:t xml:space="preserve">Inpatient Services Table OR Outpatient Services Table. </w:t>
      </w:r>
    </w:p>
    <w:p w14:paraId="662F9CA4" w14:textId="77777777" w:rsidR="00C53236" w:rsidRPr="00EC5D30" w:rsidRDefault="00C53236" w:rsidP="00C53236">
      <w:pPr>
        <w:spacing w:line="240" w:lineRule="auto"/>
        <w:ind w:left="1440" w:hanging="1440"/>
      </w:pPr>
      <w:r w:rsidRPr="00EC5D30">
        <w:rPr>
          <w:u w:val="single"/>
        </w:rPr>
        <w:t>Definition:</w:t>
      </w:r>
      <w:r w:rsidRPr="00EC5D30">
        <w:tab/>
      </w:r>
      <w:r w:rsidR="004F2DDF">
        <w:t>Count of</w:t>
      </w:r>
      <w:r>
        <w:t xml:space="preserve"> code</w:t>
      </w:r>
      <w:r w:rsidR="004F2DDF">
        <w:t>s</w:t>
      </w:r>
      <w:r>
        <w:t xml:space="preserve"> for dilation &lt;30mm (CPT 43249 </w:t>
      </w:r>
      <w:r w:rsidRPr="00C53236">
        <w:rPr>
          <w:b/>
          <w:u w:val="single"/>
        </w:rPr>
        <w:t>OR</w:t>
      </w:r>
      <w:r>
        <w:t xml:space="preserve"> 43220) in fields PPROC, PROC1-15 before treatment with POEM, LM, or PD including data before initial appearance of achalasia diagnosis code.</w:t>
      </w:r>
    </w:p>
    <w:p w14:paraId="4B992122" w14:textId="77777777" w:rsidR="00C53236" w:rsidRDefault="00C53236" w:rsidP="00C53236">
      <w:pPr>
        <w:spacing w:line="240" w:lineRule="auto"/>
      </w:pPr>
    </w:p>
    <w:p w14:paraId="4C990239" w14:textId="77777777" w:rsidR="004F2DDF" w:rsidRPr="00DB6859" w:rsidRDefault="004F2DDF" w:rsidP="004F2DDF">
      <w:pPr>
        <w:spacing w:line="240" w:lineRule="auto"/>
        <w:rPr>
          <w:b/>
        </w:rPr>
      </w:pPr>
      <w:r w:rsidRPr="00DB6859">
        <w:rPr>
          <w:b/>
        </w:rPr>
        <w:t>d</w:t>
      </w:r>
      <w:r>
        <w:rPr>
          <w:b/>
        </w:rPr>
        <w:t>ate_dilation</w:t>
      </w:r>
      <w:r w:rsidR="004E305A">
        <w:rPr>
          <w:b/>
        </w:rPr>
        <w:t>_pre</w:t>
      </w:r>
    </w:p>
    <w:p w14:paraId="24F71BA0" w14:textId="77777777" w:rsidR="004F2DDF" w:rsidRDefault="004F2DDF" w:rsidP="004F2DDF">
      <w:r w:rsidRPr="00456BFF">
        <w:rPr>
          <w:u w:val="single"/>
        </w:rPr>
        <w:t>Type:</w:t>
      </w:r>
      <w:r>
        <w:t xml:space="preserve"> </w:t>
      </w:r>
      <w:r>
        <w:tab/>
      </w:r>
      <w:r>
        <w:tab/>
        <w:t>Date variable</w:t>
      </w:r>
    </w:p>
    <w:p w14:paraId="36EB9793" w14:textId="77777777" w:rsidR="004F2DDF" w:rsidRDefault="004F2DDF" w:rsidP="004F2DDF">
      <w:r w:rsidRPr="00456BFF">
        <w:rPr>
          <w:u w:val="single"/>
        </w:rPr>
        <w:lastRenderedPageBreak/>
        <w:t>Source(s):</w:t>
      </w:r>
      <w:r>
        <w:tab/>
        <w:t>Inpatient Services Table OR Outpatient Services Table.</w:t>
      </w:r>
    </w:p>
    <w:p w14:paraId="0722C310" w14:textId="1AF74358" w:rsidR="004F2DDF" w:rsidRDefault="004F2DDF" w:rsidP="004F2DDF">
      <w:pPr>
        <w:spacing w:line="240" w:lineRule="auto"/>
        <w:ind w:left="1440" w:hanging="1440"/>
      </w:pPr>
      <w:r w:rsidRPr="00456BFF">
        <w:rPr>
          <w:u w:val="single"/>
        </w:rPr>
        <w:t>Definition:</w:t>
      </w:r>
      <w:r>
        <w:tab/>
      </w:r>
      <w:r w:rsidRPr="00EC5D30">
        <w:t xml:space="preserve">A variable that </w:t>
      </w:r>
      <w:r>
        <w:t xml:space="preserve">denotes the date on which the patient underwent dilation &lt;30mm (values CPT 43249 OR 43220 in fields PPROC, PROC1-15) before treatment with POEM, LM, or PD. Based on the variable SVCDATE and INDEX_PROC_DT.  If multiple dates, please select the </w:t>
      </w:r>
      <w:r w:rsidR="0026733B">
        <w:rPr>
          <w:b/>
        </w:rPr>
        <w:t xml:space="preserve">CLOSEST date prior </w:t>
      </w:r>
      <w:r w:rsidR="0026733B">
        <w:t>to index procedure</w:t>
      </w:r>
      <w:r>
        <w:t>.</w:t>
      </w:r>
    </w:p>
    <w:p w14:paraId="5BA1FC6D" w14:textId="77777777" w:rsidR="004F2DDF" w:rsidRDefault="004F2DDF" w:rsidP="004F2DDF">
      <w:pPr>
        <w:spacing w:line="240" w:lineRule="auto"/>
        <w:ind w:left="1440" w:hanging="1440"/>
      </w:pPr>
    </w:p>
    <w:p w14:paraId="705DC39A" w14:textId="40594EBE" w:rsidR="004F2DDF" w:rsidRDefault="004F2DDF" w:rsidP="004F2DDF">
      <w:pPr>
        <w:spacing w:line="240" w:lineRule="auto"/>
        <w:ind w:left="1440" w:hanging="1440"/>
        <w:rPr>
          <w:b/>
        </w:rPr>
      </w:pPr>
      <w:r>
        <w:rPr>
          <w:b/>
        </w:rPr>
        <w:t>POST-INDEX TREATMENT INTERVENTIONS</w:t>
      </w:r>
    </w:p>
    <w:p w14:paraId="1C74F0C4" w14:textId="3885D5DD" w:rsidR="001727A8" w:rsidRPr="00090A9F" w:rsidRDefault="001727A8" w:rsidP="001727A8">
      <w:pPr>
        <w:spacing w:line="240" w:lineRule="auto"/>
        <w:rPr>
          <w:b/>
        </w:rPr>
      </w:pPr>
      <w:r w:rsidRPr="00090A9F">
        <w:rPr>
          <w:b/>
        </w:rPr>
        <w:t>pd30_</w:t>
      </w:r>
      <w:r w:rsidR="00D36430">
        <w:rPr>
          <w:b/>
        </w:rPr>
        <w:t>post</w:t>
      </w:r>
    </w:p>
    <w:p w14:paraId="4D455FE7" w14:textId="77777777" w:rsidR="001727A8" w:rsidRPr="00EC5D30" w:rsidRDefault="001727A8" w:rsidP="001727A8">
      <w:pPr>
        <w:spacing w:line="240" w:lineRule="auto"/>
      </w:pPr>
      <w:r w:rsidRPr="00EC5D30">
        <w:rPr>
          <w:u w:val="single"/>
        </w:rPr>
        <w:t>Type:</w:t>
      </w:r>
      <w:r w:rsidRPr="00EC5D30">
        <w:tab/>
      </w:r>
      <w:r w:rsidRPr="00EC5D30">
        <w:tab/>
      </w:r>
      <w:r>
        <w:t>Continuous</w:t>
      </w:r>
    </w:p>
    <w:p w14:paraId="797CEC71" w14:textId="77777777" w:rsidR="001727A8" w:rsidRPr="00EC5D30" w:rsidRDefault="001727A8" w:rsidP="001727A8">
      <w:pPr>
        <w:spacing w:line="240" w:lineRule="auto"/>
      </w:pPr>
      <w:r w:rsidRPr="00EC5D30">
        <w:rPr>
          <w:u w:val="single"/>
        </w:rPr>
        <w:t>Source(s):</w:t>
      </w:r>
      <w:r w:rsidRPr="00EC5D30">
        <w:tab/>
        <w:t xml:space="preserve">Inpatient </w:t>
      </w:r>
      <w:r>
        <w:t>Admissions or Outpatient Services Table.</w:t>
      </w:r>
    </w:p>
    <w:p w14:paraId="4887AED9" w14:textId="642A4AAA" w:rsidR="001727A8" w:rsidRPr="00E01443" w:rsidRDefault="001727A8" w:rsidP="001727A8">
      <w:pPr>
        <w:spacing w:line="240" w:lineRule="auto"/>
        <w:ind w:left="1440" w:hanging="1440"/>
        <w:rPr>
          <w:u w:val="single"/>
        </w:rPr>
      </w:pPr>
      <w:r w:rsidRPr="00EC5D30">
        <w:rPr>
          <w:u w:val="single"/>
        </w:rPr>
        <w:t>Definition:</w:t>
      </w:r>
      <w:r w:rsidRPr="00EC5D30">
        <w:tab/>
      </w:r>
      <w:r>
        <w:t xml:space="preserve">Continuous variable that counts the number of pneumatic dilations≥30mm (values CPT 43458 </w:t>
      </w:r>
      <w:r w:rsidRPr="004F2DDF">
        <w:rPr>
          <w:b/>
          <w:u w:val="single"/>
        </w:rPr>
        <w:t>OR</w:t>
      </w:r>
      <w:r>
        <w:t xml:space="preserve"> 43214 </w:t>
      </w:r>
      <w:r w:rsidRPr="004F2DDF">
        <w:rPr>
          <w:b/>
          <w:u w:val="single"/>
        </w:rPr>
        <w:t xml:space="preserve">OR </w:t>
      </w:r>
      <w:r>
        <w:t xml:space="preserve">43233 in fields PPROC, PROC1-15) that the patient had </w:t>
      </w:r>
      <w:r w:rsidRPr="00E01443">
        <w:rPr>
          <w:u w:val="single"/>
        </w:rPr>
        <w:t>following initia</w:t>
      </w:r>
      <w:r>
        <w:rPr>
          <w:u w:val="single"/>
        </w:rPr>
        <w:t>l treatment with POEM, PD, or LM UNBOUNDED BY TIME</w:t>
      </w:r>
      <w:r w:rsidRPr="00E01443">
        <w:rPr>
          <w:u w:val="single"/>
        </w:rPr>
        <w:t>.</w:t>
      </w:r>
    </w:p>
    <w:p w14:paraId="184BA828" w14:textId="77777777" w:rsidR="001727A8" w:rsidRDefault="001727A8" w:rsidP="001727A8">
      <w:pPr>
        <w:spacing w:line="240" w:lineRule="auto"/>
        <w:ind w:left="1440"/>
        <w:rPr>
          <w:i/>
        </w:rPr>
      </w:pPr>
      <w:r>
        <w:rPr>
          <w:i/>
        </w:rPr>
        <w:t>Note: does not include first occurrence for PD. For example, if a subject had initial treatment with PD but needed to have it done a second time, then the value would be pd30_num=1. If a subject had initial treatment with PD and no further treatment, then pd30_num=0.</w:t>
      </w:r>
    </w:p>
    <w:p w14:paraId="3D2EB500" w14:textId="43E2A302" w:rsidR="001727A8" w:rsidRDefault="001727A8" w:rsidP="004F2DDF">
      <w:pPr>
        <w:spacing w:line="240" w:lineRule="auto"/>
        <w:ind w:left="1440" w:hanging="1440"/>
        <w:rPr>
          <w:b/>
        </w:rPr>
      </w:pPr>
    </w:p>
    <w:p w14:paraId="68944DAE" w14:textId="77777777" w:rsidR="001727A8" w:rsidRDefault="001727A8" w:rsidP="004F2DDF">
      <w:pPr>
        <w:spacing w:line="240" w:lineRule="auto"/>
        <w:ind w:left="1440" w:hanging="1440"/>
        <w:rPr>
          <w:b/>
        </w:rPr>
      </w:pPr>
    </w:p>
    <w:p w14:paraId="5825DB43" w14:textId="5FA61492" w:rsidR="004F2DDF" w:rsidRPr="00090A9F" w:rsidRDefault="004F2DDF" w:rsidP="004F2DDF">
      <w:pPr>
        <w:spacing w:line="240" w:lineRule="auto"/>
        <w:rPr>
          <w:b/>
        </w:rPr>
      </w:pPr>
      <w:r w:rsidRPr="00090A9F">
        <w:rPr>
          <w:b/>
        </w:rPr>
        <w:t>pd30_</w:t>
      </w:r>
      <w:r w:rsidR="00D36430">
        <w:rPr>
          <w:b/>
        </w:rPr>
        <w:t>post</w:t>
      </w:r>
      <w:r>
        <w:rPr>
          <w:b/>
        </w:rPr>
        <w:t>_1yr</w:t>
      </w:r>
    </w:p>
    <w:p w14:paraId="3F597DF8" w14:textId="77777777" w:rsidR="004F2DDF" w:rsidRPr="00EC5D30" w:rsidRDefault="004F2DDF" w:rsidP="004F2DDF">
      <w:pPr>
        <w:spacing w:line="240" w:lineRule="auto"/>
      </w:pPr>
      <w:r w:rsidRPr="00EC5D30">
        <w:rPr>
          <w:u w:val="single"/>
        </w:rPr>
        <w:t>Type:</w:t>
      </w:r>
      <w:r w:rsidRPr="00EC5D30">
        <w:tab/>
      </w:r>
      <w:r w:rsidRPr="00EC5D30">
        <w:tab/>
      </w:r>
      <w:r>
        <w:t>Continuous</w:t>
      </w:r>
    </w:p>
    <w:p w14:paraId="67426AC2" w14:textId="77777777" w:rsidR="004F2DDF" w:rsidRPr="00EC5D30" w:rsidRDefault="004F2DDF" w:rsidP="004F2DDF">
      <w:pPr>
        <w:spacing w:line="240" w:lineRule="auto"/>
      </w:pPr>
      <w:r w:rsidRPr="00EC5D30">
        <w:rPr>
          <w:u w:val="single"/>
        </w:rPr>
        <w:t>Source(s):</w:t>
      </w:r>
      <w:r w:rsidRPr="00EC5D30">
        <w:tab/>
        <w:t xml:space="preserve">Inpatient </w:t>
      </w:r>
      <w:r>
        <w:t>Admissions or Outpatient Services Table.</w:t>
      </w:r>
    </w:p>
    <w:p w14:paraId="7A06823E" w14:textId="77777777" w:rsidR="004F2DDF" w:rsidRPr="00E01443" w:rsidRDefault="004F2DDF" w:rsidP="004F2DDF">
      <w:pPr>
        <w:spacing w:line="240" w:lineRule="auto"/>
        <w:ind w:left="1440" w:hanging="1440"/>
        <w:rPr>
          <w:u w:val="single"/>
        </w:rPr>
      </w:pPr>
      <w:r w:rsidRPr="00EC5D30">
        <w:rPr>
          <w:u w:val="single"/>
        </w:rPr>
        <w:t>Definition:</w:t>
      </w:r>
      <w:r w:rsidRPr="00EC5D30">
        <w:tab/>
      </w:r>
      <w:r>
        <w:t xml:space="preserve">Continuous variable that counts the number of pneumatic dilations≥30mm (values CPT 43458 </w:t>
      </w:r>
      <w:r w:rsidRPr="004F2DDF">
        <w:rPr>
          <w:b/>
          <w:u w:val="single"/>
        </w:rPr>
        <w:t>OR</w:t>
      </w:r>
      <w:r>
        <w:t xml:space="preserve"> 43214 </w:t>
      </w:r>
      <w:r w:rsidRPr="004F2DDF">
        <w:rPr>
          <w:b/>
          <w:u w:val="single"/>
        </w:rPr>
        <w:t xml:space="preserve">OR </w:t>
      </w:r>
      <w:r>
        <w:t xml:space="preserve">43233 in fields PPROC, PROC1-15) that the patient had in </w:t>
      </w:r>
      <w:r w:rsidRPr="00E01443">
        <w:rPr>
          <w:u w:val="single"/>
        </w:rPr>
        <w:t xml:space="preserve">the </w:t>
      </w:r>
      <w:r>
        <w:rPr>
          <w:u w:val="single"/>
        </w:rPr>
        <w:t>365</w:t>
      </w:r>
      <w:r w:rsidRPr="00E01443">
        <w:rPr>
          <w:u w:val="single"/>
        </w:rPr>
        <w:t xml:space="preserve"> days following initia</w:t>
      </w:r>
      <w:r>
        <w:rPr>
          <w:u w:val="single"/>
        </w:rPr>
        <w:t>l treatment with POEM, PD, or LM</w:t>
      </w:r>
      <w:r w:rsidRPr="00E01443">
        <w:rPr>
          <w:u w:val="single"/>
        </w:rPr>
        <w:t>.</w:t>
      </w:r>
    </w:p>
    <w:p w14:paraId="66BF88B2" w14:textId="77777777" w:rsidR="004F2DDF" w:rsidRDefault="004F2DDF" w:rsidP="004F2DDF">
      <w:pPr>
        <w:spacing w:line="240" w:lineRule="auto"/>
        <w:ind w:left="1440"/>
        <w:rPr>
          <w:i/>
        </w:rPr>
      </w:pPr>
      <w:r>
        <w:rPr>
          <w:i/>
        </w:rPr>
        <w:t>Note: does not include first occurrence for PD. For example, if a subject had initial treatment with PD but needed to have it done a second time, then the value would be pd30_num=1. If a subject had initial treatment with PD and no further treatment, then pd30_num=0.</w:t>
      </w:r>
    </w:p>
    <w:p w14:paraId="5CEBFE63" w14:textId="77777777" w:rsidR="004F2DDF" w:rsidRDefault="004F2DDF" w:rsidP="004F2DDF">
      <w:pPr>
        <w:spacing w:line="240" w:lineRule="auto"/>
        <w:ind w:left="1440" w:hanging="1440"/>
        <w:rPr>
          <w:b/>
        </w:rPr>
      </w:pPr>
    </w:p>
    <w:p w14:paraId="648B011E" w14:textId="01700D1E" w:rsidR="004F2DDF" w:rsidRPr="00090A9F" w:rsidRDefault="004F2DDF" w:rsidP="004F2DDF">
      <w:pPr>
        <w:spacing w:line="240" w:lineRule="auto"/>
        <w:rPr>
          <w:b/>
        </w:rPr>
      </w:pPr>
      <w:r w:rsidRPr="00090A9F">
        <w:rPr>
          <w:b/>
        </w:rPr>
        <w:t>pd30_</w:t>
      </w:r>
      <w:r w:rsidR="00D36430">
        <w:rPr>
          <w:b/>
        </w:rPr>
        <w:t>post</w:t>
      </w:r>
      <w:r>
        <w:rPr>
          <w:b/>
        </w:rPr>
        <w:t>_2yr</w:t>
      </w:r>
    </w:p>
    <w:p w14:paraId="43B6BDFB" w14:textId="77777777" w:rsidR="004F2DDF" w:rsidRPr="00EC5D30" w:rsidRDefault="004F2DDF" w:rsidP="004F2DDF">
      <w:pPr>
        <w:spacing w:line="240" w:lineRule="auto"/>
      </w:pPr>
      <w:r w:rsidRPr="00EC5D30">
        <w:rPr>
          <w:u w:val="single"/>
        </w:rPr>
        <w:t>Type:</w:t>
      </w:r>
      <w:r w:rsidRPr="00EC5D30">
        <w:tab/>
      </w:r>
      <w:r w:rsidRPr="00EC5D30">
        <w:tab/>
      </w:r>
      <w:r>
        <w:t>Continuous</w:t>
      </w:r>
    </w:p>
    <w:p w14:paraId="54A3171B" w14:textId="77777777" w:rsidR="004F2DDF" w:rsidRPr="00EC5D30" w:rsidRDefault="004F2DDF" w:rsidP="004F2DDF">
      <w:pPr>
        <w:spacing w:line="240" w:lineRule="auto"/>
      </w:pPr>
      <w:r w:rsidRPr="00EC5D30">
        <w:rPr>
          <w:u w:val="single"/>
        </w:rPr>
        <w:t>Source(s):</w:t>
      </w:r>
      <w:r w:rsidRPr="00EC5D30">
        <w:tab/>
        <w:t xml:space="preserve">Inpatient </w:t>
      </w:r>
      <w:r>
        <w:t>Admissions or Outpatient Services Table.</w:t>
      </w:r>
    </w:p>
    <w:p w14:paraId="0FBA473F" w14:textId="77777777" w:rsidR="004F2DDF" w:rsidRPr="00E01443" w:rsidRDefault="004F2DDF" w:rsidP="004F2DDF">
      <w:pPr>
        <w:spacing w:line="240" w:lineRule="auto"/>
        <w:ind w:left="1440" w:hanging="1440"/>
        <w:rPr>
          <w:u w:val="single"/>
        </w:rPr>
      </w:pPr>
      <w:r w:rsidRPr="00EC5D30">
        <w:rPr>
          <w:u w:val="single"/>
        </w:rPr>
        <w:t>Definition:</w:t>
      </w:r>
      <w:r w:rsidRPr="00EC5D30">
        <w:tab/>
      </w:r>
      <w:r>
        <w:t xml:space="preserve">Continuous variable that counts the number of pneumatic dilations≥30mm (values CPT 43458 </w:t>
      </w:r>
      <w:r w:rsidRPr="004F2DDF">
        <w:rPr>
          <w:b/>
          <w:u w:val="single"/>
        </w:rPr>
        <w:t>OR</w:t>
      </w:r>
      <w:r>
        <w:t xml:space="preserve"> 43214 </w:t>
      </w:r>
      <w:r w:rsidRPr="004F2DDF">
        <w:rPr>
          <w:b/>
          <w:u w:val="single"/>
        </w:rPr>
        <w:t xml:space="preserve">OR </w:t>
      </w:r>
      <w:r>
        <w:t xml:space="preserve">43233 in fields PPROC, PROC1-15) that the patient had in </w:t>
      </w:r>
      <w:r w:rsidRPr="00E01443">
        <w:rPr>
          <w:u w:val="single"/>
        </w:rPr>
        <w:t>the</w:t>
      </w:r>
      <w:r>
        <w:rPr>
          <w:u w:val="single"/>
        </w:rPr>
        <w:t xml:space="preserve"> 730 </w:t>
      </w:r>
      <w:r w:rsidRPr="00E01443">
        <w:rPr>
          <w:u w:val="single"/>
        </w:rPr>
        <w:t>days followi</w:t>
      </w:r>
      <w:r>
        <w:rPr>
          <w:u w:val="single"/>
        </w:rPr>
        <w:t>ng initial treatment with POEM,</w:t>
      </w:r>
      <w:r w:rsidRPr="00E01443">
        <w:rPr>
          <w:u w:val="single"/>
        </w:rPr>
        <w:t xml:space="preserve"> PD</w:t>
      </w:r>
      <w:r>
        <w:rPr>
          <w:u w:val="single"/>
        </w:rPr>
        <w:t>,</w:t>
      </w:r>
      <w:r w:rsidRPr="00E01443">
        <w:rPr>
          <w:u w:val="single"/>
        </w:rPr>
        <w:t xml:space="preserve"> or LM.</w:t>
      </w:r>
    </w:p>
    <w:p w14:paraId="784BE698" w14:textId="77777777" w:rsidR="004F2DDF" w:rsidRDefault="004F2DDF" w:rsidP="004F2DDF">
      <w:pPr>
        <w:spacing w:line="240" w:lineRule="auto"/>
        <w:ind w:left="1440"/>
        <w:rPr>
          <w:i/>
        </w:rPr>
      </w:pPr>
      <w:r>
        <w:rPr>
          <w:i/>
        </w:rPr>
        <w:t>Note: does not include first occurrence for PD. For example, if a subject had initial treatment with PD but needed to have it done a second time, then the value would be pd30_num=1. If a subject had initial treatment with PD and no further treatment, then pd30_num=0.</w:t>
      </w:r>
    </w:p>
    <w:p w14:paraId="12DA4397" w14:textId="77777777" w:rsidR="004F2DDF" w:rsidRDefault="004F2DDF" w:rsidP="004F2DDF">
      <w:pPr>
        <w:spacing w:line="240" w:lineRule="auto"/>
        <w:ind w:left="1440" w:hanging="1440"/>
        <w:rPr>
          <w:b/>
        </w:rPr>
      </w:pPr>
    </w:p>
    <w:p w14:paraId="5A5FC0C2" w14:textId="77777777" w:rsidR="004F2DDF" w:rsidRPr="00B4564B" w:rsidRDefault="004F2DDF" w:rsidP="004F2DDF">
      <w:pPr>
        <w:spacing w:line="240" w:lineRule="auto"/>
        <w:rPr>
          <w:b/>
        </w:rPr>
      </w:pPr>
      <w:r>
        <w:rPr>
          <w:b/>
        </w:rPr>
        <w:t>date_pd30_1</w:t>
      </w:r>
    </w:p>
    <w:p w14:paraId="2672C891" w14:textId="77777777" w:rsidR="004F2DDF" w:rsidRPr="00EC5D30" w:rsidRDefault="004F2DDF" w:rsidP="004F2DDF">
      <w:pPr>
        <w:spacing w:line="240" w:lineRule="auto"/>
      </w:pPr>
      <w:r w:rsidRPr="00EC5D30">
        <w:rPr>
          <w:u w:val="single"/>
        </w:rPr>
        <w:t>Type:</w:t>
      </w:r>
      <w:r w:rsidRPr="00EC5D30">
        <w:tab/>
      </w:r>
      <w:r w:rsidRPr="00EC5D30">
        <w:tab/>
        <w:t>Date variable</w:t>
      </w:r>
    </w:p>
    <w:p w14:paraId="1C852058" w14:textId="77777777" w:rsidR="004F2DDF" w:rsidRPr="00EC5D30" w:rsidRDefault="004F2DDF" w:rsidP="004F2DDF">
      <w:pPr>
        <w:spacing w:line="240" w:lineRule="auto"/>
      </w:pPr>
      <w:r w:rsidRPr="00EC5D30">
        <w:rPr>
          <w:u w:val="single"/>
        </w:rPr>
        <w:t>Source(s):</w:t>
      </w:r>
      <w:r w:rsidRPr="00EC5D30">
        <w:tab/>
      </w:r>
      <w:r>
        <w:t>Inpatient Admissions Table.</w:t>
      </w:r>
    </w:p>
    <w:p w14:paraId="3A369641" w14:textId="77777777" w:rsidR="004F2DDF" w:rsidRDefault="004F2DDF" w:rsidP="004F2DDF">
      <w:pPr>
        <w:spacing w:line="240" w:lineRule="auto"/>
        <w:ind w:left="1440" w:hanging="1440"/>
      </w:pPr>
      <w:r w:rsidRPr="00EC5D30">
        <w:rPr>
          <w:u w:val="single"/>
        </w:rPr>
        <w:t>Definition:</w:t>
      </w:r>
      <w:r w:rsidRPr="00EC5D30">
        <w:tab/>
        <w:t xml:space="preserve">Indicator of the date </w:t>
      </w:r>
      <w:r>
        <w:t xml:space="preserve">that the patient underwent </w:t>
      </w:r>
      <w:r w:rsidRPr="004F2DDF">
        <w:rPr>
          <w:b/>
        </w:rPr>
        <w:t>FIRST</w:t>
      </w:r>
      <w:r>
        <w:t xml:space="preserve"> pneumatic dilation </w:t>
      </w:r>
      <w:r w:rsidRPr="004F2DDF">
        <w:rPr>
          <w:b/>
        </w:rPr>
        <w:t>AFTER INDEX PROCEDURE</w:t>
      </w:r>
      <w:r>
        <w:t xml:space="preserve"> based on the above variable.</w:t>
      </w:r>
    </w:p>
    <w:p w14:paraId="5B2EFDA0" w14:textId="77777777" w:rsidR="004F2DDF" w:rsidRDefault="004F2DDF" w:rsidP="004F2DDF">
      <w:pPr>
        <w:spacing w:line="240" w:lineRule="auto"/>
        <w:ind w:left="1440" w:hanging="1440"/>
      </w:pPr>
    </w:p>
    <w:p w14:paraId="34C4BDF0" w14:textId="77777777" w:rsidR="004F2DDF" w:rsidRPr="00B4564B" w:rsidRDefault="004F2DDF" w:rsidP="004F2DDF">
      <w:pPr>
        <w:spacing w:line="240" w:lineRule="auto"/>
        <w:rPr>
          <w:b/>
        </w:rPr>
      </w:pPr>
      <w:r>
        <w:rPr>
          <w:b/>
        </w:rPr>
        <w:lastRenderedPageBreak/>
        <w:t>date_pd30_2</w:t>
      </w:r>
    </w:p>
    <w:p w14:paraId="7AB77FB8" w14:textId="77777777" w:rsidR="004F2DDF" w:rsidRPr="00EC5D30" w:rsidRDefault="004F2DDF" w:rsidP="004F2DDF">
      <w:pPr>
        <w:spacing w:line="240" w:lineRule="auto"/>
      </w:pPr>
      <w:r w:rsidRPr="00EC5D30">
        <w:rPr>
          <w:u w:val="single"/>
        </w:rPr>
        <w:t>Type:</w:t>
      </w:r>
      <w:r w:rsidRPr="00EC5D30">
        <w:tab/>
      </w:r>
      <w:r w:rsidRPr="00EC5D30">
        <w:tab/>
        <w:t>Date variable</w:t>
      </w:r>
    </w:p>
    <w:p w14:paraId="6CABA662" w14:textId="77777777" w:rsidR="004F2DDF" w:rsidRPr="00EC5D30" w:rsidRDefault="004F2DDF" w:rsidP="004F2DDF">
      <w:pPr>
        <w:spacing w:line="240" w:lineRule="auto"/>
      </w:pPr>
      <w:r w:rsidRPr="00EC5D30">
        <w:rPr>
          <w:u w:val="single"/>
        </w:rPr>
        <w:t>Source(s):</w:t>
      </w:r>
      <w:r w:rsidRPr="00EC5D30">
        <w:tab/>
      </w:r>
      <w:r>
        <w:t>Inpatient Admissions Table.</w:t>
      </w:r>
    </w:p>
    <w:p w14:paraId="101AF737" w14:textId="77777777" w:rsidR="004F2DDF" w:rsidRDefault="004F2DDF" w:rsidP="004F2DDF">
      <w:pPr>
        <w:spacing w:line="240" w:lineRule="auto"/>
        <w:ind w:left="1440" w:hanging="1440"/>
      </w:pPr>
      <w:r w:rsidRPr="00EC5D30">
        <w:rPr>
          <w:u w:val="single"/>
        </w:rPr>
        <w:t>Definition:</w:t>
      </w:r>
      <w:r w:rsidRPr="00EC5D30">
        <w:tab/>
        <w:t xml:space="preserve">Indicator of the date </w:t>
      </w:r>
      <w:r>
        <w:t xml:space="preserve">that the patient underwent </w:t>
      </w:r>
      <w:r>
        <w:rPr>
          <w:b/>
        </w:rPr>
        <w:t>SECOND</w:t>
      </w:r>
      <w:r>
        <w:t xml:space="preserve"> pneumatic dilation </w:t>
      </w:r>
      <w:r w:rsidRPr="004F2DDF">
        <w:rPr>
          <w:b/>
        </w:rPr>
        <w:t>AFTER INDEX PROCEDURE</w:t>
      </w:r>
      <w:r>
        <w:t xml:space="preserve"> based on the above variable.</w:t>
      </w:r>
    </w:p>
    <w:p w14:paraId="758AA4F6" w14:textId="77777777" w:rsidR="004F2DDF" w:rsidRDefault="004F2DDF" w:rsidP="004F2DDF">
      <w:pPr>
        <w:spacing w:line="240" w:lineRule="auto"/>
        <w:ind w:left="1440" w:hanging="1440"/>
      </w:pPr>
    </w:p>
    <w:p w14:paraId="62E7631B" w14:textId="77777777" w:rsidR="004F2DDF" w:rsidRPr="00B4564B" w:rsidRDefault="004F2DDF" w:rsidP="004F2DDF">
      <w:pPr>
        <w:spacing w:line="240" w:lineRule="auto"/>
        <w:rPr>
          <w:b/>
        </w:rPr>
      </w:pPr>
      <w:r>
        <w:rPr>
          <w:b/>
        </w:rPr>
        <w:t>date_pd30_3</w:t>
      </w:r>
    </w:p>
    <w:p w14:paraId="61D1F8D2" w14:textId="77777777" w:rsidR="004F2DDF" w:rsidRPr="00EC5D30" w:rsidRDefault="004F2DDF" w:rsidP="004F2DDF">
      <w:pPr>
        <w:spacing w:line="240" w:lineRule="auto"/>
      </w:pPr>
      <w:r w:rsidRPr="00EC5D30">
        <w:rPr>
          <w:u w:val="single"/>
        </w:rPr>
        <w:t>Type:</w:t>
      </w:r>
      <w:r w:rsidRPr="00EC5D30">
        <w:tab/>
      </w:r>
      <w:r w:rsidRPr="00EC5D30">
        <w:tab/>
        <w:t>Date variable</w:t>
      </w:r>
    </w:p>
    <w:p w14:paraId="4F436D59" w14:textId="77777777" w:rsidR="004F2DDF" w:rsidRPr="00EC5D30" w:rsidRDefault="004F2DDF" w:rsidP="004F2DDF">
      <w:pPr>
        <w:spacing w:line="240" w:lineRule="auto"/>
      </w:pPr>
      <w:r w:rsidRPr="00EC5D30">
        <w:rPr>
          <w:u w:val="single"/>
        </w:rPr>
        <w:t>Source(s):</w:t>
      </w:r>
      <w:r w:rsidRPr="00EC5D30">
        <w:tab/>
      </w:r>
      <w:r>
        <w:t>Inpatient Admissions Table.</w:t>
      </w:r>
    </w:p>
    <w:p w14:paraId="68C6E019" w14:textId="77777777" w:rsidR="004F2DDF" w:rsidRDefault="004F2DDF" w:rsidP="004F2DDF">
      <w:pPr>
        <w:spacing w:line="240" w:lineRule="auto"/>
        <w:ind w:left="1440" w:hanging="1440"/>
      </w:pPr>
      <w:r w:rsidRPr="00EC5D30">
        <w:rPr>
          <w:u w:val="single"/>
        </w:rPr>
        <w:t>Definition:</w:t>
      </w:r>
      <w:r w:rsidRPr="00EC5D30">
        <w:tab/>
        <w:t xml:space="preserve">Indicator of the date </w:t>
      </w:r>
      <w:r>
        <w:t xml:space="preserve">that the patient underwent </w:t>
      </w:r>
      <w:r>
        <w:rPr>
          <w:b/>
        </w:rPr>
        <w:t>THIRD</w:t>
      </w:r>
      <w:r>
        <w:t xml:space="preserve"> pneumatic dilation </w:t>
      </w:r>
      <w:r w:rsidRPr="004F2DDF">
        <w:rPr>
          <w:b/>
        </w:rPr>
        <w:t>AFTER INDEX PROCEDURE</w:t>
      </w:r>
      <w:r>
        <w:t xml:space="preserve"> based on the above variable.</w:t>
      </w:r>
    </w:p>
    <w:p w14:paraId="30900715" w14:textId="18804FC5" w:rsidR="004F2DDF" w:rsidRDefault="004F2DDF" w:rsidP="004F2DDF">
      <w:pPr>
        <w:spacing w:line="240" w:lineRule="auto"/>
        <w:ind w:left="1440" w:hanging="1440"/>
      </w:pPr>
    </w:p>
    <w:p w14:paraId="112C99FE" w14:textId="5C67AFDC" w:rsidR="00D36430" w:rsidRPr="00B92479" w:rsidRDefault="00D36430" w:rsidP="00D36430">
      <w:pPr>
        <w:rPr>
          <w:b/>
          <w:u w:val="single"/>
        </w:rPr>
      </w:pPr>
      <w:r>
        <w:rPr>
          <w:b/>
        </w:rPr>
        <w:t>dilation_post</w:t>
      </w:r>
    </w:p>
    <w:p w14:paraId="771C6D6D" w14:textId="77777777" w:rsidR="00D36430" w:rsidRPr="00EC5D30" w:rsidRDefault="00D36430" w:rsidP="00D36430">
      <w:pPr>
        <w:spacing w:line="240" w:lineRule="auto"/>
      </w:pPr>
      <w:r w:rsidRPr="00EC5D30">
        <w:rPr>
          <w:u w:val="single"/>
        </w:rPr>
        <w:t>Type:</w:t>
      </w:r>
      <w:r w:rsidRPr="00EC5D30">
        <w:tab/>
      </w:r>
      <w:r w:rsidRPr="00EC5D30">
        <w:tab/>
      </w:r>
      <w:r>
        <w:t>Continuous</w:t>
      </w:r>
    </w:p>
    <w:p w14:paraId="189EEBBB" w14:textId="77777777" w:rsidR="00D36430" w:rsidRDefault="00D36430" w:rsidP="00D36430">
      <w:pPr>
        <w:spacing w:line="240" w:lineRule="auto"/>
        <w:ind w:left="1440" w:hanging="1440"/>
      </w:pPr>
      <w:r w:rsidRPr="00EC5D30">
        <w:rPr>
          <w:u w:val="single"/>
        </w:rPr>
        <w:t>Source(s):</w:t>
      </w:r>
      <w:r w:rsidRPr="00EC5D30">
        <w:tab/>
      </w:r>
      <w:r>
        <w:t xml:space="preserve">Inpatient Services Table OR Outpatient Services Table. </w:t>
      </w:r>
    </w:p>
    <w:p w14:paraId="23C62599" w14:textId="1CAA131E" w:rsidR="00D36430" w:rsidRPr="00EC5D30" w:rsidRDefault="00D36430" w:rsidP="00D36430">
      <w:pPr>
        <w:spacing w:line="240" w:lineRule="auto"/>
        <w:ind w:left="1440" w:hanging="1440"/>
      </w:pPr>
      <w:r w:rsidRPr="00EC5D30">
        <w:rPr>
          <w:u w:val="single"/>
        </w:rPr>
        <w:t>Definition:</w:t>
      </w:r>
      <w:r w:rsidRPr="00EC5D30">
        <w:tab/>
      </w:r>
      <w:r>
        <w:t xml:space="preserve">Count of codes for dilation &lt;30mm (CPT 43249 </w:t>
      </w:r>
      <w:r w:rsidRPr="00C53236">
        <w:rPr>
          <w:b/>
          <w:u w:val="single"/>
        </w:rPr>
        <w:t>OR</w:t>
      </w:r>
      <w:r>
        <w:t xml:space="preserve"> 43220) in fields PPROC, PROC1-15 after INDEX_PROC_DT.</w:t>
      </w:r>
    </w:p>
    <w:p w14:paraId="039D2F0F" w14:textId="77777777" w:rsidR="00D36430" w:rsidRDefault="00D36430" w:rsidP="00D36430">
      <w:pPr>
        <w:spacing w:line="240" w:lineRule="auto"/>
      </w:pPr>
    </w:p>
    <w:p w14:paraId="40230912" w14:textId="14FECEF4" w:rsidR="00D36430" w:rsidRPr="00DB6859" w:rsidRDefault="00D36430" w:rsidP="00D36430">
      <w:pPr>
        <w:spacing w:line="240" w:lineRule="auto"/>
        <w:rPr>
          <w:b/>
        </w:rPr>
      </w:pPr>
      <w:r w:rsidRPr="00DB6859">
        <w:rPr>
          <w:b/>
        </w:rPr>
        <w:t>d</w:t>
      </w:r>
      <w:r>
        <w:rPr>
          <w:b/>
        </w:rPr>
        <w:t>ate_dilation_post</w:t>
      </w:r>
    </w:p>
    <w:p w14:paraId="1B1FE157" w14:textId="77777777" w:rsidR="00D36430" w:rsidRDefault="00D36430" w:rsidP="00D36430">
      <w:r w:rsidRPr="00456BFF">
        <w:rPr>
          <w:u w:val="single"/>
        </w:rPr>
        <w:t>Type:</w:t>
      </w:r>
      <w:r>
        <w:t xml:space="preserve"> </w:t>
      </w:r>
      <w:r>
        <w:tab/>
      </w:r>
      <w:r>
        <w:tab/>
        <w:t>Date variable</w:t>
      </w:r>
    </w:p>
    <w:p w14:paraId="31148C5D" w14:textId="77777777" w:rsidR="00D36430" w:rsidRDefault="00D36430" w:rsidP="00D36430">
      <w:r w:rsidRPr="00456BFF">
        <w:rPr>
          <w:u w:val="single"/>
        </w:rPr>
        <w:t>Source(s):</w:t>
      </w:r>
      <w:r>
        <w:tab/>
        <w:t>Inpatient Services Table OR Outpatient Services Table.</w:t>
      </w:r>
    </w:p>
    <w:p w14:paraId="0ABD09C6" w14:textId="776CFC01" w:rsidR="00D36430" w:rsidRDefault="00D36430">
      <w:pPr>
        <w:spacing w:line="240" w:lineRule="auto"/>
        <w:ind w:left="1440" w:hanging="1440"/>
      </w:pPr>
      <w:r w:rsidRPr="00456BFF">
        <w:rPr>
          <w:u w:val="single"/>
        </w:rPr>
        <w:t>Definition:</w:t>
      </w:r>
      <w:r>
        <w:tab/>
      </w:r>
      <w:r w:rsidRPr="00EC5D30">
        <w:t xml:space="preserve">A variable that </w:t>
      </w:r>
      <w:r>
        <w:t xml:space="preserve">denotes the date on which the patient underwent dilation &lt;30mm (values CPT 43249 OR 43220 in fields PPROC, PROC1-15) after treatment with POEM, LM, or PD. Based on the variable SVCDATE and INDEX_PROC_DT.  If multiple dates, please select the </w:t>
      </w:r>
      <w:r>
        <w:rPr>
          <w:b/>
        </w:rPr>
        <w:t xml:space="preserve">CLOSEST after </w:t>
      </w:r>
      <w:r>
        <w:t>INDEX_PROC_DT.</w:t>
      </w:r>
    </w:p>
    <w:p w14:paraId="2B0CA7DA" w14:textId="77777777" w:rsidR="00D36430" w:rsidRDefault="00D36430">
      <w:pPr>
        <w:spacing w:line="240" w:lineRule="auto"/>
        <w:ind w:left="1440" w:hanging="1440"/>
      </w:pPr>
    </w:p>
    <w:p w14:paraId="19DD04F1" w14:textId="471FC71C" w:rsidR="004828B0" w:rsidRPr="00B92479" w:rsidRDefault="004828B0" w:rsidP="004828B0">
      <w:pPr>
        <w:rPr>
          <w:b/>
          <w:u w:val="single"/>
        </w:rPr>
      </w:pPr>
      <w:r>
        <w:rPr>
          <w:b/>
        </w:rPr>
        <w:t>botox_post</w:t>
      </w:r>
    </w:p>
    <w:p w14:paraId="4F1356EF" w14:textId="5E6CD30F" w:rsidR="004828B0" w:rsidRPr="00EC5D30" w:rsidRDefault="004828B0" w:rsidP="004828B0">
      <w:pPr>
        <w:spacing w:line="240" w:lineRule="auto"/>
      </w:pPr>
      <w:r w:rsidRPr="00EC5D30">
        <w:rPr>
          <w:u w:val="single"/>
        </w:rPr>
        <w:t>Type:</w:t>
      </w:r>
      <w:r>
        <w:tab/>
      </w:r>
      <w:r>
        <w:tab/>
        <w:t>Count</w:t>
      </w:r>
    </w:p>
    <w:p w14:paraId="33FAF04F" w14:textId="77777777" w:rsidR="004828B0" w:rsidRDefault="004828B0" w:rsidP="004828B0">
      <w:pPr>
        <w:spacing w:line="240" w:lineRule="auto"/>
        <w:ind w:left="1440" w:hanging="1440"/>
      </w:pPr>
      <w:r w:rsidRPr="00EC5D30">
        <w:rPr>
          <w:u w:val="single"/>
        </w:rPr>
        <w:t>Source(s):</w:t>
      </w:r>
      <w:r w:rsidRPr="00EC5D30">
        <w:tab/>
      </w:r>
      <w:r>
        <w:t xml:space="preserve">Inpatient Services Table OR Outpatient Services Table. </w:t>
      </w:r>
    </w:p>
    <w:p w14:paraId="3CE1C63D" w14:textId="31DDFFBF" w:rsidR="004828B0" w:rsidRPr="00EC5D30" w:rsidRDefault="004828B0" w:rsidP="004828B0">
      <w:pPr>
        <w:spacing w:line="240" w:lineRule="auto"/>
        <w:ind w:left="1440" w:hanging="1440"/>
      </w:pPr>
      <w:r w:rsidRPr="00EC5D30">
        <w:rPr>
          <w:u w:val="single"/>
        </w:rPr>
        <w:t>Definition:</w:t>
      </w:r>
      <w:r w:rsidRPr="00EC5D30">
        <w:tab/>
      </w:r>
      <w:r>
        <w:t xml:space="preserve">Count of any code for botulinum toxin injection (values CPT 43201 OR 43236 in fields PPROC, PROC1-15) </w:t>
      </w:r>
      <w:r w:rsidRPr="00456BFF">
        <w:rPr>
          <w:b/>
        </w:rPr>
        <w:t>AND</w:t>
      </w:r>
      <w:r>
        <w:t xml:space="preserve"> an associated diagnostic code for achalasia (</w:t>
      </w:r>
      <w:r w:rsidR="00D36430">
        <w:t xml:space="preserve">ICD9 5300 OR ICD10 K22.0 </w:t>
      </w:r>
      <w:r>
        <w:t xml:space="preserve">in fields PDX, DX1-15) was present after INDEX_PROC_DT. </w:t>
      </w:r>
    </w:p>
    <w:p w14:paraId="65CCDAEB" w14:textId="77777777" w:rsidR="004828B0" w:rsidRDefault="004828B0" w:rsidP="004828B0">
      <w:pPr>
        <w:spacing w:line="240" w:lineRule="auto"/>
      </w:pPr>
    </w:p>
    <w:p w14:paraId="7EF75079" w14:textId="43307FA6" w:rsidR="004828B0" w:rsidRPr="00DB6859" w:rsidRDefault="004828B0" w:rsidP="004828B0">
      <w:pPr>
        <w:spacing w:line="240" w:lineRule="auto"/>
        <w:rPr>
          <w:b/>
        </w:rPr>
      </w:pPr>
      <w:r w:rsidRPr="00DB6859">
        <w:rPr>
          <w:b/>
        </w:rPr>
        <w:t>d</w:t>
      </w:r>
      <w:r>
        <w:rPr>
          <w:b/>
        </w:rPr>
        <w:t>ate_botox_post</w:t>
      </w:r>
    </w:p>
    <w:p w14:paraId="70D72066" w14:textId="77777777" w:rsidR="004828B0" w:rsidRDefault="004828B0" w:rsidP="004828B0">
      <w:r w:rsidRPr="00456BFF">
        <w:rPr>
          <w:u w:val="single"/>
        </w:rPr>
        <w:t>Type:</w:t>
      </w:r>
      <w:r>
        <w:t xml:space="preserve"> </w:t>
      </w:r>
      <w:r>
        <w:tab/>
      </w:r>
      <w:r>
        <w:tab/>
        <w:t>Date variable</w:t>
      </w:r>
    </w:p>
    <w:p w14:paraId="0802DF5F" w14:textId="77777777" w:rsidR="004828B0" w:rsidRDefault="004828B0" w:rsidP="004828B0">
      <w:r w:rsidRPr="00456BFF">
        <w:rPr>
          <w:u w:val="single"/>
        </w:rPr>
        <w:t>Source(s):</w:t>
      </w:r>
      <w:r>
        <w:tab/>
        <w:t>Inpatient Services Table OR Outpatient Services Table.</w:t>
      </w:r>
    </w:p>
    <w:p w14:paraId="713FEBCB" w14:textId="6A965DD1" w:rsidR="004828B0" w:rsidRDefault="004828B0" w:rsidP="004828B0">
      <w:pPr>
        <w:spacing w:line="240" w:lineRule="auto"/>
        <w:ind w:left="1440" w:hanging="1440"/>
      </w:pPr>
      <w:r w:rsidRPr="00456BFF">
        <w:rPr>
          <w:u w:val="single"/>
        </w:rPr>
        <w:t>Definition:</w:t>
      </w:r>
      <w:r>
        <w:tab/>
      </w:r>
      <w:r w:rsidRPr="00EC5D30">
        <w:t xml:space="preserve">A variable that </w:t>
      </w:r>
      <w:r>
        <w:t>denotes the date on which the patient und</w:t>
      </w:r>
      <w:r w:rsidR="00D36430">
        <w:t>erwent botox injection (</w:t>
      </w:r>
      <w:r>
        <w:t xml:space="preserve">CPT 43201 OR 43236 in fields PPROC, PROC1-15) </w:t>
      </w:r>
      <w:r w:rsidRPr="00456BFF">
        <w:rPr>
          <w:b/>
        </w:rPr>
        <w:t>AND</w:t>
      </w:r>
      <w:r>
        <w:t xml:space="preserve"> an associated diagnostic code for achalasia </w:t>
      </w:r>
      <w:r w:rsidR="00D36430">
        <w:t xml:space="preserve">(ICD9 5300 OR ICD10 K22.0 </w:t>
      </w:r>
      <w:r>
        <w:t xml:space="preserve">in fields PDX, DX1-15)] after INDEX_PROX_DT. </w:t>
      </w:r>
    </w:p>
    <w:p w14:paraId="206C8EF7" w14:textId="2A63254B" w:rsidR="004F2DDF" w:rsidRDefault="004F2DDF" w:rsidP="004F2DDF">
      <w:pPr>
        <w:spacing w:line="240" w:lineRule="auto"/>
        <w:ind w:left="1440" w:hanging="1440"/>
      </w:pPr>
    </w:p>
    <w:p w14:paraId="792C9D3F" w14:textId="4FE6B1B0" w:rsidR="004828B0" w:rsidRPr="007442A8" w:rsidRDefault="004828B0" w:rsidP="004828B0">
      <w:pPr>
        <w:spacing w:line="240" w:lineRule="auto"/>
        <w:rPr>
          <w:b/>
        </w:rPr>
      </w:pPr>
      <w:r w:rsidRPr="007442A8">
        <w:rPr>
          <w:b/>
        </w:rPr>
        <w:t>lm</w:t>
      </w:r>
      <w:r>
        <w:rPr>
          <w:b/>
        </w:rPr>
        <w:t>_</w:t>
      </w:r>
      <w:r w:rsidR="00D36430">
        <w:rPr>
          <w:b/>
        </w:rPr>
        <w:t>post</w:t>
      </w:r>
    </w:p>
    <w:p w14:paraId="3F9979CA" w14:textId="77777777" w:rsidR="004828B0" w:rsidRPr="00EC5D30" w:rsidRDefault="004828B0" w:rsidP="004828B0">
      <w:pPr>
        <w:spacing w:line="240" w:lineRule="auto"/>
      </w:pPr>
      <w:r w:rsidRPr="00EC5D30">
        <w:rPr>
          <w:u w:val="single"/>
        </w:rPr>
        <w:t>Type:</w:t>
      </w:r>
      <w:r w:rsidRPr="00EC5D30">
        <w:tab/>
      </w:r>
      <w:r w:rsidRPr="00EC5D30">
        <w:tab/>
      </w:r>
      <w:r>
        <w:t>Continuous</w:t>
      </w:r>
    </w:p>
    <w:p w14:paraId="7DE2169E" w14:textId="77777777" w:rsidR="004828B0" w:rsidRDefault="004828B0" w:rsidP="004828B0">
      <w:pPr>
        <w:spacing w:line="240" w:lineRule="auto"/>
      </w:pPr>
      <w:r w:rsidRPr="00EC5D30">
        <w:rPr>
          <w:u w:val="single"/>
        </w:rPr>
        <w:t>Source(s):</w:t>
      </w:r>
      <w:r w:rsidRPr="00EC5D30">
        <w:tab/>
        <w:t xml:space="preserve">Inpatient </w:t>
      </w:r>
      <w:r>
        <w:t>Admissions or Outpatient Services Table.</w:t>
      </w:r>
    </w:p>
    <w:p w14:paraId="658A9C3D" w14:textId="6F8C9D01" w:rsidR="004828B0" w:rsidRPr="00E01443" w:rsidRDefault="004828B0" w:rsidP="004828B0">
      <w:pPr>
        <w:spacing w:line="240" w:lineRule="auto"/>
        <w:ind w:left="1440" w:hanging="1440"/>
        <w:rPr>
          <w:i/>
          <w:u w:val="single"/>
        </w:rPr>
      </w:pPr>
      <w:r w:rsidRPr="00EC5D30">
        <w:rPr>
          <w:u w:val="single"/>
        </w:rPr>
        <w:t>Definition:</w:t>
      </w:r>
      <w:r w:rsidRPr="00EC5D30">
        <w:tab/>
      </w:r>
      <w:r>
        <w:t xml:space="preserve">Continuous variable that counts the number of laparoscopic myotomies (values CPT 43279 in fields PPROC, PROC1-15) was present after INDEX_PROC_DT. </w:t>
      </w:r>
      <w:r w:rsidRPr="00E01443">
        <w:rPr>
          <w:u w:val="single"/>
        </w:rPr>
        <w:t xml:space="preserve"> </w:t>
      </w:r>
    </w:p>
    <w:p w14:paraId="1198BF48" w14:textId="77777777" w:rsidR="004828B0" w:rsidRDefault="004828B0" w:rsidP="004828B0">
      <w:pPr>
        <w:spacing w:line="240" w:lineRule="auto"/>
        <w:ind w:left="1440" w:hanging="1440"/>
        <w:rPr>
          <w:i/>
        </w:rPr>
      </w:pPr>
      <w:r>
        <w:tab/>
      </w:r>
      <w:r>
        <w:rPr>
          <w:i/>
        </w:rPr>
        <w:t xml:space="preserve">Note: does not include first occurrence for LM. For example, if a subject had initial treatment with LM but needed to have it done a second time, then the value would be </w:t>
      </w:r>
      <w:r>
        <w:rPr>
          <w:i/>
        </w:rPr>
        <w:lastRenderedPageBreak/>
        <w:t>lm_num=1. If a subject had initial treatment with LM and no further treatment, then lm_num=0.</w:t>
      </w:r>
    </w:p>
    <w:p w14:paraId="24242E62" w14:textId="49AF19EF" w:rsidR="004828B0" w:rsidRDefault="004828B0" w:rsidP="005764FF">
      <w:pPr>
        <w:spacing w:line="240" w:lineRule="auto"/>
      </w:pPr>
    </w:p>
    <w:p w14:paraId="41C851D2" w14:textId="10BD9324" w:rsidR="004828B0" w:rsidRPr="00B4564B" w:rsidRDefault="004828B0" w:rsidP="004828B0">
      <w:pPr>
        <w:spacing w:line="240" w:lineRule="auto"/>
        <w:rPr>
          <w:b/>
        </w:rPr>
      </w:pPr>
      <w:r>
        <w:rPr>
          <w:b/>
        </w:rPr>
        <w:t>date_lm_post</w:t>
      </w:r>
    </w:p>
    <w:p w14:paraId="3CF7B157" w14:textId="77777777" w:rsidR="004828B0" w:rsidRPr="00EC5D30" w:rsidRDefault="004828B0" w:rsidP="004828B0">
      <w:pPr>
        <w:spacing w:line="240" w:lineRule="auto"/>
      </w:pPr>
      <w:r w:rsidRPr="00EC5D30">
        <w:rPr>
          <w:u w:val="single"/>
        </w:rPr>
        <w:t>Type:</w:t>
      </w:r>
      <w:r w:rsidRPr="00EC5D30">
        <w:tab/>
      </w:r>
      <w:r w:rsidRPr="00EC5D30">
        <w:tab/>
        <w:t>Date variable</w:t>
      </w:r>
    </w:p>
    <w:p w14:paraId="055B3E76" w14:textId="77777777" w:rsidR="004828B0" w:rsidRPr="00EC5D30" w:rsidRDefault="004828B0" w:rsidP="004828B0">
      <w:pPr>
        <w:spacing w:line="240" w:lineRule="auto"/>
      </w:pPr>
      <w:r w:rsidRPr="00EC5D30">
        <w:rPr>
          <w:u w:val="single"/>
        </w:rPr>
        <w:t>Source(s):</w:t>
      </w:r>
      <w:r w:rsidRPr="00EC5D30">
        <w:tab/>
      </w:r>
      <w:r>
        <w:t>Inpatient Admissions Table.</w:t>
      </w:r>
    </w:p>
    <w:p w14:paraId="1877DEE8" w14:textId="6C33F3A5" w:rsidR="004828B0" w:rsidRPr="0072079C" w:rsidRDefault="004828B0" w:rsidP="004828B0">
      <w:pPr>
        <w:spacing w:line="240" w:lineRule="auto"/>
        <w:ind w:left="1440" w:hanging="1440"/>
      </w:pPr>
      <w:r w:rsidRPr="00EC5D30">
        <w:rPr>
          <w:u w:val="single"/>
        </w:rPr>
        <w:t>Definition:</w:t>
      </w:r>
      <w:r w:rsidRPr="00EC5D30">
        <w:tab/>
        <w:t xml:space="preserve">Indicator of the date </w:t>
      </w:r>
      <w:r>
        <w:t>that the patient underwent laparoscopic myotomy after INDEX_PROC_DT based on the above variable.</w:t>
      </w:r>
    </w:p>
    <w:p w14:paraId="6F4EEC33" w14:textId="6E340DED" w:rsidR="004828B0" w:rsidRDefault="004828B0" w:rsidP="005764FF">
      <w:pPr>
        <w:spacing w:line="240" w:lineRule="auto"/>
      </w:pPr>
    </w:p>
    <w:p w14:paraId="54F019EE" w14:textId="281BD7E6" w:rsidR="004828B0" w:rsidRPr="007442A8" w:rsidRDefault="004828B0" w:rsidP="004828B0">
      <w:pPr>
        <w:spacing w:line="240" w:lineRule="auto"/>
        <w:rPr>
          <w:b/>
        </w:rPr>
      </w:pPr>
      <w:r>
        <w:rPr>
          <w:b/>
        </w:rPr>
        <w:t>open</w:t>
      </w:r>
      <w:r w:rsidRPr="00456BFF">
        <w:rPr>
          <w:b/>
        </w:rPr>
        <w:t>_</w:t>
      </w:r>
      <w:r>
        <w:rPr>
          <w:b/>
        </w:rPr>
        <w:t>post</w:t>
      </w:r>
    </w:p>
    <w:p w14:paraId="1A1F9123" w14:textId="77777777" w:rsidR="004828B0" w:rsidRPr="00EC5D30" w:rsidRDefault="004828B0" w:rsidP="004828B0">
      <w:pPr>
        <w:spacing w:line="240" w:lineRule="auto"/>
      </w:pPr>
      <w:r w:rsidRPr="00EC5D30">
        <w:rPr>
          <w:u w:val="single"/>
        </w:rPr>
        <w:t>Type:</w:t>
      </w:r>
      <w:r w:rsidRPr="00EC5D30">
        <w:tab/>
      </w:r>
      <w:r w:rsidRPr="00EC5D30">
        <w:tab/>
      </w:r>
      <w:r>
        <w:t>Continuous</w:t>
      </w:r>
    </w:p>
    <w:p w14:paraId="480F9EBE" w14:textId="77777777" w:rsidR="004828B0" w:rsidRPr="00EC5D30" w:rsidRDefault="004828B0" w:rsidP="004828B0">
      <w:pPr>
        <w:spacing w:line="240" w:lineRule="auto"/>
      </w:pPr>
      <w:r w:rsidRPr="00EC5D30">
        <w:rPr>
          <w:u w:val="single"/>
        </w:rPr>
        <w:t>Source(s):</w:t>
      </w:r>
      <w:r w:rsidRPr="00EC5D30">
        <w:tab/>
        <w:t xml:space="preserve">Inpatient </w:t>
      </w:r>
      <w:r>
        <w:t>Admissions or Outpatient Services Table.</w:t>
      </w:r>
    </w:p>
    <w:p w14:paraId="1A49AD40" w14:textId="4A08E728" w:rsidR="004828B0" w:rsidRDefault="004828B0" w:rsidP="004828B0">
      <w:pPr>
        <w:spacing w:line="240" w:lineRule="auto"/>
        <w:ind w:left="1440" w:hanging="1440"/>
      </w:pPr>
      <w:r w:rsidRPr="00EC5D30">
        <w:rPr>
          <w:u w:val="single"/>
        </w:rPr>
        <w:t>Definition:</w:t>
      </w:r>
      <w:r w:rsidRPr="00EC5D30">
        <w:tab/>
      </w:r>
      <w:r>
        <w:t>Continuous variable that counts the number of myotomies via laparotomy (value CPT 43330 present fields PPROC, PROC1-15</w:t>
      </w:r>
      <w:r w:rsidRPr="00EC5D30">
        <w:t>)</w:t>
      </w:r>
      <w:r>
        <w:t xml:space="preserve"> after INDEX_PROX_DT.</w:t>
      </w:r>
    </w:p>
    <w:p w14:paraId="17883C01" w14:textId="77777777" w:rsidR="004828B0" w:rsidRDefault="004828B0" w:rsidP="004828B0">
      <w:pPr>
        <w:spacing w:line="240" w:lineRule="auto"/>
        <w:ind w:left="1440" w:hanging="1440"/>
      </w:pPr>
    </w:p>
    <w:p w14:paraId="6072BE57" w14:textId="202D1C5C" w:rsidR="004828B0" w:rsidRPr="00B4564B" w:rsidRDefault="004828B0" w:rsidP="004828B0">
      <w:pPr>
        <w:spacing w:line="240" w:lineRule="auto"/>
        <w:rPr>
          <w:b/>
        </w:rPr>
      </w:pPr>
      <w:r>
        <w:rPr>
          <w:b/>
        </w:rPr>
        <w:t>date_open_post</w:t>
      </w:r>
    </w:p>
    <w:p w14:paraId="2CFCF07D" w14:textId="77777777" w:rsidR="004828B0" w:rsidRPr="00EC5D30" w:rsidRDefault="004828B0" w:rsidP="004828B0">
      <w:pPr>
        <w:spacing w:line="240" w:lineRule="auto"/>
      </w:pPr>
      <w:r w:rsidRPr="00EC5D30">
        <w:rPr>
          <w:u w:val="single"/>
        </w:rPr>
        <w:t>Type:</w:t>
      </w:r>
      <w:r w:rsidRPr="00EC5D30">
        <w:tab/>
      </w:r>
      <w:r w:rsidRPr="00EC5D30">
        <w:tab/>
        <w:t>Date variable</w:t>
      </w:r>
    </w:p>
    <w:p w14:paraId="7EA2BFED" w14:textId="77777777" w:rsidR="004828B0" w:rsidRPr="00EC5D30" w:rsidRDefault="004828B0" w:rsidP="004828B0">
      <w:pPr>
        <w:spacing w:line="240" w:lineRule="auto"/>
      </w:pPr>
      <w:r w:rsidRPr="00EC5D30">
        <w:rPr>
          <w:u w:val="single"/>
        </w:rPr>
        <w:t>Source(s):</w:t>
      </w:r>
      <w:r w:rsidRPr="00EC5D30">
        <w:tab/>
      </w:r>
      <w:r>
        <w:t>Inpatient Admissions Table.</w:t>
      </w:r>
    </w:p>
    <w:p w14:paraId="44A9E31B" w14:textId="17499742" w:rsidR="004828B0" w:rsidRDefault="004828B0" w:rsidP="004828B0">
      <w:pPr>
        <w:spacing w:line="240" w:lineRule="auto"/>
        <w:ind w:left="1440" w:hanging="1440"/>
      </w:pPr>
      <w:r w:rsidRPr="00EC5D30">
        <w:rPr>
          <w:u w:val="single"/>
        </w:rPr>
        <w:t>Definition:</w:t>
      </w:r>
      <w:r w:rsidRPr="00EC5D30">
        <w:tab/>
        <w:t xml:space="preserve">Indicator of the date </w:t>
      </w:r>
      <w:r>
        <w:t>that the patient underwent laparotomy after INDEX_PROX_DT based on the above variable.</w:t>
      </w:r>
    </w:p>
    <w:p w14:paraId="5E073103" w14:textId="5FE913F7" w:rsidR="004828B0" w:rsidRDefault="004828B0" w:rsidP="005764FF">
      <w:pPr>
        <w:spacing w:line="240" w:lineRule="auto"/>
      </w:pPr>
    </w:p>
    <w:p w14:paraId="75001993" w14:textId="1A6CCBB5" w:rsidR="004828B0" w:rsidRPr="007442A8" w:rsidRDefault="004828B0" w:rsidP="004828B0">
      <w:pPr>
        <w:spacing w:line="240" w:lineRule="auto"/>
        <w:rPr>
          <w:b/>
        </w:rPr>
      </w:pPr>
      <w:r>
        <w:rPr>
          <w:b/>
        </w:rPr>
        <w:t>vats</w:t>
      </w:r>
      <w:r w:rsidRPr="00456BFF">
        <w:rPr>
          <w:b/>
        </w:rPr>
        <w:t>_</w:t>
      </w:r>
      <w:r>
        <w:rPr>
          <w:b/>
        </w:rPr>
        <w:t>post</w:t>
      </w:r>
    </w:p>
    <w:p w14:paraId="1FE2095A" w14:textId="77777777" w:rsidR="004828B0" w:rsidRPr="00EC5D30" w:rsidRDefault="004828B0" w:rsidP="004828B0">
      <w:pPr>
        <w:spacing w:line="240" w:lineRule="auto"/>
      </w:pPr>
      <w:r w:rsidRPr="00EC5D30">
        <w:rPr>
          <w:u w:val="single"/>
        </w:rPr>
        <w:t>Type:</w:t>
      </w:r>
      <w:r w:rsidRPr="00EC5D30">
        <w:tab/>
      </w:r>
      <w:r w:rsidRPr="00EC5D30">
        <w:tab/>
      </w:r>
      <w:r>
        <w:t>Continuous</w:t>
      </w:r>
    </w:p>
    <w:p w14:paraId="3D8D795E" w14:textId="77777777" w:rsidR="004828B0" w:rsidRPr="00EC5D30" w:rsidRDefault="004828B0" w:rsidP="004828B0">
      <w:pPr>
        <w:spacing w:line="240" w:lineRule="auto"/>
      </w:pPr>
      <w:r w:rsidRPr="00EC5D30">
        <w:rPr>
          <w:u w:val="single"/>
        </w:rPr>
        <w:t>Source(s):</w:t>
      </w:r>
      <w:r w:rsidRPr="00EC5D30">
        <w:tab/>
        <w:t xml:space="preserve">Inpatient </w:t>
      </w:r>
      <w:r>
        <w:t>Admissions or Outpatient Services Table.</w:t>
      </w:r>
    </w:p>
    <w:p w14:paraId="7775E369" w14:textId="446BC47E" w:rsidR="004828B0" w:rsidRDefault="004828B0" w:rsidP="004828B0">
      <w:pPr>
        <w:spacing w:line="240" w:lineRule="auto"/>
        <w:ind w:left="1440" w:hanging="1440"/>
      </w:pPr>
      <w:r w:rsidRPr="00EC5D30">
        <w:rPr>
          <w:u w:val="single"/>
        </w:rPr>
        <w:t>Definition:</w:t>
      </w:r>
      <w:r w:rsidRPr="00EC5D30">
        <w:tab/>
      </w:r>
      <w:r>
        <w:t>Continuous variable that counts the number of thoracoscopic myotomies (value CPT 32665 in fields PPROC, PROC1-15</w:t>
      </w:r>
      <w:r w:rsidRPr="00EC5D30">
        <w:t>)</w:t>
      </w:r>
      <w:r>
        <w:t xml:space="preserve"> after INDEX_PROX_DT.</w:t>
      </w:r>
    </w:p>
    <w:p w14:paraId="00A2324D" w14:textId="77777777" w:rsidR="004828B0" w:rsidRDefault="004828B0" w:rsidP="004828B0">
      <w:pPr>
        <w:spacing w:line="240" w:lineRule="auto"/>
        <w:ind w:left="1440" w:hanging="1440"/>
      </w:pPr>
    </w:p>
    <w:p w14:paraId="697070E3" w14:textId="50B50A7C" w:rsidR="004828B0" w:rsidRPr="00B4564B" w:rsidRDefault="004828B0" w:rsidP="004828B0">
      <w:pPr>
        <w:spacing w:line="240" w:lineRule="auto"/>
        <w:rPr>
          <w:b/>
        </w:rPr>
      </w:pPr>
      <w:r>
        <w:rPr>
          <w:b/>
        </w:rPr>
        <w:t>date_vats_post</w:t>
      </w:r>
    </w:p>
    <w:p w14:paraId="19A7A828" w14:textId="77777777" w:rsidR="004828B0" w:rsidRPr="00EC5D30" w:rsidRDefault="004828B0" w:rsidP="004828B0">
      <w:pPr>
        <w:spacing w:line="240" w:lineRule="auto"/>
      </w:pPr>
      <w:r w:rsidRPr="00EC5D30">
        <w:rPr>
          <w:u w:val="single"/>
        </w:rPr>
        <w:t>Type:</w:t>
      </w:r>
      <w:r w:rsidRPr="00EC5D30">
        <w:tab/>
      </w:r>
      <w:r w:rsidRPr="00EC5D30">
        <w:tab/>
        <w:t>Date variable</w:t>
      </w:r>
    </w:p>
    <w:p w14:paraId="4FEAD6DB" w14:textId="77777777" w:rsidR="004828B0" w:rsidRPr="00EC5D30" w:rsidRDefault="004828B0" w:rsidP="004828B0">
      <w:pPr>
        <w:spacing w:line="240" w:lineRule="auto"/>
      </w:pPr>
      <w:r w:rsidRPr="00EC5D30">
        <w:rPr>
          <w:u w:val="single"/>
        </w:rPr>
        <w:t>Source(s):</w:t>
      </w:r>
      <w:r w:rsidRPr="00EC5D30">
        <w:tab/>
      </w:r>
      <w:r>
        <w:t>Inpatient Admissions Table.</w:t>
      </w:r>
    </w:p>
    <w:p w14:paraId="6672F76C" w14:textId="77777777" w:rsidR="004828B0" w:rsidRDefault="004828B0" w:rsidP="004828B0">
      <w:pPr>
        <w:spacing w:line="240" w:lineRule="auto"/>
        <w:ind w:left="1440" w:hanging="1440"/>
      </w:pPr>
      <w:r w:rsidRPr="00EC5D30">
        <w:rPr>
          <w:u w:val="single"/>
        </w:rPr>
        <w:t>Definition:</w:t>
      </w:r>
      <w:r w:rsidRPr="00EC5D30">
        <w:tab/>
        <w:t xml:space="preserve">Indicator of the date </w:t>
      </w:r>
      <w:r>
        <w:t>that the patient underwent VATS after INDEX_PROX_DT based on the above variable.</w:t>
      </w:r>
    </w:p>
    <w:p w14:paraId="7F415E9B" w14:textId="7743286E" w:rsidR="004828B0" w:rsidRDefault="004828B0" w:rsidP="004828B0">
      <w:pPr>
        <w:spacing w:line="240" w:lineRule="auto"/>
        <w:ind w:left="1440" w:hanging="1440"/>
      </w:pPr>
      <w:r>
        <w:t>.</w:t>
      </w:r>
    </w:p>
    <w:p w14:paraId="3953AF41" w14:textId="52657439" w:rsidR="009B4A2C" w:rsidRDefault="009B4A2C" w:rsidP="009B4A2C">
      <w:pPr>
        <w:rPr>
          <w:b/>
        </w:rPr>
      </w:pPr>
      <w:r>
        <w:rPr>
          <w:b/>
        </w:rPr>
        <w:t>POEM_post</w:t>
      </w:r>
    </w:p>
    <w:p w14:paraId="5A771D30" w14:textId="5B530E48" w:rsidR="009B4A2C" w:rsidRPr="00EC5D30" w:rsidRDefault="009B4A2C" w:rsidP="009B4A2C">
      <w:pPr>
        <w:spacing w:line="240" w:lineRule="auto"/>
      </w:pPr>
      <w:r w:rsidRPr="00EC5D30">
        <w:rPr>
          <w:u w:val="single"/>
        </w:rPr>
        <w:t>Type:</w:t>
      </w:r>
      <w:r w:rsidRPr="00EC5D30">
        <w:tab/>
      </w:r>
      <w:r w:rsidRPr="00EC5D30">
        <w:tab/>
      </w:r>
      <w:r>
        <w:t>Continuous</w:t>
      </w:r>
    </w:p>
    <w:p w14:paraId="26A7ACB4" w14:textId="77777777" w:rsidR="009B4A2C" w:rsidRPr="00EC5D30" w:rsidRDefault="009B4A2C" w:rsidP="009B4A2C">
      <w:pPr>
        <w:spacing w:line="240" w:lineRule="auto"/>
      </w:pPr>
      <w:r w:rsidRPr="00EC5D30">
        <w:rPr>
          <w:u w:val="single"/>
        </w:rPr>
        <w:t>Source(s):</w:t>
      </w:r>
      <w:r w:rsidRPr="00EC5D30">
        <w:tab/>
      </w:r>
      <w:r>
        <w:t>Inpatient Admissions Table OR Outpatient Services Table (generated variable).</w:t>
      </w:r>
    </w:p>
    <w:p w14:paraId="09994F4F" w14:textId="5CC08D3D" w:rsidR="009B4A2C" w:rsidRDefault="009B4A2C" w:rsidP="009B4A2C">
      <w:pPr>
        <w:spacing w:line="240" w:lineRule="auto"/>
        <w:ind w:left="1440" w:hanging="1440"/>
      </w:pPr>
      <w:r w:rsidRPr="00EC5D30">
        <w:rPr>
          <w:u w:val="single"/>
        </w:rPr>
        <w:t>Definition:</w:t>
      </w:r>
      <w:r>
        <w:tab/>
        <w:t>Indicator that denotes the presence of procedure codes for POEM (CPT 43499) after INDEX_PROC_DT.</w:t>
      </w:r>
    </w:p>
    <w:p w14:paraId="59843BFA" w14:textId="77777777" w:rsidR="009B4A2C" w:rsidRPr="00EC5D30" w:rsidRDefault="009B4A2C" w:rsidP="009B4A2C">
      <w:pPr>
        <w:spacing w:line="240" w:lineRule="auto"/>
        <w:ind w:left="1440" w:hanging="1440"/>
      </w:pPr>
    </w:p>
    <w:p w14:paraId="40FDBB17" w14:textId="7893A7C1" w:rsidR="009B4A2C" w:rsidRDefault="009B4A2C" w:rsidP="009B4A2C">
      <w:pPr>
        <w:rPr>
          <w:b/>
        </w:rPr>
      </w:pPr>
      <w:r>
        <w:rPr>
          <w:b/>
        </w:rPr>
        <w:t>POEM_post_date</w:t>
      </w:r>
    </w:p>
    <w:p w14:paraId="60FF2FF4" w14:textId="77777777" w:rsidR="009B4A2C" w:rsidRPr="00EC5D30" w:rsidRDefault="009B4A2C" w:rsidP="009B4A2C">
      <w:pPr>
        <w:spacing w:line="240" w:lineRule="auto"/>
      </w:pPr>
      <w:r w:rsidRPr="00EC5D30">
        <w:rPr>
          <w:u w:val="single"/>
        </w:rPr>
        <w:t>Type:</w:t>
      </w:r>
      <w:r w:rsidRPr="00EC5D30">
        <w:tab/>
      </w:r>
      <w:r w:rsidRPr="00EC5D30">
        <w:tab/>
      </w:r>
      <w:r>
        <w:t>Date Variable</w:t>
      </w:r>
    </w:p>
    <w:p w14:paraId="38DF923C" w14:textId="77777777" w:rsidR="009B4A2C" w:rsidRPr="00EC5D30" w:rsidRDefault="009B4A2C" w:rsidP="009B4A2C">
      <w:pPr>
        <w:spacing w:line="240" w:lineRule="auto"/>
      </w:pPr>
      <w:r w:rsidRPr="00EC5D30">
        <w:rPr>
          <w:u w:val="single"/>
        </w:rPr>
        <w:t>Source(s):</w:t>
      </w:r>
      <w:r w:rsidRPr="00EC5D30">
        <w:tab/>
      </w:r>
      <w:r>
        <w:t>Inpatient Admissions Table OR Outpatient Services Table (generated variable).</w:t>
      </w:r>
    </w:p>
    <w:p w14:paraId="73F9E588" w14:textId="3D7170FD" w:rsidR="009B4A2C" w:rsidRPr="000472BB" w:rsidRDefault="009B4A2C" w:rsidP="009B4A2C">
      <w:pPr>
        <w:spacing w:line="240" w:lineRule="auto"/>
        <w:ind w:left="1440" w:hanging="1440"/>
      </w:pPr>
      <w:r w:rsidRPr="00EC5D30">
        <w:rPr>
          <w:u w:val="single"/>
        </w:rPr>
        <w:t>Definition:</w:t>
      </w:r>
      <w:r>
        <w:tab/>
        <w:t>Indicator that denotes the date of POEM (CPT 43499) occurring after INDEX_PROC_DT in patients NOT treated with POEM as their index procedure.</w:t>
      </w:r>
    </w:p>
    <w:p w14:paraId="0BAFDEB9" w14:textId="77777777" w:rsidR="004828B0" w:rsidRDefault="004828B0" w:rsidP="005764FF">
      <w:pPr>
        <w:spacing w:line="240" w:lineRule="auto"/>
      </w:pPr>
    </w:p>
    <w:p w14:paraId="57F43DC2" w14:textId="77777777" w:rsidR="009B4A2C" w:rsidRDefault="009B4A2C" w:rsidP="009B4A2C">
      <w:pPr>
        <w:rPr>
          <w:b/>
        </w:rPr>
      </w:pPr>
      <w:commentRangeStart w:id="1"/>
      <w:commentRangeStart w:id="2"/>
      <w:r>
        <w:rPr>
          <w:b/>
        </w:rPr>
        <w:t>mult_43499</w:t>
      </w:r>
      <w:commentRangeEnd w:id="1"/>
      <w:r>
        <w:rPr>
          <w:rStyle w:val="CommentReference"/>
        </w:rPr>
        <w:commentReference w:id="1"/>
      </w:r>
      <w:commentRangeEnd w:id="2"/>
      <w:r>
        <w:rPr>
          <w:rStyle w:val="CommentReference"/>
        </w:rPr>
        <w:commentReference w:id="2"/>
      </w:r>
    </w:p>
    <w:p w14:paraId="4FF226FF" w14:textId="77777777" w:rsidR="009B4A2C" w:rsidRPr="00EC5D30" w:rsidRDefault="009B4A2C" w:rsidP="009B4A2C">
      <w:pPr>
        <w:spacing w:line="240" w:lineRule="auto"/>
      </w:pPr>
      <w:r w:rsidRPr="00EC5D30">
        <w:rPr>
          <w:u w:val="single"/>
        </w:rPr>
        <w:t>Type:</w:t>
      </w:r>
      <w:r w:rsidRPr="00EC5D30">
        <w:tab/>
      </w:r>
      <w:r w:rsidRPr="00EC5D30">
        <w:tab/>
      </w:r>
      <w:r>
        <w:t>Indicator Variable</w:t>
      </w:r>
    </w:p>
    <w:p w14:paraId="17CEF794" w14:textId="77777777" w:rsidR="009B4A2C" w:rsidRPr="00EC5D30" w:rsidRDefault="009B4A2C" w:rsidP="009B4A2C">
      <w:pPr>
        <w:spacing w:line="240" w:lineRule="auto"/>
      </w:pPr>
      <w:r w:rsidRPr="00EC5D30">
        <w:rPr>
          <w:u w:val="single"/>
        </w:rPr>
        <w:lastRenderedPageBreak/>
        <w:t>Source(s):</w:t>
      </w:r>
      <w:r w:rsidRPr="00EC5D30">
        <w:tab/>
      </w:r>
      <w:r>
        <w:t>Inpatient Admissions Table OR Outpatient Services Table (generated variable).</w:t>
      </w:r>
    </w:p>
    <w:p w14:paraId="79FCB4AA" w14:textId="77777777" w:rsidR="009B4A2C" w:rsidRDefault="009B4A2C" w:rsidP="009B4A2C">
      <w:pPr>
        <w:spacing w:line="240" w:lineRule="auto"/>
        <w:ind w:left="1440" w:hanging="1440"/>
      </w:pPr>
      <w:r w:rsidRPr="00EC5D30">
        <w:rPr>
          <w:u w:val="single"/>
        </w:rPr>
        <w:t>Definition:</w:t>
      </w:r>
      <w:r>
        <w:tab/>
        <w:t>Indicator that denotes the presence of multiple procedure codes for POEM (CPT 43499) including the index procedure. Based on the variables PROCx and SVCDATE.</w:t>
      </w:r>
    </w:p>
    <w:p w14:paraId="6EABDE08" w14:textId="77777777" w:rsidR="009B4A2C" w:rsidRPr="00EC5D30" w:rsidRDefault="009B4A2C" w:rsidP="009B4A2C">
      <w:pPr>
        <w:spacing w:line="240" w:lineRule="auto"/>
        <w:ind w:left="1440" w:hanging="1440"/>
      </w:pPr>
    </w:p>
    <w:p w14:paraId="5271D7E9" w14:textId="77777777" w:rsidR="009B4A2C" w:rsidRDefault="009B4A2C" w:rsidP="009B4A2C">
      <w:pPr>
        <w:rPr>
          <w:b/>
        </w:rPr>
      </w:pPr>
      <w:r>
        <w:rPr>
          <w:b/>
        </w:rPr>
        <w:t>mult_43499_date</w:t>
      </w:r>
    </w:p>
    <w:p w14:paraId="7474DAFC" w14:textId="77777777" w:rsidR="009B4A2C" w:rsidRPr="00EC5D30" w:rsidRDefault="009B4A2C" w:rsidP="009B4A2C">
      <w:pPr>
        <w:spacing w:line="240" w:lineRule="auto"/>
      </w:pPr>
      <w:r w:rsidRPr="00EC5D30">
        <w:rPr>
          <w:u w:val="single"/>
        </w:rPr>
        <w:t>Type:</w:t>
      </w:r>
      <w:r w:rsidRPr="00EC5D30">
        <w:tab/>
      </w:r>
      <w:r w:rsidRPr="00EC5D30">
        <w:tab/>
      </w:r>
      <w:r>
        <w:t>Date Variable</w:t>
      </w:r>
    </w:p>
    <w:p w14:paraId="4201F17A" w14:textId="77777777" w:rsidR="009B4A2C" w:rsidRPr="00EC5D30" w:rsidRDefault="009B4A2C" w:rsidP="009B4A2C">
      <w:pPr>
        <w:spacing w:line="240" w:lineRule="auto"/>
      </w:pPr>
      <w:r w:rsidRPr="00EC5D30">
        <w:rPr>
          <w:u w:val="single"/>
        </w:rPr>
        <w:t>Source(s):</w:t>
      </w:r>
      <w:r w:rsidRPr="00EC5D30">
        <w:tab/>
      </w:r>
      <w:r>
        <w:t>Inpatient Admissions Table OR Outpatient Services Table (generated variable).</w:t>
      </w:r>
    </w:p>
    <w:p w14:paraId="5F99BFF1" w14:textId="77777777" w:rsidR="009B4A2C" w:rsidRPr="000472BB" w:rsidRDefault="009B4A2C" w:rsidP="009B4A2C">
      <w:pPr>
        <w:spacing w:line="240" w:lineRule="auto"/>
        <w:ind w:left="1440" w:hanging="1440"/>
      </w:pPr>
      <w:r w:rsidRPr="00EC5D30">
        <w:rPr>
          <w:u w:val="single"/>
        </w:rPr>
        <w:t>Definition:</w:t>
      </w:r>
      <w:r>
        <w:tab/>
        <w:t xml:space="preserve">Indicator that denotes the presence of diagnosis code for achalasia with a procedure code for POEM (CPT 43499) as the index procedure type, as determined by the earliest appearance from January 1, 2010 to December 31, 2017, present in the following in PROC1-15 </w:t>
      </w:r>
      <w:r>
        <w:rPr>
          <w:b/>
          <w:u w:val="single"/>
        </w:rPr>
        <w:t xml:space="preserve">AND </w:t>
      </w:r>
      <w:r>
        <w:t>an additional appearance of the 43499 procedure code in PROC1-15 after INDEX_PROC_DT.</w:t>
      </w:r>
    </w:p>
    <w:p w14:paraId="6D50AE88" w14:textId="77777777" w:rsidR="004F2DDF" w:rsidRDefault="004F2DDF" w:rsidP="005764FF">
      <w:pPr>
        <w:spacing w:line="240" w:lineRule="auto"/>
        <w:rPr>
          <w:b/>
        </w:rPr>
      </w:pPr>
    </w:p>
    <w:p w14:paraId="4B447C2F" w14:textId="732118F3" w:rsidR="00BC1A8E" w:rsidRPr="007442A8" w:rsidRDefault="00BC1A8E" w:rsidP="00BC1A8E">
      <w:pPr>
        <w:spacing w:line="240" w:lineRule="auto"/>
      </w:pPr>
      <w:r>
        <w:rPr>
          <w:b/>
        </w:rPr>
        <w:t>e</w:t>
      </w:r>
      <w:r w:rsidRPr="007442A8">
        <w:rPr>
          <w:b/>
        </w:rPr>
        <w:t>sophagectomy</w:t>
      </w:r>
      <w:r>
        <w:rPr>
          <w:b/>
        </w:rPr>
        <w:t>_</w:t>
      </w:r>
      <w:r w:rsidR="004828B0">
        <w:rPr>
          <w:b/>
        </w:rPr>
        <w:t>post</w:t>
      </w:r>
    </w:p>
    <w:p w14:paraId="1D5CFCC1" w14:textId="77777777" w:rsidR="00BC1A8E" w:rsidRPr="001F4E04" w:rsidRDefault="00BC1A8E" w:rsidP="00BC1A8E">
      <w:pPr>
        <w:rPr>
          <w:b/>
          <w:u w:val="single"/>
        </w:rPr>
      </w:pPr>
      <w:r w:rsidRPr="00EC5D30">
        <w:rPr>
          <w:u w:val="single"/>
        </w:rPr>
        <w:t>Type:</w:t>
      </w:r>
      <w:r w:rsidRPr="00EC5D30">
        <w:tab/>
      </w:r>
      <w:r w:rsidRPr="00EC5D30">
        <w:tab/>
        <w:t>Indicator</w:t>
      </w:r>
    </w:p>
    <w:p w14:paraId="13593E40" w14:textId="77777777" w:rsidR="00BC1A8E" w:rsidRPr="00EC5D30" w:rsidRDefault="00BC1A8E" w:rsidP="00BC1A8E">
      <w:pPr>
        <w:spacing w:line="240" w:lineRule="auto"/>
      </w:pPr>
      <w:r w:rsidRPr="00EC5D30">
        <w:rPr>
          <w:u w:val="single"/>
        </w:rPr>
        <w:t>Source(s):</w:t>
      </w:r>
      <w:r w:rsidRPr="00EC5D30">
        <w:tab/>
      </w:r>
      <w:r>
        <w:t>Inpatient Admissions Table.</w:t>
      </w:r>
    </w:p>
    <w:p w14:paraId="61B5D153" w14:textId="77777777" w:rsidR="00BC1A8E" w:rsidRPr="00EC5D30" w:rsidRDefault="00BC1A8E" w:rsidP="00BC1A8E">
      <w:pPr>
        <w:spacing w:line="240" w:lineRule="auto"/>
        <w:ind w:left="1440" w:hanging="1440"/>
      </w:pPr>
      <w:r w:rsidRPr="00BC1A8E">
        <w:rPr>
          <w:u w:val="single"/>
        </w:rPr>
        <w:t>Definition:</w:t>
      </w:r>
      <w:r w:rsidRPr="00EC5D30">
        <w:tab/>
        <w:t>Indicator of whe</w:t>
      </w:r>
      <w:r>
        <w:t xml:space="preserve">ther any code for (CPT 43100 </w:t>
      </w:r>
      <w:r w:rsidRPr="00BC1A8E">
        <w:rPr>
          <w:rFonts w:cs="Times New Roman"/>
          <w:b/>
          <w:color w:val="000000"/>
          <w:u w:val="single"/>
        </w:rPr>
        <w:t>OR</w:t>
      </w:r>
      <w:r>
        <w:t xml:space="preserve"> 43101 </w:t>
      </w:r>
      <w:r w:rsidRPr="00BC1A8E">
        <w:rPr>
          <w:rFonts w:cs="Times New Roman"/>
          <w:b/>
          <w:color w:val="000000"/>
          <w:u w:val="single"/>
        </w:rPr>
        <w:t>OR</w:t>
      </w:r>
      <w:r w:rsidRPr="00C92633">
        <w:t xml:space="preserve"> 43107</w:t>
      </w:r>
      <w:r>
        <w:t xml:space="preserve"> </w:t>
      </w:r>
      <w:r w:rsidRPr="00BC1A8E">
        <w:rPr>
          <w:rFonts w:cs="Times New Roman"/>
          <w:b/>
          <w:color w:val="000000"/>
          <w:u w:val="single"/>
        </w:rPr>
        <w:t>OR</w:t>
      </w:r>
      <w:r>
        <w:t xml:space="preserve"> 43108 </w:t>
      </w:r>
      <w:r w:rsidRPr="00BC1A8E">
        <w:rPr>
          <w:rFonts w:cs="Times New Roman"/>
          <w:b/>
          <w:color w:val="000000"/>
          <w:u w:val="single"/>
        </w:rPr>
        <w:t>OR</w:t>
      </w:r>
      <w:r>
        <w:t xml:space="preserve"> 43112 </w:t>
      </w:r>
      <w:r w:rsidRPr="00BC1A8E">
        <w:rPr>
          <w:rFonts w:cs="Times New Roman"/>
          <w:b/>
          <w:color w:val="000000"/>
          <w:u w:val="single"/>
        </w:rPr>
        <w:t>OR</w:t>
      </w:r>
      <w:r>
        <w:t xml:space="preserve"> 43113 </w:t>
      </w:r>
      <w:r w:rsidRPr="00BC1A8E">
        <w:rPr>
          <w:rFonts w:cs="Times New Roman"/>
          <w:b/>
          <w:color w:val="000000"/>
          <w:u w:val="single"/>
        </w:rPr>
        <w:t>OR</w:t>
      </w:r>
      <w:r>
        <w:t xml:space="preserve"> 43116 </w:t>
      </w:r>
      <w:r w:rsidRPr="00BC1A8E">
        <w:rPr>
          <w:rFonts w:cs="Times New Roman"/>
          <w:b/>
          <w:color w:val="000000"/>
          <w:u w:val="single"/>
        </w:rPr>
        <w:t>OR</w:t>
      </w:r>
      <w:r>
        <w:t xml:space="preserve"> 43117 </w:t>
      </w:r>
      <w:r w:rsidRPr="00BC1A8E">
        <w:rPr>
          <w:rFonts w:cs="Times New Roman"/>
          <w:b/>
          <w:color w:val="000000"/>
          <w:u w:val="single"/>
        </w:rPr>
        <w:t>OR</w:t>
      </w:r>
      <w:r>
        <w:t xml:space="preserve"> 43118 </w:t>
      </w:r>
      <w:r w:rsidRPr="00BC1A8E">
        <w:rPr>
          <w:rFonts w:cs="Times New Roman"/>
          <w:b/>
          <w:color w:val="000000"/>
          <w:u w:val="single"/>
        </w:rPr>
        <w:t>OR</w:t>
      </w:r>
      <w:r>
        <w:t xml:space="preserve"> 43121 </w:t>
      </w:r>
      <w:r w:rsidRPr="00BC1A8E">
        <w:rPr>
          <w:rFonts w:cs="Times New Roman"/>
          <w:b/>
          <w:color w:val="000000"/>
          <w:u w:val="single"/>
        </w:rPr>
        <w:t>OR</w:t>
      </w:r>
      <w:r>
        <w:t xml:space="preserve"> 43123 </w:t>
      </w:r>
      <w:r w:rsidRPr="00BC1A8E">
        <w:rPr>
          <w:rFonts w:cs="Times New Roman"/>
          <w:b/>
          <w:color w:val="000000"/>
          <w:u w:val="single"/>
        </w:rPr>
        <w:t>OR</w:t>
      </w:r>
      <w:r>
        <w:t xml:space="preserve"> 43124 </w:t>
      </w:r>
      <w:r w:rsidRPr="00BC1A8E">
        <w:rPr>
          <w:rFonts w:cs="Times New Roman"/>
          <w:b/>
          <w:color w:val="000000"/>
          <w:u w:val="single"/>
        </w:rPr>
        <w:t>OR</w:t>
      </w:r>
      <w:r>
        <w:t xml:space="preserve"> 43286 </w:t>
      </w:r>
      <w:r w:rsidRPr="00BC1A8E">
        <w:rPr>
          <w:rFonts w:cs="Times New Roman"/>
          <w:b/>
          <w:color w:val="000000"/>
          <w:u w:val="single"/>
        </w:rPr>
        <w:t>OR</w:t>
      </w:r>
      <w:r>
        <w:t xml:space="preserve"> 43287 </w:t>
      </w:r>
      <w:r w:rsidRPr="00BC1A8E">
        <w:rPr>
          <w:rFonts w:cs="Times New Roman"/>
          <w:b/>
          <w:color w:val="000000"/>
          <w:u w:val="single"/>
        </w:rPr>
        <w:t>OR</w:t>
      </w:r>
      <w:r>
        <w:t xml:space="preserve"> 43288) in fields PPROC, PROC1-15 in the 365 days following initial treatment with either PD or LM.</w:t>
      </w:r>
    </w:p>
    <w:p w14:paraId="172C4036" w14:textId="77777777" w:rsidR="00BC1A8E" w:rsidRPr="00EC5D30" w:rsidRDefault="00BC1A8E" w:rsidP="00BC1A8E">
      <w:pPr>
        <w:spacing w:line="240" w:lineRule="auto"/>
      </w:pPr>
      <w:r w:rsidRPr="00EC5D30">
        <w:rPr>
          <w:u w:val="single"/>
        </w:rPr>
        <w:t>Coding:</w:t>
      </w:r>
      <w:r w:rsidRPr="00EC5D30">
        <w:tab/>
      </w:r>
      <w:r w:rsidRPr="00EC5D30">
        <w:tab/>
      </w:r>
    </w:p>
    <w:p w14:paraId="17A8100A" w14:textId="77777777" w:rsidR="00BC1A8E" w:rsidRPr="00EC5D30" w:rsidRDefault="00BC1A8E" w:rsidP="00BC1A8E">
      <w:pPr>
        <w:spacing w:line="240" w:lineRule="auto"/>
      </w:pPr>
      <w:r w:rsidRPr="00EC5D30">
        <w:t xml:space="preserve">Code 0—if the patient did not have </w:t>
      </w:r>
      <w:r>
        <w:t>a code for esophagectomy</w:t>
      </w:r>
    </w:p>
    <w:p w14:paraId="257C20DB" w14:textId="77777777" w:rsidR="00BC1A8E" w:rsidRDefault="00BC1A8E" w:rsidP="00BC1A8E">
      <w:pPr>
        <w:spacing w:line="240" w:lineRule="auto"/>
      </w:pPr>
      <w:r w:rsidRPr="00EC5D30">
        <w:t xml:space="preserve">Code 1—if the patient had </w:t>
      </w:r>
      <w:r>
        <w:t>a code for esophagectomy</w:t>
      </w:r>
    </w:p>
    <w:p w14:paraId="6FE0E249" w14:textId="77777777" w:rsidR="00BC1A8E" w:rsidRDefault="00BC1A8E" w:rsidP="00BC1A8E">
      <w:pPr>
        <w:spacing w:line="240" w:lineRule="auto"/>
      </w:pPr>
    </w:p>
    <w:p w14:paraId="21560421" w14:textId="77777777" w:rsidR="00BC1A8E" w:rsidRPr="00B4564B" w:rsidRDefault="00BC1A8E" w:rsidP="00BC1A8E">
      <w:pPr>
        <w:spacing w:line="240" w:lineRule="auto"/>
        <w:rPr>
          <w:b/>
        </w:rPr>
      </w:pPr>
      <w:r w:rsidRPr="00B4564B">
        <w:rPr>
          <w:b/>
        </w:rPr>
        <w:t>date_esoph</w:t>
      </w:r>
    </w:p>
    <w:p w14:paraId="7BE93855" w14:textId="77777777" w:rsidR="00BC1A8E" w:rsidRPr="00EC5D30" w:rsidRDefault="00BC1A8E" w:rsidP="00BC1A8E">
      <w:pPr>
        <w:spacing w:line="240" w:lineRule="auto"/>
      </w:pPr>
      <w:r w:rsidRPr="00EC5D30">
        <w:rPr>
          <w:u w:val="single"/>
        </w:rPr>
        <w:t>Type:</w:t>
      </w:r>
      <w:r w:rsidRPr="00EC5D30">
        <w:tab/>
      </w:r>
      <w:r w:rsidRPr="00EC5D30">
        <w:tab/>
        <w:t>Date variable</w:t>
      </w:r>
    </w:p>
    <w:p w14:paraId="3D23069F" w14:textId="77777777" w:rsidR="00BC1A8E" w:rsidRPr="00EC5D30" w:rsidRDefault="00BC1A8E" w:rsidP="00BC1A8E">
      <w:pPr>
        <w:spacing w:line="240" w:lineRule="auto"/>
      </w:pPr>
      <w:r w:rsidRPr="00EC5D30">
        <w:rPr>
          <w:u w:val="single"/>
        </w:rPr>
        <w:t>Source(s):</w:t>
      </w:r>
      <w:r w:rsidRPr="00EC5D30">
        <w:tab/>
      </w:r>
      <w:r>
        <w:t>Inpatient Admissions Table.</w:t>
      </w:r>
    </w:p>
    <w:p w14:paraId="03C1D16A" w14:textId="77777777" w:rsidR="00BC1A8E" w:rsidRDefault="00BC1A8E" w:rsidP="00BC1A8E">
      <w:pPr>
        <w:spacing w:line="240" w:lineRule="auto"/>
        <w:ind w:left="1440" w:hanging="1440"/>
      </w:pPr>
      <w:r w:rsidRPr="00EC5D30">
        <w:rPr>
          <w:u w:val="single"/>
        </w:rPr>
        <w:t>Definition:</w:t>
      </w:r>
      <w:r w:rsidRPr="00EC5D30">
        <w:tab/>
        <w:t xml:space="preserve">Indicator of the date </w:t>
      </w:r>
      <w:r>
        <w:t>that the patient underwent esophagectomy based on the above variable (esophagectomy_1yr).</w:t>
      </w:r>
    </w:p>
    <w:p w14:paraId="07712B8A" w14:textId="77777777" w:rsidR="00C53236" w:rsidRDefault="00C53236" w:rsidP="000664F9">
      <w:pPr>
        <w:rPr>
          <w:b/>
        </w:rPr>
      </w:pPr>
    </w:p>
    <w:p w14:paraId="317DDAA7" w14:textId="4F5D6501" w:rsidR="004828B0" w:rsidRDefault="004E305A" w:rsidP="004E305A">
      <w:pPr>
        <w:rPr>
          <w:b/>
          <w:u w:val="single"/>
        </w:rPr>
      </w:pPr>
      <w:r>
        <w:rPr>
          <w:b/>
          <w:u w:val="single"/>
        </w:rPr>
        <w:t>OUTCOME VARIABLES</w:t>
      </w:r>
    </w:p>
    <w:p w14:paraId="1F3116FF" w14:textId="77777777" w:rsidR="004E305A" w:rsidRPr="006F008E" w:rsidRDefault="004E305A" w:rsidP="004E305A">
      <w:pPr>
        <w:spacing w:line="240" w:lineRule="auto"/>
        <w:rPr>
          <w:b/>
        </w:rPr>
      </w:pPr>
      <w:r w:rsidRPr="006F008E">
        <w:rPr>
          <w:b/>
        </w:rPr>
        <w:t>date_death</w:t>
      </w:r>
    </w:p>
    <w:p w14:paraId="394BF41A" w14:textId="77777777" w:rsidR="004E305A" w:rsidRPr="00EC5D30" w:rsidRDefault="004E305A" w:rsidP="004E305A">
      <w:pPr>
        <w:spacing w:line="240" w:lineRule="auto"/>
      </w:pPr>
      <w:r w:rsidRPr="00EC5D30">
        <w:rPr>
          <w:u w:val="single"/>
        </w:rPr>
        <w:t>Type:</w:t>
      </w:r>
      <w:r w:rsidRPr="00EC5D30">
        <w:tab/>
      </w:r>
      <w:r w:rsidRPr="00EC5D30">
        <w:tab/>
        <w:t>Date variable</w:t>
      </w:r>
    </w:p>
    <w:p w14:paraId="31E05D84" w14:textId="77777777" w:rsidR="004E305A" w:rsidRPr="00EC5D30" w:rsidRDefault="004E305A" w:rsidP="004E305A">
      <w:pPr>
        <w:spacing w:line="240" w:lineRule="auto"/>
      </w:pPr>
      <w:r w:rsidRPr="00EC5D30">
        <w:rPr>
          <w:u w:val="single"/>
        </w:rPr>
        <w:t>Source(s):</w:t>
      </w:r>
      <w:r w:rsidRPr="00EC5D30">
        <w:tab/>
      </w:r>
      <w:r>
        <w:t>Inpatient Admissions Table.</w:t>
      </w:r>
    </w:p>
    <w:p w14:paraId="07706327" w14:textId="77777777" w:rsidR="004E305A" w:rsidRDefault="004E305A" w:rsidP="004E305A">
      <w:pPr>
        <w:spacing w:line="240" w:lineRule="auto"/>
        <w:ind w:left="1440" w:hanging="1440"/>
      </w:pPr>
      <w:r w:rsidRPr="00EC5D30">
        <w:rPr>
          <w:u w:val="single"/>
        </w:rPr>
        <w:t>Definition:</w:t>
      </w:r>
      <w:r w:rsidRPr="00EC5D30">
        <w:tab/>
        <w:t xml:space="preserve">Indicator of the date </w:t>
      </w:r>
      <w:r>
        <w:t>that the patient died based on the above variable (death).</w:t>
      </w:r>
    </w:p>
    <w:p w14:paraId="7D988C9B" w14:textId="77777777" w:rsidR="004E305A" w:rsidRDefault="004E305A" w:rsidP="000664F9">
      <w:pPr>
        <w:rPr>
          <w:b/>
        </w:rPr>
      </w:pPr>
    </w:p>
    <w:p w14:paraId="60571469" w14:textId="77777777" w:rsidR="004E305A" w:rsidRPr="00E01443" w:rsidRDefault="004E305A" w:rsidP="004E305A">
      <w:pPr>
        <w:spacing w:line="240" w:lineRule="auto"/>
        <w:rPr>
          <w:b/>
        </w:rPr>
      </w:pPr>
      <w:r w:rsidRPr="00E01443">
        <w:rPr>
          <w:b/>
        </w:rPr>
        <w:t>perf_post</w:t>
      </w:r>
    </w:p>
    <w:p w14:paraId="07B6F4F6" w14:textId="77777777" w:rsidR="004E305A" w:rsidRPr="001F4E04" w:rsidRDefault="004E305A" w:rsidP="004E305A">
      <w:pPr>
        <w:rPr>
          <w:b/>
          <w:u w:val="single"/>
        </w:rPr>
      </w:pPr>
      <w:r w:rsidRPr="00EC5D30">
        <w:rPr>
          <w:u w:val="single"/>
        </w:rPr>
        <w:t>Type:</w:t>
      </w:r>
      <w:r w:rsidRPr="00EC5D30">
        <w:tab/>
      </w:r>
      <w:r w:rsidRPr="00EC5D30">
        <w:tab/>
        <w:t>Indicator</w:t>
      </w:r>
    </w:p>
    <w:p w14:paraId="10E03BAA" w14:textId="77777777" w:rsidR="004E305A" w:rsidRPr="00EC5D30" w:rsidRDefault="004E305A" w:rsidP="004E305A">
      <w:pPr>
        <w:spacing w:line="240" w:lineRule="auto"/>
      </w:pPr>
      <w:r w:rsidRPr="00EC5D30">
        <w:rPr>
          <w:u w:val="single"/>
        </w:rPr>
        <w:t>Source(s):</w:t>
      </w:r>
      <w:r w:rsidRPr="00EC5D30">
        <w:tab/>
      </w:r>
      <w:r>
        <w:t>Inpatient Admissions Table.</w:t>
      </w:r>
    </w:p>
    <w:p w14:paraId="055DA860" w14:textId="4CF8C668" w:rsidR="004E305A" w:rsidRDefault="004E305A" w:rsidP="004E305A">
      <w:pPr>
        <w:spacing w:line="240" w:lineRule="auto"/>
        <w:ind w:left="1440" w:hanging="1440"/>
      </w:pPr>
      <w:r w:rsidRPr="00EC5D30">
        <w:rPr>
          <w:u w:val="single"/>
        </w:rPr>
        <w:t>Definition:</w:t>
      </w:r>
      <w:r w:rsidRPr="00EC5D30">
        <w:tab/>
        <w:t>Indicator</w:t>
      </w:r>
      <w:r>
        <w:t xml:space="preserve"> of whether the patient had esophageal perforation associated with POEM, PD, LM, or other re-interventions. Three criteria must be satisfied to quality for perforat</w:t>
      </w:r>
      <w:r w:rsidR="008E7D02">
        <w:t>ion:  1) diagnostic code (</w:t>
      </w:r>
      <w:commentRangeStart w:id="3"/>
      <w:commentRangeStart w:id="4"/>
      <w:r>
        <w:t xml:space="preserve">ICD9 5304 </w:t>
      </w:r>
      <w:r w:rsidRPr="004E305A">
        <w:rPr>
          <w:b/>
          <w:u w:val="single"/>
        </w:rPr>
        <w:t>OR</w:t>
      </w:r>
      <w:r>
        <w:t xml:space="preserve"> 86222 </w:t>
      </w:r>
      <w:r w:rsidRPr="004E305A">
        <w:rPr>
          <w:b/>
          <w:u w:val="single"/>
        </w:rPr>
        <w:t>OR</w:t>
      </w:r>
      <w:r>
        <w:t xml:space="preserve"> 86232</w:t>
      </w:r>
      <w:r w:rsidR="00E10321">
        <w:t xml:space="preserve"> </w:t>
      </w:r>
      <w:r w:rsidR="00E10321" w:rsidRPr="004E305A">
        <w:rPr>
          <w:b/>
          <w:u w:val="single"/>
        </w:rPr>
        <w:t>OR</w:t>
      </w:r>
      <w:r w:rsidR="00E10321">
        <w:t xml:space="preserve"> ICD10 K22.3</w:t>
      </w:r>
      <w:commentRangeEnd w:id="3"/>
      <w:r w:rsidR="000C314D">
        <w:rPr>
          <w:rStyle w:val="CommentReference"/>
        </w:rPr>
        <w:commentReference w:id="3"/>
      </w:r>
      <w:commentRangeEnd w:id="4"/>
      <w:r w:rsidR="00DE1136">
        <w:rPr>
          <w:rStyle w:val="CommentReference"/>
        </w:rPr>
        <w:commentReference w:id="4"/>
      </w:r>
      <w:r w:rsidR="00E10321">
        <w:t>)</w:t>
      </w:r>
      <w:r>
        <w:t xml:space="preserve"> present in fields PDX, DX1-15) AND 2) </w:t>
      </w:r>
      <w:r w:rsidR="008E7D02">
        <w:t xml:space="preserve">procedural intervention (CPT 43405 </w:t>
      </w:r>
      <w:r w:rsidR="008E7D02" w:rsidRPr="008E7D02">
        <w:rPr>
          <w:b/>
          <w:u w:val="single"/>
        </w:rPr>
        <w:t>OR</w:t>
      </w:r>
      <w:r w:rsidR="008E7D02">
        <w:t xml:space="preserve"> 43415</w:t>
      </w:r>
      <w:r>
        <w:t xml:space="preserve"> </w:t>
      </w:r>
      <w:r w:rsidRPr="008E7D02">
        <w:rPr>
          <w:b/>
          <w:u w:val="single"/>
        </w:rPr>
        <w:t>OR</w:t>
      </w:r>
      <w:r>
        <w:t xml:space="preserve"> 43410 </w:t>
      </w:r>
      <w:r w:rsidRPr="008E7D02">
        <w:rPr>
          <w:b/>
          <w:u w:val="single"/>
        </w:rPr>
        <w:t xml:space="preserve">OR </w:t>
      </w:r>
      <w:r>
        <w:t>43219</w:t>
      </w:r>
      <w:r w:rsidRPr="00B4564B">
        <w:t xml:space="preserve"> </w:t>
      </w:r>
      <w:r w:rsidRPr="008E7D02">
        <w:rPr>
          <w:b/>
          <w:u w:val="single"/>
        </w:rPr>
        <w:t>OR</w:t>
      </w:r>
      <w:r>
        <w:t xml:space="preserve"> 43212</w:t>
      </w:r>
      <w:r w:rsidRPr="00B4564B">
        <w:t xml:space="preserve"> </w:t>
      </w:r>
      <w:r w:rsidRPr="008E7D02">
        <w:rPr>
          <w:b/>
          <w:u w:val="single"/>
        </w:rPr>
        <w:t>OR</w:t>
      </w:r>
      <w:r>
        <w:t xml:space="preserve"> 43256</w:t>
      </w:r>
      <w:r w:rsidRPr="00B4564B">
        <w:t xml:space="preserve"> </w:t>
      </w:r>
      <w:r w:rsidRPr="008E7D02">
        <w:rPr>
          <w:b/>
          <w:u w:val="single"/>
        </w:rPr>
        <w:t>OR</w:t>
      </w:r>
      <w:r>
        <w:t xml:space="preserve"> 43266</w:t>
      </w:r>
      <w:r w:rsidR="008E7D02" w:rsidRPr="008E7D02">
        <w:t xml:space="preserve"> </w:t>
      </w:r>
      <w:r w:rsidR="008E7D02" w:rsidRPr="008E7D02">
        <w:rPr>
          <w:b/>
          <w:u w:val="single"/>
        </w:rPr>
        <w:t>OR</w:t>
      </w:r>
      <w:r w:rsidR="008E7D02">
        <w:t xml:space="preserve"> 43100 </w:t>
      </w:r>
      <w:r w:rsidR="008E7D02" w:rsidRPr="00BC1A8E">
        <w:rPr>
          <w:rFonts w:cs="Times New Roman"/>
          <w:b/>
          <w:color w:val="000000"/>
          <w:u w:val="single"/>
        </w:rPr>
        <w:t>OR</w:t>
      </w:r>
      <w:r w:rsidR="008E7D02">
        <w:t xml:space="preserve"> 43101 </w:t>
      </w:r>
      <w:r w:rsidR="008E7D02" w:rsidRPr="00BC1A8E">
        <w:rPr>
          <w:rFonts w:cs="Times New Roman"/>
          <w:b/>
          <w:color w:val="000000"/>
          <w:u w:val="single"/>
        </w:rPr>
        <w:t>OR</w:t>
      </w:r>
      <w:r w:rsidR="008E7D02" w:rsidRPr="00C92633">
        <w:t xml:space="preserve"> 43107</w:t>
      </w:r>
      <w:r w:rsidR="008E7D02">
        <w:t xml:space="preserve"> </w:t>
      </w:r>
      <w:r w:rsidR="008E7D02" w:rsidRPr="00BC1A8E">
        <w:rPr>
          <w:rFonts w:cs="Times New Roman"/>
          <w:b/>
          <w:color w:val="000000"/>
          <w:u w:val="single"/>
        </w:rPr>
        <w:t>OR</w:t>
      </w:r>
      <w:r w:rsidR="008E7D02">
        <w:t xml:space="preserve"> 43108 </w:t>
      </w:r>
      <w:r w:rsidR="008E7D02" w:rsidRPr="00BC1A8E">
        <w:rPr>
          <w:rFonts w:cs="Times New Roman"/>
          <w:b/>
          <w:color w:val="000000"/>
          <w:u w:val="single"/>
        </w:rPr>
        <w:t>OR</w:t>
      </w:r>
      <w:r w:rsidR="008E7D02">
        <w:t xml:space="preserve"> 43112 </w:t>
      </w:r>
      <w:r w:rsidR="008E7D02" w:rsidRPr="00BC1A8E">
        <w:rPr>
          <w:rFonts w:cs="Times New Roman"/>
          <w:b/>
          <w:color w:val="000000"/>
          <w:u w:val="single"/>
        </w:rPr>
        <w:t>OR</w:t>
      </w:r>
      <w:r w:rsidR="008E7D02">
        <w:t xml:space="preserve"> 43113 </w:t>
      </w:r>
      <w:r w:rsidR="008E7D02" w:rsidRPr="00BC1A8E">
        <w:rPr>
          <w:rFonts w:cs="Times New Roman"/>
          <w:b/>
          <w:color w:val="000000"/>
          <w:u w:val="single"/>
        </w:rPr>
        <w:t>OR</w:t>
      </w:r>
      <w:r w:rsidR="008E7D02">
        <w:t xml:space="preserve"> 43116 </w:t>
      </w:r>
      <w:r w:rsidR="008E7D02" w:rsidRPr="00BC1A8E">
        <w:rPr>
          <w:rFonts w:cs="Times New Roman"/>
          <w:b/>
          <w:color w:val="000000"/>
          <w:u w:val="single"/>
        </w:rPr>
        <w:t>OR</w:t>
      </w:r>
      <w:r w:rsidR="008E7D02">
        <w:t xml:space="preserve"> 43117 </w:t>
      </w:r>
      <w:r w:rsidR="008E7D02" w:rsidRPr="00BC1A8E">
        <w:rPr>
          <w:rFonts w:cs="Times New Roman"/>
          <w:b/>
          <w:color w:val="000000"/>
          <w:u w:val="single"/>
        </w:rPr>
        <w:t>OR</w:t>
      </w:r>
      <w:r w:rsidR="008E7D02">
        <w:t xml:space="preserve"> 43118 </w:t>
      </w:r>
      <w:r w:rsidR="008E7D02" w:rsidRPr="00BC1A8E">
        <w:rPr>
          <w:rFonts w:cs="Times New Roman"/>
          <w:b/>
          <w:color w:val="000000"/>
          <w:u w:val="single"/>
        </w:rPr>
        <w:t>OR</w:t>
      </w:r>
      <w:r w:rsidR="008E7D02">
        <w:t xml:space="preserve"> 43121 </w:t>
      </w:r>
      <w:r w:rsidR="008E7D02" w:rsidRPr="00BC1A8E">
        <w:rPr>
          <w:rFonts w:cs="Times New Roman"/>
          <w:b/>
          <w:color w:val="000000"/>
          <w:u w:val="single"/>
        </w:rPr>
        <w:t>OR</w:t>
      </w:r>
      <w:r w:rsidR="008E7D02">
        <w:t xml:space="preserve"> 43123 </w:t>
      </w:r>
      <w:r w:rsidR="008E7D02" w:rsidRPr="00BC1A8E">
        <w:rPr>
          <w:rFonts w:cs="Times New Roman"/>
          <w:b/>
          <w:color w:val="000000"/>
          <w:u w:val="single"/>
        </w:rPr>
        <w:t>OR</w:t>
      </w:r>
      <w:r w:rsidR="008E7D02">
        <w:t xml:space="preserve"> 43124 </w:t>
      </w:r>
      <w:r w:rsidR="008E7D02" w:rsidRPr="00BC1A8E">
        <w:rPr>
          <w:rFonts w:cs="Times New Roman"/>
          <w:b/>
          <w:color w:val="000000"/>
          <w:u w:val="single"/>
        </w:rPr>
        <w:t>OR</w:t>
      </w:r>
      <w:r w:rsidR="008E7D02">
        <w:t xml:space="preserve"> 43286 </w:t>
      </w:r>
      <w:r w:rsidR="008E7D02" w:rsidRPr="00BC1A8E">
        <w:rPr>
          <w:rFonts w:cs="Times New Roman"/>
          <w:b/>
          <w:color w:val="000000"/>
          <w:u w:val="single"/>
        </w:rPr>
        <w:t>OR</w:t>
      </w:r>
      <w:r w:rsidR="008E7D02">
        <w:t xml:space="preserve"> 43287 </w:t>
      </w:r>
      <w:r w:rsidR="008E7D02" w:rsidRPr="00BC1A8E">
        <w:rPr>
          <w:rFonts w:cs="Times New Roman"/>
          <w:b/>
          <w:color w:val="000000"/>
          <w:u w:val="single"/>
        </w:rPr>
        <w:t>OR</w:t>
      </w:r>
      <w:r w:rsidR="008E7D02">
        <w:t xml:space="preserve"> 43288)</w:t>
      </w:r>
      <w:r>
        <w:t xml:space="preserve"> pr</w:t>
      </w:r>
      <w:r w:rsidR="008E7D02">
        <w:t>esent in fields PPROC, PROC1-15</w:t>
      </w:r>
      <w:r>
        <w:t xml:space="preserve"> AND 3) a hospitalization. hospitalization is defined as the following:</w:t>
      </w:r>
    </w:p>
    <w:p w14:paraId="75112684" w14:textId="77777777" w:rsidR="004E305A" w:rsidRDefault="004E305A" w:rsidP="004E305A">
      <w:pPr>
        <w:pStyle w:val="ListParagraph"/>
        <w:numPr>
          <w:ilvl w:val="0"/>
          <w:numId w:val="8"/>
        </w:numPr>
        <w:spacing w:line="240" w:lineRule="auto"/>
      </w:pPr>
      <w:r>
        <w:lastRenderedPageBreak/>
        <w:t>Any hospitalization occurring within 7 days of PD</w:t>
      </w:r>
      <w:r w:rsidR="008E7D02">
        <w:t xml:space="preserve"> or POEM</w:t>
      </w:r>
      <w:r>
        <w:t>.</w:t>
      </w:r>
    </w:p>
    <w:p w14:paraId="2DFF8646" w14:textId="77777777" w:rsidR="004E305A" w:rsidRDefault="004E305A" w:rsidP="004E305A">
      <w:pPr>
        <w:pStyle w:val="ListParagraph"/>
        <w:numPr>
          <w:ilvl w:val="0"/>
          <w:numId w:val="8"/>
        </w:numPr>
        <w:spacing w:line="240" w:lineRule="auto"/>
      </w:pPr>
      <w:r>
        <w:t>Any hospitalization following LM whose length exceeds 5 days.</w:t>
      </w:r>
    </w:p>
    <w:p w14:paraId="3ECEE9B2" w14:textId="77777777" w:rsidR="004E305A" w:rsidRDefault="004E305A" w:rsidP="004E305A">
      <w:pPr>
        <w:pStyle w:val="ListParagraph"/>
        <w:numPr>
          <w:ilvl w:val="0"/>
          <w:numId w:val="8"/>
        </w:numPr>
        <w:spacing w:line="240" w:lineRule="auto"/>
      </w:pPr>
      <w:r>
        <w:t>Any admission to the hospital within 7 days following discharge for LM.</w:t>
      </w:r>
    </w:p>
    <w:p w14:paraId="22E82955" w14:textId="77777777" w:rsidR="008E7D02" w:rsidRDefault="008E7D02" w:rsidP="008E7D02">
      <w:pPr>
        <w:spacing w:line="240" w:lineRule="auto"/>
      </w:pPr>
    </w:p>
    <w:p w14:paraId="3F866949" w14:textId="77777777" w:rsidR="008E7D02" w:rsidRPr="00E01443" w:rsidRDefault="008E7D02" w:rsidP="008E7D02">
      <w:pPr>
        <w:spacing w:line="240" w:lineRule="auto"/>
        <w:rPr>
          <w:b/>
        </w:rPr>
      </w:pPr>
      <w:r>
        <w:rPr>
          <w:b/>
        </w:rPr>
        <w:t>date_perf</w:t>
      </w:r>
    </w:p>
    <w:p w14:paraId="2281F355" w14:textId="77777777" w:rsidR="008E7D02" w:rsidRPr="00EC5D30" w:rsidRDefault="008E7D02" w:rsidP="008E7D02">
      <w:pPr>
        <w:spacing w:line="240" w:lineRule="auto"/>
      </w:pPr>
      <w:r w:rsidRPr="00EC5D30">
        <w:rPr>
          <w:u w:val="single"/>
        </w:rPr>
        <w:t>Type:</w:t>
      </w:r>
      <w:r w:rsidRPr="00EC5D30">
        <w:tab/>
      </w:r>
      <w:r w:rsidRPr="00EC5D30">
        <w:tab/>
        <w:t>Date variable</w:t>
      </w:r>
    </w:p>
    <w:p w14:paraId="6E60C73D" w14:textId="77777777" w:rsidR="008E7D02" w:rsidRPr="00EC5D30" w:rsidRDefault="008E7D02" w:rsidP="008E7D02">
      <w:pPr>
        <w:spacing w:line="240" w:lineRule="auto"/>
      </w:pPr>
      <w:r w:rsidRPr="00EC5D30">
        <w:rPr>
          <w:u w:val="single"/>
        </w:rPr>
        <w:t>Source(s):</w:t>
      </w:r>
      <w:r w:rsidRPr="00EC5D30">
        <w:tab/>
      </w:r>
      <w:r>
        <w:t>Inpatient Admissions Table.</w:t>
      </w:r>
    </w:p>
    <w:p w14:paraId="11C85451" w14:textId="77777777" w:rsidR="008E7D02" w:rsidRDefault="008E7D02" w:rsidP="008E7D02">
      <w:pPr>
        <w:spacing w:line="240" w:lineRule="auto"/>
        <w:ind w:left="1440" w:hanging="1440"/>
      </w:pPr>
      <w:r w:rsidRPr="00EC5D30">
        <w:rPr>
          <w:u w:val="single"/>
        </w:rPr>
        <w:t>Definition:</w:t>
      </w:r>
      <w:r w:rsidRPr="00EC5D30">
        <w:tab/>
        <w:t>I</w:t>
      </w:r>
      <w:r>
        <w:t>ndicator of the date of perforation based on the above variable (perf_post).</w:t>
      </w:r>
    </w:p>
    <w:p w14:paraId="4D57634B" w14:textId="6FF62CB4" w:rsidR="008E7D02" w:rsidRDefault="008E7D02" w:rsidP="008E7D02">
      <w:pPr>
        <w:spacing w:line="240" w:lineRule="auto"/>
      </w:pPr>
    </w:p>
    <w:p w14:paraId="64630837" w14:textId="77777777" w:rsidR="00DE1136" w:rsidRPr="00485085" w:rsidRDefault="00DE1136" w:rsidP="00DE1136">
      <w:pPr>
        <w:spacing w:line="240" w:lineRule="auto"/>
        <w:rPr>
          <w:b/>
        </w:rPr>
      </w:pPr>
      <w:r w:rsidRPr="00485085">
        <w:rPr>
          <w:b/>
        </w:rPr>
        <w:t>repair</w:t>
      </w:r>
    </w:p>
    <w:p w14:paraId="463F1313" w14:textId="77777777" w:rsidR="00DE1136" w:rsidRPr="00485085" w:rsidRDefault="00DE1136" w:rsidP="00DE1136">
      <w:pPr>
        <w:rPr>
          <w:b/>
          <w:u w:val="single"/>
        </w:rPr>
      </w:pPr>
      <w:r w:rsidRPr="00485085">
        <w:rPr>
          <w:u w:val="single"/>
        </w:rPr>
        <w:t>Type:</w:t>
      </w:r>
      <w:r w:rsidRPr="00485085">
        <w:tab/>
      </w:r>
      <w:r w:rsidRPr="00485085">
        <w:tab/>
        <w:t>Indicator</w:t>
      </w:r>
    </w:p>
    <w:p w14:paraId="7CCBABB9" w14:textId="77777777" w:rsidR="00DE1136" w:rsidRPr="00485085" w:rsidRDefault="00DE1136" w:rsidP="00DE1136">
      <w:pPr>
        <w:spacing w:line="240" w:lineRule="auto"/>
      </w:pPr>
      <w:r w:rsidRPr="00485085">
        <w:rPr>
          <w:u w:val="single"/>
        </w:rPr>
        <w:t>Source(s):</w:t>
      </w:r>
      <w:r w:rsidRPr="00485085">
        <w:tab/>
        <w:t>Inpatient Admissions Table.</w:t>
      </w:r>
    </w:p>
    <w:p w14:paraId="521DEF60" w14:textId="254D5819" w:rsidR="00DE1136" w:rsidRPr="00DE1136" w:rsidRDefault="00DE1136" w:rsidP="00DE1136">
      <w:pPr>
        <w:ind w:left="1440" w:hanging="1440"/>
        <w:rPr>
          <w:rFonts w:cs="Arial"/>
        </w:rPr>
      </w:pPr>
      <w:r w:rsidRPr="00485085">
        <w:rPr>
          <w:u w:val="single"/>
        </w:rPr>
        <w:t>Definition:</w:t>
      </w:r>
      <w:r w:rsidRPr="00485085">
        <w:tab/>
        <w:t>Indicator of whether any cod</w:t>
      </w:r>
      <w:r>
        <w:t>e for esophageal repair (</w:t>
      </w:r>
      <w:r w:rsidRPr="00485085">
        <w:t xml:space="preserve">CPT 43405 </w:t>
      </w:r>
      <w:r w:rsidRPr="008E7D02">
        <w:rPr>
          <w:b/>
          <w:u w:val="single"/>
        </w:rPr>
        <w:t>OR</w:t>
      </w:r>
      <w:r w:rsidRPr="00485085">
        <w:t xml:space="preserve"> 43414 </w:t>
      </w:r>
      <w:r w:rsidRPr="008E7D02">
        <w:rPr>
          <w:b/>
          <w:u w:val="single"/>
        </w:rPr>
        <w:t xml:space="preserve">OR </w:t>
      </w:r>
      <w:r w:rsidRPr="00485085">
        <w:t>43410</w:t>
      </w:r>
      <w:r>
        <w:t xml:space="preserve"> </w:t>
      </w:r>
      <w:r w:rsidRPr="008E7D02">
        <w:rPr>
          <w:b/>
          <w:u w:val="single"/>
        </w:rPr>
        <w:t>OR</w:t>
      </w:r>
      <w:r>
        <w:rPr>
          <w:rFonts w:cs="Arial"/>
        </w:rPr>
        <w:t xml:space="preserve"> 43415 </w:t>
      </w:r>
      <w:r w:rsidRPr="008E7D02">
        <w:rPr>
          <w:b/>
          <w:u w:val="single"/>
        </w:rPr>
        <w:t>OR</w:t>
      </w:r>
      <w:r>
        <w:rPr>
          <w:rFonts w:cs="Arial"/>
        </w:rPr>
        <w:t xml:space="preserve"> 43425</w:t>
      </w:r>
      <w:r>
        <w:t>)</w:t>
      </w:r>
      <w:r w:rsidRPr="00485085">
        <w:t xml:space="preserve"> present in fields PPROC, PR</w:t>
      </w:r>
      <w:r>
        <w:t>OC1-15</w:t>
      </w:r>
      <w:r w:rsidRPr="00485085">
        <w:t xml:space="preserve"> AND esophageal perforation (</w:t>
      </w:r>
      <w:r>
        <w:t xml:space="preserve">ICD9 5304 </w:t>
      </w:r>
      <w:r w:rsidRPr="004E305A">
        <w:rPr>
          <w:b/>
          <w:u w:val="single"/>
        </w:rPr>
        <w:t>OR</w:t>
      </w:r>
      <w:r>
        <w:t xml:space="preserve"> 86222 </w:t>
      </w:r>
      <w:r w:rsidRPr="004E305A">
        <w:rPr>
          <w:b/>
          <w:u w:val="single"/>
        </w:rPr>
        <w:t>OR</w:t>
      </w:r>
      <w:r>
        <w:t xml:space="preserve"> 86232 </w:t>
      </w:r>
      <w:r w:rsidRPr="004E305A">
        <w:rPr>
          <w:b/>
          <w:u w:val="single"/>
        </w:rPr>
        <w:t>OR</w:t>
      </w:r>
      <w:r>
        <w:t xml:space="preserve"> ICD10 K22.3) present in fields PDX, DX1-15</w:t>
      </w:r>
      <w:r w:rsidRPr="00485085">
        <w:t xml:space="preserve"> in the 7 days following initial treatment with LM, </w:t>
      </w:r>
      <w:r>
        <w:t xml:space="preserve">POEM, </w:t>
      </w:r>
      <w:r w:rsidRPr="00485085">
        <w:t>or</w:t>
      </w:r>
      <w:r>
        <w:t xml:space="preserve"> within 7 days following any PD.</w:t>
      </w:r>
    </w:p>
    <w:p w14:paraId="613F444A" w14:textId="77777777" w:rsidR="00DE1136" w:rsidRDefault="00DE1136" w:rsidP="008E7D02">
      <w:pPr>
        <w:spacing w:line="240" w:lineRule="auto"/>
      </w:pPr>
    </w:p>
    <w:p w14:paraId="2C89131B" w14:textId="018E21C4" w:rsidR="008E7D02" w:rsidRPr="00485085" w:rsidRDefault="00DE1136" w:rsidP="008E7D02">
      <w:pPr>
        <w:spacing w:line="240" w:lineRule="auto"/>
        <w:rPr>
          <w:b/>
        </w:rPr>
      </w:pPr>
      <w:r>
        <w:rPr>
          <w:b/>
        </w:rPr>
        <w:t>surgdrain_tx</w:t>
      </w:r>
    </w:p>
    <w:p w14:paraId="21AECB00" w14:textId="77777777" w:rsidR="008E7D02" w:rsidRPr="00485085" w:rsidRDefault="008E7D02" w:rsidP="008E7D02">
      <w:pPr>
        <w:rPr>
          <w:b/>
          <w:u w:val="single"/>
        </w:rPr>
      </w:pPr>
      <w:r w:rsidRPr="00485085">
        <w:rPr>
          <w:u w:val="single"/>
        </w:rPr>
        <w:t>Type:</w:t>
      </w:r>
      <w:r w:rsidRPr="00485085">
        <w:tab/>
      </w:r>
      <w:r w:rsidRPr="00485085">
        <w:tab/>
        <w:t>Indicator</w:t>
      </w:r>
    </w:p>
    <w:p w14:paraId="49AE90D2" w14:textId="77777777" w:rsidR="008E7D02" w:rsidRPr="00485085" w:rsidRDefault="008E7D02" w:rsidP="008E7D02">
      <w:pPr>
        <w:spacing w:line="240" w:lineRule="auto"/>
      </w:pPr>
      <w:r w:rsidRPr="00485085">
        <w:rPr>
          <w:u w:val="single"/>
        </w:rPr>
        <w:t>Source(s):</w:t>
      </w:r>
      <w:r w:rsidRPr="00485085">
        <w:tab/>
        <w:t>Inpatient Admissions Table.</w:t>
      </w:r>
    </w:p>
    <w:p w14:paraId="48F6AF9D" w14:textId="56E7C196" w:rsidR="008E7D02" w:rsidRDefault="008E7D02" w:rsidP="00DE1136">
      <w:pPr>
        <w:spacing w:line="240" w:lineRule="auto"/>
        <w:ind w:left="1440" w:hanging="1440"/>
      </w:pPr>
      <w:r w:rsidRPr="00485085">
        <w:rPr>
          <w:u w:val="single"/>
        </w:rPr>
        <w:t>Definition:</w:t>
      </w:r>
      <w:r w:rsidRPr="00485085">
        <w:tab/>
        <w:t>Indicator of whether any cod</w:t>
      </w:r>
      <w:r>
        <w:t xml:space="preserve">e for </w:t>
      </w:r>
      <w:r w:rsidR="00DE1136">
        <w:t>drainage procedure following perforation</w:t>
      </w:r>
      <w:r>
        <w:t xml:space="preserve"> (</w:t>
      </w:r>
      <w:r w:rsidRPr="00485085">
        <w:t xml:space="preserve">CPT </w:t>
      </w:r>
      <w:r w:rsidR="00DE1136">
        <w:t>21899</w:t>
      </w:r>
      <w:r w:rsidR="00DE1136" w:rsidRPr="00DE1136">
        <w:rPr>
          <w:b/>
          <w:u w:val="single"/>
        </w:rPr>
        <w:t xml:space="preserve"> OR </w:t>
      </w:r>
      <w:r w:rsidR="00DE1136">
        <w:t>32036</w:t>
      </w:r>
      <w:r w:rsidR="00DE1136" w:rsidRPr="00DE1136">
        <w:rPr>
          <w:b/>
          <w:u w:val="single"/>
        </w:rPr>
        <w:t xml:space="preserve"> OR </w:t>
      </w:r>
      <w:r w:rsidR="00DE1136">
        <w:t>32100</w:t>
      </w:r>
      <w:r w:rsidR="00DE1136" w:rsidRPr="00DE1136">
        <w:rPr>
          <w:b/>
          <w:u w:val="single"/>
        </w:rPr>
        <w:t xml:space="preserve"> OR </w:t>
      </w:r>
      <w:r w:rsidR="00DE1136">
        <w:t>32124</w:t>
      </w:r>
      <w:r w:rsidR="00DE1136" w:rsidRPr="00DE1136">
        <w:rPr>
          <w:b/>
          <w:u w:val="single"/>
        </w:rPr>
        <w:t xml:space="preserve"> OR </w:t>
      </w:r>
      <w:r w:rsidR="00DE1136">
        <w:t>32220</w:t>
      </w:r>
      <w:r w:rsidR="00DE1136" w:rsidRPr="00DE1136">
        <w:rPr>
          <w:b/>
          <w:u w:val="single"/>
        </w:rPr>
        <w:t xml:space="preserve"> OR </w:t>
      </w:r>
      <w:r w:rsidR="00DE1136">
        <w:t>32225</w:t>
      </w:r>
      <w:r w:rsidR="00DE1136" w:rsidRPr="00DE1136">
        <w:rPr>
          <w:b/>
          <w:u w:val="single"/>
        </w:rPr>
        <w:t xml:space="preserve"> OR </w:t>
      </w:r>
      <w:r w:rsidR="00DE1136">
        <w:t>32320</w:t>
      </w:r>
      <w:r w:rsidR="00DE1136" w:rsidRPr="00DE1136">
        <w:rPr>
          <w:b/>
          <w:u w:val="single"/>
        </w:rPr>
        <w:t xml:space="preserve"> OR </w:t>
      </w:r>
      <w:r w:rsidR="00DE1136">
        <w:t>32601</w:t>
      </w:r>
      <w:r w:rsidR="00DE1136" w:rsidRPr="00DE1136">
        <w:rPr>
          <w:b/>
          <w:u w:val="single"/>
        </w:rPr>
        <w:t xml:space="preserve"> OR </w:t>
      </w:r>
      <w:r w:rsidR="00DE1136">
        <w:t>39499</w:t>
      </w:r>
      <w:r w:rsidR="00DE1136" w:rsidRPr="00DE1136">
        <w:rPr>
          <w:b/>
          <w:u w:val="single"/>
        </w:rPr>
        <w:t xml:space="preserve"> OR </w:t>
      </w:r>
      <w:r w:rsidR="00DE1136">
        <w:t>39000</w:t>
      </w:r>
      <w:r w:rsidR="00DE1136" w:rsidRPr="00DE1136">
        <w:rPr>
          <w:b/>
          <w:u w:val="single"/>
        </w:rPr>
        <w:t xml:space="preserve"> OR </w:t>
      </w:r>
      <w:r w:rsidR="00DE1136">
        <w:t>39010</w:t>
      </w:r>
      <w:r w:rsidR="00DE1136" w:rsidRPr="00DE1136">
        <w:rPr>
          <w:b/>
          <w:u w:val="single"/>
        </w:rPr>
        <w:t xml:space="preserve"> OR </w:t>
      </w:r>
      <w:r w:rsidR="00DE1136">
        <w:t>32999</w:t>
      </w:r>
      <w:r w:rsidR="00DE1136" w:rsidRPr="00DE1136">
        <w:rPr>
          <w:b/>
          <w:u w:val="single"/>
        </w:rPr>
        <w:t xml:space="preserve"> OR </w:t>
      </w:r>
      <w:r>
        <w:t>)</w:t>
      </w:r>
      <w:r w:rsidRPr="00485085">
        <w:t xml:space="preserve"> present in fields PPROC, PR</w:t>
      </w:r>
      <w:r>
        <w:t>OC1-15</w:t>
      </w:r>
      <w:r w:rsidRPr="00485085">
        <w:t xml:space="preserve"> AND esophageal perforation (</w:t>
      </w:r>
      <w:r>
        <w:t xml:space="preserve">ICD9 5304 </w:t>
      </w:r>
      <w:r w:rsidRPr="004E305A">
        <w:rPr>
          <w:b/>
          <w:u w:val="single"/>
        </w:rPr>
        <w:t>OR</w:t>
      </w:r>
      <w:r>
        <w:t xml:space="preserve"> 86222 </w:t>
      </w:r>
      <w:r w:rsidRPr="004E305A">
        <w:rPr>
          <w:b/>
          <w:u w:val="single"/>
        </w:rPr>
        <w:t>OR</w:t>
      </w:r>
      <w:r>
        <w:t xml:space="preserve"> 86232 </w:t>
      </w:r>
      <w:r w:rsidRPr="004E305A">
        <w:rPr>
          <w:b/>
          <w:u w:val="single"/>
        </w:rPr>
        <w:t>OR</w:t>
      </w:r>
      <w:r>
        <w:t xml:space="preserve"> ICD10 K22.3) present in fields PDX, DX1-15</w:t>
      </w:r>
      <w:r w:rsidRPr="00485085">
        <w:t xml:space="preserve"> in the 7 days following initial treatment with LM, </w:t>
      </w:r>
      <w:r>
        <w:t xml:space="preserve">POEM, </w:t>
      </w:r>
      <w:r w:rsidRPr="00485085">
        <w:t>or</w:t>
      </w:r>
      <w:r>
        <w:t xml:space="preserve"> within 7 days following any PD.</w:t>
      </w:r>
    </w:p>
    <w:p w14:paraId="3ABC0662" w14:textId="77777777" w:rsidR="008E7D02" w:rsidRPr="00485085" w:rsidRDefault="008E7D02" w:rsidP="008E7D02">
      <w:pPr>
        <w:spacing w:line="240" w:lineRule="auto"/>
        <w:ind w:left="1440" w:hanging="1440"/>
      </w:pPr>
    </w:p>
    <w:p w14:paraId="5A4DAA1A" w14:textId="13FA875D" w:rsidR="008E7D02" w:rsidRPr="00485085" w:rsidRDefault="008E7D02" w:rsidP="008E7D02">
      <w:pPr>
        <w:spacing w:line="240" w:lineRule="auto"/>
      </w:pPr>
      <w:r w:rsidRPr="00485085">
        <w:t xml:space="preserve">Code 0—if the patient did not have a code for </w:t>
      </w:r>
      <w:r w:rsidR="00DE1136">
        <w:t>drainage procedure</w:t>
      </w:r>
    </w:p>
    <w:p w14:paraId="708392BD" w14:textId="0D27B588" w:rsidR="008E7D02" w:rsidRPr="00485085" w:rsidRDefault="008E7D02" w:rsidP="008E7D02">
      <w:pPr>
        <w:spacing w:line="240" w:lineRule="auto"/>
      </w:pPr>
      <w:r w:rsidRPr="00485085">
        <w:t xml:space="preserve">Code 1—if the patient had a code for </w:t>
      </w:r>
      <w:r w:rsidR="00DE1136">
        <w:t>drainage procedure</w:t>
      </w:r>
    </w:p>
    <w:p w14:paraId="02A16110" w14:textId="77777777" w:rsidR="008E7D02" w:rsidRPr="00485085" w:rsidRDefault="008E7D02" w:rsidP="008E7D02">
      <w:pPr>
        <w:spacing w:line="240" w:lineRule="auto"/>
        <w:rPr>
          <w:b/>
          <w:u w:val="single"/>
        </w:rPr>
      </w:pPr>
    </w:p>
    <w:p w14:paraId="041554CB" w14:textId="77777777" w:rsidR="008E7D02" w:rsidRPr="00485085" w:rsidRDefault="008E7D02" w:rsidP="008E7D02">
      <w:pPr>
        <w:spacing w:line="240" w:lineRule="auto"/>
      </w:pPr>
      <w:commentRangeStart w:id="5"/>
      <w:r w:rsidRPr="00485085">
        <w:rPr>
          <w:b/>
        </w:rPr>
        <w:t>stent</w:t>
      </w:r>
      <w:commentRangeEnd w:id="5"/>
      <w:r w:rsidR="006E76AF">
        <w:rPr>
          <w:rStyle w:val="CommentReference"/>
        </w:rPr>
        <w:commentReference w:id="5"/>
      </w:r>
    </w:p>
    <w:p w14:paraId="4162A925" w14:textId="77777777" w:rsidR="008E7D02" w:rsidRPr="00485085" w:rsidRDefault="008E7D02" w:rsidP="008E7D02">
      <w:pPr>
        <w:rPr>
          <w:b/>
          <w:u w:val="single"/>
        </w:rPr>
      </w:pPr>
      <w:r w:rsidRPr="00485085">
        <w:rPr>
          <w:u w:val="single"/>
        </w:rPr>
        <w:t>Type:</w:t>
      </w:r>
      <w:r w:rsidRPr="00485085">
        <w:tab/>
      </w:r>
      <w:r w:rsidRPr="00485085">
        <w:tab/>
        <w:t>Indicator</w:t>
      </w:r>
    </w:p>
    <w:p w14:paraId="00FFC029" w14:textId="77777777" w:rsidR="008E7D02" w:rsidRPr="00485085" w:rsidRDefault="008E7D02" w:rsidP="008E7D02">
      <w:pPr>
        <w:spacing w:line="240" w:lineRule="auto"/>
      </w:pPr>
      <w:r w:rsidRPr="00485085">
        <w:rPr>
          <w:u w:val="single"/>
        </w:rPr>
        <w:t>Source(s):</w:t>
      </w:r>
      <w:r w:rsidRPr="00485085">
        <w:tab/>
        <w:t>Inpatient Admissions Table.</w:t>
      </w:r>
    </w:p>
    <w:p w14:paraId="6E7B9346" w14:textId="4606EC3E" w:rsidR="008E7D02" w:rsidRPr="00485085" w:rsidRDefault="008E7D02" w:rsidP="008E7D02">
      <w:pPr>
        <w:spacing w:line="240" w:lineRule="auto"/>
        <w:ind w:left="1440" w:hanging="1440"/>
      </w:pPr>
      <w:r w:rsidRPr="00485085">
        <w:rPr>
          <w:u w:val="single"/>
        </w:rPr>
        <w:t>Definition:</w:t>
      </w:r>
      <w:r w:rsidRPr="00485085">
        <w:tab/>
        <w:t xml:space="preserve">Indicator of whether any code for esophageal stent (CPT 43219 </w:t>
      </w:r>
      <w:r w:rsidRPr="008E7D02">
        <w:rPr>
          <w:b/>
          <w:u w:val="single"/>
        </w:rPr>
        <w:t>OR</w:t>
      </w:r>
      <w:r w:rsidRPr="00485085">
        <w:t xml:space="preserve"> 43212 </w:t>
      </w:r>
      <w:r w:rsidRPr="008E7D02">
        <w:rPr>
          <w:b/>
          <w:u w:val="single"/>
        </w:rPr>
        <w:t>OR</w:t>
      </w:r>
      <w:r w:rsidRPr="00485085">
        <w:t xml:space="preserve"> </w:t>
      </w:r>
      <w:r w:rsidR="00DE1136">
        <w:rPr>
          <w:rFonts w:cs="Arial"/>
        </w:rPr>
        <w:t xml:space="preserve">43241 </w:t>
      </w:r>
      <w:r w:rsidR="00DE1136" w:rsidRPr="008E7D02">
        <w:rPr>
          <w:b/>
          <w:u w:val="single"/>
        </w:rPr>
        <w:t>OR</w:t>
      </w:r>
      <w:r w:rsidR="00DE1136" w:rsidRPr="00485085">
        <w:t xml:space="preserve"> </w:t>
      </w:r>
      <w:r w:rsidRPr="00485085">
        <w:t xml:space="preserve">43256 </w:t>
      </w:r>
      <w:r w:rsidRPr="008E7D02">
        <w:rPr>
          <w:b/>
          <w:u w:val="single"/>
        </w:rPr>
        <w:t xml:space="preserve">OR </w:t>
      </w:r>
      <w:r w:rsidRPr="00485085">
        <w:t>43266</w:t>
      </w:r>
      <w:r>
        <w:t>) in fields PPROC, PROC1-15</w:t>
      </w:r>
      <w:r w:rsidRPr="00485085">
        <w:t xml:space="preserve"> </w:t>
      </w:r>
      <w:r w:rsidRPr="008E7D02">
        <w:rPr>
          <w:b/>
          <w:u w:val="single"/>
        </w:rPr>
        <w:t>AND</w:t>
      </w:r>
      <w:r w:rsidRPr="00485085">
        <w:t xml:space="preserve"> esophageal perforation (</w:t>
      </w:r>
      <w:r w:rsidR="00EF27A3">
        <w:t>I</w:t>
      </w:r>
      <w:r w:rsidRPr="00485085">
        <w:t xml:space="preserve">CD9 5304 </w:t>
      </w:r>
      <w:r w:rsidRPr="00EF27A3">
        <w:rPr>
          <w:b/>
          <w:u w:val="single"/>
        </w:rPr>
        <w:t xml:space="preserve">OR </w:t>
      </w:r>
      <w:r w:rsidRPr="00485085">
        <w:t xml:space="preserve">86222 </w:t>
      </w:r>
      <w:r w:rsidRPr="00EF27A3">
        <w:rPr>
          <w:b/>
          <w:u w:val="single"/>
        </w:rPr>
        <w:t>OR</w:t>
      </w:r>
      <w:r w:rsidRPr="00485085">
        <w:t xml:space="preserve"> 86232</w:t>
      </w:r>
      <w:r w:rsidR="00EF27A3">
        <w:t xml:space="preserve"> </w:t>
      </w:r>
      <w:r w:rsidR="00EF27A3" w:rsidRPr="004E305A">
        <w:rPr>
          <w:b/>
          <w:u w:val="single"/>
        </w:rPr>
        <w:t>OR</w:t>
      </w:r>
      <w:r w:rsidR="00EF27A3">
        <w:t xml:space="preserve"> ICD10 K22.3) present in fields PDX, DX1-15</w:t>
      </w:r>
      <w:r w:rsidRPr="00485085">
        <w:t xml:space="preserve"> in the 7 days following initial treatment with LM, or within 7 days following any PD</w:t>
      </w:r>
      <w:r>
        <w:t>.</w:t>
      </w:r>
      <w:r w:rsidRPr="00485085">
        <w:t xml:space="preserve"> </w:t>
      </w:r>
    </w:p>
    <w:p w14:paraId="15CDCEFB" w14:textId="77777777" w:rsidR="008E7D02" w:rsidRPr="00485085" w:rsidRDefault="008E7D02" w:rsidP="008E7D02">
      <w:pPr>
        <w:spacing w:line="240" w:lineRule="auto"/>
      </w:pPr>
      <w:r w:rsidRPr="00485085">
        <w:rPr>
          <w:u w:val="single"/>
        </w:rPr>
        <w:t>Coding:</w:t>
      </w:r>
      <w:r w:rsidRPr="00485085">
        <w:tab/>
      </w:r>
      <w:r w:rsidRPr="00485085">
        <w:tab/>
      </w:r>
    </w:p>
    <w:p w14:paraId="138A3D71" w14:textId="77777777" w:rsidR="008E7D02" w:rsidRPr="00485085" w:rsidRDefault="008E7D02" w:rsidP="008E7D02">
      <w:pPr>
        <w:spacing w:line="240" w:lineRule="auto"/>
      </w:pPr>
      <w:r w:rsidRPr="00485085">
        <w:t>Code 0—if the patient did not have a code for esophageal stent</w:t>
      </w:r>
    </w:p>
    <w:p w14:paraId="3963CBC1" w14:textId="77777777" w:rsidR="008E7D02" w:rsidRPr="00485085" w:rsidRDefault="008E7D02" w:rsidP="008E7D02">
      <w:pPr>
        <w:spacing w:line="240" w:lineRule="auto"/>
      </w:pPr>
      <w:r w:rsidRPr="00485085">
        <w:t>Code 1—if the patient had a code for esophageal stent</w:t>
      </w:r>
    </w:p>
    <w:p w14:paraId="0A4B9DD9" w14:textId="77777777" w:rsidR="00EF27A3" w:rsidRDefault="00EF27A3" w:rsidP="000664F9">
      <w:pPr>
        <w:rPr>
          <w:b/>
        </w:rPr>
      </w:pPr>
    </w:p>
    <w:p w14:paraId="11F34F06" w14:textId="77777777" w:rsidR="00EF27A3" w:rsidRPr="0072079C" w:rsidRDefault="00EF27A3" w:rsidP="00EF27A3">
      <w:pPr>
        <w:spacing w:line="240" w:lineRule="auto"/>
        <w:rPr>
          <w:u w:val="single"/>
        </w:rPr>
      </w:pPr>
      <w:r w:rsidRPr="0072079C">
        <w:rPr>
          <w:b/>
          <w:u w:val="single"/>
        </w:rPr>
        <w:t>bleed</w:t>
      </w:r>
    </w:p>
    <w:p w14:paraId="3E2B4DB4" w14:textId="77777777" w:rsidR="00EF27A3" w:rsidRPr="001F4E04" w:rsidRDefault="00EF27A3" w:rsidP="00EF27A3">
      <w:pPr>
        <w:rPr>
          <w:b/>
          <w:u w:val="single"/>
        </w:rPr>
      </w:pPr>
      <w:r w:rsidRPr="00EC5D30">
        <w:rPr>
          <w:u w:val="single"/>
        </w:rPr>
        <w:t>Type:</w:t>
      </w:r>
      <w:r w:rsidRPr="00EC5D30">
        <w:tab/>
      </w:r>
      <w:r w:rsidRPr="00EC5D30">
        <w:tab/>
        <w:t>Indicator</w:t>
      </w:r>
    </w:p>
    <w:p w14:paraId="1E50D8E5" w14:textId="77777777" w:rsidR="00EF27A3" w:rsidRPr="00EC5D30" w:rsidRDefault="00EF27A3" w:rsidP="00EF27A3">
      <w:pPr>
        <w:spacing w:line="240" w:lineRule="auto"/>
      </w:pPr>
      <w:r w:rsidRPr="00EC5D30">
        <w:rPr>
          <w:u w:val="single"/>
        </w:rPr>
        <w:t>Source(s):</w:t>
      </w:r>
      <w:r w:rsidRPr="00EC5D30">
        <w:tab/>
        <w:t xml:space="preserve">Inpatient </w:t>
      </w:r>
      <w:r>
        <w:t>Admissions Table.</w:t>
      </w:r>
    </w:p>
    <w:p w14:paraId="1E9D8F40" w14:textId="3FC22D41" w:rsidR="00EF27A3" w:rsidRDefault="00EF27A3" w:rsidP="00EF27A3">
      <w:pPr>
        <w:spacing w:line="240" w:lineRule="auto"/>
        <w:ind w:left="1440" w:hanging="1440"/>
      </w:pPr>
      <w:r w:rsidRPr="00EC5D30">
        <w:rPr>
          <w:u w:val="single"/>
        </w:rPr>
        <w:t>Definition:</w:t>
      </w:r>
      <w:r w:rsidRPr="00EC5D30">
        <w:tab/>
        <w:t>Indicator of whe</w:t>
      </w:r>
      <w:r>
        <w:t xml:space="preserve">ther any code for transfusion (CPT 36430) in fields PPROC, PROC1-15 </w:t>
      </w:r>
      <w:r w:rsidRPr="00EF27A3">
        <w:rPr>
          <w:b/>
          <w:u w:val="single"/>
        </w:rPr>
        <w:t>AND</w:t>
      </w:r>
      <w:r>
        <w:t xml:space="preserve"> hemorrhage or GI bleed (ICD10 R58 </w:t>
      </w:r>
      <w:r w:rsidRPr="00EF27A3">
        <w:rPr>
          <w:b/>
          <w:u w:val="single"/>
        </w:rPr>
        <w:t xml:space="preserve">OR </w:t>
      </w:r>
      <w:r>
        <w:t xml:space="preserve">K92.2 </w:t>
      </w:r>
      <w:r w:rsidRPr="00EF27A3">
        <w:rPr>
          <w:b/>
          <w:u w:val="single"/>
        </w:rPr>
        <w:t>OR</w:t>
      </w:r>
      <w:r>
        <w:t xml:space="preserve"> ICD9 4590 </w:t>
      </w:r>
      <w:r w:rsidRPr="00EF27A3">
        <w:rPr>
          <w:b/>
          <w:u w:val="single"/>
        </w:rPr>
        <w:t>OR</w:t>
      </w:r>
      <w:r>
        <w:t xml:space="preserve"> 57890 in fields </w:t>
      </w:r>
      <w:r>
        <w:lastRenderedPageBreak/>
        <w:t>PDX, DX1-15 in the 7 days following initial treatment with LM, POEM, or within 7 days following any PD.</w:t>
      </w:r>
    </w:p>
    <w:p w14:paraId="174EDCF9" w14:textId="77777777" w:rsidR="004828B0" w:rsidRDefault="004828B0" w:rsidP="00EF27A3">
      <w:pPr>
        <w:spacing w:line="240" w:lineRule="auto"/>
        <w:ind w:left="1440" w:hanging="1440"/>
      </w:pPr>
    </w:p>
    <w:p w14:paraId="27768ACA" w14:textId="71179B6A" w:rsidR="004828B0" w:rsidRPr="00E01443" w:rsidRDefault="004828B0" w:rsidP="004828B0">
      <w:pPr>
        <w:spacing w:line="240" w:lineRule="auto"/>
        <w:rPr>
          <w:b/>
        </w:rPr>
      </w:pPr>
      <w:r>
        <w:rPr>
          <w:b/>
        </w:rPr>
        <w:t>date_bleed</w:t>
      </w:r>
    </w:p>
    <w:p w14:paraId="09B71F0F" w14:textId="77777777" w:rsidR="004828B0" w:rsidRPr="00EC5D30" w:rsidRDefault="004828B0" w:rsidP="004828B0">
      <w:pPr>
        <w:spacing w:line="240" w:lineRule="auto"/>
      </w:pPr>
      <w:r w:rsidRPr="00EC5D30">
        <w:rPr>
          <w:u w:val="single"/>
        </w:rPr>
        <w:t>Type:</w:t>
      </w:r>
      <w:r w:rsidRPr="00EC5D30">
        <w:tab/>
      </w:r>
      <w:r w:rsidRPr="00EC5D30">
        <w:tab/>
        <w:t>Date variable</w:t>
      </w:r>
    </w:p>
    <w:p w14:paraId="512F345A" w14:textId="77777777" w:rsidR="004828B0" w:rsidRPr="00EC5D30" w:rsidRDefault="004828B0" w:rsidP="004828B0">
      <w:pPr>
        <w:spacing w:line="240" w:lineRule="auto"/>
      </w:pPr>
      <w:r w:rsidRPr="00EC5D30">
        <w:rPr>
          <w:u w:val="single"/>
        </w:rPr>
        <w:t>Source(s):</w:t>
      </w:r>
      <w:r w:rsidRPr="00EC5D30">
        <w:tab/>
      </w:r>
      <w:r>
        <w:t>Inpatient Admissions Table.</w:t>
      </w:r>
    </w:p>
    <w:p w14:paraId="1AF8397D" w14:textId="62281E0C" w:rsidR="004828B0" w:rsidRDefault="004828B0" w:rsidP="004828B0">
      <w:pPr>
        <w:spacing w:line="240" w:lineRule="auto"/>
        <w:ind w:left="1440" w:hanging="1440"/>
      </w:pPr>
      <w:r w:rsidRPr="00EC5D30">
        <w:rPr>
          <w:u w:val="single"/>
        </w:rPr>
        <w:t>Definition:</w:t>
      </w:r>
      <w:r w:rsidRPr="00EC5D30">
        <w:tab/>
        <w:t>I</w:t>
      </w:r>
      <w:r>
        <w:t>ndicator of the date of bleed based on the above variable (bleed).</w:t>
      </w:r>
    </w:p>
    <w:p w14:paraId="1D8D5DB9" w14:textId="77777777" w:rsidR="00EF27A3" w:rsidRDefault="00EF27A3" w:rsidP="00EF27A3">
      <w:pPr>
        <w:spacing w:line="240" w:lineRule="auto"/>
        <w:ind w:left="1440" w:hanging="1440"/>
      </w:pPr>
    </w:p>
    <w:p w14:paraId="53514305" w14:textId="77777777" w:rsidR="00EF27A3" w:rsidRPr="0072079C" w:rsidRDefault="00EF27A3" w:rsidP="00EF27A3">
      <w:pPr>
        <w:spacing w:line="240" w:lineRule="auto"/>
        <w:rPr>
          <w:u w:val="single"/>
        </w:rPr>
      </w:pPr>
      <w:r>
        <w:rPr>
          <w:b/>
          <w:u w:val="single"/>
        </w:rPr>
        <w:t>ptx</w:t>
      </w:r>
    </w:p>
    <w:p w14:paraId="6F84F539" w14:textId="77777777" w:rsidR="00EF27A3" w:rsidRPr="001F4E04" w:rsidRDefault="00EF27A3" w:rsidP="00EF27A3">
      <w:pPr>
        <w:rPr>
          <w:b/>
          <w:u w:val="single"/>
        </w:rPr>
      </w:pPr>
      <w:r w:rsidRPr="00EC5D30">
        <w:rPr>
          <w:u w:val="single"/>
        </w:rPr>
        <w:t>Type:</w:t>
      </w:r>
      <w:r w:rsidRPr="00EC5D30">
        <w:tab/>
      </w:r>
      <w:r w:rsidRPr="00EC5D30">
        <w:tab/>
        <w:t>Indicator</w:t>
      </w:r>
    </w:p>
    <w:p w14:paraId="5AC086D0" w14:textId="77777777" w:rsidR="00EF27A3" w:rsidRPr="00EC5D30" w:rsidRDefault="00EF27A3" w:rsidP="00EF27A3">
      <w:pPr>
        <w:spacing w:line="240" w:lineRule="auto"/>
      </w:pPr>
      <w:r w:rsidRPr="00EC5D30">
        <w:rPr>
          <w:u w:val="single"/>
        </w:rPr>
        <w:t>Source(s):</w:t>
      </w:r>
      <w:r w:rsidRPr="00EC5D30">
        <w:tab/>
        <w:t xml:space="preserve">Inpatient </w:t>
      </w:r>
      <w:r>
        <w:t>Admissions Table.</w:t>
      </w:r>
    </w:p>
    <w:p w14:paraId="2700C430" w14:textId="77777777" w:rsidR="00EF27A3" w:rsidRDefault="00EF27A3" w:rsidP="00EF27A3">
      <w:pPr>
        <w:spacing w:line="240" w:lineRule="auto"/>
        <w:ind w:left="1440" w:hanging="1440"/>
      </w:pPr>
      <w:r w:rsidRPr="00EC5D30">
        <w:rPr>
          <w:u w:val="single"/>
        </w:rPr>
        <w:t>Definition:</w:t>
      </w:r>
      <w:r w:rsidRPr="00EC5D30">
        <w:tab/>
        <w:t>Indicator of whe</w:t>
      </w:r>
      <w:r>
        <w:t>ther any code for thoracostomy (values CPT 32551 in fields PPROC, PROC1-15</w:t>
      </w:r>
      <w:r w:rsidRPr="00EC5D30">
        <w:t>)</w:t>
      </w:r>
      <w:r>
        <w:t xml:space="preserve"> AND pneumothorax (values ICD10 J93.9 OR ICD9 512.81 in fields PDX, DX1-15) in the 7 days following initial treatment with LM, POEM, or within 7 days following any PD that occurred within 56 days following the first PD (any PD that occurs within pd_num8 timeframe). </w:t>
      </w:r>
    </w:p>
    <w:p w14:paraId="63732B1E" w14:textId="6951C33A" w:rsidR="00EF27A3" w:rsidRDefault="00EF27A3" w:rsidP="00EF27A3">
      <w:pPr>
        <w:spacing w:line="240" w:lineRule="auto"/>
        <w:ind w:left="1440" w:hanging="1440"/>
      </w:pPr>
    </w:p>
    <w:p w14:paraId="0387529C" w14:textId="5F255DB3" w:rsidR="004828B0" w:rsidRPr="00E01443" w:rsidRDefault="004828B0" w:rsidP="004828B0">
      <w:pPr>
        <w:spacing w:line="240" w:lineRule="auto"/>
        <w:rPr>
          <w:b/>
        </w:rPr>
      </w:pPr>
      <w:r>
        <w:rPr>
          <w:b/>
        </w:rPr>
        <w:t>date_ptx</w:t>
      </w:r>
    </w:p>
    <w:p w14:paraId="7978E856" w14:textId="77777777" w:rsidR="004828B0" w:rsidRPr="00EC5D30" w:rsidRDefault="004828B0" w:rsidP="004828B0">
      <w:pPr>
        <w:spacing w:line="240" w:lineRule="auto"/>
      </w:pPr>
      <w:r w:rsidRPr="00EC5D30">
        <w:rPr>
          <w:u w:val="single"/>
        </w:rPr>
        <w:t>Type:</w:t>
      </w:r>
      <w:r w:rsidRPr="00EC5D30">
        <w:tab/>
      </w:r>
      <w:r w:rsidRPr="00EC5D30">
        <w:tab/>
        <w:t>Date variable</w:t>
      </w:r>
    </w:p>
    <w:p w14:paraId="2E7617E4" w14:textId="77777777" w:rsidR="004828B0" w:rsidRPr="00EC5D30" w:rsidRDefault="004828B0" w:rsidP="004828B0">
      <w:pPr>
        <w:spacing w:line="240" w:lineRule="auto"/>
      </w:pPr>
      <w:r w:rsidRPr="00EC5D30">
        <w:rPr>
          <w:u w:val="single"/>
        </w:rPr>
        <w:t>Source(s):</w:t>
      </w:r>
      <w:r w:rsidRPr="00EC5D30">
        <w:tab/>
      </w:r>
      <w:r>
        <w:t>Inpatient Admissions Table.</w:t>
      </w:r>
    </w:p>
    <w:p w14:paraId="037F47FE" w14:textId="2960E84A" w:rsidR="004828B0" w:rsidRDefault="004828B0" w:rsidP="004828B0">
      <w:pPr>
        <w:spacing w:line="240" w:lineRule="auto"/>
        <w:ind w:left="1440" w:hanging="1440"/>
      </w:pPr>
      <w:r w:rsidRPr="00EC5D30">
        <w:rPr>
          <w:u w:val="single"/>
        </w:rPr>
        <w:t>Definition:</w:t>
      </w:r>
      <w:r w:rsidRPr="00EC5D30">
        <w:tab/>
        <w:t>I</w:t>
      </w:r>
      <w:r>
        <w:t>ndicator of the date of pneumthorax based on the above variable (ptx).</w:t>
      </w:r>
    </w:p>
    <w:p w14:paraId="7D4963D1" w14:textId="378883E1" w:rsidR="004828B0" w:rsidRDefault="004828B0" w:rsidP="005764FF">
      <w:pPr>
        <w:spacing w:line="240" w:lineRule="auto"/>
      </w:pPr>
    </w:p>
    <w:p w14:paraId="3A046208" w14:textId="09A82331" w:rsidR="00BD3420" w:rsidRPr="00EF27A3" w:rsidRDefault="00EF27A3">
      <w:pPr>
        <w:spacing w:line="240" w:lineRule="auto"/>
        <w:ind w:left="1440" w:hanging="1440"/>
        <w:rPr>
          <w:b/>
          <w:u w:val="single"/>
        </w:rPr>
      </w:pPr>
      <w:r>
        <w:rPr>
          <w:b/>
          <w:u w:val="single"/>
        </w:rPr>
        <w:t>COVARIATES</w:t>
      </w:r>
    </w:p>
    <w:p w14:paraId="5531A971" w14:textId="77777777" w:rsidR="00BD3420" w:rsidRPr="007442A8" w:rsidRDefault="00BD3420" w:rsidP="00BD3420">
      <w:pPr>
        <w:spacing w:line="240" w:lineRule="auto"/>
        <w:rPr>
          <w:b/>
        </w:rPr>
      </w:pPr>
      <w:r>
        <w:rPr>
          <w:b/>
        </w:rPr>
        <w:t>sex</w:t>
      </w:r>
    </w:p>
    <w:p w14:paraId="6D3E3A67" w14:textId="77777777" w:rsidR="00BD3420" w:rsidRPr="00EC5D30" w:rsidRDefault="00BD3420" w:rsidP="00BD3420">
      <w:pPr>
        <w:spacing w:line="240" w:lineRule="auto"/>
      </w:pPr>
      <w:r w:rsidRPr="00EC5D30">
        <w:rPr>
          <w:u w:val="single"/>
        </w:rPr>
        <w:t>Type:</w:t>
      </w:r>
      <w:r w:rsidRPr="00EC5D30">
        <w:tab/>
      </w:r>
      <w:r w:rsidRPr="00EC5D30">
        <w:tab/>
      </w:r>
      <w:r>
        <w:t>Indicator</w:t>
      </w:r>
    </w:p>
    <w:p w14:paraId="07535FE8" w14:textId="77777777" w:rsidR="00BD3420" w:rsidRPr="00EC5D30" w:rsidRDefault="00BD3420" w:rsidP="00BD3420">
      <w:pPr>
        <w:spacing w:line="240" w:lineRule="auto"/>
      </w:pPr>
      <w:r w:rsidRPr="00EC5D30">
        <w:rPr>
          <w:u w:val="single"/>
        </w:rPr>
        <w:t>Source(s):</w:t>
      </w:r>
      <w:r w:rsidRPr="00EC5D30">
        <w:tab/>
      </w:r>
      <w:r>
        <w:t>Inpatient Admissions Table OR Outpatient Services Table.</w:t>
      </w:r>
    </w:p>
    <w:p w14:paraId="2492FCB5" w14:textId="77777777" w:rsidR="00BD3420" w:rsidRPr="00EC5D30" w:rsidRDefault="00BD3420" w:rsidP="00BD3420">
      <w:pPr>
        <w:spacing w:line="240" w:lineRule="auto"/>
        <w:ind w:left="1440" w:hanging="1440"/>
      </w:pPr>
      <w:r w:rsidRPr="00EC5D30">
        <w:rPr>
          <w:u w:val="single"/>
        </w:rPr>
        <w:t>Definition:</w:t>
      </w:r>
      <w:r w:rsidRPr="00EC5D30">
        <w:tab/>
        <w:t>Indicator of whether the patient was</w:t>
      </w:r>
      <w:r>
        <w:t xml:space="preserve"> male or female</w:t>
      </w:r>
      <w:r w:rsidRPr="00EC5D30">
        <w:t xml:space="preserve"> </w:t>
      </w:r>
      <w:r w:rsidRPr="00F455FF">
        <w:rPr>
          <w:u w:val="single"/>
        </w:rPr>
        <w:t>at time of first treatment</w:t>
      </w:r>
      <w:r>
        <w:t xml:space="preserve"> </w:t>
      </w:r>
      <w:r w:rsidRPr="00EC5D30">
        <w:t>based on the variable SEX</w:t>
      </w:r>
      <w:r>
        <w:t>.</w:t>
      </w:r>
    </w:p>
    <w:p w14:paraId="35F572C9" w14:textId="77777777" w:rsidR="00BD3420" w:rsidRPr="00EC5D30" w:rsidRDefault="00BD3420" w:rsidP="00BD3420">
      <w:pPr>
        <w:spacing w:line="240" w:lineRule="auto"/>
      </w:pPr>
      <w:r w:rsidRPr="00EC5D30">
        <w:rPr>
          <w:u w:val="single"/>
        </w:rPr>
        <w:t>Coding:</w:t>
      </w:r>
      <w:r w:rsidRPr="00EC5D30">
        <w:tab/>
      </w:r>
      <w:r w:rsidRPr="00EC5D30">
        <w:tab/>
      </w:r>
    </w:p>
    <w:p w14:paraId="24416A5A" w14:textId="77777777" w:rsidR="00BD3420" w:rsidRPr="00EC5D30" w:rsidRDefault="00BD3420" w:rsidP="00BD3420">
      <w:pPr>
        <w:spacing w:line="240" w:lineRule="auto"/>
      </w:pPr>
      <w:r w:rsidRPr="00EC5D30">
        <w:t>Code 0—</w:t>
      </w:r>
      <w:r>
        <w:t>female.</w:t>
      </w:r>
    </w:p>
    <w:p w14:paraId="7C99D6A8" w14:textId="77777777" w:rsidR="00BD3420" w:rsidRPr="00EC5D30" w:rsidRDefault="00BD3420" w:rsidP="00BD3420">
      <w:pPr>
        <w:spacing w:line="240" w:lineRule="auto"/>
      </w:pPr>
      <w:r>
        <w:t>Code 1—male.</w:t>
      </w:r>
    </w:p>
    <w:p w14:paraId="34CCF4AD" w14:textId="77777777" w:rsidR="00BD3420" w:rsidRPr="006B61B9" w:rsidRDefault="00BD3420" w:rsidP="00BD3420">
      <w:pPr>
        <w:spacing w:line="240" w:lineRule="auto"/>
        <w:ind w:left="1440" w:hanging="1440"/>
      </w:pPr>
    </w:p>
    <w:p w14:paraId="35D35E40" w14:textId="77777777" w:rsidR="00BD3420" w:rsidRPr="007442A8" w:rsidRDefault="00BD3420" w:rsidP="00BD3420">
      <w:pPr>
        <w:spacing w:line="240" w:lineRule="auto"/>
        <w:rPr>
          <w:b/>
        </w:rPr>
      </w:pPr>
      <w:r w:rsidRPr="007442A8">
        <w:rPr>
          <w:b/>
        </w:rPr>
        <w:t>charlson</w:t>
      </w:r>
    </w:p>
    <w:p w14:paraId="08D38915" w14:textId="77777777" w:rsidR="00BD3420" w:rsidRPr="00EC5D30" w:rsidRDefault="00BD3420" w:rsidP="00BD3420">
      <w:pPr>
        <w:spacing w:line="240" w:lineRule="auto"/>
      </w:pPr>
      <w:r w:rsidRPr="00EC5D30">
        <w:rPr>
          <w:u w:val="single"/>
        </w:rPr>
        <w:t>Type:</w:t>
      </w:r>
      <w:r w:rsidRPr="00EC5D30">
        <w:tab/>
      </w:r>
      <w:r w:rsidRPr="00EC5D30">
        <w:tab/>
        <w:t>Continuous</w:t>
      </w:r>
    </w:p>
    <w:p w14:paraId="363E9736" w14:textId="77777777" w:rsidR="00BD3420" w:rsidRPr="00EC5D30" w:rsidRDefault="00BD3420" w:rsidP="00BD3420">
      <w:pPr>
        <w:spacing w:line="240" w:lineRule="auto"/>
      </w:pPr>
      <w:r w:rsidRPr="00EC5D30">
        <w:rPr>
          <w:u w:val="single"/>
        </w:rPr>
        <w:t>Source(s):</w:t>
      </w:r>
      <w:r w:rsidRPr="00EC5D30">
        <w:tab/>
      </w:r>
      <w:r>
        <w:t>Inpatient Admissions Table OR Outpatient Services Table.</w:t>
      </w:r>
    </w:p>
    <w:p w14:paraId="1A3BCF62" w14:textId="77777777" w:rsidR="00BD3420" w:rsidRDefault="00BD3420" w:rsidP="00BD3420">
      <w:pPr>
        <w:spacing w:line="240" w:lineRule="auto"/>
        <w:ind w:left="1440" w:hanging="1440"/>
        <w:rPr>
          <w:u w:val="single"/>
        </w:rPr>
      </w:pPr>
      <w:r w:rsidRPr="00EC5D30">
        <w:rPr>
          <w:u w:val="single"/>
        </w:rPr>
        <w:t>Definition:</w:t>
      </w:r>
      <w:r w:rsidRPr="00EC5D30">
        <w:tab/>
        <w:t xml:space="preserve">A continuous variable indicating the Charlson comorbidity score derived from </w:t>
      </w:r>
      <w:r>
        <w:t xml:space="preserve">all </w:t>
      </w:r>
      <w:r w:rsidRPr="00EC5D30">
        <w:t xml:space="preserve">claims </w:t>
      </w:r>
      <w:r>
        <w:t xml:space="preserve">in the six months </w:t>
      </w:r>
      <w:r w:rsidRPr="004932EB">
        <w:rPr>
          <w:u w:val="single"/>
        </w:rPr>
        <w:t>prior to first treatment with either</w:t>
      </w:r>
      <w:r>
        <w:rPr>
          <w:u w:val="single"/>
        </w:rPr>
        <w:t xml:space="preserve"> POEM,</w:t>
      </w:r>
      <w:r w:rsidRPr="004932EB">
        <w:rPr>
          <w:u w:val="single"/>
        </w:rPr>
        <w:t xml:space="preserve"> PD</w:t>
      </w:r>
      <w:r>
        <w:rPr>
          <w:u w:val="single"/>
        </w:rPr>
        <w:t>,</w:t>
      </w:r>
      <w:r w:rsidRPr="004932EB">
        <w:rPr>
          <w:u w:val="single"/>
        </w:rPr>
        <w:t xml:space="preserve"> or LM.</w:t>
      </w:r>
    </w:p>
    <w:p w14:paraId="038F9123" w14:textId="77777777" w:rsidR="00BD3420" w:rsidRDefault="00BD3420" w:rsidP="00BD3420">
      <w:pPr>
        <w:spacing w:line="240" w:lineRule="auto"/>
        <w:ind w:left="1440" w:hanging="1440"/>
        <w:rPr>
          <w:u w:val="single"/>
        </w:rPr>
      </w:pPr>
    </w:p>
    <w:p w14:paraId="35BF9779" w14:textId="77777777" w:rsidR="00BD3420" w:rsidRPr="003B528C" w:rsidRDefault="00BD3420" w:rsidP="00BD3420">
      <w:pPr>
        <w:spacing w:line="240" w:lineRule="auto"/>
        <w:ind w:left="1440" w:hanging="1440"/>
        <w:rPr>
          <w:b/>
        </w:rPr>
      </w:pPr>
      <w:r>
        <w:rPr>
          <w:b/>
        </w:rPr>
        <w:t>Elixscore</w:t>
      </w:r>
    </w:p>
    <w:p w14:paraId="1222D9CC" w14:textId="77777777" w:rsidR="00BD3420" w:rsidRPr="00EC5D30" w:rsidRDefault="00BD3420" w:rsidP="00BD3420">
      <w:pPr>
        <w:spacing w:line="240" w:lineRule="auto"/>
      </w:pPr>
      <w:r w:rsidRPr="00EC5D30">
        <w:rPr>
          <w:u w:val="single"/>
        </w:rPr>
        <w:t>Type:</w:t>
      </w:r>
      <w:r w:rsidRPr="00EC5D30">
        <w:tab/>
      </w:r>
      <w:r w:rsidRPr="00EC5D30">
        <w:tab/>
        <w:t>C</w:t>
      </w:r>
      <w:r>
        <w:t>ontinuous</w:t>
      </w:r>
    </w:p>
    <w:p w14:paraId="5E0A1C9B" w14:textId="77777777" w:rsidR="00BD3420" w:rsidRPr="00EC5D30" w:rsidRDefault="00BD3420" w:rsidP="00BD3420">
      <w:pPr>
        <w:spacing w:line="240" w:lineRule="auto"/>
      </w:pPr>
      <w:r w:rsidRPr="00EC5D30">
        <w:rPr>
          <w:u w:val="single"/>
        </w:rPr>
        <w:t>Source(s):</w:t>
      </w:r>
      <w:r w:rsidRPr="00EC5D30">
        <w:tab/>
      </w:r>
      <w:r>
        <w:t xml:space="preserve">Inpatient Admissions Table OR Outpatient Services Table. </w:t>
      </w:r>
    </w:p>
    <w:p w14:paraId="44F85AAC" w14:textId="77777777" w:rsidR="00BD3420" w:rsidRPr="00EC5D30" w:rsidRDefault="00BD3420" w:rsidP="00BD3420">
      <w:pPr>
        <w:spacing w:line="240" w:lineRule="auto"/>
        <w:ind w:left="1440" w:hanging="1440"/>
      </w:pPr>
      <w:r w:rsidRPr="00EC5D30">
        <w:rPr>
          <w:u w:val="single"/>
        </w:rPr>
        <w:t>Definition:</w:t>
      </w:r>
      <w:r w:rsidRPr="00EC5D30">
        <w:tab/>
        <w:t xml:space="preserve">A variable that describes the </w:t>
      </w:r>
      <w:r>
        <w:t xml:space="preserve">Elixhauser comorbidity score derived from all claims in the six months </w:t>
      </w:r>
      <w:r w:rsidRPr="003B528C">
        <w:rPr>
          <w:u w:val="single"/>
        </w:rPr>
        <w:t>prior to the f</w:t>
      </w:r>
      <w:r>
        <w:rPr>
          <w:u w:val="single"/>
        </w:rPr>
        <w:t>irst treatment with either POEM, PD, or</w:t>
      </w:r>
      <w:r w:rsidRPr="003B528C">
        <w:rPr>
          <w:u w:val="single"/>
        </w:rPr>
        <w:t xml:space="preserve"> LM.</w:t>
      </w:r>
    </w:p>
    <w:p w14:paraId="06BB55B3" w14:textId="77777777" w:rsidR="00BD3420" w:rsidRDefault="00BD3420" w:rsidP="00BD3420">
      <w:pPr>
        <w:spacing w:line="240" w:lineRule="auto"/>
      </w:pPr>
    </w:p>
    <w:p w14:paraId="5BD36601" w14:textId="77777777" w:rsidR="00BD3420" w:rsidRPr="00BD3420" w:rsidRDefault="00BD3420" w:rsidP="00BD3420">
      <w:pPr>
        <w:spacing w:line="240" w:lineRule="auto"/>
        <w:rPr>
          <w:b/>
        </w:rPr>
      </w:pPr>
      <w:r w:rsidRPr="00BD3420">
        <w:rPr>
          <w:b/>
        </w:rPr>
        <w:t>CFI</w:t>
      </w:r>
    </w:p>
    <w:p w14:paraId="57FD141F" w14:textId="77777777" w:rsidR="00BD3420" w:rsidRPr="00EC5D30" w:rsidRDefault="00BD3420" w:rsidP="00BD3420">
      <w:pPr>
        <w:spacing w:line="240" w:lineRule="auto"/>
      </w:pPr>
      <w:r w:rsidRPr="00EC5D30">
        <w:rPr>
          <w:u w:val="single"/>
        </w:rPr>
        <w:t>Type:</w:t>
      </w:r>
      <w:r w:rsidRPr="00EC5D30">
        <w:tab/>
      </w:r>
      <w:r w:rsidRPr="00EC5D30">
        <w:tab/>
        <w:t>C</w:t>
      </w:r>
      <w:r>
        <w:t>ontinuous</w:t>
      </w:r>
    </w:p>
    <w:p w14:paraId="22F9C859" w14:textId="77777777" w:rsidR="00BD3420" w:rsidRPr="00EC5D30" w:rsidRDefault="00BD3420" w:rsidP="00BD3420">
      <w:pPr>
        <w:spacing w:line="240" w:lineRule="auto"/>
      </w:pPr>
      <w:r w:rsidRPr="00EC5D30">
        <w:rPr>
          <w:u w:val="single"/>
        </w:rPr>
        <w:t>Source(s):</w:t>
      </w:r>
      <w:r w:rsidRPr="00EC5D30">
        <w:tab/>
      </w:r>
      <w:r>
        <w:t xml:space="preserve">Inpatient Admissions Table OR Outpatient Services Table. </w:t>
      </w:r>
    </w:p>
    <w:p w14:paraId="6387C510" w14:textId="77777777" w:rsidR="00BD3420" w:rsidRPr="00EC5D30" w:rsidRDefault="00BD3420" w:rsidP="00BD3420">
      <w:pPr>
        <w:spacing w:line="240" w:lineRule="auto"/>
        <w:ind w:left="1440" w:hanging="1440"/>
      </w:pPr>
      <w:r w:rsidRPr="00EC5D30">
        <w:rPr>
          <w:u w:val="single"/>
        </w:rPr>
        <w:lastRenderedPageBreak/>
        <w:t>Definition:</w:t>
      </w:r>
      <w:r w:rsidRPr="00EC5D30">
        <w:tab/>
        <w:t xml:space="preserve">A variable that describes the </w:t>
      </w:r>
      <w:r>
        <w:t xml:space="preserve">claims-based frailty index derived from all claims in the six months </w:t>
      </w:r>
      <w:r w:rsidRPr="003B528C">
        <w:rPr>
          <w:u w:val="single"/>
        </w:rPr>
        <w:t>prior to the f</w:t>
      </w:r>
      <w:r>
        <w:rPr>
          <w:u w:val="single"/>
        </w:rPr>
        <w:t>irst treatment with either POEM, PD, or</w:t>
      </w:r>
      <w:r w:rsidRPr="003B528C">
        <w:rPr>
          <w:u w:val="single"/>
        </w:rPr>
        <w:t xml:space="preserve"> LM.</w:t>
      </w:r>
    </w:p>
    <w:p w14:paraId="6A9FE2A2" w14:textId="77777777" w:rsidR="00BD3420" w:rsidRPr="00EC5D30" w:rsidRDefault="00BD3420" w:rsidP="00BD3420">
      <w:pPr>
        <w:spacing w:line="240" w:lineRule="auto"/>
      </w:pPr>
    </w:p>
    <w:p w14:paraId="12C6494E" w14:textId="77777777" w:rsidR="00BD3420" w:rsidRPr="007442A8" w:rsidRDefault="00BD3420" w:rsidP="00BD3420">
      <w:pPr>
        <w:spacing w:line="240" w:lineRule="auto"/>
        <w:rPr>
          <w:b/>
        </w:rPr>
      </w:pPr>
      <w:r w:rsidRPr="007442A8">
        <w:rPr>
          <w:b/>
        </w:rPr>
        <w:t>eestatu</w:t>
      </w:r>
    </w:p>
    <w:p w14:paraId="5BF6F0C1" w14:textId="77777777" w:rsidR="00BD3420" w:rsidRPr="00EC5D30" w:rsidRDefault="00BD3420" w:rsidP="00BD3420">
      <w:pPr>
        <w:spacing w:line="240" w:lineRule="auto"/>
      </w:pPr>
      <w:r w:rsidRPr="00EC5D30">
        <w:rPr>
          <w:u w:val="single"/>
        </w:rPr>
        <w:t>Type:</w:t>
      </w:r>
      <w:r w:rsidRPr="00EC5D30">
        <w:tab/>
      </w:r>
      <w:r w:rsidRPr="00EC5D30">
        <w:tab/>
        <w:t>Categorical</w:t>
      </w:r>
    </w:p>
    <w:p w14:paraId="2B7EF787" w14:textId="77777777" w:rsidR="00BD3420" w:rsidRPr="00EC5D30" w:rsidRDefault="00BD3420" w:rsidP="00BD3420">
      <w:pPr>
        <w:spacing w:line="240" w:lineRule="auto"/>
      </w:pPr>
      <w:r w:rsidRPr="00EC5D30">
        <w:rPr>
          <w:u w:val="single"/>
        </w:rPr>
        <w:t>Source(s):</w:t>
      </w:r>
      <w:r w:rsidRPr="00EC5D30">
        <w:tab/>
      </w:r>
      <w:r>
        <w:t xml:space="preserve">Inpatient Admissions Table OR Outpatient Services Table. </w:t>
      </w:r>
    </w:p>
    <w:p w14:paraId="40EAC099" w14:textId="77777777" w:rsidR="00BD3420" w:rsidRPr="00EC5D30" w:rsidRDefault="00BD3420" w:rsidP="00BD3420">
      <w:pPr>
        <w:spacing w:line="240" w:lineRule="auto"/>
        <w:ind w:left="1440" w:hanging="1440"/>
      </w:pPr>
      <w:r w:rsidRPr="00EC5D30">
        <w:rPr>
          <w:u w:val="single"/>
        </w:rPr>
        <w:t>Definition:</w:t>
      </w:r>
      <w:r w:rsidRPr="00EC5D30">
        <w:tab/>
        <w:t>A variable that describes the patient’s employment status</w:t>
      </w:r>
      <w:r>
        <w:t xml:space="preserve"> </w:t>
      </w:r>
      <w:r w:rsidRPr="00F455FF">
        <w:rPr>
          <w:u w:val="single"/>
        </w:rPr>
        <w:t>at time of first treatment</w:t>
      </w:r>
      <w:r>
        <w:t xml:space="preserve"> </w:t>
      </w:r>
      <w:r w:rsidRPr="00EC5D30">
        <w:t>based on the variable EESTATU.</w:t>
      </w:r>
    </w:p>
    <w:p w14:paraId="08EB7D29" w14:textId="77777777" w:rsidR="00BD3420" w:rsidRDefault="00BD3420" w:rsidP="00BD3420">
      <w:pPr>
        <w:spacing w:line="240" w:lineRule="auto"/>
      </w:pPr>
    </w:p>
    <w:p w14:paraId="4D2D3DA0" w14:textId="77777777" w:rsidR="00BD3420" w:rsidRPr="007442A8" w:rsidRDefault="00BD3420" w:rsidP="00BD3420">
      <w:pPr>
        <w:spacing w:line="240" w:lineRule="auto"/>
        <w:rPr>
          <w:b/>
        </w:rPr>
      </w:pPr>
      <w:r w:rsidRPr="007442A8">
        <w:rPr>
          <w:b/>
        </w:rPr>
        <w:t>hlthplan</w:t>
      </w:r>
    </w:p>
    <w:p w14:paraId="5BA1F1A6" w14:textId="77777777" w:rsidR="00BD3420" w:rsidRPr="00EC5D30" w:rsidRDefault="00BD3420" w:rsidP="00BD3420">
      <w:pPr>
        <w:spacing w:line="240" w:lineRule="auto"/>
      </w:pPr>
      <w:r w:rsidRPr="00EC5D30">
        <w:rPr>
          <w:u w:val="single"/>
        </w:rPr>
        <w:t>Type:</w:t>
      </w:r>
      <w:r w:rsidRPr="00EC5D30">
        <w:tab/>
      </w:r>
      <w:r w:rsidRPr="00EC5D30">
        <w:tab/>
        <w:t>Categorical</w:t>
      </w:r>
    </w:p>
    <w:p w14:paraId="6EC054EE" w14:textId="77777777" w:rsidR="00BD3420" w:rsidRPr="00EC5D30" w:rsidRDefault="00BD3420" w:rsidP="00BD3420">
      <w:pPr>
        <w:spacing w:line="240" w:lineRule="auto"/>
      </w:pPr>
      <w:r w:rsidRPr="00EC5D30">
        <w:rPr>
          <w:u w:val="single"/>
        </w:rPr>
        <w:t>Source(s):</w:t>
      </w:r>
      <w:r w:rsidRPr="00EC5D30">
        <w:tab/>
      </w:r>
      <w:r>
        <w:t>Inpatient Admissions Table OR Outpatient Services Table.</w:t>
      </w:r>
    </w:p>
    <w:p w14:paraId="63871051" w14:textId="77777777" w:rsidR="00BD3420" w:rsidRDefault="00BD3420" w:rsidP="00BD3420">
      <w:pPr>
        <w:spacing w:line="240" w:lineRule="auto"/>
        <w:ind w:left="1440" w:hanging="1440"/>
      </w:pPr>
      <w:r w:rsidRPr="00EC5D30">
        <w:rPr>
          <w:u w:val="single"/>
        </w:rPr>
        <w:t>Definition:</w:t>
      </w:r>
      <w:r w:rsidRPr="00EC5D30">
        <w:tab/>
        <w:t xml:space="preserve">A variable that describes the patient’s type of health plan </w:t>
      </w:r>
      <w:r w:rsidRPr="00F455FF">
        <w:rPr>
          <w:u w:val="single"/>
        </w:rPr>
        <w:t>at time of first treatment</w:t>
      </w:r>
      <w:r>
        <w:t xml:space="preserve"> </w:t>
      </w:r>
      <w:r w:rsidRPr="00EC5D30">
        <w:t>based on the variable HLTHPLAN.</w:t>
      </w:r>
    </w:p>
    <w:p w14:paraId="4F89D5F5" w14:textId="77777777" w:rsidR="00BD3420" w:rsidRPr="00EC5D30" w:rsidRDefault="00BD3420" w:rsidP="00BD3420">
      <w:pPr>
        <w:spacing w:line="240" w:lineRule="auto"/>
      </w:pPr>
    </w:p>
    <w:p w14:paraId="75E1EC5F" w14:textId="77777777" w:rsidR="00BD3420" w:rsidRPr="007442A8" w:rsidRDefault="00BD3420" w:rsidP="00BD3420">
      <w:pPr>
        <w:spacing w:line="240" w:lineRule="auto"/>
        <w:rPr>
          <w:b/>
        </w:rPr>
      </w:pPr>
      <w:r w:rsidRPr="007442A8">
        <w:rPr>
          <w:b/>
        </w:rPr>
        <w:t>plantyp</w:t>
      </w:r>
    </w:p>
    <w:p w14:paraId="7735E694" w14:textId="77777777" w:rsidR="00BD3420" w:rsidRPr="00EC5D30" w:rsidRDefault="00BD3420" w:rsidP="00BD3420">
      <w:pPr>
        <w:spacing w:line="240" w:lineRule="auto"/>
      </w:pPr>
      <w:r w:rsidRPr="00EC5D30">
        <w:rPr>
          <w:u w:val="single"/>
        </w:rPr>
        <w:t>Type:</w:t>
      </w:r>
      <w:r w:rsidRPr="00EC5D30">
        <w:tab/>
      </w:r>
      <w:r w:rsidRPr="00EC5D30">
        <w:tab/>
        <w:t>Categorical</w:t>
      </w:r>
    </w:p>
    <w:p w14:paraId="69DBB586" w14:textId="77777777" w:rsidR="00BD3420" w:rsidRPr="00EC5D30" w:rsidRDefault="00BD3420" w:rsidP="00BD3420">
      <w:pPr>
        <w:spacing w:line="240" w:lineRule="auto"/>
      </w:pPr>
      <w:r w:rsidRPr="00EC5D30">
        <w:rPr>
          <w:u w:val="single"/>
        </w:rPr>
        <w:t>Source(s):</w:t>
      </w:r>
      <w:r w:rsidRPr="00EC5D30">
        <w:tab/>
      </w:r>
      <w:r>
        <w:t>Inpatient Admissions Table OR Outpatient Services Table.</w:t>
      </w:r>
    </w:p>
    <w:p w14:paraId="2CCFB5F7" w14:textId="77777777" w:rsidR="00BD3420" w:rsidRDefault="00BD3420" w:rsidP="00BD3420">
      <w:pPr>
        <w:spacing w:line="240" w:lineRule="auto"/>
        <w:ind w:left="1440" w:hanging="1440"/>
      </w:pPr>
      <w:r w:rsidRPr="00EC5D30">
        <w:rPr>
          <w:u w:val="single"/>
        </w:rPr>
        <w:t>Definition:</w:t>
      </w:r>
      <w:r w:rsidRPr="00EC5D30">
        <w:tab/>
        <w:t xml:space="preserve">A variable that describes the patient’s plan type </w:t>
      </w:r>
      <w:r w:rsidRPr="00F455FF">
        <w:rPr>
          <w:u w:val="single"/>
        </w:rPr>
        <w:t>at time of first treatment</w:t>
      </w:r>
      <w:r>
        <w:t xml:space="preserve"> </w:t>
      </w:r>
      <w:r w:rsidRPr="00EC5D30">
        <w:t>based on the variable PLANTYP.</w:t>
      </w:r>
    </w:p>
    <w:p w14:paraId="378487DE" w14:textId="77777777" w:rsidR="00BD3420" w:rsidRDefault="00BD3420" w:rsidP="00BD3420">
      <w:pPr>
        <w:spacing w:line="240" w:lineRule="auto"/>
        <w:ind w:left="1440" w:hanging="1440"/>
      </w:pPr>
    </w:p>
    <w:p w14:paraId="725D1FE5" w14:textId="77777777" w:rsidR="00BD3420" w:rsidRPr="007442A8" w:rsidRDefault="00BD3420" w:rsidP="00BD3420">
      <w:pPr>
        <w:spacing w:line="240" w:lineRule="auto"/>
        <w:rPr>
          <w:b/>
        </w:rPr>
      </w:pPr>
      <w:r>
        <w:rPr>
          <w:b/>
        </w:rPr>
        <w:t>region</w:t>
      </w:r>
    </w:p>
    <w:p w14:paraId="799D82A2" w14:textId="77777777" w:rsidR="00BD3420" w:rsidRPr="00EC5D30" w:rsidRDefault="00BD3420" w:rsidP="00BD3420">
      <w:pPr>
        <w:spacing w:line="240" w:lineRule="auto"/>
      </w:pPr>
      <w:r w:rsidRPr="00EC5D30">
        <w:rPr>
          <w:u w:val="single"/>
        </w:rPr>
        <w:t>Type:</w:t>
      </w:r>
      <w:r w:rsidRPr="00EC5D30">
        <w:tab/>
      </w:r>
      <w:r w:rsidRPr="00EC5D30">
        <w:tab/>
        <w:t>Categorical</w:t>
      </w:r>
    </w:p>
    <w:p w14:paraId="2AA9772A" w14:textId="77777777" w:rsidR="00BD3420" w:rsidRPr="00EC5D30" w:rsidRDefault="00BD3420" w:rsidP="00BD3420">
      <w:pPr>
        <w:spacing w:line="240" w:lineRule="auto"/>
      </w:pPr>
      <w:r w:rsidRPr="00EC5D30">
        <w:rPr>
          <w:u w:val="single"/>
        </w:rPr>
        <w:t>Source(s):</w:t>
      </w:r>
      <w:r w:rsidRPr="00EC5D30">
        <w:tab/>
      </w:r>
      <w:r>
        <w:t>Inpatient Admissions Table OR Outpatient Services Table.</w:t>
      </w:r>
    </w:p>
    <w:p w14:paraId="424D58E7" w14:textId="77777777" w:rsidR="00BD3420" w:rsidRDefault="00BD3420" w:rsidP="00BD3420">
      <w:pPr>
        <w:spacing w:line="240" w:lineRule="auto"/>
        <w:ind w:left="1440" w:hanging="1440"/>
      </w:pPr>
      <w:r w:rsidRPr="00EC5D30">
        <w:rPr>
          <w:u w:val="single"/>
        </w:rPr>
        <w:t>Definition:</w:t>
      </w:r>
      <w:r w:rsidRPr="00EC5D30">
        <w:tab/>
        <w:t xml:space="preserve">A variable that describes the </w:t>
      </w:r>
      <w:r>
        <w:t>patient’s geographic location</w:t>
      </w:r>
      <w:r w:rsidRPr="00EC5D30">
        <w:t xml:space="preserve"> </w:t>
      </w:r>
      <w:r w:rsidRPr="00F455FF">
        <w:rPr>
          <w:u w:val="single"/>
        </w:rPr>
        <w:t>at time of first treatment</w:t>
      </w:r>
      <w:r>
        <w:t xml:space="preserve"> </w:t>
      </w:r>
      <w:r w:rsidRPr="00EC5D30">
        <w:t xml:space="preserve">based on the variable </w:t>
      </w:r>
      <w:r>
        <w:t>REGION.</w:t>
      </w:r>
    </w:p>
    <w:p w14:paraId="2C587D2C" w14:textId="77777777" w:rsidR="00BD3420" w:rsidRDefault="00BD3420" w:rsidP="00BD3420">
      <w:pPr>
        <w:spacing w:line="240" w:lineRule="auto"/>
        <w:ind w:left="1440" w:hanging="1440"/>
      </w:pPr>
    </w:p>
    <w:p w14:paraId="59C6BFFF" w14:textId="77777777" w:rsidR="00BD3420" w:rsidRPr="007442A8" w:rsidRDefault="00BD3420" w:rsidP="00BD3420">
      <w:pPr>
        <w:spacing w:line="240" w:lineRule="auto"/>
        <w:rPr>
          <w:b/>
        </w:rPr>
      </w:pPr>
      <w:r>
        <w:rPr>
          <w:b/>
        </w:rPr>
        <w:t>msa</w:t>
      </w:r>
    </w:p>
    <w:p w14:paraId="38C090A0" w14:textId="77777777" w:rsidR="00BD3420" w:rsidRPr="00EC5D30" w:rsidRDefault="00BD3420" w:rsidP="00BD3420">
      <w:pPr>
        <w:spacing w:line="240" w:lineRule="auto"/>
      </w:pPr>
      <w:r w:rsidRPr="00EC5D30">
        <w:rPr>
          <w:u w:val="single"/>
        </w:rPr>
        <w:t>Type:</w:t>
      </w:r>
      <w:r w:rsidRPr="00EC5D30">
        <w:tab/>
      </w:r>
      <w:r w:rsidRPr="00EC5D30">
        <w:tab/>
        <w:t>Categorical</w:t>
      </w:r>
    </w:p>
    <w:p w14:paraId="4E790EAF" w14:textId="77777777" w:rsidR="00BD3420" w:rsidRPr="00EC5D30" w:rsidRDefault="00BD3420" w:rsidP="00BD3420">
      <w:pPr>
        <w:spacing w:line="240" w:lineRule="auto"/>
      </w:pPr>
      <w:r w:rsidRPr="00EC5D30">
        <w:rPr>
          <w:u w:val="single"/>
        </w:rPr>
        <w:t>Source(s):</w:t>
      </w:r>
      <w:r w:rsidRPr="00EC5D30">
        <w:tab/>
      </w:r>
      <w:r>
        <w:t>Inpatient Admissions Table OR Outpatient Services Table.</w:t>
      </w:r>
    </w:p>
    <w:p w14:paraId="15353122" w14:textId="77777777" w:rsidR="00BD3420" w:rsidRDefault="00BD3420" w:rsidP="00BD3420">
      <w:pPr>
        <w:spacing w:line="240" w:lineRule="auto"/>
        <w:ind w:left="1440" w:hanging="1440"/>
      </w:pPr>
      <w:r w:rsidRPr="00EC5D30">
        <w:rPr>
          <w:u w:val="single"/>
        </w:rPr>
        <w:t>Definition:</w:t>
      </w:r>
      <w:r w:rsidRPr="00EC5D30">
        <w:tab/>
        <w:t xml:space="preserve">A variable that describes the </w:t>
      </w:r>
      <w:r>
        <w:t>patient’s rurality of residence by metropolitan statistical area code</w:t>
      </w:r>
      <w:r w:rsidRPr="00EC5D30">
        <w:t xml:space="preserve"> </w:t>
      </w:r>
      <w:r w:rsidRPr="00F455FF">
        <w:rPr>
          <w:u w:val="single"/>
        </w:rPr>
        <w:t>at time of first treatment</w:t>
      </w:r>
      <w:r>
        <w:t xml:space="preserve"> </w:t>
      </w:r>
      <w:r w:rsidRPr="00EC5D30">
        <w:t xml:space="preserve">based on the variable </w:t>
      </w:r>
      <w:r>
        <w:t>MSA.</w:t>
      </w:r>
    </w:p>
    <w:p w14:paraId="34AAABDC" w14:textId="77777777" w:rsidR="00BD3420" w:rsidRDefault="00BD3420" w:rsidP="00BD3420">
      <w:pPr>
        <w:spacing w:line="240" w:lineRule="auto"/>
      </w:pPr>
    </w:p>
    <w:p w14:paraId="128FEDD7" w14:textId="77777777" w:rsidR="00BD3420" w:rsidRDefault="00BD3420" w:rsidP="00BD3420">
      <w:pPr>
        <w:spacing w:line="240" w:lineRule="auto"/>
        <w:ind w:left="1440" w:hanging="1440"/>
      </w:pPr>
      <w:r>
        <w:rPr>
          <w:b/>
        </w:rPr>
        <w:t>year</w:t>
      </w:r>
    </w:p>
    <w:p w14:paraId="36A41F8E" w14:textId="77777777" w:rsidR="00BD3420" w:rsidRPr="00EC5D30" w:rsidRDefault="00BD3420" w:rsidP="00BD3420">
      <w:pPr>
        <w:spacing w:line="240" w:lineRule="auto"/>
      </w:pPr>
      <w:r w:rsidRPr="00EC5D30">
        <w:rPr>
          <w:u w:val="single"/>
        </w:rPr>
        <w:t>Type:</w:t>
      </w:r>
      <w:r w:rsidRPr="00EC5D30">
        <w:tab/>
      </w:r>
      <w:r w:rsidRPr="00EC5D30">
        <w:tab/>
        <w:t>Categorical</w:t>
      </w:r>
    </w:p>
    <w:p w14:paraId="515B6B3E" w14:textId="77777777" w:rsidR="00BD3420" w:rsidRPr="00EC5D30" w:rsidRDefault="00BD3420" w:rsidP="00BD3420">
      <w:pPr>
        <w:spacing w:line="240" w:lineRule="auto"/>
      </w:pPr>
      <w:r w:rsidRPr="00EC5D30">
        <w:rPr>
          <w:u w:val="single"/>
        </w:rPr>
        <w:t>Source(s):</w:t>
      </w:r>
      <w:r w:rsidRPr="00EC5D30">
        <w:tab/>
      </w:r>
      <w:r>
        <w:t>Inpatient Admissions Table OR Outpatient Services Table.</w:t>
      </w:r>
    </w:p>
    <w:p w14:paraId="3B2E0F80" w14:textId="77777777" w:rsidR="00BD3420" w:rsidRPr="00011AD4" w:rsidRDefault="00BD3420" w:rsidP="00BD3420">
      <w:pPr>
        <w:spacing w:line="240" w:lineRule="auto"/>
        <w:ind w:left="1440" w:hanging="1440"/>
      </w:pPr>
      <w:r w:rsidRPr="00EC5D30">
        <w:rPr>
          <w:u w:val="single"/>
        </w:rPr>
        <w:t>Definition:</w:t>
      </w:r>
      <w:r w:rsidRPr="00EC5D30">
        <w:tab/>
        <w:t xml:space="preserve">A variable that describes the </w:t>
      </w:r>
      <w:r>
        <w:t xml:space="preserve">calendar year </w:t>
      </w:r>
      <w:r>
        <w:rPr>
          <w:u w:val="single"/>
        </w:rPr>
        <w:t>at time of first treatment</w:t>
      </w:r>
      <w:r>
        <w:t xml:space="preserve"> based on the variable YEAR.</w:t>
      </w:r>
    </w:p>
    <w:p w14:paraId="28A5B557" w14:textId="77777777" w:rsidR="00BD3420" w:rsidRDefault="00BD3420" w:rsidP="000664F9">
      <w:pPr>
        <w:rPr>
          <w:b/>
        </w:rPr>
      </w:pPr>
    </w:p>
    <w:p w14:paraId="782AA245" w14:textId="77777777" w:rsidR="00BD3420" w:rsidRDefault="00BD3420" w:rsidP="00BD3420">
      <w:pPr>
        <w:rPr>
          <w:b/>
          <w:u w:val="single"/>
        </w:rPr>
      </w:pPr>
      <w:r>
        <w:rPr>
          <w:b/>
          <w:u w:val="single"/>
        </w:rPr>
        <w:t>UTILIZATION VARIABLES</w:t>
      </w:r>
    </w:p>
    <w:p w14:paraId="16A01ED7" w14:textId="77777777" w:rsidR="00BD3420" w:rsidRPr="007442A8" w:rsidRDefault="00BD3420" w:rsidP="00BD3420">
      <w:pPr>
        <w:rPr>
          <w:b/>
        </w:rPr>
      </w:pPr>
      <w:r w:rsidRPr="007442A8">
        <w:rPr>
          <w:b/>
        </w:rPr>
        <w:t>Outpt</w:t>
      </w:r>
      <w:r>
        <w:rPr>
          <w:b/>
        </w:rPr>
        <w:t>_1yr</w:t>
      </w:r>
    </w:p>
    <w:p w14:paraId="17CBD5A1" w14:textId="77777777" w:rsidR="00BD3420" w:rsidRPr="001F4E04" w:rsidRDefault="00BD3420" w:rsidP="00BD3420">
      <w:pPr>
        <w:rPr>
          <w:b/>
          <w:u w:val="single"/>
        </w:rPr>
      </w:pPr>
      <w:r w:rsidRPr="00EC5D30">
        <w:rPr>
          <w:u w:val="single"/>
        </w:rPr>
        <w:t>Type:</w:t>
      </w:r>
      <w:r w:rsidRPr="00EC5D30">
        <w:tab/>
      </w:r>
      <w:r w:rsidRPr="00EC5D30">
        <w:tab/>
      </w:r>
      <w:r>
        <w:t>Continuous</w:t>
      </w:r>
    </w:p>
    <w:p w14:paraId="01CF4BD2" w14:textId="77777777" w:rsidR="00BD3420" w:rsidRPr="00EC5D30" w:rsidRDefault="00BD3420" w:rsidP="00BD3420">
      <w:pPr>
        <w:spacing w:line="240" w:lineRule="auto"/>
      </w:pPr>
      <w:r w:rsidRPr="00EC5D30">
        <w:rPr>
          <w:u w:val="single"/>
        </w:rPr>
        <w:t>Source(s):</w:t>
      </w:r>
      <w:r w:rsidRPr="00EC5D30">
        <w:tab/>
      </w:r>
      <w:r>
        <w:t>Outpatient Services Table.</w:t>
      </w:r>
    </w:p>
    <w:p w14:paraId="089C71F6" w14:textId="77777777" w:rsidR="00BD3420" w:rsidRDefault="00BD3420" w:rsidP="00BD3420">
      <w:pPr>
        <w:spacing w:line="240" w:lineRule="auto"/>
        <w:ind w:left="1440" w:hanging="1440"/>
      </w:pPr>
      <w:r w:rsidRPr="00EC5D30">
        <w:rPr>
          <w:u w:val="single"/>
        </w:rPr>
        <w:t>Definition:</w:t>
      </w:r>
      <w:r w:rsidRPr="00EC5D30">
        <w:tab/>
      </w:r>
      <w:r>
        <w:t>Continuous variable representing the number of outpatient visits that the patient had for any reason in the 365 days following initial treatment with either POEM, PD or LM.</w:t>
      </w:r>
    </w:p>
    <w:p w14:paraId="74CCA676" w14:textId="77777777" w:rsidR="00BD3420" w:rsidRDefault="00BD3420" w:rsidP="00BD3420">
      <w:pPr>
        <w:spacing w:line="240" w:lineRule="auto"/>
        <w:ind w:left="1440" w:hanging="1440"/>
      </w:pPr>
    </w:p>
    <w:p w14:paraId="6A1AE142" w14:textId="77777777" w:rsidR="00BD3420" w:rsidRPr="007442A8" w:rsidRDefault="00BD3420" w:rsidP="00BD3420">
      <w:pPr>
        <w:rPr>
          <w:b/>
        </w:rPr>
      </w:pPr>
      <w:r w:rsidRPr="007442A8">
        <w:rPr>
          <w:b/>
        </w:rPr>
        <w:t>Outpt</w:t>
      </w:r>
      <w:r>
        <w:rPr>
          <w:b/>
        </w:rPr>
        <w:t>_2yr</w:t>
      </w:r>
    </w:p>
    <w:p w14:paraId="2440A155" w14:textId="77777777" w:rsidR="00BD3420" w:rsidRPr="001F4E04" w:rsidRDefault="00BD3420" w:rsidP="00BD3420">
      <w:pPr>
        <w:rPr>
          <w:b/>
          <w:u w:val="single"/>
        </w:rPr>
      </w:pPr>
      <w:r w:rsidRPr="00EC5D30">
        <w:rPr>
          <w:u w:val="single"/>
        </w:rPr>
        <w:lastRenderedPageBreak/>
        <w:t>Type:</w:t>
      </w:r>
      <w:r w:rsidRPr="00EC5D30">
        <w:tab/>
      </w:r>
      <w:r w:rsidRPr="00EC5D30">
        <w:tab/>
      </w:r>
      <w:r>
        <w:t>Continuous</w:t>
      </w:r>
    </w:p>
    <w:p w14:paraId="5E79F31F" w14:textId="77777777" w:rsidR="00BD3420" w:rsidRPr="00EC5D30" w:rsidRDefault="00BD3420" w:rsidP="00BD3420">
      <w:pPr>
        <w:spacing w:line="240" w:lineRule="auto"/>
      </w:pPr>
      <w:r w:rsidRPr="00EC5D30">
        <w:rPr>
          <w:u w:val="single"/>
        </w:rPr>
        <w:t>Source(s):</w:t>
      </w:r>
      <w:r w:rsidRPr="00EC5D30">
        <w:tab/>
      </w:r>
      <w:r>
        <w:t>Outpatient Services Table.</w:t>
      </w:r>
    </w:p>
    <w:p w14:paraId="0770E3C7" w14:textId="77777777" w:rsidR="00BD3420" w:rsidRDefault="00BD3420" w:rsidP="00BD3420">
      <w:pPr>
        <w:spacing w:line="240" w:lineRule="auto"/>
        <w:ind w:left="1440" w:hanging="1440"/>
      </w:pPr>
      <w:r w:rsidRPr="00EC5D30">
        <w:rPr>
          <w:u w:val="single"/>
        </w:rPr>
        <w:t>Definition:</w:t>
      </w:r>
      <w:r w:rsidRPr="00EC5D30">
        <w:tab/>
      </w:r>
      <w:r>
        <w:t>Continuous variable representing the number of outpatient visits that the patient had for any reason in the 730 days following initial treatment with either POEM, PD or LM.</w:t>
      </w:r>
    </w:p>
    <w:p w14:paraId="10DEF1E8" w14:textId="77777777" w:rsidR="00BD3420" w:rsidRDefault="00BD3420" w:rsidP="00BD3420">
      <w:pPr>
        <w:rPr>
          <w:b/>
          <w:u w:val="single"/>
        </w:rPr>
      </w:pPr>
    </w:p>
    <w:p w14:paraId="53F315FD" w14:textId="77777777" w:rsidR="00BD3420" w:rsidRPr="007442A8" w:rsidRDefault="00BD3420" w:rsidP="00BD3420">
      <w:pPr>
        <w:rPr>
          <w:b/>
        </w:rPr>
      </w:pPr>
      <w:r w:rsidRPr="007442A8">
        <w:rPr>
          <w:b/>
        </w:rPr>
        <w:t>outpt</w:t>
      </w:r>
      <w:r>
        <w:rPr>
          <w:b/>
        </w:rPr>
        <w:softHyphen/>
      </w:r>
      <w:r>
        <w:rPr>
          <w:b/>
        </w:rPr>
        <w:softHyphen/>
        <w:t>_ach_1yr</w:t>
      </w:r>
    </w:p>
    <w:p w14:paraId="2F9F7A68" w14:textId="77777777" w:rsidR="00BD3420" w:rsidRPr="001F4E04" w:rsidRDefault="00BD3420" w:rsidP="00BD3420">
      <w:pPr>
        <w:rPr>
          <w:b/>
          <w:u w:val="single"/>
        </w:rPr>
      </w:pPr>
      <w:r w:rsidRPr="00EC5D30">
        <w:rPr>
          <w:u w:val="single"/>
        </w:rPr>
        <w:t>Type:</w:t>
      </w:r>
      <w:r w:rsidRPr="00EC5D30">
        <w:tab/>
      </w:r>
      <w:r w:rsidRPr="00EC5D30">
        <w:tab/>
      </w:r>
      <w:r>
        <w:t>Continuous</w:t>
      </w:r>
    </w:p>
    <w:p w14:paraId="1427A60D" w14:textId="77777777" w:rsidR="00BD3420" w:rsidRPr="00EC5D30" w:rsidRDefault="00BD3420" w:rsidP="00BD3420">
      <w:pPr>
        <w:spacing w:line="240" w:lineRule="auto"/>
      </w:pPr>
      <w:r w:rsidRPr="00EC5D30">
        <w:rPr>
          <w:u w:val="single"/>
        </w:rPr>
        <w:t>Source(s):</w:t>
      </w:r>
      <w:r w:rsidRPr="00EC5D30">
        <w:tab/>
      </w:r>
      <w:r>
        <w:t>Outpatient Services Table.</w:t>
      </w:r>
    </w:p>
    <w:p w14:paraId="5019F206" w14:textId="68CA54CD" w:rsidR="00BD3420" w:rsidRDefault="00BD3420" w:rsidP="00BD3420">
      <w:pPr>
        <w:spacing w:line="240" w:lineRule="auto"/>
        <w:ind w:left="1440" w:hanging="1440"/>
      </w:pPr>
      <w:r w:rsidRPr="00EC5D30">
        <w:rPr>
          <w:u w:val="single"/>
        </w:rPr>
        <w:t>Definition:</w:t>
      </w:r>
      <w:r w:rsidRPr="00EC5D30">
        <w:tab/>
      </w:r>
      <w:r>
        <w:t>Continuous variable that counts the number of outpatient visits with any achalasia associated claim (</w:t>
      </w:r>
      <w:r w:rsidR="00407420" w:rsidRPr="000472BB">
        <w:rPr>
          <w:rFonts w:cstheme="minorHAnsi"/>
        </w:rPr>
        <w:t xml:space="preserve">ICD9 5300 </w:t>
      </w:r>
      <w:r w:rsidR="00407420" w:rsidRPr="000472BB">
        <w:rPr>
          <w:rFonts w:cstheme="minorHAnsi"/>
          <w:b/>
          <w:u w:val="single"/>
        </w:rPr>
        <w:t>OR</w:t>
      </w:r>
      <w:r w:rsidR="00407420" w:rsidRPr="000472BB">
        <w:rPr>
          <w:rFonts w:cstheme="minorHAnsi"/>
        </w:rPr>
        <w:t xml:space="preserve"> 78720 </w:t>
      </w:r>
      <w:r w:rsidR="00407420" w:rsidRPr="000472BB">
        <w:rPr>
          <w:rFonts w:cstheme="minorHAnsi"/>
          <w:b/>
          <w:u w:val="single"/>
        </w:rPr>
        <w:t>OR</w:t>
      </w:r>
      <w:r w:rsidR="00407420" w:rsidRPr="000472BB">
        <w:rPr>
          <w:rFonts w:cstheme="minorHAnsi"/>
        </w:rPr>
        <w:t xml:space="preserve"> 78729 </w:t>
      </w:r>
      <w:r w:rsidR="00407420" w:rsidRPr="000472BB">
        <w:rPr>
          <w:rFonts w:cstheme="minorHAnsi"/>
          <w:b/>
          <w:u w:val="single"/>
        </w:rPr>
        <w:t>OR</w:t>
      </w:r>
      <w:r w:rsidR="00407420" w:rsidRPr="000472BB">
        <w:rPr>
          <w:rFonts w:cstheme="minorHAnsi"/>
        </w:rPr>
        <w:t xml:space="preserve"> 53081 </w:t>
      </w:r>
      <w:r w:rsidR="00407420" w:rsidRPr="000472BB">
        <w:rPr>
          <w:rFonts w:cstheme="minorHAnsi"/>
          <w:b/>
          <w:u w:val="single"/>
        </w:rPr>
        <w:t>OR</w:t>
      </w:r>
      <w:r w:rsidR="00407420" w:rsidRPr="000472BB">
        <w:rPr>
          <w:rFonts w:cstheme="minorHAnsi"/>
        </w:rPr>
        <w:t xml:space="preserve"> 5070 </w:t>
      </w:r>
      <w:r w:rsidR="00407420" w:rsidRPr="000472BB">
        <w:rPr>
          <w:rFonts w:cstheme="minorHAnsi"/>
          <w:b/>
          <w:u w:val="single"/>
        </w:rPr>
        <w:t>OR</w:t>
      </w:r>
      <w:r w:rsidR="00407420" w:rsidRPr="000472BB">
        <w:rPr>
          <w:rFonts w:cstheme="minorHAnsi"/>
        </w:rPr>
        <w:t xml:space="preserve"> K22.0 </w:t>
      </w:r>
      <w:r w:rsidR="00407420" w:rsidRPr="000472BB">
        <w:rPr>
          <w:rFonts w:cstheme="minorHAnsi"/>
          <w:b/>
          <w:u w:val="single"/>
        </w:rPr>
        <w:t>OR</w:t>
      </w:r>
      <w:r w:rsidR="00407420" w:rsidRPr="000472BB">
        <w:rPr>
          <w:rFonts w:cstheme="minorHAnsi"/>
        </w:rPr>
        <w:t xml:space="preserve"> </w:t>
      </w:r>
      <w:r w:rsidR="00407420" w:rsidRPr="000472BB">
        <w:rPr>
          <w:rFonts w:cstheme="minorHAnsi"/>
          <w:bCs/>
          <w:color w:val="000000"/>
          <w:shd w:val="clear" w:color="auto" w:fill="FFFFFF"/>
        </w:rPr>
        <w:t>R13.19</w:t>
      </w:r>
      <w:r>
        <w:t>) present in field PDX in the 365 days following initial treatment with either POEM, PD or LM.</w:t>
      </w:r>
      <w:r w:rsidDel="00C2393E">
        <w:t xml:space="preserve"> </w:t>
      </w:r>
    </w:p>
    <w:p w14:paraId="0E66BDF4" w14:textId="77777777" w:rsidR="00BD3420" w:rsidRDefault="00BD3420" w:rsidP="00BD3420">
      <w:pPr>
        <w:spacing w:line="240" w:lineRule="auto"/>
        <w:ind w:left="1440" w:hanging="1440"/>
      </w:pPr>
    </w:p>
    <w:p w14:paraId="1691F117" w14:textId="77777777" w:rsidR="00BD3420" w:rsidRPr="007442A8" w:rsidRDefault="00BD3420" w:rsidP="00BD3420">
      <w:pPr>
        <w:rPr>
          <w:b/>
        </w:rPr>
      </w:pPr>
      <w:r w:rsidRPr="007442A8">
        <w:rPr>
          <w:b/>
        </w:rPr>
        <w:t>outpt</w:t>
      </w:r>
      <w:r>
        <w:rPr>
          <w:b/>
        </w:rPr>
        <w:softHyphen/>
      </w:r>
      <w:r>
        <w:rPr>
          <w:b/>
        </w:rPr>
        <w:softHyphen/>
        <w:t>_ach_2yr</w:t>
      </w:r>
    </w:p>
    <w:p w14:paraId="77DAC2B7" w14:textId="77777777" w:rsidR="00BD3420" w:rsidRPr="001F4E04" w:rsidRDefault="00BD3420" w:rsidP="00BD3420">
      <w:pPr>
        <w:rPr>
          <w:b/>
          <w:u w:val="single"/>
        </w:rPr>
      </w:pPr>
      <w:r w:rsidRPr="00EC5D30">
        <w:rPr>
          <w:u w:val="single"/>
        </w:rPr>
        <w:t>Type:</w:t>
      </w:r>
      <w:r w:rsidRPr="00EC5D30">
        <w:tab/>
      </w:r>
      <w:r w:rsidRPr="00EC5D30">
        <w:tab/>
      </w:r>
      <w:r>
        <w:t>Continuous</w:t>
      </w:r>
    </w:p>
    <w:p w14:paraId="1E6CCBA3" w14:textId="77777777" w:rsidR="00BD3420" w:rsidRPr="00EC5D30" w:rsidRDefault="00BD3420" w:rsidP="00BD3420">
      <w:pPr>
        <w:spacing w:line="240" w:lineRule="auto"/>
      </w:pPr>
      <w:r w:rsidRPr="00EC5D30">
        <w:rPr>
          <w:u w:val="single"/>
        </w:rPr>
        <w:t>Source(s):</w:t>
      </w:r>
      <w:r w:rsidRPr="00EC5D30">
        <w:tab/>
      </w:r>
      <w:r>
        <w:t>Outpatient Services Table.</w:t>
      </w:r>
    </w:p>
    <w:p w14:paraId="4ECCE815" w14:textId="78D4279D" w:rsidR="00BD3420" w:rsidRDefault="00BD3420" w:rsidP="00BD3420">
      <w:pPr>
        <w:spacing w:line="240" w:lineRule="auto"/>
        <w:ind w:left="1440" w:hanging="1440"/>
      </w:pPr>
      <w:r w:rsidRPr="00EC5D30">
        <w:rPr>
          <w:u w:val="single"/>
        </w:rPr>
        <w:t>Definition:</w:t>
      </w:r>
      <w:r w:rsidRPr="00EC5D30">
        <w:tab/>
      </w:r>
      <w:r w:rsidRPr="0069798D">
        <w:rPr>
          <w:rFonts w:cstheme="minorHAnsi"/>
        </w:rPr>
        <w:t xml:space="preserve">Continuous variable that counts the number of outpatient visits with any achalasia associated claim </w:t>
      </w:r>
      <w:r w:rsidR="00407420">
        <w:rPr>
          <w:rFonts w:cstheme="minorHAnsi"/>
        </w:rPr>
        <w:t>(</w:t>
      </w:r>
      <w:r w:rsidR="00407420" w:rsidRPr="000472BB">
        <w:rPr>
          <w:rFonts w:cstheme="minorHAnsi"/>
        </w:rPr>
        <w:t xml:space="preserve">ICD9 5300 </w:t>
      </w:r>
      <w:r w:rsidR="00407420" w:rsidRPr="000472BB">
        <w:rPr>
          <w:rFonts w:cstheme="minorHAnsi"/>
          <w:b/>
          <w:u w:val="single"/>
        </w:rPr>
        <w:t>OR</w:t>
      </w:r>
      <w:r w:rsidR="00407420" w:rsidRPr="000472BB">
        <w:rPr>
          <w:rFonts w:cstheme="minorHAnsi"/>
        </w:rPr>
        <w:t xml:space="preserve"> 78720 </w:t>
      </w:r>
      <w:r w:rsidR="00407420" w:rsidRPr="000472BB">
        <w:rPr>
          <w:rFonts w:cstheme="minorHAnsi"/>
          <w:b/>
          <w:u w:val="single"/>
        </w:rPr>
        <w:t>OR</w:t>
      </w:r>
      <w:r w:rsidR="00407420" w:rsidRPr="000472BB">
        <w:rPr>
          <w:rFonts w:cstheme="minorHAnsi"/>
        </w:rPr>
        <w:t xml:space="preserve"> 78729 </w:t>
      </w:r>
      <w:r w:rsidR="00407420" w:rsidRPr="000472BB">
        <w:rPr>
          <w:rFonts w:cstheme="minorHAnsi"/>
          <w:b/>
          <w:u w:val="single"/>
        </w:rPr>
        <w:t>OR</w:t>
      </w:r>
      <w:r w:rsidR="00407420" w:rsidRPr="000472BB">
        <w:rPr>
          <w:rFonts w:cstheme="minorHAnsi"/>
        </w:rPr>
        <w:t xml:space="preserve"> 53081 </w:t>
      </w:r>
      <w:r w:rsidR="00407420" w:rsidRPr="000472BB">
        <w:rPr>
          <w:rFonts w:cstheme="minorHAnsi"/>
          <w:b/>
          <w:u w:val="single"/>
        </w:rPr>
        <w:t>OR</w:t>
      </w:r>
      <w:r w:rsidR="00407420" w:rsidRPr="000472BB">
        <w:rPr>
          <w:rFonts w:cstheme="minorHAnsi"/>
        </w:rPr>
        <w:t xml:space="preserve"> 5070 </w:t>
      </w:r>
      <w:r w:rsidR="00407420" w:rsidRPr="000472BB">
        <w:rPr>
          <w:rFonts w:cstheme="minorHAnsi"/>
          <w:b/>
          <w:u w:val="single"/>
        </w:rPr>
        <w:t>OR</w:t>
      </w:r>
      <w:r w:rsidR="00407420" w:rsidRPr="000472BB">
        <w:rPr>
          <w:rFonts w:cstheme="minorHAnsi"/>
        </w:rPr>
        <w:t xml:space="preserve"> K22.0 </w:t>
      </w:r>
      <w:r w:rsidR="00407420" w:rsidRPr="000472BB">
        <w:rPr>
          <w:rFonts w:cstheme="minorHAnsi"/>
          <w:b/>
          <w:u w:val="single"/>
        </w:rPr>
        <w:t>OR</w:t>
      </w:r>
      <w:r w:rsidR="00407420" w:rsidRPr="000472BB">
        <w:rPr>
          <w:rFonts w:cstheme="minorHAnsi"/>
        </w:rPr>
        <w:t xml:space="preserve"> </w:t>
      </w:r>
      <w:r w:rsidR="00407420" w:rsidRPr="000472BB">
        <w:rPr>
          <w:rFonts w:cstheme="minorHAnsi"/>
          <w:bCs/>
          <w:color w:val="000000"/>
          <w:shd w:val="clear" w:color="auto" w:fill="FFFFFF"/>
        </w:rPr>
        <w:t>R13.19</w:t>
      </w:r>
      <w:r w:rsidRPr="005764FF">
        <w:rPr>
          <w:rFonts w:cstheme="minorHAnsi"/>
        </w:rPr>
        <w:t>) present in field PDX in the 730 days following initial treatment with either POEM, PD or LM.</w:t>
      </w:r>
      <w:r w:rsidDel="00C2393E">
        <w:t xml:space="preserve"> </w:t>
      </w:r>
    </w:p>
    <w:p w14:paraId="25F04C7D" w14:textId="77777777" w:rsidR="00BD3420" w:rsidRDefault="00BD3420" w:rsidP="00BD3420">
      <w:pPr>
        <w:spacing w:line="240" w:lineRule="auto"/>
        <w:rPr>
          <w:b/>
          <w:u w:val="single"/>
        </w:rPr>
      </w:pPr>
    </w:p>
    <w:p w14:paraId="39BBC4BD" w14:textId="0020CF90" w:rsidR="009B4A2C" w:rsidRPr="007442A8" w:rsidRDefault="009B4A2C" w:rsidP="009B4A2C">
      <w:pPr>
        <w:rPr>
          <w:b/>
        </w:rPr>
      </w:pPr>
      <w:r>
        <w:rPr>
          <w:b/>
        </w:rPr>
        <w:t>emerg_1yr</w:t>
      </w:r>
    </w:p>
    <w:p w14:paraId="73775961" w14:textId="77777777" w:rsidR="009B4A2C" w:rsidRPr="001F4E04" w:rsidRDefault="009B4A2C" w:rsidP="009B4A2C">
      <w:pPr>
        <w:rPr>
          <w:b/>
          <w:u w:val="single"/>
        </w:rPr>
      </w:pPr>
      <w:r w:rsidRPr="00EC5D30">
        <w:rPr>
          <w:u w:val="single"/>
        </w:rPr>
        <w:t>Type:</w:t>
      </w:r>
      <w:r w:rsidRPr="00EC5D30">
        <w:tab/>
      </w:r>
      <w:r w:rsidRPr="00EC5D30">
        <w:tab/>
      </w:r>
      <w:r>
        <w:t>Continuous</w:t>
      </w:r>
    </w:p>
    <w:p w14:paraId="44ACCC75" w14:textId="77777777" w:rsidR="009B4A2C" w:rsidRPr="00EC5D30" w:rsidRDefault="009B4A2C" w:rsidP="009B4A2C">
      <w:pPr>
        <w:spacing w:line="240" w:lineRule="auto"/>
      </w:pPr>
      <w:r w:rsidRPr="00EC5D30">
        <w:rPr>
          <w:u w:val="single"/>
        </w:rPr>
        <w:t>Source(s):</w:t>
      </w:r>
      <w:r w:rsidRPr="00EC5D30">
        <w:tab/>
      </w:r>
      <w:r>
        <w:t xml:space="preserve">Outpatient Services Table. </w:t>
      </w:r>
    </w:p>
    <w:p w14:paraId="342C85D6" w14:textId="33A96B42" w:rsidR="009B4A2C" w:rsidRDefault="009B4A2C" w:rsidP="009B4A2C">
      <w:pPr>
        <w:ind w:left="1440" w:hanging="1440"/>
      </w:pPr>
      <w:r w:rsidRPr="00EC5D30">
        <w:rPr>
          <w:u w:val="single"/>
        </w:rPr>
        <w:t>Definition:</w:t>
      </w:r>
      <w:r w:rsidRPr="00EC5D30">
        <w:tab/>
      </w:r>
      <w:r>
        <w:t xml:space="preserve">Continuous variable that counts the number of emergency visits that the patient had in the 365 days following INDEX_PROC_DT. Based on CPT codes (CPT 99281 </w:t>
      </w:r>
      <w:r w:rsidR="00407420" w:rsidRPr="00407420">
        <w:rPr>
          <w:b/>
          <w:u w:val="single"/>
        </w:rPr>
        <w:t>OR</w:t>
      </w:r>
      <w:r>
        <w:t xml:space="preserve"> 99282 </w:t>
      </w:r>
      <w:r w:rsidR="00407420" w:rsidRPr="00407420">
        <w:rPr>
          <w:b/>
          <w:u w:val="single"/>
        </w:rPr>
        <w:t>OR</w:t>
      </w:r>
      <w:r>
        <w:t xml:space="preserve"> 99283 </w:t>
      </w:r>
      <w:r w:rsidR="00407420" w:rsidRPr="00407420">
        <w:rPr>
          <w:b/>
          <w:u w:val="single"/>
        </w:rPr>
        <w:t>OR</w:t>
      </w:r>
      <w:r>
        <w:t xml:space="preserve"> 99283 </w:t>
      </w:r>
      <w:r w:rsidR="00407420" w:rsidRPr="00407420">
        <w:rPr>
          <w:b/>
          <w:u w:val="single"/>
        </w:rPr>
        <w:t>OR</w:t>
      </w:r>
      <w:r>
        <w:t xml:space="preserve"> 99285 in fields PPROC, PROC1-15).</w:t>
      </w:r>
    </w:p>
    <w:p w14:paraId="4088242F" w14:textId="41E0F0F9" w:rsidR="009B4A2C" w:rsidRDefault="009B4A2C" w:rsidP="009B4A2C">
      <w:pPr>
        <w:ind w:left="1440" w:hanging="1440"/>
      </w:pPr>
    </w:p>
    <w:p w14:paraId="46AAE631" w14:textId="0C2AD798" w:rsidR="009B4A2C" w:rsidRPr="007442A8" w:rsidRDefault="009B4A2C" w:rsidP="009B4A2C">
      <w:pPr>
        <w:rPr>
          <w:b/>
        </w:rPr>
      </w:pPr>
      <w:r>
        <w:rPr>
          <w:b/>
        </w:rPr>
        <w:t>Emerg_2yr</w:t>
      </w:r>
    </w:p>
    <w:p w14:paraId="254DB2C1" w14:textId="77777777" w:rsidR="009B4A2C" w:rsidRPr="001F4E04" w:rsidRDefault="009B4A2C" w:rsidP="009B4A2C">
      <w:pPr>
        <w:rPr>
          <w:b/>
          <w:u w:val="single"/>
        </w:rPr>
      </w:pPr>
      <w:r w:rsidRPr="00EC5D30">
        <w:rPr>
          <w:u w:val="single"/>
        </w:rPr>
        <w:t>Type:</w:t>
      </w:r>
      <w:r w:rsidRPr="00EC5D30">
        <w:tab/>
      </w:r>
      <w:r w:rsidRPr="00EC5D30">
        <w:tab/>
      </w:r>
      <w:r>
        <w:t>Continuous</w:t>
      </w:r>
    </w:p>
    <w:p w14:paraId="30CF5E7F" w14:textId="77777777" w:rsidR="009B4A2C" w:rsidRPr="00EC5D30" w:rsidRDefault="009B4A2C" w:rsidP="009B4A2C">
      <w:pPr>
        <w:spacing w:line="240" w:lineRule="auto"/>
      </w:pPr>
      <w:r w:rsidRPr="00EC5D30">
        <w:rPr>
          <w:u w:val="single"/>
        </w:rPr>
        <w:t>Source(s):</w:t>
      </w:r>
      <w:r w:rsidRPr="00EC5D30">
        <w:tab/>
      </w:r>
      <w:r>
        <w:t xml:space="preserve">Outpatient Services Table. </w:t>
      </w:r>
    </w:p>
    <w:p w14:paraId="1E68F373" w14:textId="6093294B" w:rsidR="009B4A2C" w:rsidRPr="00EC5D30" w:rsidRDefault="009B4A2C" w:rsidP="009B4A2C">
      <w:pPr>
        <w:ind w:left="1440" w:hanging="1440"/>
      </w:pPr>
      <w:r w:rsidRPr="00EC5D30">
        <w:rPr>
          <w:u w:val="single"/>
        </w:rPr>
        <w:t>Definition:</w:t>
      </w:r>
      <w:r w:rsidRPr="00EC5D30">
        <w:tab/>
      </w:r>
      <w:r>
        <w:t xml:space="preserve">Continuous variable that counts the number of emergency visits that the patient had in the 730 days following INDEX_PROC_DT. Based on CPT codes (CPT 99281 </w:t>
      </w:r>
      <w:r w:rsidR="00892445">
        <w:rPr>
          <w:b/>
          <w:u w:val="single"/>
        </w:rPr>
        <w:t>OR</w:t>
      </w:r>
      <w:r>
        <w:t xml:space="preserve"> 99282 </w:t>
      </w:r>
      <w:r w:rsidR="00892445" w:rsidRPr="00892445">
        <w:rPr>
          <w:b/>
          <w:u w:val="single"/>
        </w:rPr>
        <w:t xml:space="preserve">OR </w:t>
      </w:r>
      <w:r>
        <w:t xml:space="preserve"> 99283 </w:t>
      </w:r>
      <w:r w:rsidR="00892445" w:rsidRPr="00892445">
        <w:rPr>
          <w:b/>
          <w:u w:val="single"/>
        </w:rPr>
        <w:t xml:space="preserve">OR </w:t>
      </w:r>
      <w:r>
        <w:t xml:space="preserve"> 99283 </w:t>
      </w:r>
      <w:r w:rsidR="00892445" w:rsidRPr="00892445">
        <w:rPr>
          <w:b/>
          <w:u w:val="single"/>
        </w:rPr>
        <w:t xml:space="preserve">OR </w:t>
      </w:r>
      <w:r>
        <w:t xml:space="preserve"> 99285 in fields PPROC, PROC1-15).</w:t>
      </w:r>
    </w:p>
    <w:p w14:paraId="2B173AB6" w14:textId="21C6C48F" w:rsidR="009B4A2C" w:rsidRDefault="009B4A2C" w:rsidP="009B4A2C">
      <w:pPr>
        <w:rPr>
          <w:b/>
          <w:u w:val="single"/>
        </w:rPr>
      </w:pPr>
    </w:p>
    <w:p w14:paraId="35341509" w14:textId="109B5F9A" w:rsidR="009B4A2C" w:rsidRPr="007442A8" w:rsidRDefault="009B4A2C" w:rsidP="009B4A2C">
      <w:pPr>
        <w:rPr>
          <w:b/>
        </w:rPr>
      </w:pPr>
      <w:r>
        <w:rPr>
          <w:b/>
        </w:rPr>
        <w:t>emerg_ach</w:t>
      </w:r>
      <w:r w:rsidR="00407420">
        <w:rPr>
          <w:b/>
        </w:rPr>
        <w:t>_1yr</w:t>
      </w:r>
    </w:p>
    <w:p w14:paraId="2A17C799" w14:textId="77777777" w:rsidR="009B4A2C" w:rsidRPr="001F4E04" w:rsidRDefault="009B4A2C" w:rsidP="009B4A2C">
      <w:pPr>
        <w:rPr>
          <w:b/>
          <w:u w:val="single"/>
        </w:rPr>
      </w:pPr>
      <w:r w:rsidRPr="00EC5D30">
        <w:rPr>
          <w:u w:val="single"/>
        </w:rPr>
        <w:t>Type:</w:t>
      </w:r>
      <w:r w:rsidRPr="00EC5D30">
        <w:tab/>
      </w:r>
      <w:r w:rsidRPr="00EC5D30">
        <w:tab/>
      </w:r>
      <w:r>
        <w:t>Continuous</w:t>
      </w:r>
    </w:p>
    <w:p w14:paraId="6D50FD70" w14:textId="77777777" w:rsidR="009B4A2C" w:rsidRPr="00EC5D30" w:rsidRDefault="009B4A2C" w:rsidP="009B4A2C">
      <w:pPr>
        <w:spacing w:line="240" w:lineRule="auto"/>
      </w:pPr>
      <w:r w:rsidRPr="00EC5D30">
        <w:rPr>
          <w:u w:val="single"/>
        </w:rPr>
        <w:t>Source(s):</w:t>
      </w:r>
      <w:r w:rsidRPr="00EC5D30">
        <w:tab/>
      </w:r>
      <w:r>
        <w:t>Outpatient table.</w:t>
      </w:r>
    </w:p>
    <w:p w14:paraId="5717AF1E" w14:textId="1303EA52" w:rsidR="009B4A2C" w:rsidRPr="00EC5D30" w:rsidRDefault="009B4A2C" w:rsidP="009B4A2C">
      <w:pPr>
        <w:spacing w:line="240" w:lineRule="auto"/>
        <w:ind w:left="1440" w:hanging="1440"/>
      </w:pPr>
      <w:r w:rsidRPr="00EC5D30">
        <w:rPr>
          <w:u w:val="single"/>
        </w:rPr>
        <w:t>Definition:</w:t>
      </w:r>
      <w:r w:rsidRPr="00EC5D30">
        <w:tab/>
      </w:r>
      <w:r>
        <w:t>Continuous variable that counts the number of emergency visits with any achalasia associated</w:t>
      </w:r>
      <w:r w:rsidR="00892445">
        <w:t xml:space="preserve"> dx code</w:t>
      </w:r>
      <w:r>
        <w:t xml:space="preserve"> </w:t>
      </w:r>
      <w:r w:rsidR="00892445" w:rsidRPr="000472BB">
        <w:rPr>
          <w:rFonts w:cstheme="minorHAnsi"/>
        </w:rPr>
        <w:t xml:space="preserve">(ICD9 5300 </w:t>
      </w:r>
      <w:r w:rsidR="00892445" w:rsidRPr="000472BB">
        <w:rPr>
          <w:rFonts w:cstheme="minorHAnsi"/>
          <w:b/>
          <w:u w:val="single"/>
        </w:rPr>
        <w:t>OR</w:t>
      </w:r>
      <w:r w:rsidR="00892445" w:rsidRPr="000472BB">
        <w:rPr>
          <w:rFonts w:cstheme="minorHAnsi"/>
        </w:rPr>
        <w:t xml:space="preserve"> 78720 </w:t>
      </w:r>
      <w:r w:rsidR="00892445" w:rsidRPr="000472BB">
        <w:rPr>
          <w:rFonts w:cstheme="minorHAnsi"/>
          <w:b/>
          <w:u w:val="single"/>
        </w:rPr>
        <w:t>OR</w:t>
      </w:r>
      <w:r w:rsidR="00892445" w:rsidRPr="000472BB">
        <w:rPr>
          <w:rFonts w:cstheme="minorHAnsi"/>
        </w:rPr>
        <w:t xml:space="preserve"> 78729 </w:t>
      </w:r>
      <w:r w:rsidR="00892445" w:rsidRPr="000472BB">
        <w:rPr>
          <w:rFonts w:cstheme="minorHAnsi"/>
          <w:b/>
          <w:u w:val="single"/>
        </w:rPr>
        <w:t>OR</w:t>
      </w:r>
      <w:r w:rsidR="00892445" w:rsidRPr="000472BB">
        <w:rPr>
          <w:rFonts w:cstheme="minorHAnsi"/>
        </w:rPr>
        <w:t xml:space="preserve"> 53081 </w:t>
      </w:r>
      <w:r w:rsidR="00892445" w:rsidRPr="000472BB">
        <w:rPr>
          <w:rFonts w:cstheme="minorHAnsi"/>
          <w:b/>
          <w:u w:val="single"/>
        </w:rPr>
        <w:t>OR</w:t>
      </w:r>
      <w:r w:rsidR="00892445" w:rsidRPr="000472BB">
        <w:rPr>
          <w:rFonts w:cstheme="minorHAnsi"/>
        </w:rPr>
        <w:t xml:space="preserve"> 5070 </w:t>
      </w:r>
      <w:r w:rsidR="00892445" w:rsidRPr="000472BB">
        <w:rPr>
          <w:rFonts w:cstheme="minorHAnsi"/>
          <w:b/>
          <w:u w:val="single"/>
        </w:rPr>
        <w:t>OR</w:t>
      </w:r>
      <w:r w:rsidR="00892445" w:rsidRPr="000472BB">
        <w:rPr>
          <w:rFonts w:cstheme="minorHAnsi"/>
        </w:rPr>
        <w:t xml:space="preserve"> K22.0 </w:t>
      </w:r>
      <w:r w:rsidR="00892445" w:rsidRPr="000472BB">
        <w:rPr>
          <w:rFonts w:cstheme="minorHAnsi"/>
          <w:b/>
          <w:u w:val="single"/>
        </w:rPr>
        <w:t>OR</w:t>
      </w:r>
      <w:r w:rsidR="00892445" w:rsidRPr="000472BB">
        <w:rPr>
          <w:rFonts w:cstheme="minorHAnsi"/>
        </w:rPr>
        <w:t xml:space="preserve"> </w:t>
      </w:r>
      <w:r w:rsidR="00892445" w:rsidRPr="000472BB">
        <w:rPr>
          <w:rFonts w:cstheme="minorHAnsi"/>
          <w:bCs/>
          <w:color w:val="000000"/>
          <w:shd w:val="clear" w:color="auto" w:fill="FFFFFF"/>
        </w:rPr>
        <w:t>R13.19</w:t>
      </w:r>
      <w:r w:rsidR="00892445" w:rsidRPr="000472BB">
        <w:rPr>
          <w:rFonts w:cstheme="minorHAnsi"/>
        </w:rPr>
        <w:t xml:space="preserve">) </w:t>
      </w:r>
      <w:r w:rsidR="00892445">
        <w:t>present in field PDX in the 365 days following INDEX_PROC_DT.</w:t>
      </w:r>
      <w:r>
        <w:t xml:space="preserve"> Based on</w:t>
      </w:r>
      <w:r w:rsidR="00892445">
        <w:t xml:space="preserve"> CPT codes (</w:t>
      </w:r>
      <w:r>
        <w:t xml:space="preserve">CPT 99281 </w:t>
      </w:r>
      <w:r w:rsidR="00407420" w:rsidRPr="00407420">
        <w:rPr>
          <w:b/>
          <w:u w:val="single"/>
        </w:rPr>
        <w:t>OR</w:t>
      </w:r>
      <w:r>
        <w:t xml:space="preserve"> 99282 </w:t>
      </w:r>
      <w:r w:rsidR="00407420" w:rsidRPr="00407420">
        <w:rPr>
          <w:b/>
          <w:u w:val="single"/>
        </w:rPr>
        <w:t>OR</w:t>
      </w:r>
      <w:r>
        <w:t xml:space="preserve"> 99283 </w:t>
      </w:r>
      <w:r w:rsidR="00407420" w:rsidRPr="00407420">
        <w:rPr>
          <w:b/>
          <w:u w:val="single"/>
        </w:rPr>
        <w:t>OR</w:t>
      </w:r>
      <w:r>
        <w:t xml:space="preserve"> 99283 </w:t>
      </w:r>
      <w:r w:rsidR="00407420" w:rsidRPr="00407420">
        <w:rPr>
          <w:b/>
          <w:u w:val="single"/>
        </w:rPr>
        <w:t>OR</w:t>
      </w:r>
      <w:r>
        <w:t xml:space="preserve"> 99285 in fields PPROC, PROC1-15).</w:t>
      </w:r>
    </w:p>
    <w:p w14:paraId="0EB32F9B" w14:textId="7853077A" w:rsidR="00BD3420" w:rsidRPr="00EC5D30" w:rsidRDefault="00BD3420" w:rsidP="00BD3420">
      <w:pPr>
        <w:spacing w:line="240" w:lineRule="auto"/>
        <w:ind w:left="1440" w:hanging="1440"/>
      </w:pPr>
    </w:p>
    <w:p w14:paraId="63D28A9C" w14:textId="2C8C0555" w:rsidR="00407420" w:rsidRPr="007442A8" w:rsidRDefault="00407420" w:rsidP="00407420">
      <w:pPr>
        <w:rPr>
          <w:b/>
        </w:rPr>
      </w:pPr>
      <w:r>
        <w:rPr>
          <w:b/>
        </w:rPr>
        <w:t>emerg_ach_2yr</w:t>
      </w:r>
    </w:p>
    <w:p w14:paraId="1F1C62E2" w14:textId="77777777" w:rsidR="00407420" w:rsidRPr="001F4E04" w:rsidRDefault="00407420" w:rsidP="00407420">
      <w:pPr>
        <w:rPr>
          <w:b/>
          <w:u w:val="single"/>
        </w:rPr>
      </w:pPr>
      <w:r w:rsidRPr="00EC5D30">
        <w:rPr>
          <w:u w:val="single"/>
        </w:rPr>
        <w:t>Type:</w:t>
      </w:r>
      <w:r w:rsidRPr="00EC5D30">
        <w:tab/>
      </w:r>
      <w:r w:rsidRPr="00EC5D30">
        <w:tab/>
      </w:r>
      <w:r>
        <w:t>Continuous</w:t>
      </w:r>
    </w:p>
    <w:p w14:paraId="1F0A3445" w14:textId="77777777" w:rsidR="00407420" w:rsidRPr="00EC5D30" w:rsidRDefault="00407420" w:rsidP="00407420">
      <w:pPr>
        <w:spacing w:line="240" w:lineRule="auto"/>
      </w:pPr>
      <w:r w:rsidRPr="00EC5D30">
        <w:rPr>
          <w:u w:val="single"/>
        </w:rPr>
        <w:t>Source(s):</w:t>
      </w:r>
      <w:r w:rsidRPr="00EC5D30">
        <w:tab/>
      </w:r>
      <w:r>
        <w:t>Outpatient table.</w:t>
      </w:r>
    </w:p>
    <w:p w14:paraId="65840F6F" w14:textId="5397FBD4" w:rsidR="00407420" w:rsidRPr="00EC5D30" w:rsidRDefault="00407420" w:rsidP="00407420">
      <w:pPr>
        <w:spacing w:line="240" w:lineRule="auto"/>
        <w:ind w:left="1440" w:hanging="1440"/>
      </w:pPr>
      <w:r w:rsidRPr="00EC5D30">
        <w:rPr>
          <w:u w:val="single"/>
        </w:rPr>
        <w:lastRenderedPageBreak/>
        <w:t>Definition:</w:t>
      </w:r>
      <w:r w:rsidRPr="00EC5D30">
        <w:tab/>
      </w:r>
      <w:r>
        <w:t xml:space="preserve">Continuous variable that counts the number of emergency visits with any achalasia associated dx code </w:t>
      </w:r>
      <w:r w:rsidRPr="000472BB">
        <w:rPr>
          <w:rFonts w:cstheme="minorHAnsi"/>
        </w:rPr>
        <w:t xml:space="preserve">(ICD9 5300 </w:t>
      </w:r>
      <w:r w:rsidRPr="000472BB">
        <w:rPr>
          <w:rFonts w:cstheme="minorHAnsi"/>
          <w:b/>
          <w:u w:val="single"/>
        </w:rPr>
        <w:t>OR</w:t>
      </w:r>
      <w:r w:rsidRPr="000472BB">
        <w:rPr>
          <w:rFonts w:cstheme="minorHAnsi"/>
        </w:rPr>
        <w:t xml:space="preserve"> 78720 </w:t>
      </w:r>
      <w:r w:rsidRPr="000472BB">
        <w:rPr>
          <w:rFonts w:cstheme="minorHAnsi"/>
          <w:b/>
          <w:u w:val="single"/>
        </w:rPr>
        <w:t>OR</w:t>
      </w:r>
      <w:r w:rsidRPr="000472BB">
        <w:rPr>
          <w:rFonts w:cstheme="minorHAnsi"/>
        </w:rPr>
        <w:t xml:space="preserve"> 78729 </w:t>
      </w:r>
      <w:r w:rsidRPr="000472BB">
        <w:rPr>
          <w:rFonts w:cstheme="minorHAnsi"/>
          <w:b/>
          <w:u w:val="single"/>
        </w:rPr>
        <w:t>OR</w:t>
      </w:r>
      <w:r w:rsidRPr="000472BB">
        <w:rPr>
          <w:rFonts w:cstheme="minorHAnsi"/>
        </w:rPr>
        <w:t xml:space="preserve"> 53081 </w:t>
      </w:r>
      <w:r w:rsidRPr="000472BB">
        <w:rPr>
          <w:rFonts w:cstheme="minorHAnsi"/>
          <w:b/>
          <w:u w:val="single"/>
        </w:rPr>
        <w:t>OR</w:t>
      </w:r>
      <w:r w:rsidRPr="000472BB">
        <w:rPr>
          <w:rFonts w:cstheme="minorHAnsi"/>
        </w:rPr>
        <w:t xml:space="preserve"> 5070 </w:t>
      </w:r>
      <w:r w:rsidRPr="000472BB">
        <w:rPr>
          <w:rFonts w:cstheme="minorHAnsi"/>
          <w:b/>
          <w:u w:val="single"/>
        </w:rPr>
        <w:t>OR</w:t>
      </w:r>
      <w:r w:rsidRPr="000472BB">
        <w:rPr>
          <w:rFonts w:cstheme="minorHAnsi"/>
        </w:rPr>
        <w:t xml:space="preserve"> K22.0 </w:t>
      </w:r>
      <w:r w:rsidRPr="000472BB">
        <w:rPr>
          <w:rFonts w:cstheme="minorHAnsi"/>
          <w:b/>
          <w:u w:val="single"/>
        </w:rPr>
        <w:t>OR</w:t>
      </w:r>
      <w:r w:rsidRPr="000472BB">
        <w:rPr>
          <w:rFonts w:cstheme="minorHAnsi"/>
        </w:rPr>
        <w:t xml:space="preserve"> </w:t>
      </w:r>
      <w:r w:rsidRPr="000472BB">
        <w:rPr>
          <w:rFonts w:cstheme="minorHAnsi"/>
          <w:bCs/>
          <w:color w:val="000000"/>
          <w:shd w:val="clear" w:color="auto" w:fill="FFFFFF"/>
        </w:rPr>
        <w:t>R13.19</w:t>
      </w:r>
      <w:r w:rsidRPr="000472BB">
        <w:rPr>
          <w:rFonts w:cstheme="minorHAnsi"/>
        </w:rPr>
        <w:t xml:space="preserve">) </w:t>
      </w:r>
      <w:r>
        <w:t xml:space="preserve">present in field PDX in the 730 days following INDEX_PROC_DT. Based on CPT codes (CPT 99281 </w:t>
      </w:r>
      <w:r w:rsidRPr="00407420">
        <w:rPr>
          <w:b/>
          <w:u w:val="single"/>
        </w:rPr>
        <w:t>OR</w:t>
      </w:r>
      <w:r>
        <w:t xml:space="preserve"> 99282 </w:t>
      </w:r>
      <w:r w:rsidRPr="00407420">
        <w:rPr>
          <w:b/>
          <w:u w:val="single"/>
        </w:rPr>
        <w:t>OR</w:t>
      </w:r>
      <w:r>
        <w:t xml:space="preserve"> 99283 </w:t>
      </w:r>
      <w:r w:rsidRPr="00407420">
        <w:rPr>
          <w:b/>
          <w:u w:val="single"/>
        </w:rPr>
        <w:t>OR</w:t>
      </w:r>
      <w:r>
        <w:t xml:space="preserve"> 99283 </w:t>
      </w:r>
      <w:r w:rsidRPr="00407420">
        <w:rPr>
          <w:b/>
          <w:u w:val="single"/>
        </w:rPr>
        <w:t>OR</w:t>
      </w:r>
      <w:r>
        <w:t xml:space="preserve"> 99285 in fields PPROC, PROC1-15).</w:t>
      </w:r>
    </w:p>
    <w:p w14:paraId="0B35F8C5" w14:textId="08A4CA30" w:rsidR="00BD3420" w:rsidRDefault="00BD3420" w:rsidP="000664F9">
      <w:pPr>
        <w:rPr>
          <w:b/>
        </w:rPr>
      </w:pPr>
    </w:p>
    <w:p w14:paraId="609BCE74" w14:textId="6A297CE8" w:rsidR="00407420" w:rsidRPr="007442A8" w:rsidRDefault="00407420" w:rsidP="00407420">
      <w:pPr>
        <w:rPr>
          <w:b/>
        </w:rPr>
      </w:pPr>
      <w:r>
        <w:rPr>
          <w:b/>
        </w:rPr>
        <w:t>In</w:t>
      </w:r>
      <w:r w:rsidRPr="007442A8">
        <w:rPr>
          <w:b/>
        </w:rPr>
        <w:t>pt</w:t>
      </w:r>
      <w:r>
        <w:rPr>
          <w:b/>
        </w:rPr>
        <w:t>_1yr</w:t>
      </w:r>
    </w:p>
    <w:p w14:paraId="544C1AE5" w14:textId="77777777" w:rsidR="00407420" w:rsidRPr="001F4E04" w:rsidRDefault="00407420" w:rsidP="00407420">
      <w:pPr>
        <w:rPr>
          <w:b/>
          <w:u w:val="single"/>
        </w:rPr>
      </w:pPr>
      <w:r w:rsidRPr="00EC5D30">
        <w:rPr>
          <w:u w:val="single"/>
        </w:rPr>
        <w:t>Type:</w:t>
      </w:r>
      <w:r w:rsidRPr="00EC5D30">
        <w:tab/>
      </w:r>
      <w:r w:rsidRPr="00EC5D30">
        <w:tab/>
      </w:r>
      <w:r>
        <w:t>Continuous</w:t>
      </w:r>
    </w:p>
    <w:p w14:paraId="06B0AC78" w14:textId="77777777" w:rsidR="00407420" w:rsidRPr="00EC5D30" w:rsidRDefault="00407420" w:rsidP="00407420">
      <w:pPr>
        <w:spacing w:line="240" w:lineRule="auto"/>
      </w:pPr>
      <w:r w:rsidRPr="00EC5D30">
        <w:rPr>
          <w:u w:val="single"/>
        </w:rPr>
        <w:t>Source(s):</w:t>
      </w:r>
      <w:r w:rsidRPr="00EC5D30">
        <w:tab/>
      </w:r>
      <w:r>
        <w:t>Inpatient Admissions Table</w:t>
      </w:r>
    </w:p>
    <w:p w14:paraId="42D532F0" w14:textId="39AD080E" w:rsidR="00407420" w:rsidRPr="00EC5D30" w:rsidRDefault="00407420" w:rsidP="00407420">
      <w:pPr>
        <w:spacing w:line="240" w:lineRule="auto"/>
        <w:ind w:left="1440" w:hanging="1440"/>
      </w:pPr>
      <w:r w:rsidRPr="00EC5D30">
        <w:rPr>
          <w:u w:val="single"/>
        </w:rPr>
        <w:t>Definition:</w:t>
      </w:r>
      <w:r w:rsidRPr="00EC5D30">
        <w:tab/>
      </w:r>
      <w:r>
        <w:t xml:space="preserve">Continuous variable that counts the number of hospitalizations that the patient had for any reason in the 365 days following INDEX_PROC_DT. For patients undergoing LM, the hospitalization that occurs at the time of their treatment (i.e. the code for LM occurs when the patient is inpatient) is not included in this count. </w:t>
      </w:r>
    </w:p>
    <w:p w14:paraId="080FF5A3" w14:textId="330B532E" w:rsidR="00407420" w:rsidRDefault="00407420" w:rsidP="00407420">
      <w:pPr>
        <w:rPr>
          <w:b/>
          <w:u w:val="single"/>
        </w:rPr>
      </w:pPr>
    </w:p>
    <w:p w14:paraId="3C512809" w14:textId="6729670E" w:rsidR="00407420" w:rsidRPr="007442A8" w:rsidRDefault="00407420" w:rsidP="00407420">
      <w:pPr>
        <w:rPr>
          <w:b/>
        </w:rPr>
      </w:pPr>
      <w:r>
        <w:rPr>
          <w:b/>
        </w:rPr>
        <w:t>In</w:t>
      </w:r>
      <w:r w:rsidRPr="007442A8">
        <w:rPr>
          <w:b/>
        </w:rPr>
        <w:t>pt</w:t>
      </w:r>
      <w:r>
        <w:rPr>
          <w:b/>
        </w:rPr>
        <w:t>_2yr</w:t>
      </w:r>
    </w:p>
    <w:p w14:paraId="1079A515" w14:textId="77777777" w:rsidR="00407420" w:rsidRPr="001F4E04" w:rsidRDefault="00407420" w:rsidP="00407420">
      <w:pPr>
        <w:rPr>
          <w:b/>
          <w:u w:val="single"/>
        </w:rPr>
      </w:pPr>
      <w:r w:rsidRPr="00EC5D30">
        <w:rPr>
          <w:u w:val="single"/>
        </w:rPr>
        <w:t>Type:</w:t>
      </w:r>
      <w:r w:rsidRPr="00EC5D30">
        <w:tab/>
      </w:r>
      <w:r w:rsidRPr="00EC5D30">
        <w:tab/>
      </w:r>
      <w:r>
        <w:t>Continuous</w:t>
      </w:r>
    </w:p>
    <w:p w14:paraId="25BED8DE" w14:textId="77777777" w:rsidR="00407420" w:rsidRPr="00EC5D30" w:rsidRDefault="00407420" w:rsidP="00407420">
      <w:pPr>
        <w:spacing w:line="240" w:lineRule="auto"/>
      </w:pPr>
      <w:r w:rsidRPr="00EC5D30">
        <w:rPr>
          <w:u w:val="single"/>
        </w:rPr>
        <w:t>Source(s):</w:t>
      </w:r>
      <w:r w:rsidRPr="00EC5D30">
        <w:tab/>
      </w:r>
      <w:r>
        <w:t>Inpatient Admissions Table</w:t>
      </w:r>
    </w:p>
    <w:p w14:paraId="25928601" w14:textId="26798500" w:rsidR="00407420" w:rsidRPr="00EC5D30" w:rsidRDefault="00407420" w:rsidP="00407420">
      <w:pPr>
        <w:spacing w:line="240" w:lineRule="auto"/>
        <w:ind w:left="1440" w:hanging="1440"/>
      </w:pPr>
      <w:r w:rsidRPr="00EC5D30">
        <w:rPr>
          <w:u w:val="single"/>
        </w:rPr>
        <w:t>Definition:</w:t>
      </w:r>
      <w:r w:rsidRPr="00EC5D30">
        <w:tab/>
      </w:r>
      <w:r>
        <w:t xml:space="preserve">Continuous variable that counts the number of hospitalizations that the patient had for any reason in the 730 days following INDEX_PROC_DT. For patients undergoing LM, the hospitalization that occurs at the time of their treatment (i.e. the code for LM occurs when the patient is inpatient) is not included in this count. </w:t>
      </w:r>
    </w:p>
    <w:p w14:paraId="5482E327" w14:textId="77777777" w:rsidR="00407420" w:rsidRDefault="00407420" w:rsidP="00407420">
      <w:pPr>
        <w:rPr>
          <w:b/>
          <w:u w:val="single"/>
        </w:rPr>
      </w:pPr>
    </w:p>
    <w:p w14:paraId="674F1686" w14:textId="5B746C11" w:rsidR="00407420" w:rsidRPr="007442A8" w:rsidRDefault="00407420" w:rsidP="00407420">
      <w:pPr>
        <w:rPr>
          <w:b/>
        </w:rPr>
      </w:pPr>
      <w:r>
        <w:rPr>
          <w:b/>
        </w:rPr>
        <w:t>in</w:t>
      </w:r>
      <w:r w:rsidRPr="007442A8">
        <w:rPr>
          <w:b/>
        </w:rPr>
        <w:t>pt</w:t>
      </w:r>
      <w:r>
        <w:rPr>
          <w:b/>
        </w:rPr>
        <w:t>_ach_1yr</w:t>
      </w:r>
    </w:p>
    <w:p w14:paraId="6020083E" w14:textId="77777777" w:rsidR="00407420" w:rsidRPr="001F4E04" w:rsidRDefault="00407420" w:rsidP="00407420">
      <w:pPr>
        <w:rPr>
          <w:b/>
          <w:u w:val="single"/>
        </w:rPr>
      </w:pPr>
      <w:r w:rsidRPr="00EC5D30">
        <w:rPr>
          <w:u w:val="single"/>
        </w:rPr>
        <w:t>Type:</w:t>
      </w:r>
      <w:r w:rsidRPr="00EC5D30">
        <w:tab/>
      </w:r>
      <w:r w:rsidRPr="00EC5D30">
        <w:tab/>
      </w:r>
      <w:r>
        <w:t>Continuous</w:t>
      </w:r>
    </w:p>
    <w:p w14:paraId="47E90C23" w14:textId="77777777" w:rsidR="00407420" w:rsidRPr="00EC5D30" w:rsidRDefault="00407420" w:rsidP="00407420">
      <w:pPr>
        <w:spacing w:line="240" w:lineRule="auto"/>
      </w:pPr>
      <w:r w:rsidRPr="00EC5D30">
        <w:rPr>
          <w:u w:val="single"/>
        </w:rPr>
        <w:t>Source(s):</w:t>
      </w:r>
      <w:r w:rsidRPr="00EC5D30">
        <w:tab/>
      </w:r>
      <w:r>
        <w:t>Inpatient Admissions Table.</w:t>
      </w:r>
    </w:p>
    <w:p w14:paraId="52837DD8" w14:textId="6D5294F2" w:rsidR="00407420" w:rsidRDefault="00407420" w:rsidP="00407420">
      <w:pPr>
        <w:spacing w:line="240" w:lineRule="auto"/>
        <w:ind w:left="1440" w:hanging="1440"/>
      </w:pPr>
      <w:r w:rsidRPr="00EC5D30">
        <w:rPr>
          <w:u w:val="single"/>
        </w:rPr>
        <w:t>Definition:</w:t>
      </w:r>
      <w:r w:rsidRPr="00EC5D30">
        <w:tab/>
      </w:r>
      <w:r>
        <w:t>Continuous variable that counts the number of inpatient visits with any achalasia associated claim (</w:t>
      </w:r>
      <w:r w:rsidRPr="000472BB">
        <w:rPr>
          <w:rFonts w:cstheme="minorHAnsi"/>
        </w:rPr>
        <w:t xml:space="preserve">ICD9 5300 </w:t>
      </w:r>
      <w:r w:rsidRPr="000472BB">
        <w:rPr>
          <w:rFonts w:cstheme="minorHAnsi"/>
          <w:b/>
          <w:u w:val="single"/>
        </w:rPr>
        <w:t>OR</w:t>
      </w:r>
      <w:r w:rsidRPr="000472BB">
        <w:rPr>
          <w:rFonts w:cstheme="minorHAnsi"/>
        </w:rPr>
        <w:t xml:space="preserve"> 78720 </w:t>
      </w:r>
      <w:r w:rsidRPr="000472BB">
        <w:rPr>
          <w:rFonts w:cstheme="minorHAnsi"/>
          <w:b/>
          <w:u w:val="single"/>
        </w:rPr>
        <w:t>OR</w:t>
      </w:r>
      <w:r w:rsidRPr="000472BB">
        <w:rPr>
          <w:rFonts w:cstheme="minorHAnsi"/>
        </w:rPr>
        <w:t xml:space="preserve"> 78729 </w:t>
      </w:r>
      <w:r w:rsidRPr="000472BB">
        <w:rPr>
          <w:rFonts w:cstheme="minorHAnsi"/>
          <w:b/>
          <w:u w:val="single"/>
        </w:rPr>
        <w:t>OR</w:t>
      </w:r>
      <w:r w:rsidRPr="000472BB">
        <w:rPr>
          <w:rFonts w:cstheme="minorHAnsi"/>
        </w:rPr>
        <w:t xml:space="preserve"> 53081 </w:t>
      </w:r>
      <w:r w:rsidRPr="000472BB">
        <w:rPr>
          <w:rFonts w:cstheme="minorHAnsi"/>
          <w:b/>
          <w:u w:val="single"/>
        </w:rPr>
        <w:t>OR</w:t>
      </w:r>
      <w:r w:rsidRPr="000472BB">
        <w:rPr>
          <w:rFonts w:cstheme="minorHAnsi"/>
        </w:rPr>
        <w:t xml:space="preserve"> 5070 </w:t>
      </w:r>
      <w:r w:rsidRPr="000472BB">
        <w:rPr>
          <w:rFonts w:cstheme="minorHAnsi"/>
          <w:b/>
          <w:u w:val="single"/>
        </w:rPr>
        <w:t>OR</w:t>
      </w:r>
      <w:r w:rsidRPr="000472BB">
        <w:rPr>
          <w:rFonts w:cstheme="minorHAnsi"/>
        </w:rPr>
        <w:t xml:space="preserve"> K22.0 </w:t>
      </w:r>
      <w:r w:rsidRPr="000472BB">
        <w:rPr>
          <w:rFonts w:cstheme="minorHAnsi"/>
          <w:b/>
          <w:u w:val="single"/>
        </w:rPr>
        <w:t>OR</w:t>
      </w:r>
      <w:r w:rsidRPr="000472BB">
        <w:rPr>
          <w:rFonts w:cstheme="minorHAnsi"/>
        </w:rPr>
        <w:t xml:space="preserve"> </w:t>
      </w:r>
      <w:r w:rsidRPr="000472BB">
        <w:rPr>
          <w:rFonts w:cstheme="minorHAnsi"/>
          <w:bCs/>
          <w:color w:val="000000"/>
          <w:shd w:val="clear" w:color="auto" w:fill="FFFFFF"/>
        </w:rPr>
        <w:t>R13.19</w:t>
      </w:r>
      <w:r>
        <w:t>) in the 365 days following INDEX_PROC_DT. For patients undergoing LM, the hospitalization that occurs at the time of their treatment (i.e. the code for LM occurs when the patient is inpatient) is not included in this count.</w:t>
      </w:r>
    </w:p>
    <w:p w14:paraId="34ED4292" w14:textId="2BB7761A" w:rsidR="00407420" w:rsidRDefault="00407420" w:rsidP="000664F9">
      <w:pPr>
        <w:rPr>
          <w:b/>
        </w:rPr>
      </w:pPr>
    </w:p>
    <w:p w14:paraId="384CB240" w14:textId="713892C7" w:rsidR="00407420" w:rsidRPr="007442A8" w:rsidRDefault="00407420" w:rsidP="00407420">
      <w:pPr>
        <w:rPr>
          <w:b/>
        </w:rPr>
      </w:pPr>
      <w:r>
        <w:rPr>
          <w:b/>
        </w:rPr>
        <w:t>in</w:t>
      </w:r>
      <w:r w:rsidRPr="007442A8">
        <w:rPr>
          <w:b/>
        </w:rPr>
        <w:t>pt</w:t>
      </w:r>
      <w:r>
        <w:rPr>
          <w:b/>
        </w:rPr>
        <w:t>_ach_2yr</w:t>
      </w:r>
    </w:p>
    <w:p w14:paraId="715F0535" w14:textId="77777777" w:rsidR="00407420" w:rsidRPr="001F4E04" w:rsidRDefault="00407420" w:rsidP="00407420">
      <w:pPr>
        <w:rPr>
          <w:b/>
          <w:u w:val="single"/>
        </w:rPr>
      </w:pPr>
      <w:r w:rsidRPr="00EC5D30">
        <w:rPr>
          <w:u w:val="single"/>
        </w:rPr>
        <w:t>Type:</w:t>
      </w:r>
      <w:r w:rsidRPr="00EC5D30">
        <w:tab/>
      </w:r>
      <w:r w:rsidRPr="00EC5D30">
        <w:tab/>
      </w:r>
      <w:r>
        <w:t>Continuous</w:t>
      </w:r>
    </w:p>
    <w:p w14:paraId="6557B8CA" w14:textId="77777777" w:rsidR="00407420" w:rsidRPr="00EC5D30" w:rsidRDefault="00407420" w:rsidP="00407420">
      <w:pPr>
        <w:spacing w:line="240" w:lineRule="auto"/>
      </w:pPr>
      <w:r w:rsidRPr="00EC5D30">
        <w:rPr>
          <w:u w:val="single"/>
        </w:rPr>
        <w:t>Source(s):</w:t>
      </w:r>
      <w:r w:rsidRPr="00EC5D30">
        <w:tab/>
      </w:r>
      <w:r>
        <w:t>Inpatient Admissions Table.</w:t>
      </w:r>
    </w:p>
    <w:p w14:paraId="71590502" w14:textId="21B33CF1" w:rsidR="00407420" w:rsidRDefault="00407420" w:rsidP="00407420">
      <w:pPr>
        <w:spacing w:line="240" w:lineRule="auto"/>
        <w:ind w:left="1440" w:hanging="1440"/>
      </w:pPr>
      <w:r w:rsidRPr="00EC5D30">
        <w:rPr>
          <w:u w:val="single"/>
        </w:rPr>
        <w:t>Definition:</w:t>
      </w:r>
      <w:r w:rsidRPr="00EC5D30">
        <w:tab/>
      </w:r>
      <w:r>
        <w:t>Continuous variable that counts the number of inpatient visits with any achalasia associated claim (</w:t>
      </w:r>
      <w:r w:rsidRPr="000472BB">
        <w:rPr>
          <w:rFonts w:cstheme="minorHAnsi"/>
        </w:rPr>
        <w:t xml:space="preserve">ICD9 5300 </w:t>
      </w:r>
      <w:r w:rsidRPr="000472BB">
        <w:rPr>
          <w:rFonts w:cstheme="minorHAnsi"/>
          <w:b/>
          <w:u w:val="single"/>
        </w:rPr>
        <w:t>OR</w:t>
      </w:r>
      <w:r w:rsidRPr="000472BB">
        <w:rPr>
          <w:rFonts w:cstheme="minorHAnsi"/>
        </w:rPr>
        <w:t xml:space="preserve"> 78720 </w:t>
      </w:r>
      <w:r w:rsidRPr="000472BB">
        <w:rPr>
          <w:rFonts w:cstheme="minorHAnsi"/>
          <w:b/>
          <w:u w:val="single"/>
        </w:rPr>
        <w:t>OR</w:t>
      </w:r>
      <w:r w:rsidRPr="000472BB">
        <w:rPr>
          <w:rFonts w:cstheme="minorHAnsi"/>
        </w:rPr>
        <w:t xml:space="preserve"> 78729 </w:t>
      </w:r>
      <w:r w:rsidRPr="000472BB">
        <w:rPr>
          <w:rFonts w:cstheme="minorHAnsi"/>
          <w:b/>
          <w:u w:val="single"/>
        </w:rPr>
        <w:t>OR</w:t>
      </w:r>
      <w:r w:rsidRPr="000472BB">
        <w:rPr>
          <w:rFonts w:cstheme="minorHAnsi"/>
        </w:rPr>
        <w:t xml:space="preserve"> 53081 </w:t>
      </w:r>
      <w:r w:rsidRPr="000472BB">
        <w:rPr>
          <w:rFonts w:cstheme="minorHAnsi"/>
          <w:b/>
          <w:u w:val="single"/>
        </w:rPr>
        <w:t>OR</w:t>
      </w:r>
      <w:r w:rsidRPr="000472BB">
        <w:rPr>
          <w:rFonts w:cstheme="minorHAnsi"/>
        </w:rPr>
        <w:t xml:space="preserve"> 5070 </w:t>
      </w:r>
      <w:r w:rsidRPr="000472BB">
        <w:rPr>
          <w:rFonts w:cstheme="minorHAnsi"/>
          <w:b/>
          <w:u w:val="single"/>
        </w:rPr>
        <w:t>OR</w:t>
      </w:r>
      <w:r w:rsidRPr="000472BB">
        <w:rPr>
          <w:rFonts w:cstheme="minorHAnsi"/>
        </w:rPr>
        <w:t xml:space="preserve"> K22.0 </w:t>
      </w:r>
      <w:r w:rsidRPr="000472BB">
        <w:rPr>
          <w:rFonts w:cstheme="minorHAnsi"/>
          <w:b/>
          <w:u w:val="single"/>
        </w:rPr>
        <w:t>OR</w:t>
      </w:r>
      <w:r w:rsidRPr="000472BB">
        <w:rPr>
          <w:rFonts w:cstheme="minorHAnsi"/>
        </w:rPr>
        <w:t xml:space="preserve"> </w:t>
      </w:r>
      <w:r w:rsidRPr="000472BB">
        <w:rPr>
          <w:rFonts w:cstheme="minorHAnsi"/>
          <w:bCs/>
          <w:color w:val="000000"/>
          <w:shd w:val="clear" w:color="auto" w:fill="FFFFFF"/>
        </w:rPr>
        <w:t>R13.19</w:t>
      </w:r>
      <w:r>
        <w:t>) as PDX in the 730 days following INDEX_PROC_DT. For patients undergoing LM, the hospitalization that occurs at the time of their treatment (i.e. the code for LM occurs when the patient is inpatient) is not included in this count.</w:t>
      </w:r>
    </w:p>
    <w:p w14:paraId="101DFEF2" w14:textId="74359D19" w:rsidR="00407420" w:rsidRDefault="00407420" w:rsidP="000664F9">
      <w:pPr>
        <w:rPr>
          <w:b/>
        </w:rPr>
      </w:pPr>
    </w:p>
    <w:p w14:paraId="30955E88" w14:textId="77777777" w:rsidR="00AB2E5F" w:rsidRDefault="00AB2E5F" w:rsidP="00AB2E5F">
      <w:pPr>
        <w:rPr>
          <w:b/>
        </w:rPr>
      </w:pPr>
      <w:r>
        <w:rPr>
          <w:b/>
        </w:rPr>
        <w:t>cost_total_1yr</w:t>
      </w:r>
    </w:p>
    <w:p w14:paraId="6D584D63" w14:textId="77777777" w:rsidR="00AB2E5F" w:rsidRPr="001F4E04" w:rsidRDefault="00AB2E5F" w:rsidP="00AB2E5F">
      <w:pPr>
        <w:rPr>
          <w:b/>
          <w:u w:val="single"/>
        </w:rPr>
      </w:pPr>
      <w:r w:rsidRPr="00EC5D30">
        <w:rPr>
          <w:u w:val="single"/>
        </w:rPr>
        <w:t>Type:</w:t>
      </w:r>
      <w:r w:rsidRPr="00EC5D30">
        <w:tab/>
      </w:r>
      <w:r w:rsidRPr="00EC5D30">
        <w:tab/>
      </w:r>
      <w:r>
        <w:t>Continuous</w:t>
      </w:r>
    </w:p>
    <w:p w14:paraId="6F9DC1D4" w14:textId="77777777" w:rsidR="00AB2E5F" w:rsidRPr="00EC5D30" w:rsidRDefault="00AB2E5F" w:rsidP="00AB2E5F">
      <w:pPr>
        <w:spacing w:line="240" w:lineRule="auto"/>
      </w:pPr>
      <w:r w:rsidRPr="00EC5D30">
        <w:rPr>
          <w:u w:val="single"/>
        </w:rPr>
        <w:t>Source(s):</w:t>
      </w:r>
      <w:r w:rsidRPr="00EC5D30">
        <w:tab/>
      </w:r>
      <w:r>
        <w:t>All claims.</w:t>
      </w:r>
    </w:p>
    <w:p w14:paraId="1221CD64" w14:textId="77777777" w:rsidR="00AB2E5F" w:rsidRPr="00EC5D30" w:rsidRDefault="00AB2E5F" w:rsidP="00AB2E5F">
      <w:pPr>
        <w:spacing w:line="240" w:lineRule="auto"/>
        <w:ind w:left="1440" w:hanging="1440"/>
      </w:pPr>
      <w:r w:rsidRPr="00EC5D30">
        <w:rPr>
          <w:u w:val="single"/>
        </w:rPr>
        <w:t>Definition:</w:t>
      </w:r>
      <w:r w:rsidRPr="00EC5D30">
        <w:tab/>
      </w:r>
      <w:r>
        <w:t xml:space="preserve">Continuous variable representing the total cost of </w:t>
      </w:r>
      <w:r w:rsidRPr="00526E00">
        <w:rPr>
          <w:u w:val="single"/>
        </w:rPr>
        <w:t>all claims</w:t>
      </w:r>
      <w:r>
        <w:t xml:space="preserve"> beginning with initial treatment up to 365 days post treatment.  </w:t>
      </w:r>
    </w:p>
    <w:p w14:paraId="35D1340B" w14:textId="77777777" w:rsidR="00AB2E5F" w:rsidRDefault="00AB2E5F" w:rsidP="00AB2E5F">
      <w:pPr>
        <w:rPr>
          <w:b/>
        </w:rPr>
      </w:pPr>
    </w:p>
    <w:p w14:paraId="35C6651C" w14:textId="77777777" w:rsidR="00AB2E5F" w:rsidRDefault="00AB2E5F" w:rsidP="00AB2E5F">
      <w:pPr>
        <w:rPr>
          <w:b/>
        </w:rPr>
      </w:pPr>
      <w:r>
        <w:rPr>
          <w:b/>
        </w:rPr>
        <w:t>cost_total_2yr</w:t>
      </w:r>
    </w:p>
    <w:p w14:paraId="1721B838" w14:textId="77777777" w:rsidR="00AB2E5F" w:rsidRPr="001F4E04" w:rsidRDefault="00AB2E5F" w:rsidP="00AB2E5F">
      <w:pPr>
        <w:rPr>
          <w:b/>
          <w:u w:val="single"/>
        </w:rPr>
      </w:pPr>
      <w:r w:rsidRPr="00EC5D30">
        <w:rPr>
          <w:u w:val="single"/>
        </w:rPr>
        <w:lastRenderedPageBreak/>
        <w:t>Type:</w:t>
      </w:r>
      <w:r w:rsidRPr="00EC5D30">
        <w:tab/>
      </w:r>
      <w:r w:rsidRPr="00EC5D30">
        <w:tab/>
      </w:r>
      <w:r>
        <w:t>Continuous</w:t>
      </w:r>
    </w:p>
    <w:p w14:paraId="03A4F60B" w14:textId="77777777" w:rsidR="00AB2E5F" w:rsidRPr="00EC5D30" w:rsidRDefault="00AB2E5F" w:rsidP="00AB2E5F">
      <w:pPr>
        <w:spacing w:line="240" w:lineRule="auto"/>
      </w:pPr>
      <w:r w:rsidRPr="00EC5D30">
        <w:rPr>
          <w:u w:val="single"/>
        </w:rPr>
        <w:t>Source(s):</w:t>
      </w:r>
      <w:r w:rsidRPr="00EC5D30">
        <w:tab/>
      </w:r>
      <w:r>
        <w:t>All claims.</w:t>
      </w:r>
    </w:p>
    <w:p w14:paraId="6A7FB239" w14:textId="77777777" w:rsidR="00AB2E5F" w:rsidRPr="00EC5D30" w:rsidRDefault="00AB2E5F" w:rsidP="00AB2E5F">
      <w:pPr>
        <w:spacing w:line="240" w:lineRule="auto"/>
        <w:ind w:left="1440" w:hanging="1440"/>
      </w:pPr>
      <w:r w:rsidRPr="00EC5D30">
        <w:rPr>
          <w:u w:val="single"/>
        </w:rPr>
        <w:t>Definition:</w:t>
      </w:r>
      <w:r w:rsidRPr="00EC5D30">
        <w:tab/>
      </w:r>
      <w:r>
        <w:t xml:space="preserve">Continuous variable representing the total cost of </w:t>
      </w:r>
      <w:r w:rsidRPr="00526E00">
        <w:rPr>
          <w:u w:val="single"/>
        </w:rPr>
        <w:t>all claims</w:t>
      </w:r>
      <w:r>
        <w:t xml:space="preserve"> beginning with initial treatment up to 730 days post treatment.  </w:t>
      </w:r>
    </w:p>
    <w:p w14:paraId="3FE537AF" w14:textId="77777777" w:rsidR="00AB2E5F" w:rsidRDefault="00AB2E5F" w:rsidP="00AB2E5F">
      <w:pPr>
        <w:rPr>
          <w:b/>
        </w:rPr>
      </w:pPr>
    </w:p>
    <w:p w14:paraId="5795FB88" w14:textId="77777777" w:rsidR="00AB2E5F" w:rsidRDefault="00AB2E5F" w:rsidP="00AB2E5F">
      <w:pPr>
        <w:rPr>
          <w:b/>
        </w:rPr>
      </w:pPr>
      <w:r>
        <w:rPr>
          <w:b/>
        </w:rPr>
        <w:t>Deduct_1yr</w:t>
      </w:r>
    </w:p>
    <w:p w14:paraId="2FDF6AC5" w14:textId="77777777" w:rsidR="00AB2E5F" w:rsidRPr="001F4E04" w:rsidRDefault="00AB2E5F" w:rsidP="00AB2E5F">
      <w:pPr>
        <w:rPr>
          <w:b/>
          <w:u w:val="single"/>
        </w:rPr>
      </w:pPr>
      <w:r w:rsidRPr="00EC5D30">
        <w:rPr>
          <w:u w:val="single"/>
        </w:rPr>
        <w:t>Type:</w:t>
      </w:r>
      <w:r w:rsidRPr="00EC5D30">
        <w:tab/>
      </w:r>
      <w:r w:rsidRPr="00EC5D30">
        <w:tab/>
      </w:r>
      <w:r>
        <w:t>Continuous</w:t>
      </w:r>
    </w:p>
    <w:p w14:paraId="290FE3A8" w14:textId="77777777" w:rsidR="00AB2E5F" w:rsidRPr="00EC5D30" w:rsidRDefault="00AB2E5F" w:rsidP="00AB2E5F">
      <w:pPr>
        <w:spacing w:line="240" w:lineRule="auto"/>
      </w:pPr>
      <w:r w:rsidRPr="00EC5D30">
        <w:rPr>
          <w:u w:val="single"/>
        </w:rPr>
        <w:t>Source(s):</w:t>
      </w:r>
      <w:r w:rsidRPr="00EC5D30">
        <w:tab/>
      </w:r>
      <w:r>
        <w:t>All claims.</w:t>
      </w:r>
    </w:p>
    <w:p w14:paraId="619D6092" w14:textId="77777777" w:rsidR="00AB2E5F" w:rsidRDefault="00AB2E5F" w:rsidP="00AB2E5F">
      <w:pPr>
        <w:spacing w:line="240" w:lineRule="auto"/>
        <w:ind w:left="1440" w:hanging="1440"/>
      </w:pPr>
      <w:r w:rsidRPr="00EC5D30">
        <w:rPr>
          <w:u w:val="single"/>
        </w:rPr>
        <w:t>Definition:</w:t>
      </w:r>
      <w:r w:rsidRPr="00EC5D30">
        <w:tab/>
      </w:r>
      <w:r>
        <w:t xml:space="preserve">Continuous variable representing the deductible </w:t>
      </w:r>
      <w:r w:rsidRPr="00526E00">
        <w:rPr>
          <w:u w:val="single"/>
        </w:rPr>
        <w:t>all claims</w:t>
      </w:r>
      <w:r>
        <w:t xml:space="preserve"> beginning with initial treatment up to 365 days post treatment.  Based on variable DEDUCT.</w:t>
      </w:r>
    </w:p>
    <w:p w14:paraId="6D8EB83F" w14:textId="77777777" w:rsidR="00AB2E5F" w:rsidRDefault="00AB2E5F" w:rsidP="00AB2E5F">
      <w:pPr>
        <w:rPr>
          <w:b/>
        </w:rPr>
      </w:pPr>
      <w:r>
        <w:rPr>
          <w:b/>
        </w:rPr>
        <w:t>Deduct_2yr</w:t>
      </w:r>
    </w:p>
    <w:p w14:paraId="173F48B8" w14:textId="77777777" w:rsidR="00AB2E5F" w:rsidRPr="001F4E04" w:rsidRDefault="00AB2E5F" w:rsidP="00AB2E5F">
      <w:pPr>
        <w:rPr>
          <w:b/>
          <w:u w:val="single"/>
        </w:rPr>
      </w:pPr>
      <w:r w:rsidRPr="00EC5D30">
        <w:rPr>
          <w:u w:val="single"/>
        </w:rPr>
        <w:t>Type:</w:t>
      </w:r>
      <w:r w:rsidRPr="00EC5D30">
        <w:tab/>
      </w:r>
      <w:r w:rsidRPr="00EC5D30">
        <w:tab/>
      </w:r>
      <w:r>
        <w:t>Continuous</w:t>
      </w:r>
    </w:p>
    <w:p w14:paraId="71D569D2" w14:textId="77777777" w:rsidR="00AB2E5F" w:rsidRPr="00EC5D30" w:rsidRDefault="00AB2E5F" w:rsidP="00AB2E5F">
      <w:pPr>
        <w:spacing w:line="240" w:lineRule="auto"/>
      </w:pPr>
      <w:r w:rsidRPr="00EC5D30">
        <w:rPr>
          <w:u w:val="single"/>
        </w:rPr>
        <w:t>Source(s):</w:t>
      </w:r>
      <w:r w:rsidRPr="00EC5D30">
        <w:tab/>
      </w:r>
      <w:r>
        <w:t>All claims.</w:t>
      </w:r>
    </w:p>
    <w:p w14:paraId="23499939" w14:textId="77777777" w:rsidR="00AB2E5F" w:rsidRDefault="00AB2E5F" w:rsidP="00AB2E5F">
      <w:pPr>
        <w:spacing w:line="240" w:lineRule="auto"/>
        <w:ind w:left="1440" w:hanging="1440"/>
      </w:pPr>
      <w:r w:rsidRPr="00EC5D30">
        <w:rPr>
          <w:u w:val="single"/>
        </w:rPr>
        <w:t>Definition:</w:t>
      </w:r>
      <w:r w:rsidRPr="00EC5D30">
        <w:tab/>
      </w:r>
      <w:r>
        <w:t xml:space="preserve">Continuous variable representing the deductible </w:t>
      </w:r>
      <w:r w:rsidRPr="00526E00">
        <w:rPr>
          <w:u w:val="single"/>
        </w:rPr>
        <w:t>all claims</w:t>
      </w:r>
      <w:r>
        <w:t xml:space="preserve"> beginning with initial treatment up to 730 days post treatment.  Based on variable DEDUCT.</w:t>
      </w:r>
    </w:p>
    <w:p w14:paraId="5987E3F7" w14:textId="77777777" w:rsidR="00AB2E5F" w:rsidRDefault="00AB2E5F" w:rsidP="00AB2E5F">
      <w:pPr>
        <w:spacing w:line="240" w:lineRule="auto"/>
        <w:ind w:left="1440" w:hanging="1440"/>
      </w:pPr>
    </w:p>
    <w:p w14:paraId="4D4166C7" w14:textId="77777777" w:rsidR="00AB2E5F" w:rsidRDefault="00AB2E5F" w:rsidP="00AB2E5F">
      <w:pPr>
        <w:spacing w:line="240" w:lineRule="auto"/>
        <w:ind w:left="1440" w:hanging="1440"/>
      </w:pPr>
    </w:p>
    <w:p w14:paraId="6110B748" w14:textId="77777777" w:rsidR="00AB2E5F" w:rsidRPr="00456BFF" w:rsidRDefault="00AB2E5F" w:rsidP="00AB2E5F">
      <w:pPr>
        <w:spacing w:line="240" w:lineRule="auto"/>
        <w:ind w:left="1440" w:hanging="1440"/>
        <w:rPr>
          <w:b/>
        </w:rPr>
      </w:pPr>
      <w:r w:rsidRPr="00456BFF">
        <w:rPr>
          <w:b/>
        </w:rPr>
        <w:t>Copay</w:t>
      </w:r>
      <w:r>
        <w:rPr>
          <w:b/>
        </w:rPr>
        <w:t>_1yr</w:t>
      </w:r>
    </w:p>
    <w:p w14:paraId="595440F0" w14:textId="77777777" w:rsidR="00AB2E5F" w:rsidRPr="001F4E04" w:rsidRDefault="00AB2E5F" w:rsidP="00AB2E5F">
      <w:pPr>
        <w:rPr>
          <w:b/>
          <w:u w:val="single"/>
        </w:rPr>
      </w:pPr>
      <w:r w:rsidRPr="00EC5D30">
        <w:rPr>
          <w:u w:val="single"/>
        </w:rPr>
        <w:t>Type:</w:t>
      </w:r>
      <w:r w:rsidRPr="00EC5D30">
        <w:tab/>
      </w:r>
      <w:r w:rsidRPr="00EC5D30">
        <w:tab/>
      </w:r>
      <w:r>
        <w:t>Continuous</w:t>
      </w:r>
    </w:p>
    <w:p w14:paraId="104C13BA" w14:textId="77777777" w:rsidR="00AB2E5F" w:rsidRPr="00EC5D30" w:rsidRDefault="00AB2E5F" w:rsidP="00AB2E5F">
      <w:pPr>
        <w:spacing w:line="240" w:lineRule="auto"/>
      </w:pPr>
      <w:r w:rsidRPr="00EC5D30">
        <w:rPr>
          <w:u w:val="single"/>
        </w:rPr>
        <w:t>Source(s):</w:t>
      </w:r>
      <w:r w:rsidRPr="00EC5D30">
        <w:tab/>
      </w:r>
      <w:r>
        <w:t>All claims.</w:t>
      </w:r>
    </w:p>
    <w:p w14:paraId="519D868F" w14:textId="77777777" w:rsidR="00AB2E5F" w:rsidRDefault="00AB2E5F" w:rsidP="00AB2E5F">
      <w:pPr>
        <w:spacing w:line="240" w:lineRule="auto"/>
        <w:ind w:left="1440" w:hanging="1440"/>
      </w:pPr>
      <w:r w:rsidRPr="00EC5D30">
        <w:rPr>
          <w:u w:val="single"/>
        </w:rPr>
        <w:t>Definition:</w:t>
      </w:r>
      <w:r w:rsidRPr="00EC5D30">
        <w:tab/>
      </w:r>
      <w:r>
        <w:t xml:space="preserve">Continuous variable representing the co-payment for </w:t>
      </w:r>
      <w:r w:rsidRPr="00526E00">
        <w:rPr>
          <w:u w:val="single"/>
        </w:rPr>
        <w:t>all claims</w:t>
      </w:r>
      <w:r>
        <w:t xml:space="preserve"> beginning with initial treatment up to 365 days post treatment.  Based on variable COPAY.</w:t>
      </w:r>
    </w:p>
    <w:p w14:paraId="233FFA70" w14:textId="77777777" w:rsidR="00AB2E5F" w:rsidRDefault="00AB2E5F" w:rsidP="00AB2E5F">
      <w:pPr>
        <w:spacing w:line="240" w:lineRule="auto"/>
        <w:ind w:left="1440" w:hanging="1440"/>
      </w:pPr>
    </w:p>
    <w:p w14:paraId="68775009" w14:textId="77777777" w:rsidR="00AB2E5F" w:rsidRPr="00456BFF" w:rsidRDefault="00AB2E5F" w:rsidP="00AB2E5F">
      <w:pPr>
        <w:spacing w:line="240" w:lineRule="auto"/>
        <w:ind w:left="1440" w:hanging="1440"/>
        <w:rPr>
          <w:b/>
        </w:rPr>
      </w:pPr>
      <w:r w:rsidRPr="00456BFF">
        <w:rPr>
          <w:b/>
        </w:rPr>
        <w:t>Copay</w:t>
      </w:r>
      <w:r>
        <w:rPr>
          <w:b/>
        </w:rPr>
        <w:t>_2yr</w:t>
      </w:r>
    </w:p>
    <w:p w14:paraId="44464FB2" w14:textId="77777777" w:rsidR="00AB2E5F" w:rsidRPr="001F4E04" w:rsidRDefault="00AB2E5F" w:rsidP="00AB2E5F">
      <w:pPr>
        <w:rPr>
          <w:b/>
          <w:u w:val="single"/>
        </w:rPr>
      </w:pPr>
      <w:r w:rsidRPr="00EC5D30">
        <w:rPr>
          <w:u w:val="single"/>
        </w:rPr>
        <w:t>Type:</w:t>
      </w:r>
      <w:r w:rsidRPr="00EC5D30">
        <w:tab/>
      </w:r>
      <w:r w:rsidRPr="00EC5D30">
        <w:tab/>
      </w:r>
      <w:r>
        <w:t>Continuous</w:t>
      </w:r>
    </w:p>
    <w:p w14:paraId="586C451E" w14:textId="77777777" w:rsidR="00AB2E5F" w:rsidRPr="00EC5D30" w:rsidRDefault="00AB2E5F" w:rsidP="00AB2E5F">
      <w:pPr>
        <w:spacing w:line="240" w:lineRule="auto"/>
      </w:pPr>
      <w:r w:rsidRPr="00EC5D30">
        <w:rPr>
          <w:u w:val="single"/>
        </w:rPr>
        <w:t>Source(s):</w:t>
      </w:r>
      <w:r w:rsidRPr="00EC5D30">
        <w:tab/>
      </w:r>
      <w:r>
        <w:t>All claims.</w:t>
      </w:r>
    </w:p>
    <w:p w14:paraId="4CA4677D" w14:textId="77777777" w:rsidR="00AB2E5F" w:rsidRDefault="00AB2E5F" w:rsidP="00AB2E5F">
      <w:pPr>
        <w:spacing w:line="240" w:lineRule="auto"/>
        <w:ind w:left="1440" w:hanging="1440"/>
      </w:pPr>
      <w:r w:rsidRPr="00EC5D30">
        <w:rPr>
          <w:u w:val="single"/>
        </w:rPr>
        <w:t>Definition:</w:t>
      </w:r>
      <w:r w:rsidRPr="00EC5D30">
        <w:tab/>
      </w:r>
      <w:r>
        <w:t xml:space="preserve">Continuous variable representing the co-payment for </w:t>
      </w:r>
      <w:r w:rsidRPr="00526E00">
        <w:rPr>
          <w:u w:val="single"/>
        </w:rPr>
        <w:t>all claims</w:t>
      </w:r>
      <w:r>
        <w:t xml:space="preserve"> beginning with initial treatment up to 730 days post treatment.  Based on variable COPAY.</w:t>
      </w:r>
    </w:p>
    <w:p w14:paraId="5A230D36" w14:textId="77777777" w:rsidR="00AB2E5F" w:rsidRDefault="00AB2E5F" w:rsidP="00AB2E5F">
      <w:pPr>
        <w:spacing w:line="240" w:lineRule="auto"/>
      </w:pPr>
    </w:p>
    <w:p w14:paraId="0DBEB28D" w14:textId="77777777" w:rsidR="00AB2E5F" w:rsidRPr="00804B2B" w:rsidRDefault="00AB2E5F" w:rsidP="00AB2E5F">
      <w:pPr>
        <w:spacing w:line="240" w:lineRule="auto"/>
        <w:ind w:left="1440" w:hanging="1440"/>
        <w:rPr>
          <w:b/>
        </w:rPr>
      </w:pPr>
      <w:r>
        <w:rPr>
          <w:b/>
        </w:rPr>
        <w:t>Coins_1yr</w:t>
      </w:r>
    </w:p>
    <w:p w14:paraId="67D48E35" w14:textId="77777777" w:rsidR="00AB2E5F" w:rsidRPr="001F4E04" w:rsidRDefault="00AB2E5F" w:rsidP="00AB2E5F">
      <w:pPr>
        <w:rPr>
          <w:b/>
          <w:u w:val="single"/>
        </w:rPr>
      </w:pPr>
      <w:r w:rsidRPr="00EC5D30">
        <w:rPr>
          <w:u w:val="single"/>
        </w:rPr>
        <w:t>Type:</w:t>
      </w:r>
      <w:r w:rsidRPr="00EC5D30">
        <w:tab/>
      </w:r>
      <w:r w:rsidRPr="00EC5D30">
        <w:tab/>
      </w:r>
      <w:r>
        <w:t>Continuous</w:t>
      </w:r>
    </w:p>
    <w:p w14:paraId="60606FED" w14:textId="77777777" w:rsidR="00AB2E5F" w:rsidRPr="00EC5D30" w:rsidRDefault="00AB2E5F" w:rsidP="00AB2E5F">
      <w:pPr>
        <w:spacing w:line="240" w:lineRule="auto"/>
      </w:pPr>
      <w:r w:rsidRPr="00EC5D30">
        <w:rPr>
          <w:u w:val="single"/>
        </w:rPr>
        <w:t>Source(s):</w:t>
      </w:r>
      <w:r w:rsidRPr="00EC5D30">
        <w:tab/>
      </w:r>
      <w:r>
        <w:t>All claims.</w:t>
      </w:r>
    </w:p>
    <w:p w14:paraId="6EB2CDC8" w14:textId="77777777" w:rsidR="00AB2E5F" w:rsidRDefault="00AB2E5F" w:rsidP="00AB2E5F">
      <w:pPr>
        <w:spacing w:line="240" w:lineRule="auto"/>
        <w:ind w:left="1440" w:hanging="1440"/>
      </w:pPr>
      <w:r w:rsidRPr="00EC5D30">
        <w:rPr>
          <w:u w:val="single"/>
        </w:rPr>
        <w:t>Definition:</w:t>
      </w:r>
      <w:r w:rsidRPr="00EC5D30">
        <w:tab/>
      </w:r>
      <w:r>
        <w:t xml:space="preserve">Continuous variable representing the co-insurance for </w:t>
      </w:r>
      <w:r w:rsidRPr="00526E00">
        <w:rPr>
          <w:u w:val="single"/>
        </w:rPr>
        <w:t>all claims</w:t>
      </w:r>
      <w:r>
        <w:t xml:space="preserve"> beginning with initial treatment up to 365 days post treatment.  Based on variable COINS.</w:t>
      </w:r>
    </w:p>
    <w:p w14:paraId="5C8D6711" w14:textId="77777777" w:rsidR="00AB2E5F" w:rsidRDefault="00AB2E5F" w:rsidP="00AB2E5F">
      <w:pPr>
        <w:spacing w:line="240" w:lineRule="auto"/>
        <w:ind w:left="1440" w:hanging="1440"/>
      </w:pPr>
    </w:p>
    <w:p w14:paraId="37B7E94B" w14:textId="77777777" w:rsidR="00AB2E5F" w:rsidRPr="00804B2B" w:rsidRDefault="00AB2E5F" w:rsidP="00AB2E5F">
      <w:pPr>
        <w:spacing w:line="240" w:lineRule="auto"/>
        <w:ind w:left="1440" w:hanging="1440"/>
        <w:rPr>
          <w:b/>
        </w:rPr>
      </w:pPr>
      <w:r>
        <w:rPr>
          <w:b/>
        </w:rPr>
        <w:t>Coins_2yr</w:t>
      </w:r>
    </w:p>
    <w:p w14:paraId="257DAE3A" w14:textId="77777777" w:rsidR="00AB2E5F" w:rsidRPr="001F4E04" w:rsidRDefault="00AB2E5F" w:rsidP="00AB2E5F">
      <w:pPr>
        <w:rPr>
          <w:b/>
          <w:u w:val="single"/>
        </w:rPr>
      </w:pPr>
      <w:r w:rsidRPr="00EC5D30">
        <w:rPr>
          <w:u w:val="single"/>
        </w:rPr>
        <w:t>Type:</w:t>
      </w:r>
      <w:r w:rsidRPr="00EC5D30">
        <w:tab/>
      </w:r>
      <w:r w:rsidRPr="00EC5D30">
        <w:tab/>
      </w:r>
      <w:r>
        <w:t>Continuous</w:t>
      </w:r>
    </w:p>
    <w:p w14:paraId="6191A196" w14:textId="77777777" w:rsidR="00AB2E5F" w:rsidRPr="00EC5D30" w:rsidRDefault="00AB2E5F" w:rsidP="00AB2E5F">
      <w:pPr>
        <w:spacing w:line="240" w:lineRule="auto"/>
      </w:pPr>
      <w:r w:rsidRPr="00EC5D30">
        <w:rPr>
          <w:u w:val="single"/>
        </w:rPr>
        <w:t>Source(s):</w:t>
      </w:r>
      <w:r w:rsidRPr="00EC5D30">
        <w:tab/>
      </w:r>
      <w:r>
        <w:t>All claims.</w:t>
      </w:r>
    </w:p>
    <w:p w14:paraId="2AF0F260" w14:textId="77777777" w:rsidR="00AB2E5F" w:rsidRDefault="00AB2E5F" w:rsidP="00AB2E5F">
      <w:pPr>
        <w:spacing w:line="240" w:lineRule="auto"/>
        <w:ind w:left="1440" w:hanging="1440"/>
      </w:pPr>
      <w:r w:rsidRPr="00EC5D30">
        <w:rPr>
          <w:u w:val="single"/>
        </w:rPr>
        <w:t>Definition:</w:t>
      </w:r>
      <w:r w:rsidRPr="00EC5D30">
        <w:tab/>
      </w:r>
      <w:r>
        <w:t xml:space="preserve">Continuous variable representing the co-insurance for </w:t>
      </w:r>
      <w:r w:rsidRPr="00526E00">
        <w:rPr>
          <w:u w:val="single"/>
        </w:rPr>
        <w:t>all claims</w:t>
      </w:r>
      <w:r>
        <w:t xml:space="preserve"> beginning with initial treatment up to 730 days post treatment.  Based on variable COINS.</w:t>
      </w:r>
    </w:p>
    <w:p w14:paraId="788F2284" w14:textId="77777777" w:rsidR="00AB2E5F" w:rsidRDefault="00AB2E5F" w:rsidP="00AB2E5F">
      <w:pPr>
        <w:spacing w:line="240" w:lineRule="auto"/>
        <w:ind w:left="1440" w:hanging="1440"/>
      </w:pPr>
    </w:p>
    <w:p w14:paraId="262C1365" w14:textId="77777777" w:rsidR="00AB2E5F" w:rsidRPr="00804B2B" w:rsidRDefault="00AB2E5F" w:rsidP="00AB2E5F">
      <w:pPr>
        <w:spacing w:line="240" w:lineRule="auto"/>
        <w:ind w:left="1440" w:hanging="1440"/>
        <w:rPr>
          <w:b/>
        </w:rPr>
      </w:pPr>
      <w:r>
        <w:rPr>
          <w:b/>
        </w:rPr>
        <w:t>OOPcost_1yr</w:t>
      </w:r>
    </w:p>
    <w:p w14:paraId="03F0E3D6" w14:textId="77777777" w:rsidR="00AB2E5F" w:rsidRPr="001F4E04" w:rsidRDefault="00AB2E5F" w:rsidP="00AB2E5F">
      <w:pPr>
        <w:rPr>
          <w:b/>
          <w:u w:val="single"/>
        </w:rPr>
      </w:pPr>
      <w:r w:rsidRPr="00EC5D30">
        <w:rPr>
          <w:u w:val="single"/>
        </w:rPr>
        <w:t>Type:</w:t>
      </w:r>
      <w:r w:rsidRPr="00EC5D30">
        <w:tab/>
      </w:r>
      <w:r w:rsidRPr="00EC5D30">
        <w:tab/>
      </w:r>
      <w:r>
        <w:t>Continuous</w:t>
      </w:r>
    </w:p>
    <w:p w14:paraId="4B61298F" w14:textId="77777777" w:rsidR="00AB2E5F" w:rsidRPr="00EC5D30" w:rsidRDefault="00AB2E5F" w:rsidP="00AB2E5F">
      <w:pPr>
        <w:spacing w:line="240" w:lineRule="auto"/>
      </w:pPr>
      <w:r w:rsidRPr="00EC5D30">
        <w:rPr>
          <w:u w:val="single"/>
        </w:rPr>
        <w:t>Source(s):</w:t>
      </w:r>
      <w:r w:rsidRPr="00EC5D30">
        <w:tab/>
      </w:r>
      <w:r>
        <w:t>All claims.</w:t>
      </w:r>
    </w:p>
    <w:p w14:paraId="69844237" w14:textId="77777777" w:rsidR="00AB2E5F" w:rsidRDefault="00AB2E5F" w:rsidP="00AB2E5F">
      <w:pPr>
        <w:spacing w:line="240" w:lineRule="auto"/>
        <w:ind w:left="1440" w:hanging="1440"/>
      </w:pPr>
      <w:r w:rsidRPr="00EC5D30">
        <w:rPr>
          <w:u w:val="single"/>
        </w:rPr>
        <w:t>Definition:</w:t>
      </w:r>
      <w:r w:rsidRPr="00EC5D30">
        <w:tab/>
      </w:r>
      <w:r>
        <w:t>Continuous variable representing the out of pocket costs for patients calculated from sum of coins_1yr, copay_1yr, and deduct_1yr variables.</w:t>
      </w:r>
    </w:p>
    <w:p w14:paraId="11ED2E12" w14:textId="77777777" w:rsidR="00AB2E5F" w:rsidRDefault="00AB2E5F" w:rsidP="00AB2E5F">
      <w:pPr>
        <w:spacing w:line="240" w:lineRule="auto"/>
        <w:ind w:left="1440" w:hanging="1440"/>
      </w:pPr>
    </w:p>
    <w:p w14:paraId="530D2634" w14:textId="77777777" w:rsidR="00AB2E5F" w:rsidRPr="00804B2B" w:rsidRDefault="00AB2E5F" w:rsidP="00AB2E5F">
      <w:pPr>
        <w:spacing w:line="240" w:lineRule="auto"/>
        <w:ind w:left="1440" w:hanging="1440"/>
        <w:rPr>
          <w:b/>
        </w:rPr>
      </w:pPr>
      <w:r>
        <w:rPr>
          <w:b/>
        </w:rPr>
        <w:lastRenderedPageBreak/>
        <w:t>OOPcost_2yr</w:t>
      </w:r>
    </w:p>
    <w:p w14:paraId="3A7F858A" w14:textId="77777777" w:rsidR="00AB2E5F" w:rsidRPr="001F4E04" w:rsidRDefault="00AB2E5F" w:rsidP="00AB2E5F">
      <w:pPr>
        <w:rPr>
          <w:b/>
          <w:u w:val="single"/>
        </w:rPr>
      </w:pPr>
      <w:r w:rsidRPr="00EC5D30">
        <w:rPr>
          <w:u w:val="single"/>
        </w:rPr>
        <w:t>Type:</w:t>
      </w:r>
      <w:r w:rsidRPr="00EC5D30">
        <w:tab/>
      </w:r>
      <w:r w:rsidRPr="00EC5D30">
        <w:tab/>
      </w:r>
      <w:r>
        <w:t>Continuous</w:t>
      </w:r>
    </w:p>
    <w:p w14:paraId="4932C125" w14:textId="77777777" w:rsidR="00AB2E5F" w:rsidRPr="00EC5D30" w:rsidRDefault="00AB2E5F" w:rsidP="00AB2E5F">
      <w:pPr>
        <w:spacing w:line="240" w:lineRule="auto"/>
      </w:pPr>
      <w:r w:rsidRPr="00EC5D30">
        <w:rPr>
          <w:u w:val="single"/>
        </w:rPr>
        <w:t>Source(s):</w:t>
      </w:r>
      <w:r w:rsidRPr="00EC5D30">
        <w:tab/>
      </w:r>
      <w:r>
        <w:t>All claims.</w:t>
      </w:r>
    </w:p>
    <w:p w14:paraId="3B288341" w14:textId="77777777" w:rsidR="00AB2E5F" w:rsidRDefault="00AB2E5F" w:rsidP="00AB2E5F">
      <w:pPr>
        <w:spacing w:line="240" w:lineRule="auto"/>
        <w:ind w:left="1440" w:hanging="1440"/>
      </w:pPr>
      <w:r w:rsidRPr="00EC5D30">
        <w:rPr>
          <w:u w:val="single"/>
        </w:rPr>
        <w:t>Definition:</w:t>
      </w:r>
      <w:r w:rsidRPr="00EC5D30">
        <w:tab/>
      </w:r>
      <w:r>
        <w:t>Continuous variable representing the out of pocket costs for patients calculated from sum of coins_2yr, copay_2yr, and deduct_2yr variables.</w:t>
      </w:r>
    </w:p>
    <w:p w14:paraId="1C403426" w14:textId="77777777" w:rsidR="00AB2E5F" w:rsidRDefault="00AB2E5F" w:rsidP="00AB2E5F">
      <w:pPr>
        <w:spacing w:line="240" w:lineRule="auto"/>
        <w:ind w:left="1440" w:hanging="1440"/>
      </w:pPr>
    </w:p>
    <w:p w14:paraId="661D5FFB" w14:textId="77777777" w:rsidR="00AB2E5F" w:rsidRDefault="00AB2E5F" w:rsidP="00AB2E5F">
      <w:pPr>
        <w:spacing w:line="240" w:lineRule="auto"/>
      </w:pPr>
    </w:p>
    <w:p w14:paraId="0FF819A5" w14:textId="77777777" w:rsidR="00AB2E5F" w:rsidRDefault="00AB2E5F" w:rsidP="00AB2E5F">
      <w:pPr>
        <w:rPr>
          <w:b/>
        </w:rPr>
      </w:pPr>
      <w:r>
        <w:rPr>
          <w:b/>
        </w:rPr>
        <w:t>cost_achalasia_1yr</w:t>
      </w:r>
    </w:p>
    <w:p w14:paraId="3BFC9347" w14:textId="77777777" w:rsidR="00AB2E5F" w:rsidRPr="001F4E04" w:rsidRDefault="00AB2E5F" w:rsidP="00AB2E5F">
      <w:pPr>
        <w:rPr>
          <w:b/>
          <w:u w:val="single"/>
        </w:rPr>
      </w:pPr>
      <w:r w:rsidRPr="00EC5D30">
        <w:rPr>
          <w:u w:val="single"/>
        </w:rPr>
        <w:t>Type:</w:t>
      </w:r>
      <w:r w:rsidRPr="00EC5D30">
        <w:tab/>
      </w:r>
      <w:r w:rsidRPr="00EC5D30">
        <w:tab/>
      </w:r>
      <w:r>
        <w:t>Continuous</w:t>
      </w:r>
    </w:p>
    <w:p w14:paraId="63AAD771" w14:textId="77777777" w:rsidR="00AB2E5F" w:rsidRPr="00EC5D30" w:rsidRDefault="00AB2E5F" w:rsidP="00AB2E5F">
      <w:pPr>
        <w:spacing w:line="240" w:lineRule="auto"/>
      </w:pPr>
      <w:r w:rsidRPr="00EC5D30">
        <w:rPr>
          <w:u w:val="single"/>
        </w:rPr>
        <w:t>Source(s):</w:t>
      </w:r>
      <w:r w:rsidRPr="00EC5D30">
        <w:tab/>
      </w:r>
      <w:r>
        <w:t>All claims.</w:t>
      </w:r>
    </w:p>
    <w:p w14:paraId="2C180349" w14:textId="17535B92" w:rsidR="00AB2E5F" w:rsidRDefault="00AB2E5F" w:rsidP="00AB2E5F">
      <w:pPr>
        <w:ind w:left="1440" w:hanging="1440"/>
      </w:pPr>
      <w:r w:rsidRPr="00EC5D30">
        <w:rPr>
          <w:u w:val="single"/>
        </w:rPr>
        <w:t>Definition:</w:t>
      </w:r>
      <w:r w:rsidRPr="00EC5D30">
        <w:tab/>
      </w:r>
      <w:r>
        <w:t xml:space="preserve">Continuous variable representing the total cost for </w:t>
      </w:r>
      <w:r>
        <w:rPr>
          <w:u w:val="single"/>
        </w:rPr>
        <w:t xml:space="preserve">all claims related to achalasia </w:t>
      </w:r>
      <w:r>
        <w:t>(</w:t>
      </w:r>
      <w:r w:rsidR="00407420" w:rsidRPr="000472BB">
        <w:rPr>
          <w:rFonts w:cstheme="minorHAnsi"/>
        </w:rPr>
        <w:t xml:space="preserve">ICD9 5300 </w:t>
      </w:r>
      <w:r w:rsidR="00407420" w:rsidRPr="000472BB">
        <w:rPr>
          <w:rFonts w:cstheme="minorHAnsi"/>
          <w:b/>
          <w:u w:val="single"/>
        </w:rPr>
        <w:t>OR</w:t>
      </w:r>
      <w:r w:rsidR="00407420" w:rsidRPr="000472BB">
        <w:rPr>
          <w:rFonts w:cstheme="minorHAnsi"/>
        </w:rPr>
        <w:t xml:space="preserve"> 78720 </w:t>
      </w:r>
      <w:r w:rsidR="00407420" w:rsidRPr="000472BB">
        <w:rPr>
          <w:rFonts w:cstheme="minorHAnsi"/>
          <w:b/>
          <w:u w:val="single"/>
        </w:rPr>
        <w:t>OR</w:t>
      </w:r>
      <w:r w:rsidR="00407420" w:rsidRPr="000472BB">
        <w:rPr>
          <w:rFonts w:cstheme="minorHAnsi"/>
        </w:rPr>
        <w:t xml:space="preserve"> 78729 </w:t>
      </w:r>
      <w:r w:rsidR="00407420" w:rsidRPr="000472BB">
        <w:rPr>
          <w:rFonts w:cstheme="minorHAnsi"/>
          <w:b/>
          <w:u w:val="single"/>
        </w:rPr>
        <w:t>OR</w:t>
      </w:r>
      <w:r w:rsidR="00407420" w:rsidRPr="000472BB">
        <w:rPr>
          <w:rFonts w:cstheme="minorHAnsi"/>
        </w:rPr>
        <w:t xml:space="preserve"> 53081 </w:t>
      </w:r>
      <w:r w:rsidR="00407420" w:rsidRPr="000472BB">
        <w:rPr>
          <w:rFonts w:cstheme="minorHAnsi"/>
          <w:b/>
          <w:u w:val="single"/>
        </w:rPr>
        <w:t>OR</w:t>
      </w:r>
      <w:r w:rsidR="00407420" w:rsidRPr="000472BB">
        <w:rPr>
          <w:rFonts w:cstheme="minorHAnsi"/>
        </w:rPr>
        <w:t xml:space="preserve"> 5070 </w:t>
      </w:r>
      <w:r w:rsidR="00407420" w:rsidRPr="000472BB">
        <w:rPr>
          <w:rFonts w:cstheme="minorHAnsi"/>
          <w:b/>
          <w:u w:val="single"/>
        </w:rPr>
        <w:t>OR</w:t>
      </w:r>
      <w:r w:rsidR="00407420" w:rsidRPr="000472BB">
        <w:rPr>
          <w:rFonts w:cstheme="minorHAnsi"/>
        </w:rPr>
        <w:t xml:space="preserve"> K22.0 </w:t>
      </w:r>
      <w:r w:rsidR="00407420" w:rsidRPr="000472BB">
        <w:rPr>
          <w:rFonts w:cstheme="minorHAnsi"/>
          <w:b/>
          <w:u w:val="single"/>
        </w:rPr>
        <w:t>OR</w:t>
      </w:r>
      <w:r w:rsidR="00407420" w:rsidRPr="000472BB">
        <w:rPr>
          <w:rFonts w:cstheme="minorHAnsi"/>
        </w:rPr>
        <w:t xml:space="preserve"> </w:t>
      </w:r>
      <w:r w:rsidR="00407420" w:rsidRPr="000472BB">
        <w:rPr>
          <w:rFonts w:cstheme="minorHAnsi"/>
          <w:bCs/>
          <w:color w:val="000000"/>
          <w:shd w:val="clear" w:color="auto" w:fill="FFFFFF"/>
        </w:rPr>
        <w:t>R13.19</w:t>
      </w:r>
      <w:r>
        <w:t xml:space="preserve">) in the field PDX beginning with cost of initial treatment up to 365 days post treatment.  </w:t>
      </w:r>
    </w:p>
    <w:p w14:paraId="3042DD50" w14:textId="77777777" w:rsidR="00AB2E5F" w:rsidRDefault="00AB2E5F" w:rsidP="00AB2E5F">
      <w:pPr>
        <w:ind w:left="1440" w:hanging="1440"/>
      </w:pPr>
    </w:p>
    <w:p w14:paraId="10311F15" w14:textId="77777777" w:rsidR="00AB2E5F" w:rsidRDefault="00AB2E5F" w:rsidP="00AB2E5F">
      <w:pPr>
        <w:rPr>
          <w:b/>
        </w:rPr>
      </w:pPr>
      <w:r>
        <w:rPr>
          <w:b/>
        </w:rPr>
        <w:t>cost_achalasia_2yr</w:t>
      </w:r>
    </w:p>
    <w:p w14:paraId="47821403" w14:textId="77777777" w:rsidR="00AB2E5F" w:rsidRPr="001F4E04" w:rsidRDefault="00AB2E5F" w:rsidP="00AB2E5F">
      <w:pPr>
        <w:rPr>
          <w:b/>
          <w:u w:val="single"/>
        </w:rPr>
      </w:pPr>
      <w:r w:rsidRPr="00EC5D30">
        <w:rPr>
          <w:u w:val="single"/>
        </w:rPr>
        <w:t>Type:</w:t>
      </w:r>
      <w:r w:rsidRPr="00EC5D30">
        <w:tab/>
      </w:r>
      <w:r w:rsidRPr="00EC5D30">
        <w:tab/>
      </w:r>
      <w:r>
        <w:t>Continuous</w:t>
      </w:r>
    </w:p>
    <w:p w14:paraId="64469772" w14:textId="77777777" w:rsidR="00AB2E5F" w:rsidRPr="00EC5D30" w:rsidRDefault="00AB2E5F" w:rsidP="00AB2E5F">
      <w:pPr>
        <w:spacing w:line="240" w:lineRule="auto"/>
      </w:pPr>
      <w:r w:rsidRPr="00EC5D30">
        <w:rPr>
          <w:u w:val="single"/>
        </w:rPr>
        <w:t>Source(s):</w:t>
      </w:r>
      <w:r w:rsidRPr="00EC5D30">
        <w:tab/>
      </w:r>
      <w:r>
        <w:t>All claims.</w:t>
      </w:r>
    </w:p>
    <w:p w14:paraId="032CE0E3" w14:textId="0C9356B7" w:rsidR="00AB2E5F" w:rsidRPr="00EC5D30" w:rsidRDefault="00AB2E5F" w:rsidP="00AB2E5F">
      <w:pPr>
        <w:ind w:left="1440" w:hanging="1440"/>
      </w:pPr>
      <w:r w:rsidRPr="00EC5D30">
        <w:rPr>
          <w:u w:val="single"/>
        </w:rPr>
        <w:t>Definition:</w:t>
      </w:r>
      <w:r w:rsidRPr="00EC5D30">
        <w:tab/>
      </w:r>
      <w:r>
        <w:t xml:space="preserve">Continuous variable representing the total cost for </w:t>
      </w:r>
      <w:r>
        <w:rPr>
          <w:u w:val="single"/>
        </w:rPr>
        <w:t xml:space="preserve">all claims related to achalasia </w:t>
      </w:r>
      <w:r>
        <w:t>(</w:t>
      </w:r>
      <w:r w:rsidR="00407420" w:rsidRPr="000472BB">
        <w:rPr>
          <w:rFonts w:cstheme="minorHAnsi"/>
        </w:rPr>
        <w:t xml:space="preserve">ICD9 5300 </w:t>
      </w:r>
      <w:r w:rsidR="00407420" w:rsidRPr="000472BB">
        <w:rPr>
          <w:rFonts w:cstheme="minorHAnsi"/>
          <w:b/>
          <w:u w:val="single"/>
        </w:rPr>
        <w:t>OR</w:t>
      </w:r>
      <w:r w:rsidR="00407420" w:rsidRPr="000472BB">
        <w:rPr>
          <w:rFonts w:cstheme="minorHAnsi"/>
        </w:rPr>
        <w:t xml:space="preserve"> 78720 </w:t>
      </w:r>
      <w:r w:rsidR="00407420" w:rsidRPr="000472BB">
        <w:rPr>
          <w:rFonts w:cstheme="minorHAnsi"/>
          <w:b/>
          <w:u w:val="single"/>
        </w:rPr>
        <w:t>OR</w:t>
      </w:r>
      <w:r w:rsidR="00407420" w:rsidRPr="000472BB">
        <w:rPr>
          <w:rFonts w:cstheme="minorHAnsi"/>
        </w:rPr>
        <w:t xml:space="preserve"> 78729 </w:t>
      </w:r>
      <w:r w:rsidR="00407420" w:rsidRPr="000472BB">
        <w:rPr>
          <w:rFonts w:cstheme="minorHAnsi"/>
          <w:b/>
          <w:u w:val="single"/>
        </w:rPr>
        <w:t>OR</w:t>
      </w:r>
      <w:r w:rsidR="00407420" w:rsidRPr="000472BB">
        <w:rPr>
          <w:rFonts w:cstheme="minorHAnsi"/>
        </w:rPr>
        <w:t xml:space="preserve"> 53081 </w:t>
      </w:r>
      <w:r w:rsidR="00407420" w:rsidRPr="000472BB">
        <w:rPr>
          <w:rFonts w:cstheme="minorHAnsi"/>
          <w:b/>
          <w:u w:val="single"/>
        </w:rPr>
        <w:t>OR</w:t>
      </w:r>
      <w:r w:rsidR="00407420" w:rsidRPr="000472BB">
        <w:rPr>
          <w:rFonts w:cstheme="minorHAnsi"/>
        </w:rPr>
        <w:t xml:space="preserve"> 5070 </w:t>
      </w:r>
      <w:r w:rsidR="00407420" w:rsidRPr="000472BB">
        <w:rPr>
          <w:rFonts w:cstheme="minorHAnsi"/>
          <w:b/>
          <w:u w:val="single"/>
        </w:rPr>
        <w:t>OR</w:t>
      </w:r>
      <w:r w:rsidR="00407420" w:rsidRPr="000472BB">
        <w:rPr>
          <w:rFonts w:cstheme="minorHAnsi"/>
        </w:rPr>
        <w:t xml:space="preserve"> K22.0 </w:t>
      </w:r>
      <w:r w:rsidR="00407420" w:rsidRPr="000472BB">
        <w:rPr>
          <w:rFonts w:cstheme="minorHAnsi"/>
          <w:b/>
          <w:u w:val="single"/>
        </w:rPr>
        <w:t>OR</w:t>
      </w:r>
      <w:r w:rsidR="00407420" w:rsidRPr="000472BB">
        <w:rPr>
          <w:rFonts w:cstheme="minorHAnsi"/>
        </w:rPr>
        <w:t xml:space="preserve"> </w:t>
      </w:r>
      <w:r w:rsidR="00407420" w:rsidRPr="000472BB">
        <w:rPr>
          <w:rFonts w:cstheme="minorHAnsi"/>
          <w:bCs/>
          <w:color w:val="000000"/>
          <w:shd w:val="clear" w:color="auto" w:fill="FFFFFF"/>
        </w:rPr>
        <w:t>R13.19</w:t>
      </w:r>
      <w:r>
        <w:t xml:space="preserve">) in the field PDX beginning with cost of initial treatment up to 730days post treatment.  </w:t>
      </w:r>
    </w:p>
    <w:p w14:paraId="6BBC0A3A" w14:textId="77777777" w:rsidR="00AB2E5F" w:rsidRDefault="00AB2E5F" w:rsidP="00AB2E5F">
      <w:pPr>
        <w:rPr>
          <w:b/>
        </w:rPr>
      </w:pPr>
    </w:p>
    <w:p w14:paraId="27E141E5" w14:textId="77777777" w:rsidR="00AB2E5F" w:rsidRDefault="00AB2E5F" w:rsidP="00AB2E5F">
      <w:pPr>
        <w:rPr>
          <w:b/>
        </w:rPr>
      </w:pPr>
      <w:r>
        <w:rPr>
          <w:b/>
        </w:rPr>
        <w:t>deduct_achalasia_1yr</w:t>
      </w:r>
    </w:p>
    <w:p w14:paraId="07A9AB1D" w14:textId="77777777" w:rsidR="00AB2E5F" w:rsidRPr="001F4E04" w:rsidRDefault="00AB2E5F" w:rsidP="00AB2E5F">
      <w:pPr>
        <w:rPr>
          <w:b/>
          <w:u w:val="single"/>
        </w:rPr>
      </w:pPr>
      <w:r w:rsidRPr="00EC5D30">
        <w:rPr>
          <w:u w:val="single"/>
        </w:rPr>
        <w:t>Type:</w:t>
      </w:r>
      <w:r w:rsidRPr="00EC5D30">
        <w:tab/>
      </w:r>
      <w:r w:rsidRPr="00EC5D30">
        <w:tab/>
      </w:r>
      <w:r>
        <w:t>Continuous</w:t>
      </w:r>
    </w:p>
    <w:p w14:paraId="13161E80" w14:textId="77777777" w:rsidR="00AB2E5F" w:rsidRPr="00EC5D30" w:rsidRDefault="00AB2E5F" w:rsidP="00AB2E5F">
      <w:pPr>
        <w:spacing w:line="240" w:lineRule="auto"/>
      </w:pPr>
      <w:r w:rsidRPr="00EC5D30">
        <w:rPr>
          <w:u w:val="single"/>
        </w:rPr>
        <w:t>Source(s):</w:t>
      </w:r>
      <w:r w:rsidRPr="00EC5D30">
        <w:tab/>
      </w:r>
      <w:r>
        <w:t>All claims.</w:t>
      </w:r>
    </w:p>
    <w:p w14:paraId="529CD95C" w14:textId="59F5F590" w:rsidR="00AB2E5F" w:rsidRDefault="00AB2E5F" w:rsidP="00AB2E5F">
      <w:pPr>
        <w:spacing w:line="240" w:lineRule="auto"/>
        <w:ind w:left="1440" w:hanging="1440"/>
      </w:pPr>
      <w:r w:rsidRPr="00EC5D30">
        <w:rPr>
          <w:u w:val="single"/>
        </w:rPr>
        <w:t>Definition:</w:t>
      </w:r>
      <w:r w:rsidRPr="00EC5D30">
        <w:tab/>
      </w:r>
      <w:r>
        <w:t xml:space="preserve">Continuous variable representing the deductible for </w:t>
      </w:r>
      <w:r>
        <w:rPr>
          <w:u w:val="single"/>
        </w:rPr>
        <w:t xml:space="preserve">all claims related to achalasia </w:t>
      </w:r>
      <w:r>
        <w:t>(</w:t>
      </w:r>
      <w:r w:rsidR="00407420" w:rsidRPr="000472BB">
        <w:rPr>
          <w:rFonts w:cstheme="minorHAnsi"/>
        </w:rPr>
        <w:t xml:space="preserve">ICD9 5300 </w:t>
      </w:r>
      <w:r w:rsidR="00407420" w:rsidRPr="000472BB">
        <w:rPr>
          <w:rFonts w:cstheme="minorHAnsi"/>
          <w:b/>
          <w:u w:val="single"/>
        </w:rPr>
        <w:t>OR</w:t>
      </w:r>
      <w:r w:rsidR="00407420" w:rsidRPr="000472BB">
        <w:rPr>
          <w:rFonts w:cstheme="minorHAnsi"/>
        </w:rPr>
        <w:t xml:space="preserve"> 78720 </w:t>
      </w:r>
      <w:r w:rsidR="00407420" w:rsidRPr="000472BB">
        <w:rPr>
          <w:rFonts w:cstheme="minorHAnsi"/>
          <w:b/>
          <w:u w:val="single"/>
        </w:rPr>
        <w:t>OR</w:t>
      </w:r>
      <w:r w:rsidR="00407420" w:rsidRPr="000472BB">
        <w:rPr>
          <w:rFonts w:cstheme="minorHAnsi"/>
        </w:rPr>
        <w:t xml:space="preserve"> 78729 </w:t>
      </w:r>
      <w:r w:rsidR="00407420" w:rsidRPr="000472BB">
        <w:rPr>
          <w:rFonts w:cstheme="minorHAnsi"/>
          <w:b/>
          <w:u w:val="single"/>
        </w:rPr>
        <w:t>OR</w:t>
      </w:r>
      <w:r w:rsidR="00407420" w:rsidRPr="000472BB">
        <w:rPr>
          <w:rFonts w:cstheme="minorHAnsi"/>
        </w:rPr>
        <w:t xml:space="preserve"> 53081 </w:t>
      </w:r>
      <w:r w:rsidR="00407420" w:rsidRPr="000472BB">
        <w:rPr>
          <w:rFonts w:cstheme="minorHAnsi"/>
          <w:b/>
          <w:u w:val="single"/>
        </w:rPr>
        <w:t>OR</w:t>
      </w:r>
      <w:r w:rsidR="00407420" w:rsidRPr="000472BB">
        <w:rPr>
          <w:rFonts w:cstheme="minorHAnsi"/>
        </w:rPr>
        <w:t xml:space="preserve"> 5070 </w:t>
      </w:r>
      <w:r w:rsidR="00407420" w:rsidRPr="000472BB">
        <w:rPr>
          <w:rFonts w:cstheme="minorHAnsi"/>
          <w:b/>
          <w:u w:val="single"/>
        </w:rPr>
        <w:t>OR</w:t>
      </w:r>
      <w:r w:rsidR="00407420" w:rsidRPr="000472BB">
        <w:rPr>
          <w:rFonts w:cstheme="minorHAnsi"/>
        </w:rPr>
        <w:t xml:space="preserve"> K22.0 </w:t>
      </w:r>
      <w:r w:rsidR="00407420" w:rsidRPr="000472BB">
        <w:rPr>
          <w:rFonts w:cstheme="minorHAnsi"/>
          <w:b/>
          <w:u w:val="single"/>
        </w:rPr>
        <w:t>OR</w:t>
      </w:r>
      <w:r w:rsidR="00407420" w:rsidRPr="000472BB">
        <w:rPr>
          <w:rFonts w:cstheme="minorHAnsi"/>
        </w:rPr>
        <w:t xml:space="preserve"> </w:t>
      </w:r>
      <w:r w:rsidR="00407420" w:rsidRPr="000472BB">
        <w:rPr>
          <w:rFonts w:cstheme="minorHAnsi"/>
          <w:bCs/>
          <w:color w:val="000000"/>
          <w:shd w:val="clear" w:color="auto" w:fill="FFFFFF"/>
        </w:rPr>
        <w:t>R13.19</w:t>
      </w:r>
      <w:r>
        <w:t>) in the field PDX beginning with cost of initial treatment up to 365 days post treatment.  Based on variable DEDUCT.</w:t>
      </w:r>
    </w:p>
    <w:p w14:paraId="664B757D" w14:textId="77777777" w:rsidR="00AB2E5F" w:rsidRDefault="00AB2E5F" w:rsidP="00AB2E5F">
      <w:pPr>
        <w:spacing w:line="240" w:lineRule="auto"/>
        <w:ind w:left="1440" w:hanging="1440"/>
      </w:pPr>
    </w:p>
    <w:p w14:paraId="77E718CB" w14:textId="77777777" w:rsidR="00AB2E5F" w:rsidRDefault="00AB2E5F" w:rsidP="00AB2E5F">
      <w:pPr>
        <w:rPr>
          <w:b/>
        </w:rPr>
      </w:pPr>
      <w:r>
        <w:rPr>
          <w:b/>
        </w:rPr>
        <w:t>deduct_achalasia_2yr</w:t>
      </w:r>
    </w:p>
    <w:p w14:paraId="77AF2286" w14:textId="77777777" w:rsidR="00AB2E5F" w:rsidRPr="001F4E04" w:rsidRDefault="00AB2E5F" w:rsidP="00AB2E5F">
      <w:pPr>
        <w:rPr>
          <w:b/>
          <w:u w:val="single"/>
        </w:rPr>
      </w:pPr>
      <w:r w:rsidRPr="00EC5D30">
        <w:rPr>
          <w:u w:val="single"/>
        </w:rPr>
        <w:t>Type:</w:t>
      </w:r>
      <w:r w:rsidRPr="00EC5D30">
        <w:tab/>
      </w:r>
      <w:r w:rsidRPr="00EC5D30">
        <w:tab/>
      </w:r>
      <w:r>
        <w:t>Continuous</w:t>
      </w:r>
    </w:p>
    <w:p w14:paraId="14CC5569" w14:textId="77777777" w:rsidR="00AB2E5F" w:rsidRPr="00EC5D30" w:rsidRDefault="00AB2E5F" w:rsidP="00AB2E5F">
      <w:pPr>
        <w:spacing w:line="240" w:lineRule="auto"/>
      </w:pPr>
      <w:r w:rsidRPr="00EC5D30">
        <w:rPr>
          <w:u w:val="single"/>
        </w:rPr>
        <w:t>Source(s):</w:t>
      </w:r>
      <w:r w:rsidRPr="00EC5D30">
        <w:tab/>
      </w:r>
      <w:r>
        <w:t>All claims.</w:t>
      </w:r>
    </w:p>
    <w:p w14:paraId="7DF551D1" w14:textId="2B90141A" w:rsidR="00AB2E5F" w:rsidRPr="00805C25" w:rsidRDefault="00AB2E5F" w:rsidP="00AB2E5F">
      <w:pPr>
        <w:spacing w:line="240" w:lineRule="auto"/>
        <w:ind w:left="1440" w:hanging="1440"/>
      </w:pPr>
      <w:r w:rsidRPr="00EC5D30">
        <w:rPr>
          <w:u w:val="single"/>
        </w:rPr>
        <w:t>Definition:</w:t>
      </w:r>
      <w:r w:rsidRPr="00EC5D30">
        <w:tab/>
      </w:r>
      <w:r>
        <w:t xml:space="preserve">Continuous variable representing the deductible for </w:t>
      </w:r>
      <w:r>
        <w:rPr>
          <w:u w:val="single"/>
        </w:rPr>
        <w:t xml:space="preserve">all claims related to achalasia </w:t>
      </w:r>
      <w:r>
        <w:t>(</w:t>
      </w:r>
      <w:r w:rsidR="00407420" w:rsidRPr="000472BB">
        <w:rPr>
          <w:rFonts w:cstheme="minorHAnsi"/>
        </w:rPr>
        <w:t xml:space="preserve">ICD9 5300 </w:t>
      </w:r>
      <w:r w:rsidR="00407420" w:rsidRPr="000472BB">
        <w:rPr>
          <w:rFonts w:cstheme="minorHAnsi"/>
          <w:b/>
          <w:u w:val="single"/>
        </w:rPr>
        <w:t>OR</w:t>
      </w:r>
      <w:r w:rsidR="00407420" w:rsidRPr="000472BB">
        <w:rPr>
          <w:rFonts w:cstheme="minorHAnsi"/>
        </w:rPr>
        <w:t xml:space="preserve"> 78720 </w:t>
      </w:r>
      <w:r w:rsidR="00407420" w:rsidRPr="000472BB">
        <w:rPr>
          <w:rFonts w:cstheme="minorHAnsi"/>
          <w:b/>
          <w:u w:val="single"/>
        </w:rPr>
        <w:t>OR</w:t>
      </w:r>
      <w:r w:rsidR="00407420" w:rsidRPr="000472BB">
        <w:rPr>
          <w:rFonts w:cstheme="minorHAnsi"/>
        </w:rPr>
        <w:t xml:space="preserve"> 78729 </w:t>
      </w:r>
      <w:r w:rsidR="00407420" w:rsidRPr="000472BB">
        <w:rPr>
          <w:rFonts w:cstheme="minorHAnsi"/>
          <w:b/>
          <w:u w:val="single"/>
        </w:rPr>
        <w:t>OR</w:t>
      </w:r>
      <w:r w:rsidR="00407420" w:rsidRPr="000472BB">
        <w:rPr>
          <w:rFonts w:cstheme="minorHAnsi"/>
        </w:rPr>
        <w:t xml:space="preserve"> 53081 </w:t>
      </w:r>
      <w:r w:rsidR="00407420" w:rsidRPr="000472BB">
        <w:rPr>
          <w:rFonts w:cstheme="minorHAnsi"/>
          <w:b/>
          <w:u w:val="single"/>
        </w:rPr>
        <w:t>OR</w:t>
      </w:r>
      <w:r w:rsidR="00407420" w:rsidRPr="000472BB">
        <w:rPr>
          <w:rFonts w:cstheme="minorHAnsi"/>
        </w:rPr>
        <w:t xml:space="preserve"> 5070 </w:t>
      </w:r>
      <w:r w:rsidR="00407420" w:rsidRPr="000472BB">
        <w:rPr>
          <w:rFonts w:cstheme="minorHAnsi"/>
          <w:b/>
          <w:u w:val="single"/>
        </w:rPr>
        <w:t>OR</w:t>
      </w:r>
      <w:r w:rsidR="00407420" w:rsidRPr="000472BB">
        <w:rPr>
          <w:rFonts w:cstheme="minorHAnsi"/>
        </w:rPr>
        <w:t xml:space="preserve"> K22.0 </w:t>
      </w:r>
      <w:r w:rsidR="00407420" w:rsidRPr="000472BB">
        <w:rPr>
          <w:rFonts w:cstheme="minorHAnsi"/>
          <w:b/>
          <w:u w:val="single"/>
        </w:rPr>
        <w:t>OR</w:t>
      </w:r>
      <w:r w:rsidR="00407420" w:rsidRPr="000472BB">
        <w:rPr>
          <w:rFonts w:cstheme="minorHAnsi"/>
        </w:rPr>
        <w:t xml:space="preserve"> </w:t>
      </w:r>
      <w:r w:rsidR="00407420" w:rsidRPr="000472BB">
        <w:rPr>
          <w:rFonts w:cstheme="minorHAnsi"/>
          <w:bCs/>
          <w:color w:val="000000"/>
          <w:shd w:val="clear" w:color="auto" w:fill="FFFFFF"/>
        </w:rPr>
        <w:t>R13.19</w:t>
      </w:r>
      <w:r>
        <w:t>) in the field PDX beginning with cost of initial treatment up to 730 days post treatment.  Based on variable DEDUCT.</w:t>
      </w:r>
    </w:p>
    <w:p w14:paraId="4750B35D" w14:textId="77777777" w:rsidR="00AB2E5F" w:rsidRPr="00805C25" w:rsidRDefault="00AB2E5F" w:rsidP="00AB2E5F">
      <w:pPr>
        <w:spacing w:line="240" w:lineRule="auto"/>
        <w:ind w:left="1440" w:hanging="1440"/>
      </w:pPr>
    </w:p>
    <w:p w14:paraId="7DFDDB1C" w14:textId="77777777" w:rsidR="00AB2E5F" w:rsidRPr="00804B2B" w:rsidRDefault="00AB2E5F" w:rsidP="00AB2E5F">
      <w:pPr>
        <w:spacing w:line="240" w:lineRule="auto"/>
        <w:rPr>
          <w:b/>
        </w:rPr>
      </w:pPr>
      <w:r w:rsidRPr="00804B2B">
        <w:rPr>
          <w:b/>
        </w:rPr>
        <w:t>copay</w:t>
      </w:r>
      <w:r>
        <w:rPr>
          <w:b/>
        </w:rPr>
        <w:t>_achalasia_1yr</w:t>
      </w:r>
    </w:p>
    <w:p w14:paraId="0ECBC9B2" w14:textId="77777777" w:rsidR="00AB2E5F" w:rsidRPr="001F4E04" w:rsidRDefault="00AB2E5F" w:rsidP="00AB2E5F">
      <w:pPr>
        <w:rPr>
          <w:b/>
          <w:u w:val="single"/>
        </w:rPr>
      </w:pPr>
      <w:r w:rsidRPr="00EC5D30">
        <w:rPr>
          <w:u w:val="single"/>
        </w:rPr>
        <w:t>Type:</w:t>
      </w:r>
      <w:r w:rsidRPr="00EC5D30">
        <w:tab/>
      </w:r>
      <w:r w:rsidRPr="00EC5D30">
        <w:tab/>
      </w:r>
      <w:r>
        <w:t>Continuous</w:t>
      </w:r>
    </w:p>
    <w:p w14:paraId="3B056358" w14:textId="77777777" w:rsidR="00AB2E5F" w:rsidRDefault="00AB2E5F" w:rsidP="00AB2E5F">
      <w:pPr>
        <w:spacing w:line="240" w:lineRule="auto"/>
      </w:pPr>
      <w:r w:rsidRPr="00EC5D30">
        <w:rPr>
          <w:u w:val="single"/>
        </w:rPr>
        <w:t>Source(s):</w:t>
      </w:r>
      <w:r w:rsidRPr="00EC5D30">
        <w:tab/>
      </w:r>
      <w:r>
        <w:t>All claims</w:t>
      </w:r>
    </w:p>
    <w:p w14:paraId="58C0EADA" w14:textId="77777777" w:rsidR="00AB2E5F" w:rsidRPr="00EC5D30" w:rsidRDefault="00AB2E5F" w:rsidP="00AB2E5F">
      <w:pPr>
        <w:spacing w:line="240" w:lineRule="auto"/>
      </w:pPr>
    </w:p>
    <w:p w14:paraId="7BFE9CC3" w14:textId="2C54E21D" w:rsidR="00AB2E5F" w:rsidRDefault="00AB2E5F" w:rsidP="00AB2E5F">
      <w:pPr>
        <w:spacing w:line="240" w:lineRule="auto"/>
        <w:ind w:left="1440" w:hanging="1440"/>
      </w:pPr>
      <w:r w:rsidRPr="00EC5D30">
        <w:rPr>
          <w:u w:val="single"/>
        </w:rPr>
        <w:t>Definition:</w:t>
      </w:r>
      <w:r w:rsidRPr="00EC5D30">
        <w:tab/>
      </w:r>
      <w:r>
        <w:t xml:space="preserve">Continuous variable representing the co-payment for </w:t>
      </w:r>
      <w:r>
        <w:rPr>
          <w:u w:val="single"/>
        </w:rPr>
        <w:t xml:space="preserve">all claims related to achalasia </w:t>
      </w:r>
      <w:r>
        <w:t>(</w:t>
      </w:r>
      <w:r w:rsidR="00407420" w:rsidRPr="000472BB">
        <w:rPr>
          <w:rFonts w:cstheme="minorHAnsi"/>
        </w:rPr>
        <w:t xml:space="preserve">ICD9 5300 </w:t>
      </w:r>
      <w:r w:rsidR="00407420" w:rsidRPr="000472BB">
        <w:rPr>
          <w:rFonts w:cstheme="minorHAnsi"/>
          <w:b/>
          <w:u w:val="single"/>
        </w:rPr>
        <w:t>OR</w:t>
      </w:r>
      <w:r w:rsidR="00407420" w:rsidRPr="000472BB">
        <w:rPr>
          <w:rFonts w:cstheme="minorHAnsi"/>
        </w:rPr>
        <w:t xml:space="preserve"> 78720 </w:t>
      </w:r>
      <w:r w:rsidR="00407420" w:rsidRPr="000472BB">
        <w:rPr>
          <w:rFonts w:cstheme="minorHAnsi"/>
          <w:b/>
          <w:u w:val="single"/>
        </w:rPr>
        <w:t>OR</w:t>
      </w:r>
      <w:r w:rsidR="00407420" w:rsidRPr="000472BB">
        <w:rPr>
          <w:rFonts w:cstheme="minorHAnsi"/>
        </w:rPr>
        <w:t xml:space="preserve"> 78729 </w:t>
      </w:r>
      <w:r w:rsidR="00407420" w:rsidRPr="000472BB">
        <w:rPr>
          <w:rFonts w:cstheme="minorHAnsi"/>
          <w:b/>
          <w:u w:val="single"/>
        </w:rPr>
        <w:t>OR</w:t>
      </w:r>
      <w:r w:rsidR="00407420" w:rsidRPr="000472BB">
        <w:rPr>
          <w:rFonts w:cstheme="minorHAnsi"/>
        </w:rPr>
        <w:t xml:space="preserve"> 53081 </w:t>
      </w:r>
      <w:r w:rsidR="00407420" w:rsidRPr="000472BB">
        <w:rPr>
          <w:rFonts w:cstheme="minorHAnsi"/>
          <w:b/>
          <w:u w:val="single"/>
        </w:rPr>
        <w:t>OR</w:t>
      </w:r>
      <w:r w:rsidR="00407420" w:rsidRPr="000472BB">
        <w:rPr>
          <w:rFonts w:cstheme="minorHAnsi"/>
        </w:rPr>
        <w:t xml:space="preserve"> 5070 </w:t>
      </w:r>
      <w:r w:rsidR="00407420" w:rsidRPr="000472BB">
        <w:rPr>
          <w:rFonts w:cstheme="minorHAnsi"/>
          <w:b/>
          <w:u w:val="single"/>
        </w:rPr>
        <w:t>OR</w:t>
      </w:r>
      <w:r w:rsidR="00407420" w:rsidRPr="000472BB">
        <w:rPr>
          <w:rFonts w:cstheme="minorHAnsi"/>
        </w:rPr>
        <w:t xml:space="preserve"> K22.0 </w:t>
      </w:r>
      <w:r w:rsidR="00407420" w:rsidRPr="000472BB">
        <w:rPr>
          <w:rFonts w:cstheme="minorHAnsi"/>
          <w:b/>
          <w:u w:val="single"/>
        </w:rPr>
        <w:t>OR</w:t>
      </w:r>
      <w:r w:rsidR="00407420" w:rsidRPr="000472BB">
        <w:rPr>
          <w:rFonts w:cstheme="minorHAnsi"/>
        </w:rPr>
        <w:t xml:space="preserve"> </w:t>
      </w:r>
      <w:r w:rsidR="00407420" w:rsidRPr="000472BB">
        <w:rPr>
          <w:rFonts w:cstheme="minorHAnsi"/>
          <w:bCs/>
          <w:color w:val="000000"/>
          <w:shd w:val="clear" w:color="auto" w:fill="FFFFFF"/>
        </w:rPr>
        <w:t>R13.19</w:t>
      </w:r>
      <w:r>
        <w:t>) in the field PDX beginning with cost of initial treatment up to 365 days post treatment. Based on variable COPAY.</w:t>
      </w:r>
    </w:p>
    <w:p w14:paraId="71D0D06F" w14:textId="77777777" w:rsidR="00AB2E5F" w:rsidRDefault="00AB2E5F" w:rsidP="00AB2E5F">
      <w:pPr>
        <w:spacing w:line="240" w:lineRule="auto"/>
        <w:ind w:left="1440" w:hanging="1440"/>
      </w:pPr>
    </w:p>
    <w:p w14:paraId="72D92C3B" w14:textId="77777777" w:rsidR="00AB2E5F" w:rsidRPr="00804B2B" w:rsidRDefault="00AB2E5F" w:rsidP="00AB2E5F">
      <w:pPr>
        <w:spacing w:line="240" w:lineRule="auto"/>
        <w:rPr>
          <w:b/>
        </w:rPr>
      </w:pPr>
      <w:r w:rsidRPr="00804B2B">
        <w:rPr>
          <w:b/>
        </w:rPr>
        <w:lastRenderedPageBreak/>
        <w:t>copay</w:t>
      </w:r>
      <w:r>
        <w:rPr>
          <w:b/>
        </w:rPr>
        <w:t>_achalasia_2yr</w:t>
      </w:r>
    </w:p>
    <w:p w14:paraId="1082C1A8" w14:textId="77777777" w:rsidR="00AB2E5F" w:rsidRPr="001F4E04" w:rsidRDefault="00AB2E5F" w:rsidP="00AB2E5F">
      <w:pPr>
        <w:rPr>
          <w:b/>
          <w:u w:val="single"/>
        </w:rPr>
      </w:pPr>
      <w:r w:rsidRPr="00EC5D30">
        <w:rPr>
          <w:u w:val="single"/>
        </w:rPr>
        <w:t>Type:</w:t>
      </w:r>
      <w:r w:rsidRPr="00EC5D30">
        <w:tab/>
      </w:r>
      <w:r w:rsidRPr="00EC5D30">
        <w:tab/>
      </w:r>
      <w:r>
        <w:t>Continuous</w:t>
      </w:r>
    </w:p>
    <w:p w14:paraId="034C0501" w14:textId="77777777" w:rsidR="00AB2E5F" w:rsidRDefault="00AB2E5F" w:rsidP="00AB2E5F">
      <w:pPr>
        <w:spacing w:line="240" w:lineRule="auto"/>
      </w:pPr>
      <w:r w:rsidRPr="00EC5D30">
        <w:rPr>
          <w:u w:val="single"/>
        </w:rPr>
        <w:t>Source(s):</w:t>
      </w:r>
      <w:r w:rsidRPr="00EC5D30">
        <w:tab/>
      </w:r>
      <w:r>
        <w:t>All claims</w:t>
      </w:r>
    </w:p>
    <w:p w14:paraId="1668A8F8" w14:textId="77777777" w:rsidR="00AB2E5F" w:rsidRPr="00EC5D30" w:rsidRDefault="00AB2E5F" w:rsidP="00AB2E5F">
      <w:pPr>
        <w:spacing w:line="240" w:lineRule="auto"/>
      </w:pPr>
    </w:p>
    <w:p w14:paraId="4826EF03" w14:textId="2455ED50" w:rsidR="00AB2E5F" w:rsidRDefault="00AB2E5F" w:rsidP="00AB2E5F">
      <w:pPr>
        <w:spacing w:line="240" w:lineRule="auto"/>
        <w:ind w:left="1440" w:hanging="1440"/>
      </w:pPr>
      <w:r w:rsidRPr="00EC5D30">
        <w:rPr>
          <w:u w:val="single"/>
        </w:rPr>
        <w:t>Definition:</w:t>
      </w:r>
      <w:r w:rsidRPr="00EC5D30">
        <w:tab/>
      </w:r>
      <w:r>
        <w:t xml:space="preserve">Continuous variable representing the co-payment for </w:t>
      </w:r>
      <w:r>
        <w:rPr>
          <w:u w:val="single"/>
        </w:rPr>
        <w:t xml:space="preserve">all claims related to achalasia </w:t>
      </w:r>
      <w:r>
        <w:t>(</w:t>
      </w:r>
      <w:r w:rsidR="00407420" w:rsidRPr="000472BB">
        <w:rPr>
          <w:rFonts w:cstheme="minorHAnsi"/>
        </w:rPr>
        <w:t xml:space="preserve">ICD9 5300 </w:t>
      </w:r>
      <w:r w:rsidR="00407420" w:rsidRPr="000472BB">
        <w:rPr>
          <w:rFonts w:cstheme="minorHAnsi"/>
          <w:b/>
          <w:u w:val="single"/>
        </w:rPr>
        <w:t>OR</w:t>
      </w:r>
      <w:r w:rsidR="00407420" w:rsidRPr="000472BB">
        <w:rPr>
          <w:rFonts w:cstheme="minorHAnsi"/>
        </w:rPr>
        <w:t xml:space="preserve"> 78720 </w:t>
      </w:r>
      <w:r w:rsidR="00407420" w:rsidRPr="000472BB">
        <w:rPr>
          <w:rFonts w:cstheme="minorHAnsi"/>
          <w:b/>
          <w:u w:val="single"/>
        </w:rPr>
        <w:t>OR</w:t>
      </w:r>
      <w:r w:rsidR="00407420" w:rsidRPr="000472BB">
        <w:rPr>
          <w:rFonts w:cstheme="minorHAnsi"/>
        </w:rPr>
        <w:t xml:space="preserve"> 78729 </w:t>
      </w:r>
      <w:r w:rsidR="00407420" w:rsidRPr="000472BB">
        <w:rPr>
          <w:rFonts w:cstheme="minorHAnsi"/>
          <w:b/>
          <w:u w:val="single"/>
        </w:rPr>
        <w:t>OR</w:t>
      </w:r>
      <w:r w:rsidR="00407420" w:rsidRPr="000472BB">
        <w:rPr>
          <w:rFonts w:cstheme="minorHAnsi"/>
        </w:rPr>
        <w:t xml:space="preserve"> 53081 </w:t>
      </w:r>
      <w:r w:rsidR="00407420" w:rsidRPr="000472BB">
        <w:rPr>
          <w:rFonts w:cstheme="minorHAnsi"/>
          <w:b/>
          <w:u w:val="single"/>
        </w:rPr>
        <w:t>OR</w:t>
      </w:r>
      <w:r w:rsidR="00407420" w:rsidRPr="000472BB">
        <w:rPr>
          <w:rFonts w:cstheme="minorHAnsi"/>
        </w:rPr>
        <w:t xml:space="preserve"> 5070 </w:t>
      </w:r>
      <w:r w:rsidR="00407420" w:rsidRPr="000472BB">
        <w:rPr>
          <w:rFonts w:cstheme="minorHAnsi"/>
          <w:b/>
          <w:u w:val="single"/>
        </w:rPr>
        <w:t>OR</w:t>
      </w:r>
      <w:r w:rsidR="00407420" w:rsidRPr="000472BB">
        <w:rPr>
          <w:rFonts w:cstheme="minorHAnsi"/>
        </w:rPr>
        <w:t xml:space="preserve"> K22.0 </w:t>
      </w:r>
      <w:r w:rsidR="00407420" w:rsidRPr="000472BB">
        <w:rPr>
          <w:rFonts w:cstheme="minorHAnsi"/>
          <w:b/>
          <w:u w:val="single"/>
        </w:rPr>
        <w:t>OR</w:t>
      </w:r>
      <w:r w:rsidR="00407420" w:rsidRPr="000472BB">
        <w:rPr>
          <w:rFonts w:cstheme="minorHAnsi"/>
        </w:rPr>
        <w:t xml:space="preserve"> </w:t>
      </w:r>
      <w:r w:rsidR="00407420" w:rsidRPr="000472BB">
        <w:rPr>
          <w:rFonts w:cstheme="minorHAnsi"/>
          <w:bCs/>
          <w:color w:val="000000"/>
          <w:shd w:val="clear" w:color="auto" w:fill="FFFFFF"/>
        </w:rPr>
        <w:t>R13.19</w:t>
      </w:r>
      <w:r>
        <w:t>) in the field PDX beginning with cost of initial treatment up to 730 days post treatment. Based on variable COPAY.</w:t>
      </w:r>
    </w:p>
    <w:p w14:paraId="18AC2A6C" w14:textId="77777777" w:rsidR="00AB2E5F" w:rsidRDefault="00AB2E5F" w:rsidP="00AB2E5F">
      <w:pPr>
        <w:spacing w:line="240" w:lineRule="auto"/>
        <w:ind w:left="1440" w:hanging="1440"/>
      </w:pPr>
    </w:p>
    <w:p w14:paraId="1FE42D08" w14:textId="77777777" w:rsidR="00AB2E5F" w:rsidRPr="00804B2B" w:rsidRDefault="00AB2E5F" w:rsidP="00AB2E5F">
      <w:pPr>
        <w:spacing w:line="240" w:lineRule="auto"/>
        <w:ind w:left="1440" w:hanging="1440"/>
        <w:rPr>
          <w:b/>
        </w:rPr>
      </w:pPr>
      <w:r>
        <w:rPr>
          <w:b/>
        </w:rPr>
        <w:t>coins_achalasia_1yr</w:t>
      </w:r>
    </w:p>
    <w:p w14:paraId="0FA03D70" w14:textId="77777777" w:rsidR="00AB2E5F" w:rsidRPr="001F4E04" w:rsidRDefault="00AB2E5F" w:rsidP="00AB2E5F">
      <w:pPr>
        <w:rPr>
          <w:b/>
          <w:u w:val="single"/>
        </w:rPr>
      </w:pPr>
      <w:r w:rsidRPr="00EC5D30">
        <w:rPr>
          <w:u w:val="single"/>
        </w:rPr>
        <w:t>Type:</w:t>
      </w:r>
      <w:r w:rsidRPr="00EC5D30">
        <w:tab/>
      </w:r>
      <w:r w:rsidRPr="00EC5D30">
        <w:tab/>
      </w:r>
      <w:r>
        <w:t>Continuous</w:t>
      </w:r>
    </w:p>
    <w:p w14:paraId="1161A7A4" w14:textId="77777777" w:rsidR="00AB2E5F" w:rsidRPr="00EC5D30" w:rsidRDefault="00AB2E5F" w:rsidP="00AB2E5F">
      <w:pPr>
        <w:spacing w:line="240" w:lineRule="auto"/>
      </w:pPr>
      <w:r w:rsidRPr="00EC5D30">
        <w:rPr>
          <w:u w:val="single"/>
        </w:rPr>
        <w:t>Source(s):</w:t>
      </w:r>
      <w:r w:rsidRPr="00EC5D30">
        <w:tab/>
      </w:r>
      <w:r>
        <w:t>All claims.</w:t>
      </w:r>
    </w:p>
    <w:p w14:paraId="6A68E9A9" w14:textId="7126745A" w:rsidR="00AB2E5F" w:rsidRDefault="00AB2E5F" w:rsidP="00AB2E5F">
      <w:pPr>
        <w:spacing w:line="240" w:lineRule="auto"/>
        <w:ind w:left="1440" w:hanging="1440"/>
      </w:pPr>
      <w:r w:rsidRPr="00EC5D30">
        <w:rPr>
          <w:u w:val="single"/>
        </w:rPr>
        <w:t>Definition:</w:t>
      </w:r>
      <w:r w:rsidRPr="00EC5D30">
        <w:tab/>
      </w:r>
      <w:r>
        <w:t xml:space="preserve">Continuous variable representing the co-insurance for </w:t>
      </w:r>
      <w:r>
        <w:rPr>
          <w:u w:val="single"/>
        </w:rPr>
        <w:t xml:space="preserve">all claims related to achalasia </w:t>
      </w:r>
      <w:r>
        <w:t>(</w:t>
      </w:r>
      <w:r w:rsidR="00407420" w:rsidRPr="000472BB">
        <w:rPr>
          <w:rFonts w:cstheme="minorHAnsi"/>
        </w:rPr>
        <w:t xml:space="preserve">ICD9 5300 </w:t>
      </w:r>
      <w:r w:rsidR="00407420" w:rsidRPr="000472BB">
        <w:rPr>
          <w:rFonts w:cstheme="minorHAnsi"/>
          <w:b/>
          <w:u w:val="single"/>
        </w:rPr>
        <w:t>OR</w:t>
      </w:r>
      <w:r w:rsidR="00407420" w:rsidRPr="000472BB">
        <w:rPr>
          <w:rFonts w:cstheme="minorHAnsi"/>
        </w:rPr>
        <w:t xml:space="preserve"> 78720 </w:t>
      </w:r>
      <w:r w:rsidR="00407420" w:rsidRPr="000472BB">
        <w:rPr>
          <w:rFonts w:cstheme="minorHAnsi"/>
          <w:b/>
          <w:u w:val="single"/>
        </w:rPr>
        <w:t>OR</w:t>
      </w:r>
      <w:r w:rsidR="00407420" w:rsidRPr="000472BB">
        <w:rPr>
          <w:rFonts w:cstheme="minorHAnsi"/>
        </w:rPr>
        <w:t xml:space="preserve"> 78729 </w:t>
      </w:r>
      <w:r w:rsidR="00407420" w:rsidRPr="000472BB">
        <w:rPr>
          <w:rFonts w:cstheme="minorHAnsi"/>
          <w:b/>
          <w:u w:val="single"/>
        </w:rPr>
        <w:t>OR</w:t>
      </w:r>
      <w:r w:rsidR="00407420" w:rsidRPr="000472BB">
        <w:rPr>
          <w:rFonts w:cstheme="minorHAnsi"/>
        </w:rPr>
        <w:t xml:space="preserve"> 53081 </w:t>
      </w:r>
      <w:r w:rsidR="00407420" w:rsidRPr="000472BB">
        <w:rPr>
          <w:rFonts w:cstheme="minorHAnsi"/>
          <w:b/>
          <w:u w:val="single"/>
        </w:rPr>
        <w:t>OR</w:t>
      </w:r>
      <w:r w:rsidR="00407420" w:rsidRPr="000472BB">
        <w:rPr>
          <w:rFonts w:cstheme="minorHAnsi"/>
        </w:rPr>
        <w:t xml:space="preserve"> 5070 </w:t>
      </w:r>
      <w:r w:rsidR="00407420" w:rsidRPr="000472BB">
        <w:rPr>
          <w:rFonts w:cstheme="minorHAnsi"/>
          <w:b/>
          <w:u w:val="single"/>
        </w:rPr>
        <w:t>OR</w:t>
      </w:r>
      <w:r w:rsidR="00407420" w:rsidRPr="000472BB">
        <w:rPr>
          <w:rFonts w:cstheme="minorHAnsi"/>
        </w:rPr>
        <w:t xml:space="preserve"> K22.0 </w:t>
      </w:r>
      <w:r w:rsidR="00407420" w:rsidRPr="000472BB">
        <w:rPr>
          <w:rFonts w:cstheme="minorHAnsi"/>
          <w:b/>
          <w:u w:val="single"/>
        </w:rPr>
        <w:t>OR</w:t>
      </w:r>
      <w:r w:rsidR="00407420" w:rsidRPr="000472BB">
        <w:rPr>
          <w:rFonts w:cstheme="minorHAnsi"/>
        </w:rPr>
        <w:t xml:space="preserve"> </w:t>
      </w:r>
      <w:r w:rsidR="00407420" w:rsidRPr="000472BB">
        <w:rPr>
          <w:rFonts w:cstheme="minorHAnsi"/>
          <w:bCs/>
          <w:color w:val="000000"/>
          <w:shd w:val="clear" w:color="auto" w:fill="FFFFFF"/>
        </w:rPr>
        <w:t>R13.19</w:t>
      </w:r>
      <w:r>
        <w:t>) in the field PDX beginning with cost of initial treatment up to 365 days post treatment.  Based on variable COINS.</w:t>
      </w:r>
    </w:p>
    <w:p w14:paraId="55D8E33E" w14:textId="77777777" w:rsidR="00AB2E5F" w:rsidRDefault="00AB2E5F" w:rsidP="00AB2E5F">
      <w:pPr>
        <w:spacing w:line="240" w:lineRule="auto"/>
        <w:ind w:left="1440" w:hanging="1440"/>
      </w:pPr>
    </w:p>
    <w:p w14:paraId="7C929C1C" w14:textId="77777777" w:rsidR="00AB2E5F" w:rsidRPr="00804B2B" w:rsidRDefault="00AB2E5F" w:rsidP="00AB2E5F">
      <w:pPr>
        <w:spacing w:line="240" w:lineRule="auto"/>
        <w:ind w:left="1440" w:hanging="1440"/>
        <w:rPr>
          <w:b/>
        </w:rPr>
      </w:pPr>
      <w:r>
        <w:rPr>
          <w:b/>
        </w:rPr>
        <w:t>coins_achalasia_2yr</w:t>
      </w:r>
    </w:p>
    <w:p w14:paraId="1F7BCF2B" w14:textId="77777777" w:rsidR="00AB2E5F" w:rsidRPr="001F4E04" w:rsidRDefault="00AB2E5F" w:rsidP="00AB2E5F">
      <w:pPr>
        <w:rPr>
          <w:b/>
          <w:u w:val="single"/>
        </w:rPr>
      </w:pPr>
      <w:r w:rsidRPr="00EC5D30">
        <w:rPr>
          <w:u w:val="single"/>
        </w:rPr>
        <w:t>Type:</w:t>
      </w:r>
      <w:r w:rsidRPr="00EC5D30">
        <w:tab/>
      </w:r>
      <w:r w:rsidRPr="00EC5D30">
        <w:tab/>
      </w:r>
      <w:r>
        <w:t>Continuous</w:t>
      </w:r>
    </w:p>
    <w:p w14:paraId="6BC754CC" w14:textId="77777777" w:rsidR="00AB2E5F" w:rsidRPr="00EC5D30" w:rsidRDefault="00AB2E5F" w:rsidP="00AB2E5F">
      <w:pPr>
        <w:spacing w:line="240" w:lineRule="auto"/>
      </w:pPr>
      <w:r w:rsidRPr="00EC5D30">
        <w:rPr>
          <w:u w:val="single"/>
        </w:rPr>
        <w:t>Source(s):</w:t>
      </w:r>
      <w:r w:rsidRPr="00EC5D30">
        <w:tab/>
      </w:r>
      <w:r>
        <w:t>All claims.</w:t>
      </w:r>
    </w:p>
    <w:p w14:paraId="590D0E71" w14:textId="775FB319" w:rsidR="00AB2E5F" w:rsidRDefault="00AB2E5F" w:rsidP="00AB2E5F">
      <w:pPr>
        <w:spacing w:line="240" w:lineRule="auto"/>
        <w:ind w:left="1440" w:hanging="1440"/>
      </w:pPr>
      <w:r w:rsidRPr="00EC5D30">
        <w:rPr>
          <w:u w:val="single"/>
        </w:rPr>
        <w:t>Definition:</w:t>
      </w:r>
      <w:r w:rsidRPr="00EC5D30">
        <w:tab/>
      </w:r>
      <w:r>
        <w:t xml:space="preserve">Continuous variable representing the co-insurance for </w:t>
      </w:r>
      <w:r>
        <w:rPr>
          <w:u w:val="single"/>
        </w:rPr>
        <w:t xml:space="preserve">all claims related to achalasia </w:t>
      </w:r>
      <w:r>
        <w:t>(</w:t>
      </w:r>
      <w:r w:rsidR="00407420" w:rsidRPr="000472BB">
        <w:rPr>
          <w:rFonts w:cstheme="minorHAnsi"/>
        </w:rPr>
        <w:t xml:space="preserve">ICD9 5300 </w:t>
      </w:r>
      <w:r w:rsidR="00407420" w:rsidRPr="000472BB">
        <w:rPr>
          <w:rFonts w:cstheme="minorHAnsi"/>
          <w:b/>
          <w:u w:val="single"/>
        </w:rPr>
        <w:t>OR</w:t>
      </w:r>
      <w:r w:rsidR="00407420" w:rsidRPr="000472BB">
        <w:rPr>
          <w:rFonts w:cstheme="minorHAnsi"/>
        </w:rPr>
        <w:t xml:space="preserve"> 78720 </w:t>
      </w:r>
      <w:r w:rsidR="00407420" w:rsidRPr="000472BB">
        <w:rPr>
          <w:rFonts w:cstheme="minorHAnsi"/>
          <w:b/>
          <w:u w:val="single"/>
        </w:rPr>
        <w:t>OR</w:t>
      </w:r>
      <w:r w:rsidR="00407420" w:rsidRPr="000472BB">
        <w:rPr>
          <w:rFonts w:cstheme="minorHAnsi"/>
        </w:rPr>
        <w:t xml:space="preserve"> 78729 </w:t>
      </w:r>
      <w:r w:rsidR="00407420" w:rsidRPr="000472BB">
        <w:rPr>
          <w:rFonts w:cstheme="minorHAnsi"/>
          <w:b/>
          <w:u w:val="single"/>
        </w:rPr>
        <w:t>OR</w:t>
      </w:r>
      <w:r w:rsidR="00407420" w:rsidRPr="000472BB">
        <w:rPr>
          <w:rFonts w:cstheme="minorHAnsi"/>
        </w:rPr>
        <w:t xml:space="preserve"> 53081 </w:t>
      </w:r>
      <w:r w:rsidR="00407420" w:rsidRPr="000472BB">
        <w:rPr>
          <w:rFonts w:cstheme="minorHAnsi"/>
          <w:b/>
          <w:u w:val="single"/>
        </w:rPr>
        <w:t>OR</w:t>
      </w:r>
      <w:r w:rsidR="00407420" w:rsidRPr="000472BB">
        <w:rPr>
          <w:rFonts w:cstheme="minorHAnsi"/>
        </w:rPr>
        <w:t xml:space="preserve"> 5070 </w:t>
      </w:r>
      <w:r w:rsidR="00407420" w:rsidRPr="000472BB">
        <w:rPr>
          <w:rFonts w:cstheme="minorHAnsi"/>
          <w:b/>
          <w:u w:val="single"/>
        </w:rPr>
        <w:t>OR</w:t>
      </w:r>
      <w:r w:rsidR="00407420" w:rsidRPr="000472BB">
        <w:rPr>
          <w:rFonts w:cstheme="minorHAnsi"/>
        </w:rPr>
        <w:t xml:space="preserve"> K22.0 </w:t>
      </w:r>
      <w:r w:rsidR="00407420" w:rsidRPr="000472BB">
        <w:rPr>
          <w:rFonts w:cstheme="minorHAnsi"/>
          <w:b/>
          <w:u w:val="single"/>
        </w:rPr>
        <w:t>OR</w:t>
      </w:r>
      <w:r w:rsidR="00407420" w:rsidRPr="000472BB">
        <w:rPr>
          <w:rFonts w:cstheme="minorHAnsi"/>
        </w:rPr>
        <w:t xml:space="preserve"> </w:t>
      </w:r>
      <w:r w:rsidR="00407420" w:rsidRPr="000472BB">
        <w:rPr>
          <w:rFonts w:cstheme="minorHAnsi"/>
          <w:bCs/>
          <w:color w:val="000000"/>
          <w:shd w:val="clear" w:color="auto" w:fill="FFFFFF"/>
        </w:rPr>
        <w:t>R13.19</w:t>
      </w:r>
      <w:r>
        <w:t>) in the field PDX beginning with cost of initial treatment up to 730 days post treatment.  Based on variable COINS.</w:t>
      </w:r>
    </w:p>
    <w:p w14:paraId="64EFFA76" w14:textId="77777777" w:rsidR="00AB2E5F" w:rsidRDefault="00AB2E5F" w:rsidP="00AB2E5F">
      <w:pPr>
        <w:spacing w:line="240" w:lineRule="auto"/>
        <w:ind w:left="1440" w:hanging="1440"/>
      </w:pPr>
    </w:p>
    <w:p w14:paraId="656872E8" w14:textId="77777777" w:rsidR="00AB2E5F" w:rsidRPr="00804B2B" w:rsidRDefault="00AB2E5F" w:rsidP="00AB2E5F">
      <w:pPr>
        <w:spacing w:line="240" w:lineRule="auto"/>
        <w:ind w:left="1440" w:hanging="1440"/>
        <w:rPr>
          <w:b/>
        </w:rPr>
      </w:pPr>
      <w:r>
        <w:rPr>
          <w:b/>
        </w:rPr>
        <w:t>OOPcost_achalasia</w:t>
      </w:r>
      <w:r w:rsidR="007244D8">
        <w:rPr>
          <w:b/>
        </w:rPr>
        <w:t>_ 1yr</w:t>
      </w:r>
    </w:p>
    <w:p w14:paraId="730D19A7" w14:textId="77777777" w:rsidR="00AB2E5F" w:rsidRPr="001F4E04" w:rsidRDefault="00AB2E5F" w:rsidP="00AB2E5F">
      <w:pPr>
        <w:rPr>
          <w:b/>
          <w:u w:val="single"/>
        </w:rPr>
      </w:pPr>
      <w:r w:rsidRPr="00EC5D30">
        <w:rPr>
          <w:u w:val="single"/>
        </w:rPr>
        <w:t>Type:</w:t>
      </w:r>
      <w:r w:rsidRPr="00EC5D30">
        <w:tab/>
      </w:r>
      <w:r w:rsidRPr="00EC5D30">
        <w:tab/>
      </w:r>
      <w:r>
        <w:t>Continuous</w:t>
      </w:r>
    </w:p>
    <w:p w14:paraId="589E00AC" w14:textId="77777777" w:rsidR="00AB2E5F" w:rsidRPr="00EC5D30" w:rsidRDefault="00AB2E5F" w:rsidP="00AB2E5F">
      <w:pPr>
        <w:spacing w:line="240" w:lineRule="auto"/>
      </w:pPr>
      <w:r w:rsidRPr="00EC5D30">
        <w:rPr>
          <w:u w:val="single"/>
        </w:rPr>
        <w:t>Source(s):</w:t>
      </w:r>
      <w:r w:rsidRPr="00EC5D30">
        <w:tab/>
      </w:r>
      <w:r>
        <w:t>All claims.</w:t>
      </w:r>
    </w:p>
    <w:p w14:paraId="408C9AA1" w14:textId="77777777" w:rsidR="00AB2E5F" w:rsidRDefault="00AB2E5F" w:rsidP="00AB2E5F">
      <w:pPr>
        <w:spacing w:line="240" w:lineRule="auto"/>
        <w:ind w:left="1440" w:hanging="1440"/>
      </w:pPr>
      <w:r w:rsidRPr="00EC5D30">
        <w:rPr>
          <w:u w:val="single"/>
        </w:rPr>
        <w:t>Definition:</w:t>
      </w:r>
      <w:r w:rsidRPr="00EC5D30">
        <w:tab/>
      </w:r>
      <w:r>
        <w:t xml:space="preserve">Continuous variable representing the out of pocket costs for patients calculated from </w:t>
      </w:r>
      <w:r w:rsidRPr="007244D8">
        <w:t>sum of coins_achalasia_1yr, copay_achalasia_1yr, and deduct_achalasia_1yr</w:t>
      </w:r>
      <w:r w:rsidR="007244D8" w:rsidRPr="007244D8">
        <w:t xml:space="preserve"> variables.</w:t>
      </w:r>
    </w:p>
    <w:p w14:paraId="6D14EBA7" w14:textId="77777777" w:rsidR="007244D8" w:rsidRDefault="007244D8" w:rsidP="00AB2E5F">
      <w:pPr>
        <w:spacing w:line="240" w:lineRule="auto"/>
        <w:ind w:left="1440" w:hanging="1440"/>
        <w:rPr>
          <w:b/>
        </w:rPr>
      </w:pPr>
    </w:p>
    <w:p w14:paraId="56A1455A" w14:textId="77777777" w:rsidR="007244D8" w:rsidRPr="00804B2B" w:rsidRDefault="007244D8" w:rsidP="007244D8">
      <w:pPr>
        <w:spacing w:line="240" w:lineRule="auto"/>
        <w:ind w:left="1440" w:hanging="1440"/>
        <w:rPr>
          <w:b/>
        </w:rPr>
      </w:pPr>
      <w:r>
        <w:rPr>
          <w:b/>
        </w:rPr>
        <w:t>OOPcost_achalasia_ 2yr</w:t>
      </w:r>
    </w:p>
    <w:p w14:paraId="03EE65E4" w14:textId="77777777" w:rsidR="007244D8" w:rsidRPr="001F4E04" w:rsidRDefault="007244D8" w:rsidP="007244D8">
      <w:pPr>
        <w:rPr>
          <w:b/>
          <w:u w:val="single"/>
        </w:rPr>
      </w:pPr>
      <w:r w:rsidRPr="00EC5D30">
        <w:rPr>
          <w:u w:val="single"/>
        </w:rPr>
        <w:t>Type:</w:t>
      </w:r>
      <w:r w:rsidRPr="00EC5D30">
        <w:tab/>
      </w:r>
      <w:r w:rsidRPr="00EC5D30">
        <w:tab/>
      </w:r>
      <w:r>
        <w:t>Continuous</w:t>
      </w:r>
    </w:p>
    <w:p w14:paraId="6BC78749" w14:textId="77777777" w:rsidR="007244D8" w:rsidRPr="00EC5D30" w:rsidRDefault="007244D8" w:rsidP="007244D8">
      <w:pPr>
        <w:spacing w:line="240" w:lineRule="auto"/>
      </w:pPr>
      <w:r w:rsidRPr="00EC5D30">
        <w:rPr>
          <w:u w:val="single"/>
        </w:rPr>
        <w:t>Source(s):</w:t>
      </w:r>
      <w:r w:rsidRPr="00EC5D30">
        <w:tab/>
      </w:r>
      <w:r>
        <w:t>All claims.</w:t>
      </w:r>
    </w:p>
    <w:p w14:paraId="609DE2D8" w14:textId="77777777" w:rsidR="007244D8" w:rsidRPr="00AB2E5F" w:rsidRDefault="007244D8" w:rsidP="007244D8">
      <w:pPr>
        <w:spacing w:line="240" w:lineRule="auto"/>
        <w:ind w:left="1440" w:hanging="1440"/>
        <w:rPr>
          <w:b/>
        </w:rPr>
      </w:pPr>
      <w:r w:rsidRPr="00EC5D30">
        <w:rPr>
          <w:u w:val="single"/>
        </w:rPr>
        <w:t>Definition:</w:t>
      </w:r>
      <w:r w:rsidRPr="00EC5D30">
        <w:tab/>
      </w:r>
      <w:r>
        <w:t xml:space="preserve">Continuous variable representing the out of pocket costs for patients calculated from </w:t>
      </w:r>
      <w:r w:rsidRPr="007244D8">
        <w:t>sum of coins_achalasia_</w:t>
      </w:r>
      <w:r>
        <w:t>2</w:t>
      </w:r>
      <w:r w:rsidRPr="007244D8">
        <w:t>yr, copay_achalasia_</w:t>
      </w:r>
      <w:r>
        <w:t>2</w:t>
      </w:r>
      <w:r w:rsidRPr="007244D8">
        <w:t>yr, and deduct_achalasia_</w:t>
      </w:r>
      <w:r>
        <w:t>2</w:t>
      </w:r>
      <w:r w:rsidRPr="007244D8">
        <w:t>yr variables.</w:t>
      </w:r>
    </w:p>
    <w:p w14:paraId="241464E4" w14:textId="77777777" w:rsidR="007244D8" w:rsidRDefault="007244D8" w:rsidP="00AB2E5F">
      <w:pPr>
        <w:spacing w:line="240" w:lineRule="auto"/>
        <w:ind w:left="1440" w:hanging="1440"/>
        <w:rPr>
          <w:b/>
        </w:rPr>
      </w:pPr>
    </w:p>
    <w:p w14:paraId="3D6F524C" w14:textId="77777777" w:rsidR="003E468F" w:rsidRDefault="003E468F" w:rsidP="00AB2E5F">
      <w:pPr>
        <w:spacing w:line="240" w:lineRule="auto"/>
        <w:ind w:left="1440" w:hanging="1440"/>
        <w:rPr>
          <w:b/>
        </w:rPr>
      </w:pPr>
    </w:p>
    <w:p w14:paraId="72B514C8" w14:textId="77777777" w:rsidR="003E468F" w:rsidRDefault="003E468F" w:rsidP="00AB2E5F">
      <w:pPr>
        <w:spacing w:line="240" w:lineRule="auto"/>
        <w:ind w:left="1440" w:hanging="1440"/>
        <w:rPr>
          <w:b/>
        </w:rPr>
      </w:pPr>
    </w:p>
    <w:p w14:paraId="27EB416E" w14:textId="77777777" w:rsidR="003E468F" w:rsidRDefault="003E468F" w:rsidP="00AB2E5F">
      <w:pPr>
        <w:spacing w:line="240" w:lineRule="auto"/>
        <w:ind w:left="1440" w:hanging="1440"/>
        <w:rPr>
          <w:b/>
        </w:rPr>
      </w:pPr>
    </w:p>
    <w:p w14:paraId="0739EDB5" w14:textId="77777777" w:rsidR="003E468F" w:rsidRDefault="003E468F" w:rsidP="00AB2E5F">
      <w:pPr>
        <w:spacing w:line="240" w:lineRule="auto"/>
        <w:ind w:left="1440" w:hanging="1440"/>
        <w:rPr>
          <w:b/>
        </w:rPr>
      </w:pPr>
    </w:p>
    <w:p w14:paraId="5460FCF0" w14:textId="77777777" w:rsidR="003E468F" w:rsidRDefault="003E468F" w:rsidP="00AB2E5F">
      <w:pPr>
        <w:spacing w:line="240" w:lineRule="auto"/>
        <w:ind w:left="1440" w:hanging="1440"/>
        <w:rPr>
          <w:b/>
        </w:rPr>
      </w:pPr>
    </w:p>
    <w:p w14:paraId="27D46844" w14:textId="77777777" w:rsidR="003E468F" w:rsidRDefault="003E468F" w:rsidP="00AB2E5F">
      <w:pPr>
        <w:spacing w:line="240" w:lineRule="auto"/>
        <w:ind w:left="1440" w:hanging="1440"/>
        <w:rPr>
          <w:b/>
        </w:rPr>
      </w:pPr>
    </w:p>
    <w:p w14:paraId="1AB0D3D2" w14:textId="77777777" w:rsidR="003E468F" w:rsidRDefault="003E468F" w:rsidP="00AB2E5F">
      <w:pPr>
        <w:spacing w:line="240" w:lineRule="auto"/>
        <w:ind w:left="1440" w:hanging="1440"/>
        <w:rPr>
          <w:b/>
        </w:rPr>
      </w:pPr>
    </w:p>
    <w:p w14:paraId="0CBACDF9" w14:textId="77777777" w:rsidR="003E468F" w:rsidRDefault="003E468F" w:rsidP="00AB2E5F">
      <w:pPr>
        <w:spacing w:line="240" w:lineRule="auto"/>
        <w:ind w:left="1440" w:hanging="1440"/>
        <w:rPr>
          <w:b/>
        </w:rPr>
      </w:pPr>
    </w:p>
    <w:p w14:paraId="757C8326" w14:textId="77777777" w:rsidR="003E468F" w:rsidRDefault="003E468F" w:rsidP="00AB2E5F">
      <w:pPr>
        <w:spacing w:line="240" w:lineRule="auto"/>
        <w:ind w:left="1440" w:hanging="1440"/>
        <w:rPr>
          <w:b/>
        </w:rPr>
      </w:pPr>
    </w:p>
    <w:p w14:paraId="44C043C3" w14:textId="77777777" w:rsidR="003E468F" w:rsidRDefault="003E468F" w:rsidP="00AB2E5F">
      <w:pPr>
        <w:spacing w:line="240" w:lineRule="auto"/>
        <w:ind w:left="1440" w:hanging="1440"/>
        <w:rPr>
          <w:b/>
        </w:rPr>
      </w:pPr>
    </w:p>
    <w:p w14:paraId="1EF46C87" w14:textId="77777777" w:rsidR="003E468F" w:rsidRDefault="003E468F" w:rsidP="00AB2E5F">
      <w:pPr>
        <w:spacing w:line="240" w:lineRule="auto"/>
        <w:ind w:left="1440" w:hanging="1440"/>
        <w:rPr>
          <w:b/>
        </w:rPr>
      </w:pPr>
    </w:p>
    <w:p w14:paraId="21F444F8" w14:textId="77777777" w:rsidR="003E468F" w:rsidRDefault="003E468F" w:rsidP="00AB2E5F">
      <w:pPr>
        <w:spacing w:line="240" w:lineRule="auto"/>
        <w:ind w:left="1440" w:hanging="1440"/>
        <w:rPr>
          <w:b/>
        </w:rPr>
      </w:pPr>
    </w:p>
    <w:p w14:paraId="3306B456" w14:textId="77777777" w:rsidR="003E468F" w:rsidRDefault="003E468F" w:rsidP="00AB2E5F">
      <w:pPr>
        <w:spacing w:line="240" w:lineRule="auto"/>
        <w:ind w:left="1440" w:hanging="1440"/>
        <w:rPr>
          <w:b/>
        </w:rPr>
      </w:pPr>
    </w:p>
    <w:p w14:paraId="234123B5" w14:textId="77777777" w:rsidR="003E468F" w:rsidRDefault="003E468F" w:rsidP="00AB2E5F">
      <w:pPr>
        <w:spacing w:line="240" w:lineRule="auto"/>
        <w:ind w:left="1440" w:hanging="1440"/>
        <w:rPr>
          <w:b/>
        </w:rPr>
      </w:pPr>
    </w:p>
    <w:p w14:paraId="15038FC7" w14:textId="77777777" w:rsidR="003E468F" w:rsidRDefault="003E468F" w:rsidP="00AB2E5F">
      <w:pPr>
        <w:spacing w:line="240" w:lineRule="auto"/>
        <w:ind w:left="1440" w:hanging="1440"/>
        <w:rPr>
          <w:b/>
        </w:rPr>
      </w:pPr>
    </w:p>
    <w:p w14:paraId="44AF8189" w14:textId="77777777" w:rsidR="003E468F" w:rsidRDefault="003E468F" w:rsidP="00AB2E5F">
      <w:pPr>
        <w:spacing w:line="240" w:lineRule="auto"/>
        <w:ind w:left="1440" w:hanging="1440"/>
        <w:rPr>
          <w:b/>
        </w:rPr>
      </w:pPr>
    </w:p>
    <w:p w14:paraId="1C09401C" w14:textId="77777777" w:rsidR="003E468F" w:rsidRDefault="003E468F" w:rsidP="00AB2E5F">
      <w:pPr>
        <w:spacing w:line="240" w:lineRule="auto"/>
        <w:ind w:left="1440" w:hanging="1440"/>
        <w:rPr>
          <w:b/>
        </w:rPr>
      </w:pPr>
    </w:p>
    <w:p w14:paraId="29ED35C2" w14:textId="77777777" w:rsidR="003E468F" w:rsidRDefault="003E468F" w:rsidP="00AB2E5F">
      <w:pPr>
        <w:spacing w:line="240" w:lineRule="auto"/>
        <w:ind w:left="1440" w:hanging="1440"/>
        <w:rPr>
          <w:b/>
        </w:rPr>
      </w:pPr>
    </w:p>
    <w:p w14:paraId="0C34272D" w14:textId="77777777" w:rsidR="003E468F" w:rsidRDefault="003E468F" w:rsidP="00AB2E5F">
      <w:pPr>
        <w:spacing w:line="240" w:lineRule="auto"/>
        <w:ind w:left="1440" w:hanging="1440"/>
        <w:rPr>
          <w:b/>
        </w:rPr>
      </w:pPr>
    </w:p>
    <w:p w14:paraId="47CF98B4" w14:textId="77777777" w:rsidR="003E468F" w:rsidRDefault="003E468F" w:rsidP="00AB2E5F">
      <w:pPr>
        <w:spacing w:line="240" w:lineRule="auto"/>
        <w:ind w:left="1440" w:hanging="1440"/>
        <w:rPr>
          <w:b/>
        </w:rPr>
      </w:pPr>
    </w:p>
    <w:p w14:paraId="02220371" w14:textId="77777777" w:rsidR="003E468F" w:rsidRDefault="003E468F" w:rsidP="00AB2E5F">
      <w:pPr>
        <w:spacing w:line="240" w:lineRule="auto"/>
        <w:ind w:left="1440" w:hanging="1440"/>
        <w:rPr>
          <w:b/>
        </w:rPr>
      </w:pPr>
    </w:p>
    <w:p w14:paraId="6DEAB58E" w14:textId="77777777" w:rsidR="003E468F" w:rsidRDefault="003E468F" w:rsidP="00AB2E5F">
      <w:pPr>
        <w:spacing w:line="240" w:lineRule="auto"/>
        <w:ind w:left="1440" w:hanging="1440"/>
        <w:rPr>
          <w:b/>
        </w:rPr>
      </w:pPr>
    </w:p>
    <w:p w14:paraId="6043E892" w14:textId="77777777" w:rsidR="003E468F" w:rsidRDefault="003E468F" w:rsidP="00AB2E5F">
      <w:pPr>
        <w:spacing w:line="240" w:lineRule="auto"/>
        <w:ind w:left="1440" w:hanging="1440"/>
        <w:rPr>
          <w:b/>
        </w:rPr>
      </w:pPr>
    </w:p>
    <w:p w14:paraId="283E0DAB" w14:textId="77777777" w:rsidR="003E468F" w:rsidRPr="00AB2E5F" w:rsidRDefault="003E468F" w:rsidP="00AB2E5F">
      <w:pPr>
        <w:spacing w:line="240" w:lineRule="auto"/>
        <w:ind w:left="1440" w:hanging="1440"/>
        <w:rPr>
          <w:b/>
        </w:rPr>
      </w:pPr>
    </w:p>
    <w:p w14:paraId="6F9F30C9" w14:textId="77777777" w:rsidR="003357DC" w:rsidRPr="0073585F" w:rsidRDefault="003357DC" w:rsidP="003357DC">
      <w:pPr>
        <w:spacing w:line="240" w:lineRule="auto"/>
        <w:rPr>
          <w:b/>
          <w:sz w:val="28"/>
          <w:szCs w:val="28"/>
        </w:rPr>
      </w:pPr>
      <w:r w:rsidRPr="0073585F">
        <w:rPr>
          <w:b/>
          <w:sz w:val="28"/>
          <w:szCs w:val="28"/>
        </w:rPr>
        <w:t>ICD-9/10 and CPT Codes</w:t>
      </w:r>
    </w:p>
    <w:p w14:paraId="491F7CCA" w14:textId="77777777" w:rsidR="003357DC" w:rsidRDefault="003357DC" w:rsidP="003357DC">
      <w:pPr>
        <w:spacing w:line="240" w:lineRule="auto"/>
        <w:rPr>
          <w:b/>
          <w:u w:val="single"/>
        </w:rPr>
      </w:pPr>
      <w:r>
        <w:rPr>
          <w:b/>
          <w:u w:val="single"/>
        </w:rPr>
        <w:t>ACHALASIA CODES</w:t>
      </w:r>
    </w:p>
    <w:p w14:paraId="58032F44" w14:textId="77777777" w:rsidR="003357DC" w:rsidRPr="00702DB8" w:rsidRDefault="003357DC" w:rsidP="003357DC">
      <w:pPr>
        <w:spacing w:line="240" w:lineRule="auto"/>
        <w:rPr>
          <w:b/>
        </w:rPr>
      </w:pPr>
      <w:r w:rsidRPr="00702DB8">
        <w:rPr>
          <w:b/>
        </w:rPr>
        <w:t>ICD-9</w:t>
      </w:r>
    </w:p>
    <w:p w14:paraId="0D393466" w14:textId="77777777" w:rsidR="003357DC" w:rsidRDefault="003357DC" w:rsidP="003357DC">
      <w:pPr>
        <w:spacing w:line="240" w:lineRule="auto"/>
      </w:pPr>
      <w:r>
        <w:t>530.0 - Achalasia and cardiospasm</w:t>
      </w:r>
    </w:p>
    <w:p w14:paraId="669BE7B9" w14:textId="77777777" w:rsidR="003357DC" w:rsidRDefault="003357DC" w:rsidP="003357DC">
      <w:pPr>
        <w:spacing w:line="240" w:lineRule="auto"/>
      </w:pPr>
    </w:p>
    <w:p w14:paraId="061586AB" w14:textId="77777777" w:rsidR="003357DC" w:rsidRPr="00652EE7" w:rsidRDefault="003357DC" w:rsidP="003357DC">
      <w:pPr>
        <w:spacing w:line="240" w:lineRule="auto"/>
        <w:rPr>
          <w:b/>
        </w:rPr>
      </w:pPr>
      <w:r w:rsidRPr="00652EE7">
        <w:rPr>
          <w:b/>
        </w:rPr>
        <w:t>ICD-10</w:t>
      </w:r>
    </w:p>
    <w:p w14:paraId="02DBF52A" w14:textId="77777777" w:rsidR="003357DC" w:rsidRDefault="003357DC" w:rsidP="003357DC">
      <w:pPr>
        <w:spacing w:line="240" w:lineRule="auto"/>
      </w:pPr>
      <w:r>
        <w:t>K22.0 – Achalasia of the Cardia</w:t>
      </w:r>
    </w:p>
    <w:p w14:paraId="4B58F1B9" w14:textId="77777777" w:rsidR="003357DC" w:rsidRDefault="003357DC" w:rsidP="003357DC">
      <w:pPr>
        <w:spacing w:line="240" w:lineRule="auto"/>
      </w:pPr>
    </w:p>
    <w:p w14:paraId="2E3E1928" w14:textId="77777777" w:rsidR="003357DC" w:rsidRPr="00652EE7" w:rsidRDefault="003357DC" w:rsidP="003357DC">
      <w:pPr>
        <w:spacing w:line="240" w:lineRule="auto"/>
        <w:rPr>
          <w:b/>
        </w:rPr>
      </w:pPr>
      <w:r w:rsidRPr="00652EE7">
        <w:rPr>
          <w:b/>
        </w:rPr>
        <w:t>Exclude:</w:t>
      </w:r>
    </w:p>
    <w:p w14:paraId="1F57E0EF" w14:textId="77777777" w:rsidR="003357DC" w:rsidRDefault="003357DC" w:rsidP="003357DC">
      <w:pPr>
        <w:spacing w:line="240" w:lineRule="auto"/>
      </w:pPr>
      <w:r>
        <w:t>Q39.5 – Congenital dilation of esophagus</w:t>
      </w:r>
    </w:p>
    <w:p w14:paraId="095CFCA8" w14:textId="77777777" w:rsidR="003357DC" w:rsidRDefault="003357DC" w:rsidP="003357DC">
      <w:pPr>
        <w:spacing w:line="240" w:lineRule="auto"/>
      </w:pPr>
      <w:r>
        <w:t>J39.2 – Other disease of the pharynx (cricopharyngeal achalasia)</w:t>
      </w:r>
    </w:p>
    <w:p w14:paraId="4F55659D" w14:textId="77777777" w:rsidR="003357DC" w:rsidRDefault="003357DC" w:rsidP="003357DC">
      <w:pPr>
        <w:spacing w:line="240" w:lineRule="auto"/>
      </w:pPr>
    </w:p>
    <w:p w14:paraId="1A2814CD" w14:textId="77777777" w:rsidR="003357DC" w:rsidRDefault="003357DC" w:rsidP="003357DC">
      <w:pPr>
        <w:spacing w:line="240" w:lineRule="auto"/>
        <w:rPr>
          <w:b/>
          <w:u w:val="single"/>
        </w:rPr>
      </w:pPr>
      <w:r>
        <w:rPr>
          <w:b/>
          <w:u w:val="single"/>
        </w:rPr>
        <w:t>ACHALASIA ASSOCIATED CODES</w:t>
      </w:r>
    </w:p>
    <w:p w14:paraId="0EB2AB02" w14:textId="77777777" w:rsidR="003357DC" w:rsidRDefault="003357DC" w:rsidP="003357DC">
      <w:pPr>
        <w:spacing w:line="240" w:lineRule="auto"/>
        <w:rPr>
          <w:b/>
        </w:rPr>
      </w:pPr>
      <w:r>
        <w:rPr>
          <w:b/>
        </w:rPr>
        <w:t>ICD-9</w:t>
      </w:r>
    </w:p>
    <w:p w14:paraId="7757177B" w14:textId="77777777" w:rsidR="003357DC" w:rsidRDefault="003357DC" w:rsidP="003357DC">
      <w:pPr>
        <w:spacing w:line="240" w:lineRule="auto"/>
      </w:pPr>
      <w:r>
        <w:t>787.20</w:t>
      </w:r>
      <w:r>
        <w:tab/>
        <w:t xml:space="preserve">Dysphagia, unspecified </w:t>
      </w:r>
    </w:p>
    <w:p w14:paraId="632CCCE2" w14:textId="77777777" w:rsidR="003357DC" w:rsidRDefault="003357DC" w:rsidP="003357DC">
      <w:pPr>
        <w:spacing w:line="240" w:lineRule="auto"/>
      </w:pPr>
      <w:r>
        <w:t>787.29</w:t>
      </w:r>
      <w:r>
        <w:tab/>
        <w:t>Other dysphagia (Diffuse esophageal spasm</w:t>
      </w:r>
    </w:p>
    <w:p w14:paraId="48BCD60A" w14:textId="77777777" w:rsidR="003357DC" w:rsidRDefault="003357DC" w:rsidP="003357DC">
      <w:pPr>
        <w:spacing w:line="240" w:lineRule="auto"/>
      </w:pPr>
      <w:r>
        <w:t>530.81</w:t>
      </w:r>
      <w:r>
        <w:tab/>
        <w:t>Esophageal reflux</w:t>
      </w:r>
    </w:p>
    <w:p w14:paraId="0F6C129B" w14:textId="77777777" w:rsidR="003357DC" w:rsidRDefault="003357DC" w:rsidP="003357DC">
      <w:pPr>
        <w:spacing w:line="240" w:lineRule="auto"/>
      </w:pPr>
      <w:r>
        <w:t>507.0</w:t>
      </w:r>
      <w:r>
        <w:tab/>
        <w:t>Pneumonitis due to inhalation of food or vomitus</w:t>
      </w:r>
    </w:p>
    <w:p w14:paraId="40127709" w14:textId="77777777" w:rsidR="003357DC" w:rsidRDefault="003357DC" w:rsidP="003357DC">
      <w:pPr>
        <w:spacing w:line="240" w:lineRule="auto"/>
      </w:pPr>
    </w:p>
    <w:p w14:paraId="1F6D6CFD" w14:textId="77777777" w:rsidR="003357DC" w:rsidRPr="00652EE7" w:rsidRDefault="003357DC" w:rsidP="003357DC">
      <w:pPr>
        <w:spacing w:line="240" w:lineRule="auto"/>
        <w:rPr>
          <w:b/>
        </w:rPr>
      </w:pPr>
      <w:r w:rsidRPr="00652EE7">
        <w:rPr>
          <w:b/>
        </w:rPr>
        <w:t>ICD-10</w:t>
      </w:r>
    </w:p>
    <w:p w14:paraId="43FADBC9" w14:textId="77777777" w:rsidR="003357DC" w:rsidRDefault="003357DC" w:rsidP="003357DC">
      <w:pPr>
        <w:spacing w:line="240" w:lineRule="auto"/>
      </w:pPr>
      <w:r>
        <w:t xml:space="preserve">K20.0-20.9 – Esophagitis </w:t>
      </w:r>
    </w:p>
    <w:p w14:paraId="09CE7880" w14:textId="77777777" w:rsidR="003357DC" w:rsidRDefault="003357DC" w:rsidP="003357DC">
      <w:pPr>
        <w:pStyle w:val="ListParagraph"/>
        <w:numPr>
          <w:ilvl w:val="0"/>
          <w:numId w:val="9"/>
        </w:numPr>
        <w:spacing w:line="240" w:lineRule="auto"/>
      </w:pPr>
      <w:r>
        <w:t>K20.8 – Other esophagitis</w:t>
      </w:r>
    </w:p>
    <w:p w14:paraId="50F18F1B" w14:textId="77777777" w:rsidR="003357DC" w:rsidRDefault="003357DC" w:rsidP="003357DC">
      <w:pPr>
        <w:pStyle w:val="ListParagraph"/>
        <w:numPr>
          <w:ilvl w:val="0"/>
          <w:numId w:val="9"/>
        </w:numPr>
        <w:spacing w:line="240" w:lineRule="auto"/>
      </w:pPr>
      <w:r>
        <w:t>K20.9 – Esophagitis, unspecified</w:t>
      </w:r>
    </w:p>
    <w:p w14:paraId="5E0BD905" w14:textId="77777777" w:rsidR="003357DC" w:rsidRDefault="003357DC" w:rsidP="003357DC">
      <w:pPr>
        <w:spacing w:line="240" w:lineRule="auto"/>
      </w:pPr>
      <w:r>
        <w:t>K21.0 – 21.9 – GERD</w:t>
      </w:r>
    </w:p>
    <w:p w14:paraId="07918955" w14:textId="77777777" w:rsidR="003357DC" w:rsidRDefault="003357DC" w:rsidP="003357DC">
      <w:pPr>
        <w:pStyle w:val="ListParagraph"/>
        <w:numPr>
          <w:ilvl w:val="0"/>
          <w:numId w:val="9"/>
        </w:numPr>
        <w:spacing w:line="240" w:lineRule="auto"/>
      </w:pPr>
      <w:r>
        <w:t>K21.0 – GERD with esophagitis</w:t>
      </w:r>
    </w:p>
    <w:p w14:paraId="754E46A9" w14:textId="77777777" w:rsidR="003357DC" w:rsidRDefault="003357DC" w:rsidP="003357DC">
      <w:pPr>
        <w:pStyle w:val="ListParagraph"/>
        <w:numPr>
          <w:ilvl w:val="0"/>
          <w:numId w:val="9"/>
        </w:numPr>
        <w:spacing w:line="240" w:lineRule="auto"/>
      </w:pPr>
      <w:r>
        <w:t>K21.0 – GERD without esophagitis</w:t>
      </w:r>
    </w:p>
    <w:p w14:paraId="56F9B7DB" w14:textId="77777777" w:rsidR="003357DC" w:rsidRDefault="003357DC" w:rsidP="003357DC">
      <w:pPr>
        <w:spacing w:line="240" w:lineRule="auto"/>
      </w:pPr>
      <w:r>
        <w:t>K22.1 – Ulcer of esophagus</w:t>
      </w:r>
    </w:p>
    <w:p w14:paraId="450F2D24" w14:textId="77777777" w:rsidR="003357DC" w:rsidRDefault="003357DC" w:rsidP="003357DC">
      <w:pPr>
        <w:pStyle w:val="ListParagraph"/>
        <w:numPr>
          <w:ilvl w:val="0"/>
          <w:numId w:val="9"/>
        </w:numPr>
        <w:spacing w:line="240" w:lineRule="auto"/>
      </w:pPr>
      <w:r>
        <w:t>K22.10 – Ulcer without bleeding</w:t>
      </w:r>
    </w:p>
    <w:p w14:paraId="72439D16" w14:textId="77777777" w:rsidR="003357DC" w:rsidRDefault="003357DC" w:rsidP="003357DC">
      <w:pPr>
        <w:pStyle w:val="ListParagraph"/>
        <w:numPr>
          <w:ilvl w:val="0"/>
          <w:numId w:val="9"/>
        </w:numPr>
        <w:spacing w:line="240" w:lineRule="auto"/>
      </w:pPr>
      <w:r>
        <w:t>K22.11 – Ulcer with bleeding</w:t>
      </w:r>
    </w:p>
    <w:p w14:paraId="26EE3B1F" w14:textId="77777777" w:rsidR="003357DC" w:rsidRDefault="003357DC" w:rsidP="003357DC">
      <w:pPr>
        <w:spacing w:line="240" w:lineRule="auto"/>
      </w:pPr>
      <w:r>
        <w:t>K22.2 – Esophageal Obstruction</w:t>
      </w:r>
    </w:p>
    <w:p w14:paraId="1C5EDDEB" w14:textId="77777777" w:rsidR="003357DC" w:rsidRDefault="003357DC" w:rsidP="003357DC">
      <w:pPr>
        <w:spacing w:line="240" w:lineRule="auto"/>
      </w:pPr>
      <w:r>
        <w:t>K22.4 – Dyskinesia of esophagus (Diffused esophageal spasm, “nutcracker/jackhammer” esophagus, isolated hypertensive, LES)</w:t>
      </w:r>
    </w:p>
    <w:p w14:paraId="7E74490C" w14:textId="77777777" w:rsidR="003357DC" w:rsidRDefault="003357DC" w:rsidP="003357DC">
      <w:pPr>
        <w:spacing w:line="240" w:lineRule="auto"/>
      </w:pPr>
      <w:r>
        <w:t>K22.5 – Diverticulum of esophagus, acquired</w:t>
      </w:r>
    </w:p>
    <w:p w14:paraId="4E2358E7" w14:textId="77777777" w:rsidR="003357DC" w:rsidRDefault="003357DC" w:rsidP="003357DC">
      <w:pPr>
        <w:spacing w:line="240" w:lineRule="auto"/>
      </w:pPr>
      <w:r>
        <w:lastRenderedPageBreak/>
        <w:t>K22.7 – Barrett’s esophagus</w:t>
      </w:r>
    </w:p>
    <w:p w14:paraId="3D168663" w14:textId="77777777" w:rsidR="003357DC" w:rsidRDefault="003357DC" w:rsidP="003357DC">
      <w:pPr>
        <w:pStyle w:val="ListParagraph"/>
        <w:numPr>
          <w:ilvl w:val="0"/>
          <w:numId w:val="9"/>
        </w:numPr>
        <w:spacing w:line="240" w:lineRule="auto"/>
      </w:pPr>
      <w:r>
        <w:t>K22.70 – Barrett’s without dysplasia</w:t>
      </w:r>
    </w:p>
    <w:p w14:paraId="242E5018" w14:textId="77777777" w:rsidR="003357DC" w:rsidRDefault="003357DC" w:rsidP="003357DC">
      <w:pPr>
        <w:pStyle w:val="ListParagraph"/>
        <w:numPr>
          <w:ilvl w:val="0"/>
          <w:numId w:val="9"/>
        </w:numPr>
        <w:spacing w:line="240" w:lineRule="auto"/>
      </w:pPr>
      <w:r>
        <w:t>K22.71 – Barrett’s with low grade dysplasia</w:t>
      </w:r>
    </w:p>
    <w:p w14:paraId="1FC3712D" w14:textId="77777777" w:rsidR="003357DC" w:rsidRDefault="003357DC" w:rsidP="003357DC">
      <w:pPr>
        <w:pStyle w:val="ListParagraph"/>
        <w:numPr>
          <w:ilvl w:val="0"/>
          <w:numId w:val="9"/>
        </w:numPr>
        <w:spacing w:line="240" w:lineRule="auto"/>
      </w:pPr>
      <w:r>
        <w:t>K22.711 – Barrett’s with high grade dysplasia</w:t>
      </w:r>
    </w:p>
    <w:p w14:paraId="27D997A0" w14:textId="77777777" w:rsidR="003357DC" w:rsidRDefault="003357DC" w:rsidP="003357DC">
      <w:pPr>
        <w:pStyle w:val="ListParagraph"/>
        <w:numPr>
          <w:ilvl w:val="0"/>
          <w:numId w:val="9"/>
        </w:numPr>
        <w:spacing w:line="240" w:lineRule="auto"/>
      </w:pPr>
      <w:r>
        <w:t xml:space="preserve">K22.719 – Barrett’s unspecified </w:t>
      </w:r>
    </w:p>
    <w:p w14:paraId="619AAB84" w14:textId="77777777" w:rsidR="003357DC" w:rsidRDefault="003357DC" w:rsidP="003357DC">
      <w:pPr>
        <w:spacing w:line="240" w:lineRule="auto"/>
      </w:pPr>
      <w:r>
        <w:t>K22.8 – Other diseases of the esophagus (paralysis of esophagus, laceration, dilation, atony, necrosis)</w:t>
      </w:r>
    </w:p>
    <w:p w14:paraId="05B2D15B" w14:textId="77777777" w:rsidR="003357DC" w:rsidRDefault="003357DC" w:rsidP="003357DC">
      <w:pPr>
        <w:spacing w:line="240" w:lineRule="auto"/>
      </w:pPr>
      <w:r>
        <w:t>K22.9 – Unspecified syndrome or disease of the esophagus</w:t>
      </w:r>
    </w:p>
    <w:p w14:paraId="381640D6" w14:textId="77777777" w:rsidR="003357DC" w:rsidRDefault="003357DC" w:rsidP="003357DC">
      <w:pPr>
        <w:spacing w:line="240" w:lineRule="auto"/>
      </w:pPr>
      <w:r>
        <w:t>K23.0 – Diseases of the esophagus classified elsewhere</w:t>
      </w:r>
    </w:p>
    <w:p w14:paraId="48C23519" w14:textId="77777777" w:rsidR="003357DC" w:rsidRDefault="003357DC" w:rsidP="003357DC">
      <w:pPr>
        <w:spacing w:line="240" w:lineRule="auto"/>
      </w:pPr>
    </w:p>
    <w:p w14:paraId="5D7BD460" w14:textId="77777777" w:rsidR="003357DC" w:rsidRDefault="003357DC" w:rsidP="003357DC">
      <w:pPr>
        <w:spacing w:line="240" w:lineRule="auto"/>
        <w:rPr>
          <w:b/>
          <w:u w:val="single"/>
        </w:rPr>
      </w:pPr>
      <w:r>
        <w:rPr>
          <w:b/>
          <w:u w:val="single"/>
        </w:rPr>
        <w:t>Other Relevant Dx Codes (for evaluating PPI use)</w:t>
      </w:r>
    </w:p>
    <w:p w14:paraId="728F4DF9" w14:textId="77777777" w:rsidR="003357DC" w:rsidRDefault="003357DC" w:rsidP="003357DC">
      <w:pPr>
        <w:spacing w:line="240" w:lineRule="auto"/>
        <w:rPr>
          <w:b/>
        </w:rPr>
      </w:pPr>
      <w:r>
        <w:rPr>
          <w:b/>
        </w:rPr>
        <w:t>Gastric Ulcer</w:t>
      </w:r>
    </w:p>
    <w:p w14:paraId="7EAF4742" w14:textId="77777777" w:rsidR="003357DC" w:rsidRPr="0078708C" w:rsidRDefault="003357DC" w:rsidP="003357DC">
      <w:pPr>
        <w:spacing w:line="240" w:lineRule="auto"/>
        <w:rPr>
          <w:b/>
        </w:rPr>
      </w:pPr>
      <w:r w:rsidRPr="0078708C">
        <w:rPr>
          <w:b/>
        </w:rPr>
        <w:t>ICD-9</w:t>
      </w:r>
    </w:p>
    <w:p w14:paraId="254DAE48" w14:textId="77777777" w:rsidR="003357DC" w:rsidRDefault="003357DC" w:rsidP="003357DC">
      <w:pPr>
        <w:spacing w:line="240" w:lineRule="auto"/>
      </w:pPr>
      <w:r>
        <w:t>531 Gastric ulcer (531.0-531.91)</w:t>
      </w:r>
    </w:p>
    <w:p w14:paraId="3023CB03" w14:textId="77777777" w:rsidR="003357DC" w:rsidRDefault="003357DC" w:rsidP="003357DC">
      <w:pPr>
        <w:spacing w:line="240" w:lineRule="auto"/>
        <w:ind w:firstLine="720"/>
      </w:pPr>
      <w:r>
        <w:t>531.0 Acute gastric ulcer with hemorrhage</w:t>
      </w:r>
    </w:p>
    <w:p w14:paraId="682FF72C" w14:textId="77777777" w:rsidR="003357DC" w:rsidRDefault="003357DC" w:rsidP="003357DC">
      <w:pPr>
        <w:spacing w:line="240" w:lineRule="auto"/>
        <w:ind w:left="720" w:firstLine="720"/>
      </w:pPr>
      <w:r>
        <w:t>531.00 Acute gastric ulcer with hemorrhage, without mention of obstruction</w:t>
      </w:r>
    </w:p>
    <w:p w14:paraId="132A3EF6" w14:textId="77777777" w:rsidR="003357DC" w:rsidRDefault="003357DC" w:rsidP="003357DC">
      <w:pPr>
        <w:spacing w:line="240" w:lineRule="auto"/>
        <w:ind w:left="720" w:firstLine="720"/>
      </w:pPr>
      <w:r>
        <w:t xml:space="preserve">531.01 Acute gastric ulcer with hemorrhage, with obstruction </w:t>
      </w:r>
    </w:p>
    <w:p w14:paraId="56BE0D07" w14:textId="77777777" w:rsidR="003357DC" w:rsidRDefault="003357DC" w:rsidP="003357DC">
      <w:pPr>
        <w:spacing w:line="240" w:lineRule="auto"/>
        <w:ind w:firstLine="720"/>
      </w:pPr>
      <w:r>
        <w:t>531.1 Acute gastric ulcer with perforation</w:t>
      </w:r>
    </w:p>
    <w:p w14:paraId="54069F15" w14:textId="77777777" w:rsidR="003357DC" w:rsidRDefault="003357DC" w:rsidP="003357DC">
      <w:pPr>
        <w:spacing w:line="240" w:lineRule="auto"/>
        <w:ind w:left="720" w:firstLine="720"/>
      </w:pPr>
      <w:r>
        <w:t>531.10 Acute gastric ulcer with perforation, without mention of obstruction</w:t>
      </w:r>
    </w:p>
    <w:p w14:paraId="1D11C4CB" w14:textId="77777777" w:rsidR="003357DC" w:rsidRDefault="003357DC" w:rsidP="003357DC">
      <w:pPr>
        <w:spacing w:line="240" w:lineRule="auto"/>
        <w:ind w:left="720"/>
      </w:pPr>
      <w:r>
        <w:t xml:space="preserve"> </w:t>
      </w:r>
      <w:r>
        <w:tab/>
        <w:t>531.11 Acute gastric ulcer with perforation, with obstruction</w:t>
      </w:r>
    </w:p>
    <w:p w14:paraId="4DB76342" w14:textId="77777777" w:rsidR="003357DC" w:rsidRDefault="003357DC" w:rsidP="003357DC">
      <w:pPr>
        <w:spacing w:line="240" w:lineRule="auto"/>
        <w:ind w:firstLine="720"/>
      </w:pPr>
      <w:r>
        <w:t>531.2 Acute gastric ulcer with hemorrhage and perforation</w:t>
      </w:r>
    </w:p>
    <w:p w14:paraId="0F67A7B5" w14:textId="77777777" w:rsidR="003357DC" w:rsidRDefault="003357DC" w:rsidP="003357DC">
      <w:pPr>
        <w:spacing w:line="240" w:lineRule="auto"/>
        <w:ind w:left="720" w:firstLine="720"/>
      </w:pPr>
      <w:r>
        <w:t xml:space="preserve">531.20 Acute gastric ulcer with hemorrhage and perforation, without mention of obstruction </w:t>
      </w:r>
    </w:p>
    <w:p w14:paraId="16997E3C" w14:textId="77777777" w:rsidR="003357DC" w:rsidRDefault="003357DC" w:rsidP="003357DC">
      <w:pPr>
        <w:spacing w:line="240" w:lineRule="auto"/>
        <w:ind w:left="720" w:firstLine="720"/>
      </w:pPr>
      <w:r>
        <w:t>531.21 Acute gastric ulcer with hemorrhage and perforation, with obstruction</w:t>
      </w:r>
    </w:p>
    <w:p w14:paraId="198C6F1C" w14:textId="77777777" w:rsidR="003357DC" w:rsidRDefault="003357DC" w:rsidP="003357DC">
      <w:pPr>
        <w:spacing w:line="240" w:lineRule="auto"/>
        <w:ind w:firstLine="720"/>
      </w:pPr>
      <w:r>
        <w:t>531.3 Acute gastric ulcer without mention of hemorrhage or perforation</w:t>
      </w:r>
    </w:p>
    <w:p w14:paraId="3B8F3833" w14:textId="77777777" w:rsidR="003357DC" w:rsidRDefault="003357DC" w:rsidP="003357DC">
      <w:pPr>
        <w:spacing w:line="240" w:lineRule="auto"/>
        <w:ind w:left="1440"/>
      </w:pPr>
      <w:r>
        <w:t xml:space="preserve">531.30 Acute gastric ulcer without mention of hemorrhage or perforation, without mention of obstruction </w:t>
      </w:r>
    </w:p>
    <w:p w14:paraId="006BCAC2" w14:textId="77777777" w:rsidR="003357DC" w:rsidRDefault="003357DC" w:rsidP="003357DC">
      <w:pPr>
        <w:spacing w:line="240" w:lineRule="auto"/>
        <w:ind w:left="720" w:firstLine="720"/>
      </w:pPr>
      <w:r>
        <w:t xml:space="preserve">531.31 Acute gastric ulcer without mention of hemorrhage or perforation, with obstruction </w:t>
      </w:r>
    </w:p>
    <w:p w14:paraId="424E19DE" w14:textId="77777777" w:rsidR="003357DC" w:rsidRDefault="003357DC" w:rsidP="003357DC">
      <w:pPr>
        <w:spacing w:line="240" w:lineRule="auto"/>
        <w:ind w:firstLine="720"/>
      </w:pPr>
      <w:r>
        <w:t>531.4 Chronic or unspecified gastric ulcer with hemorrhage</w:t>
      </w:r>
    </w:p>
    <w:p w14:paraId="494325A0" w14:textId="77777777" w:rsidR="003357DC" w:rsidRDefault="003357DC" w:rsidP="003357DC">
      <w:pPr>
        <w:spacing w:line="240" w:lineRule="auto"/>
        <w:ind w:left="720" w:firstLine="720"/>
      </w:pPr>
      <w:r>
        <w:t xml:space="preserve">531.40 Chronic or unspecified gastric ulcer with hemorrhage, without mention of obstruction </w:t>
      </w:r>
    </w:p>
    <w:p w14:paraId="30075779" w14:textId="77777777" w:rsidR="003357DC" w:rsidRDefault="003357DC" w:rsidP="003357DC">
      <w:pPr>
        <w:spacing w:line="240" w:lineRule="auto"/>
        <w:ind w:left="720" w:firstLine="720"/>
      </w:pPr>
      <w:r>
        <w:t>531.41 Chronic or unspecified gastric ulcer with hemorrhage, with obstruction</w:t>
      </w:r>
    </w:p>
    <w:p w14:paraId="24B38976" w14:textId="77777777" w:rsidR="003357DC" w:rsidRDefault="003357DC" w:rsidP="003357DC">
      <w:pPr>
        <w:spacing w:line="240" w:lineRule="auto"/>
        <w:ind w:firstLine="720"/>
      </w:pPr>
      <w:r>
        <w:t>531.5 Chronic or unspecified gastric ulcer with perforation</w:t>
      </w:r>
    </w:p>
    <w:p w14:paraId="16AD38CE" w14:textId="77777777" w:rsidR="003357DC" w:rsidRDefault="003357DC" w:rsidP="003357DC">
      <w:pPr>
        <w:spacing w:line="240" w:lineRule="auto"/>
        <w:ind w:left="720" w:firstLine="720"/>
      </w:pPr>
      <w:r>
        <w:t xml:space="preserve">531.50 Chronic or unspecified gastric ulcer with perforation, without mention of obstruction </w:t>
      </w:r>
    </w:p>
    <w:p w14:paraId="0E68EE83" w14:textId="77777777" w:rsidR="003357DC" w:rsidRDefault="003357DC" w:rsidP="003357DC">
      <w:pPr>
        <w:spacing w:line="240" w:lineRule="auto"/>
        <w:ind w:left="720" w:firstLine="720"/>
      </w:pPr>
      <w:r>
        <w:t xml:space="preserve">531.51 Chronic or unspecified gastric ulcer with perforation, with obstruction </w:t>
      </w:r>
    </w:p>
    <w:p w14:paraId="6A92C97D" w14:textId="77777777" w:rsidR="003357DC" w:rsidRDefault="003357DC" w:rsidP="003357DC">
      <w:pPr>
        <w:spacing w:line="240" w:lineRule="auto"/>
        <w:ind w:firstLine="720"/>
      </w:pPr>
      <w:r>
        <w:t>531.6 Chronic or unspecified gastric ulcer with hemorrhage and perforation</w:t>
      </w:r>
    </w:p>
    <w:p w14:paraId="1C48BF91" w14:textId="77777777" w:rsidR="003357DC" w:rsidRDefault="003357DC" w:rsidP="003357DC">
      <w:pPr>
        <w:spacing w:line="240" w:lineRule="auto"/>
        <w:ind w:left="1440"/>
      </w:pPr>
      <w:r>
        <w:t xml:space="preserve">531.60 Chronic or unspecified gastric ulcer with hemorrhage and perforation, without mention of obstruction </w:t>
      </w:r>
    </w:p>
    <w:p w14:paraId="2DE9DA85" w14:textId="77777777" w:rsidR="003357DC" w:rsidRDefault="003357DC" w:rsidP="003357DC">
      <w:pPr>
        <w:spacing w:line="240" w:lineRule="auto"/>
        <w:ind w:left="720" w:firstLine="720"/>
      </w:pPr>
      <w:r>
        <w:t xml:space="preserve">531.61 Chronic or unspecified gastric ulcer with hemorrhage and perforation, with obstruction </w:t>
      </w:r>
    </w:p>
    <w:p w14:paraId="7F70E6AC" w14:textId="77777777" w:rsidR="003357DC" w:rsidRDefault="003357DC" w:rsidP="003357DC">
      <w:pPr>
        <w:spacing w:line="240" w:lineRule="auto"/>
        <w:ind w:firstLine="720"/>
      </w:pPr>
      <w:r>
        <w:t>531.7 Chronic gastric ulcer without mention of hemorrhage or perforation</w:t>
      </w:r>
    </w:p>
    <w:p w14:paraId="294E43D4" w14:textId="77777777" w:rsidR="003357DC" w:rsidRDefault="003357DC" w:rsidP="003357DC">
      <w:pPr>
        <w:spacing w:line="240" w:lineRule="auto"/>
        <w:ind w:left="1440"/>
      </w:pPr>
      <w:r>
        <w:t xml:space="preserve">531.70 Chronic gastric ulcer without mention of hemorrhage or perforation, without mention of obstruction </w:t>
      </w:r>
    </w:p>
    <w:p w14:paraId="3A8CF2DC" w14:textId="77777777" w:rsidR="003357DC" w:rsidRDefault="003357DC" w:rsidP="003357DC">
      <w:pPr>
        <w:spacing w:line="240" w:lineRule="auto"/>
        <w:ind w:left="720" w:firstLine="720"/>
      </w:pPr>
      <w:r>
        <w:t xml:space="preserve">531.71 Chronic gastric ulcer without mention of hemorrhage or perforation, with obstruction </w:t>
      </w:r>
    </w:p>
    <w:p w14:paraId="4C4DA967" w14:textId="77777777" w:rsidR="003357DC" w:rsidRDefault="003357DC" w:rsidP="003357DC">
      <w:pPr>
        <w:spacing w:line="240" w:lineRule="auto"/>
        <w:ind w:left="720"/>
      </w:pPr>
      <w:r>
        <w:lastRenderedPageBreak/>
        <w:t>531.9 Gastric ulcer unspecified as acute or chronic without mention of hemorrhage or perforation</w:t>
      </w:r>
    </w:p>
    <w:p w14:paraId="5A68B932" w14:textId="77777777" w:rsidR="003357DC" w:rsidRDefault="003357DC" w:rsidP="003357DC">
      <w:pPr>
        <w:spacing w:line="240" w:lineRule="auto"/>
        <w:ind w:left="1440"/>
      </w:pPr>
      <w:r>
        <w:t xml:space="preserve">531.90 Gastric ulcer, unspecified as acute or chronic, without mention of hemorrhage or perforation, without mention of obstruction </w:t>
      </w:r>
    </w:p>
    <w:p w14:paraId="7E9598C3" w14:textId="77777777" w:rsidR="003357DC" w:rsidRPr="0078708C" w:rsidRDefault="003357DC" w:rsidP="003357DC">
      <w:pPr>
        <w:spacing w:line="240" w:lineRule="auto"/>
        <w:ind w:left="1440"/>
      </w:pPr>
      <w:r>
        <w:t xml:space="preserve">531.91 Gastric ulcer, unspecified as acute or chronic, without mention of hemorrhage or perforation, with obstruction </w:t>
      </w:r>
    </w:p>
    <w:p w14:paraId="4C127CBB" w14:textId="77777777" w:rsidR="003357DC" w:rsidRPr="0078708C" w:rsidRDefault="003357DC" w:rsidP="003357DC">
      <w:pPr>
        <w:spacing w:line="240" w:lineRule="auto"/>
        <w:rPr>
          <w:b/>
        </w:rPr>
      </w:pPr>
      <w:r w:rsidRPr="0078708C">
        <w:rPr>
          <w:b/>
        </w:rPr>
        <w:t>ICD-10</w:t>
      </w:r>
    </w:p>
    <w:p w14:paraId="7C47F091" w14:textId="77777777" w:rsidR="003357DC" w:rsidRDefault="003357DC" w:rsidP="003357DC">
      <w:pPr>
        <w:spacing w:line="240" w:lineRule="auto"/>
      </w:pPr>
      <w:r>
        <w:t>K25.0-25.9 – Gastric Ulcer</w:t>
      </w:r>
    </w:p>
    <w:p w14:paraId="6EE4D452" w14:textId="77777777" w:rsidR="003357DC" w:rsidRDefault="003357DC" w:rsidP="003357DC">
      <w:pPr>
        <w:spacing w:line="240" w:lineRule="auto"/>
        <w:ind w:firstLine="720"/>
      </w:pPr>
      <w:r>
        <w:t>K25.0 – Acute ulcer with hemorrhage</w:t>
      </w:r>
    </w:p>
    <w:p w14:paraId="5BB2527C" w14:textId="77777777" w:rsidR="003357DC" w:rsidRDefault="003357DC" w:rsidP="003357DC">
      <w:pPr>
        <w:spacing w:line="240" w:lineRule="auto"/>
        <w:ind w:left="720"/>
      </w:pPr>
      <w:r>
        <w:t>K25.1 – Acute ulcer with perforation</w:t>
      </w:r>
    </w:p>
    <w:p w14:paraId="63135342" w14:textId="77777777" w:rsidR="003357DC" w:rsidRDefault="003357DC" w:rsidP="003357DC">
      <w:pPr>
        <w:spacing w:line="240" w:lineRule="auto"/>
        <w:ind w:left="720"/>
      </w:pPr>
      <w:r>
        <w:t>K25.2 – Acute gastric ulcer with hemorrhage and perforation</w:t>
      </w:r>
    </w:p>
    <w:p w14:paraId="776E009C" w14:textId="77777777" w:rsidR="003357DC" w:rsidRDefault="003357DC" w:rsidP="003357DC">
      <w:pPr>
        <w:spacing w:line="240" w:lineRule="auto"/>
        <w:ind w:left="720"/>
      </w:pPr>
      <w:r>
        <w:t>K25.3 – Acute gastric ulcer without hemorrhage or perforation</w:t>
      </w:r>
    </w:p>
    <w:p w14:paraId="521A679E" w14:textId="77777777" w:rsidR="003357DC" w:rsidRDefault="003357DC" w:rsidP="003357DC">
      <w:pPr>
        <w:spacing w:line="240" w:lineRule="auto"/>
        <w:ind w:left="720"/>
      </w:pPr>
      <w:r>
        <w:t>K25.4 – Chronic or unspecified gastric ulcer with hemorrhage</w:t>
      </w:r>
    </w:p>
    <w:p w14:paraId="5A05F77B" w14:textId="77777777" w:rsidR="003357DC" w:rsidRDefault="003357DC" w:rsidP="003357DC">
      <w:pPr>
        <w:spacing w:line="240" w:lineRule="auto"/>
        <w:ind w:left="720"/>
      </w:pPr>
      <w:r>
        <w:t>K25.5 – Chronic or unspecified gastric ulcer with perforation</w:t>
      </w:r>
    </w:p>
    <w:p w14:paraId="31F416C8" w14:textId="77777777" w:rsidR="003357DC" w:rsidRDefault="003357DC" w:rsidP="003357DC">
      <w:pPr>
        <w:spacing w:line="240" w:lineRule="auto"/>
        <w:ind w:left="720"/>
      </w:pPr>
      <w:r>
        <w:t>K25.6 – Chronic or unspecified gastric ulcer with both perforation and hemorrhage</w:t>
      </w:r>
    </w:p>
    <w:p w14:paraId="7C1ABC1D" w14:textId="77777777" w:rsidR="003357DC" w:rsidRDefault="003357DC" w:rsidP="003357DC">
      <w:pPr>
        <w:spacing w:line="240" w:lineRule="auto"/>
        <w:ind w:left="720"/>
      </w:pPr>
      <w:r>
        <w:t>K25.7 - Chronic or unspecified gastric ulcer without perforation or hemorrhage</w:t>
      </w:r>
    </w:p>
    <w:p w14:paraId="28AF8CFD" w14:textId="77777777" w:rsidR="003357DC" w:rsidRDefault="003357DC" w:rsidP="003357DC">
      <w:pPr>
        <w:spacing w:line="240" w:lineRule="auto"/>
        <w:ind w:left="720"/>
      </w:pPr>
      <w:r>
        <w:t>K25.9 – Chronic gastric ulcer, unspecified as acute or chronic, without hemorrhage or perforation</w:t>
      </w:r>
    </w:p>
    <w:p w14:paraId="71C0817A" w14:textId="77777777" w:rsidR="003357DC" w:rsidRDefault="003357DC" w:rsidP="003357DC">
      <w:pPr>
        <w:spacing w:line="240" w:lineRule="auto"/>
      </w:pPr>
    </w:p>
    <w:p w14:paraId="01340EAC" w14:textId="77777777" w:rsidR="003357DC" w:rsidRDefault="003357DC" w:rsidP="003357DC">
      <w:pPr>
        <w:spacing w:line="240" w:lineRule="auto"/>
        <w:rPr>
          <w:b/>
        </w:rPr>
      </w:pPr>
      <w:r>
        <w:rPr>
          <w:b/>
        </w:rPr>
        <w:t>Duodenal Ulcer</w:t>
      </w:r>
    </w:p>
    <w:p w14:paraId="45239EF2" w14:textId="77777777" w:rsidR="003357DC" w:rsidRDefault="003357DC" w:rsidP="003357DC">
      <w:pPr>
        <w:spacing w:line="240" w:lineRule="auto"/>
        <w:rPr>
          <w:b/>
        </w:rPr>
      </w:pPr>
      <w:r>
        <w:rPr>
          <w:b/>
        </w:rPr>
        <w:t>ICD-9</w:t>
      </w:r>
    </w:p>
    <w:p w14:paraId="0295882E" w14:textId="77777777" w:rsidR="003357DC" w:rsidRDefault="003357DC" w:rsidP="003357DC">
      <w:pPr>
        <w:spacing w:line="240" w:lineRule="auto"/>
      </w:pPr>
      <w:r>
        <w:t>532 - Duodenal ulcer (532.00-532.91)</w:t>
      </w:r>
    </w:p>
    <w:p w14:paraId="3D95F89F" w14:textId="77777777" w:rsidR="003357DC" w:rsidRDefault="003357DC" w:rsidP="003357DC">
      <w:pPr>
        <w:spacing w:line="240" w:lineRule="auto"/>
        <w:ind w:left="720"/>
      </w:pPr>
      <w:r>
        <w:t>532.0 Acute duodenal ulcer with hemorrhage</w:t>
      </w:r>
    </w:p>
    <w:p w14:paraId="3D6FB02D" w14:textId="77777777" w:rsidR="003357DC" w:rsidRDefault="003357DC" w:rsidP="003357DC">
      <w:pPr>
        <w:spacing w:line="240" w:lineRule="auto"/>
        <w:ind w:left="1440"/>
      </w:pPr>
      <w:r>
        <w:t xml:space="preserve">532.00 Acute duodenal ulcer with hemorrhage, without mention of obstruction </w:t>
      </w:r>
    </w:p>
    <w:p w14:paraId="00C6729D" w14:textId="77777777" w:rsidR="003357DC" w:rsidRDefault="003357DC" w:rsidP="003357DC">
      <w:pPr>
        <w:spacing w:line="240" w:lineRule="auto"/>
        <w:ind w:left="1440"/>
      </w:pPr>
      <w:r>
        <w:t xml:space="preserve">532.01 Acute duodenal ulcer with hemorrhage, with obstruction </w:t>
      </w:r>
    </w:p>
    <w:p w14:paraId="5827905B" w14:textId="77777777" w:rsidR="003357DC" w:rsidRDefault="003357DC" w:rsidP="003357DC">
      <w:pPr>
        <w:spacing w:line="240" w:lineRule="auto"/>
        <w:ind w:left="720"/>
      </w:pPr>
      <w:r>
        <w:t>532.1 Acute duodenal ulcer with perforation</w:t>
      </w:r>
    </w:p>
    <w:p w14:paraId="00D9CA0E" w14:textId="77777777" w:rsidR="003357DC" w:rsidRDefault="003357DC" w:rsidP="003357DC">
      <w:pPr>
        <w:spacing w:line="240" w:lineRule="auto"/>
        <w:ind w:left="1440"/>
      </w:pPr>
      <w:r>
        <w:t xml:space="preserve">532.10 Acute duodenal ulcer with perforation, without mention of obstruction </w:t>
      </w:r>
    </w:p>
    <w:p w14:paraId="3E29359B" w14:textId="77777777" w:rsidR="003357DC" w:rsidRDefault="003357DC" w:rsidP="003357DC">
      <w:pPr>
        <w:spacing w:line="240" w:lineRule="auto"/>
        <w:ind w:left="1440"/>
      </w:pPr>
      <w:r>
        <w:t xml:space="preserve">532.11 Acute duodenal ulcer with perforation, with obstruction </w:t>
      </w:r>
    </w:p>
    <w:p w14:paraId="4DFA4FD4" w14:textId="77777777" w:rsidR="003357DC" w:rsidRDefault="003357DC" w:rsidP="003357DC">
      <w:pPr>
        <w:spacing w:line="240" w:lineRule="auto"/>
        <w:ind w:left="720"/>
      </w:pPr>
      <w:r>
        <w:t>532.2 Acute duodenal ulcer with hemorrhage and perforation</w:t>
      </w:r>
    </w:p>
    <w:p w14:paraId="16D55920" w14:textId="77777777" w:rsidR="003357DC" w:rsidRDefault="003357DC" w:rsidP="003357DC">
      <w:pPr>
        <w:spacing w:line="240" w:lineRule="auto"/>
        <w:ind w:left="1440"/>
      </w:pPr>
      <w:r>
        <w:t xml:space="preserve">532.20 Acute duodenal ulcer with hemorrhage and perforation, without mention of obstruction </w:t>
      </w:r>
    </w:p>
    <w:p w14:paraId="11C8E3B0" w14:textId="77777777" w:rsidR="003357DC" w:rsidRDefault="003357DC" w:rsidP="003357DC">
      <w:pPr>
        <w:spacing w:line="240" w:lineRule="auto"/>
        <w:ind w:left="1440"/>
      </w:pPr>
      <w:r>
        <w:t xml:space="preserve">532.21 Acute duodenal ulcer with hemorrhage and perforation, with obstruction </w:t>
      </w:r>
    </w:p>
    <w:p w14:paraId="62D3A037" w14:textId="77777777" w:rsidR="003357DC" w:rsidRDefault="003357DC" w:rsidP="003357DC">
      <w:pPr>
        <w:spacing w:line="240" w:lineRule="auto"/>
        <w:ind w:left="720"/>
      </w:pPr>
      <w:r>
        <w:t>532.3 Acute duodenal ulcer without mention of hemorrhage or perforation</w:t>
      </w:r>
    </w:p>
    <w:p w14:paraId="6BB6508B" w14:textId="77777777" w:rsidR="003357DC" w:rsidRDefault="003357DC" w:rsidP="003357DC">
      <w:pPr>
        <w:spacing w:line="240" w:lineRule="auto"/>
        <w:ind w:left="1440"/>
      </w:pPr>
      <w:r>
        <w:t xml:space="preserve">532.30 Acute duodenal ulcer without mention of hemorrhage or perforation, without mention of obstruction </w:t>
      </w:r>
    </w:p>
    <w:p w14:paraId="4C3CDA48" w14:textId="77777777" w:rsidR="003357DC" w:rsidRDefault="003357DC" w:rsidP="003357DC">
      <w:pPr>
        <w:spacing w:line="240" w:lineRule="auto"/>
        <w:ind w:left="1440"/>
      </w:pPr>
      <w:r>
        <w:t xml:space="preserve">532.31 Acute duodenal ulcer without mention of hemorrhage or perforation, with obstruction </w:t>
      </w:r>
    </w:p>
    <w:p w14:paraId="558EEAAD" w14:textId="77777777" w:rsidR="003357DC" w:rsidRDefault="003357DC" w:rsidP="003357DC">
      <w:pPr>
        <w:spacing w:line="240" w:lineRule="auto"/>
        <w:ind w:left="720"/>
      </w:pPr>
      <w:r>
        <w:t>532.4 Chronic or unspecified duodenal ulcer with hemorrhage</w:t>
      </w:r>
    </w:p>
    <w:p w14:paraId="66CDC59D" w14:textId="77777777" w:rsidR="003357DC" w:rsidRDefault="003357DC" w:rsidP="003357DC">
      <w:pPr>
        <w:spacing w:line="240" w:lineRule="auto"/>
        <w:ind w:left="1440"/>
      </w:pPr>
      <w:r>
        <w:t xml:space="preserve">532.40 Chronic or unspecified duodenal ulcer with hemorrhage, without mention of obstruction </w:t>
      </w:r>
    </w:p>
    <w:p w14:paraId="7F22FEE8" w14:textId="77777777" w:rsidR="003357DC" w:rsidRDefault="003357DC" w:rsidP="003357DC">
      <w:pPr>
        <w:spacing w:line="240" w:lineRule="auto"/>
        <w:ind w:left="1440"/>
      </w:pPr>
      <w:r>
        <w:t xml:space="preserve">532.41 Chronic or unspecified duodenal ulcer with hemorrhage, with obstruction </w:t>
      </w:r>
    </w:p>
    <w:p w14:paraId="7C9A198A" w14:textId="77777777" w:rsidR="003357DC" w:rsidRDefault="003357DC" w:rsidP="003357DC">
      <w:pPr>
        <w:spacing w:line="240" w:lineRule="auto"/>
        <w:ind w:left="720"/>
      </w:pPr>
      <w:r>
        <w:t>532.5 Chronic or unspecified duodenal ulcer with perforation</w:t>
      </w:r>
    </w:p>
    <w:p w14:paraId="3ED2CEBA" w14:textId="77777777" w:rsidR="003357DC" w:rsidRDefault="003357DC" w:rsidP="003357DC">
      <w:pPr>
        <w:spacing w:line="240" w:lineRule="auto"/>
        <w:ind w:left="1440"/>
      </w:pPr>
      <w:r>
        <w:t xml:space="preserve">532.50 Chronic or unspecified duodenal ulcer with perforation, without mention of obstruction </w:t>
      </w:r>
    </w:p>
    <w:p w14:paraId="38517855" w14:textId="77777777" w:rsidR="003357DC" w:rsidRDefault="003357DC" w:rsidP="003357DC">
      <w:pPr>
        <w:spacing w:line="240" w:lineRule="auto"/>
        <w:ind w:left="1440"/>
      </w:pPr>
      <w:r>
        <w:t xml:space="preserve">532.51 Chronic or unspecified duodenal ulcer with perforation, with obstruction </w:t>
      </w:r>
    </w:p>
    <w:p w14:paraId="288228A7" w14:textId="77777777" w:rsidR="003357DC" w:rsidRDefault="003357DC" w:rsidP="003357DC">
      <w:pPr>
        <w:spacing w:line="240" w:lineRule="auto"/>
        <w:ind w:left="720"/>
      </w:pPr>
      <w:r>
        <w:t>532.6 Chronic or unspecified duodenal ulcer with hemorrhage and perforation</w:t>
      </w:r>
    </w:p>
    <w:p w14:paraId="245E44FE" w14:textId="77777777" w:rsidR="003357DC" w:rsidRDefault="003357DC" w:rsidP="003357DC">
      <w:pPr>
        <w:spacing w:line="240" w:lineRule="auto"/>
        <w:ind w:left="1440"/>
      </w:pPr>
      <w:r>
        <w:lastRenderedPageBreak/>
        <w:t xml:space="preserve">532.60 Chronic or unspecified duodenal ulcer with hemorrhage and perforation, without mention of obstruction </w:t>
      </w:r>
    </w:p>
    <w:p w14:paraId="4F899233" w14:textId="77777777" w:rsidR="003357DC" w:rsidRDefault="003357DC" w:rsidP="003357DC">
      <w:pPr>
        <w:spacing w:line="240" w:lineRule="auto"/>
        <w:ind w:left="1440"/>
      </w:pPr>
      <w:r>
        <w:t xml:space="preserve">532.61 Chronic or unspecified duodenal ulcer with hemorrhage and perforation, with obstruction </w:t>
      </w:r>
    </w:p>
    <w:p w14:paraId="6BBA84C4" w14:textId="77777777" w:rsidR="003357DC" w:rsidRDefault="003357DC" w:rsidP="003357DC">
      <w:pPr>
        <w:spacing w:line="240" w:lineRule="auto"/>
        <w:ind w:left="720"/>
      </w:pPr>
      <w:r>
        <w:t>532.7 Chronic duodenal ulcer without mention of hemorrhage or perforation</w:t>
      </w:r>
    </w:p>
    <w:p w14:paraId="6D845607" w14:textId="77777777" w:rsidR="003357DC" w:rsidRDefault="003357DC" w:rsidP="003357DC">
      <w:pPr>
        <w:spacing w:line="240" w:lineRule="auto"/>
        <w:ind w:left="1440"/>
      </w:pPr>
      <w:r>
        <w:t xml:space="preserve">532.70 Chronic duodenal ulcer without mention of hemorrhage or perforation, without mention of obstruction </w:t>
      </w:r>
    </w:p>
    <w:p w14:paraId="08E52A15" w14:textId="77777777" w:rsidR="003357DC" w:rsidRDefault="003357DC" w:rsidP="003357DC">
      <w:pPr>
        <w:spacing w:line="240" w:lineRule="auto"/>
        <w:ind w:left="1440"/>
      </w:pPr>
      <w:r>
        <w:t xml:space="preserve">532.71 Chronic duodenal ulcer without mention of hemorrhage or perforation, with obstruction </w:t>
      </w:r>
    </w:p>
    <w:p w14:paraId="5A8C0B85" w14:textId="77777777" w:rsidR="003357DC" w:rsidRDefault="003357DC" w:rsidP="003357DC">
      <w:pPr>
        <w:spacing w:line="240" w:lineRule="auto"/>
        <w:ind w:left="720"/>
      </w:pPr>
      <w:r>
        <w:t>532.9 Duodenal ulcer unspecified as acute or chronic without mention of hemorrhage or perforation</w:t>
      </w:r>
    </w:p>
    <w:p w14:paraId="49A2C761" w14:textId="77777777" w:rsidR="003357DC" w:rsidRDefault="003357DC" w:rsidP="003357DC">
      <w:pPr>
        <w:spacing w:line="240" w:lineRule="auto"/>
        <w:ind w:left="1440"/>
      </w:pPr>
      <w:r>
        <w:t xml:space="preserve">532.90 Duodenal ulcer, unspecified as acute or chronic, without hemorrhage or perforation, without mention of obstruction </w:t>
      </w:r>
    </w:p>
    <w:p w14:paraId="04C7BAD2" w14:textId="77777777" w:rsidR="003357DC" w:rsidRPr="00197782" w:rsidRDefault="003357DC" w:rsidP="003357DC">
      <w:pPr>
        <w:spacing w:line="240" w:lineRule="auto"/>
        <w:ind w:left="1440"/>
      </w:pPr>
      <w:r>
        <w:t xml:space="preserve">532.91 Duodenal ulcer, unspecified as acute or chronic, without mention of hemorrhage or perforation, with obstruction </w:t>
      </w:r>
    </w:p>
    <w:p w14:paraId="7D56B0F3" w14:textId="77777777" w:rsidR="003357DC" w:rsidRDefault="003357DC" w:rsidP="003357DC">
      <w:pPr>
        <w:spacing w:line="240" w:lineRule="auto"/>
        <w:rPr>
          <w:b/>
        </w:rPr>
      </w:pPr>
      <w:r>
        <w:rPr>
          <w:b/>
        </w:rPr>
        <w:t>ICD-10</w:t>
      </w:r>
    </w:p>
    <w:p w14:paraId="01CF4FFE" w14:textId="77777777" w:rsidR="003357DC" w:rsidRPr="00197782" w:rsidRDefault="003357DC" w:rsidP="003357DC">
      <w:pPr>
        <w:spacing w:line="240" w:lineRule="auto"/>
      </w:pPr>
      <w:r w:rsidRPr="00197782">
        <w:t>K26 Duodenal ulcer (K26.0-26.9)</w:t>
      </w:r>
    </w:p>
    <w:p w14:paraId="093C848A" w14:textId="77777777" w:rsidR="003357DC" w:rsidRPr="00197782" w:rsidRDefault="003357DC" w:rsidP="003357DC">
      <w:pPr>
        <w:spacing w:line="240" w:lineRule="auto"/>
        <w:ind w:left="630"/>
      </w:pPr>
      <w:r w:rsidRPr="00197782">
        <w:t xml:space="preserve"> K26.0 Acute duodenal ulcer with hemorrhage</w:t>
      </w:r>
    </w:p>
    <w:p w14:paraId="71B55DA0" w14:textId="77777777" w:rsidR="003357DC" w:rsidRPr="00197782" w:rsidRDefault="003357DC" w:rsidP="003357DC">
      <w:pPr>
        <w:spacing w:line="240" w:lineRule="auto"/>
        <w:ind w:left="630"/>
      </w:pPr>
      <w:r w:rsidRPr="00197782">
        <w:t xml:space="preserve"> K26.1 Acute duodenal ulcer with perforation</w:t>
      </w:r>
    </w:p>
    <w:p w14:paraId="55D5BC80" w14:textId="77777777" w:rsidR="003357DC" w:rsidRPr="00197782" w:rsidRDefault="003357DC" w:rsidP="003357DC">
      <w:pPr>
        <w:spacing w:line="240" w:lineRule="auto"/>
        <w:ind w:left="630"/>
      </w:pPr>
      <w:r w:rsidRPr="00197782">
        <w:t xml:space="preserve"> K26.2 Acute duodenal ulcer with both hemorrhage and perforation</w:t>
      </w:r>
    </w:p>
    <w:p w14:paraId="03AD4F19" w14:textId="77777777" w:rsidR="003357DC" w:rsidRPr="00197782" w:rsidRDefault="003357DC" w:rsidP="003357DC">
      <w:pPr>
        <w:spacing w:line="240" w:lineRule="auto"/>
        <w:ind w:left="630"/>
      </w:pPr>
      <w:r w:rsidRPr="00197782">
        <w:t xml:space="preserve"> K26.3 Acute duodenal ulcer without hemorrhage or perforation</w:t>
      </w:r>
    </w:p>
    <w:p w14:paraId="2AC02855" w14:textId="77777777" w:rsidR="003357DC" w:rsidRPr="00197782" w:rsidRDefault="003357DC" w:rsidP="003357DC">
      <w:pPr>
        <w:spacing w:line="240" w:lineRule="auto"/>
        <w:ind w:left="630"/>
      </w:pPr>
      <w:r w:rsidRPr="00197782">
        <w:t xml:space="preserve"> K26.4 Chronic or unspecified duodenal ulcer with hemorrhage</w:t>
      </w:r>
    </w:p>
    <w:p w14:paraId="28D80BD6" w14:textId="77777777" w:rsidR="003357DC" w:rsidRPr="00197782" w:rsidRDefault="003357DC" w:rsidP="003357DC">
      <w:pPr>
        <w:spacing w:line="240" w:lineRule="auto"/>
        <w:ind w:left="630"/>
      </w:pPr>
      <w:r w:rsidRPr="00197782">
        <w:t xml:space="preserve"> K26.5 Chronic or unspecified duodenal ulcer with perforation</w:t>
      </w:r>
    </w:p>
    <w:p w14:paraId="034AEB1C" w14:textId="77777777" w:rsidR="003357DC" w:rsidRPr="00197782" w:rsidRDefault="003357DC" w:rsidP="003357DC">
      <w:pPr>
        <w:spacing w:line="240" w:lineRule="auto"/>
        <w:ind w:left="630"/>
      </w:pPr>
      <w:r w:rsidRPr="00197782">
        <w:t xml:space="preserve"> K26.6 Chronic or unspecified duodenal ulcer with both hemorrhage and perforation</w:t>
      </w:r>
    </w:p>
    <w:p w14:paraId="6C2A46E5" w14:textId="77777777" w:rsidR="003357DC" w:rsidRPr="00197782" w:rsidRDefault="003357DC" w:rsidP="003357DC">
      <w:pPr>
        <w:spacing w:line="240" w:lineRule="auto"/>
        <w:ind w:left="630"/>
      </w:pPr>
      <w:r w:rsidRPr="00197782">
        <w:t xml:space="preserve"> K26.7 Chronic duodenal ulcer without hemorrhage or perforation</w:t>
      </w:r>
    </w:p>
    <w:p w14:paraId="2CEEA21A" w14:textId="77777777" w:rsidR="003357DC" w:rsidRDefault="003357DC" w:rsidP="003357DC">
      <w:pPr>
        <w:spacing w:line="240" w:lineRule="auto"/>
        <w:ind w:left="630"/>
      </w:pPr>
      <w:r w:rsidRPr="00197782">
        <w:t xml:space="preserve"> K26.9 Duodenal ulcer, unspecified as acute or chronic, without hemorrhage or perforation</w:t>
      </w:r>
    </w:p>
    <w:p w14:paraId="59CD8102" w14:textId="77777777" w:rsidR="003357DC" w:rsidRDefault="003357DC" w:rsidP="003357DC">
      <w:pPr>
        <w:spacing w:line="240" w:lineRule="auto"/>
      </w:pPr>
    </w:p>
    <w:p w14:paraId="3BDB0118" w14:textId="77777777" w:rsidR="003357DC" w:rsidRDefault="003357DC" w:rsidP="003357DC">
      <w:pPr>
        <w:spacing w:line="240" w:lineRule="auto"/>
        <w:rPr>
          <w:b/>
        </w:rPr>
      </w:pPr>
      <w:r>
        <w:rPr>
          <w:b/>
        </w:rPr>
        <w:t>Peptic Ulcer Disease</w:t>
      </w:r>
    </w:p>
    <w:p w14:paraId="5BC5C79D" w14:textId="77777777" w:rsidR="003357DC" w:rsidRDefault="003357DC" w:rsidP="003357DC">
      <w:pPr>
        <w:spacing w:line="240" w:lineRule="auto"/>
        <w:rPr>
          <w:b/>
        </w:rPr>
      </w:pPr>
      <w:r>
        <w:rPr>
          <w:b/>
        </w:rPr>
        <w:t>ICD-9</w:t>
      </w:r>
    </w:p>
    <w:p w14:paraId="4D87C054" w14:textId="77777777" w:rsidR="003357DC" w:rsidRPr="007B6E41" w:rsidRDefault="003357DC" w:rsidP="003357DC">
      <w:pPr>
        <w:spacing w:line="240" w:lineRule="auto"/>
      </w:pPr>
      <w:r w:rsidRPr="007B6E41">
        <w:t>533 Peptic ulcer site unspecified</w:t>
      </w:r>
      <w:r>
        <w:t xml:space="preserve"> (533.00-533.91)</w:t>
      </w:r>
    </w:p>
    <w:p w14:paraId="6BEA3EBD" w14:textId="77777777" w:rsidR="003357DC" w:rsidRPr="007B6E41" w:rsidRDefault="003357DC" w:rsidP="003357DC">
      <w:pPr>
        <w:spacing w:line="240" w:lineRule="auto"/>
        <w:ind w:left="720"/>
      </w:pPr>
      <w:r>
        <w:t>5</w:t>
      </w:r>
      <w:r w:rsidRPr="007B6E41">
        <w:t>33.0 Acute peptic ulcer of unspecified site with hemorrhage</w:t>
      </w:r>
    </w:p>
    <w:p w14:paraId="1475CBE7" w14:textId="77777777" w:rsidR="003357DC" w:rsidRPr="007B6E41" w:rsidRDefault="003357DC" w:rsidP="003357DC">
      <w:pPr>
        <w:spacing w:line="240" w:lineRule="auto"/>
        <w:ind w:left="1440"/>
      </w:pPr>
      <w:r>
        <w:t>5</w:t>
      </w:r>
      <w:r w:rsidRPr="007B6E41">
        <w:t>33.00 Acute peptic ulcer of unspecified site with hemorrhage,</w:t>
      </w:r>
      <w:r>
        <w:t xml:space="preserve"> without mention of obstruction</w:t>
      </w:r>
    </w:p>
    <w:p w14:paraId="061C1E7C" w14:textId="77777777" w:rsidR="003357DC" w:rsidRPr="007B6E41" w:rsidRDefault="003357DC" w:rsidP="003357DC">
      <w:pPr>
        <w:spacing w:line="240" w:lineRule="auto"/>
        <w:ind w:left="1440"/>
      </w:pPr>
      <w:r>
        <w:t>5</w:t>
      </w:r>
      <w:r w:rsidRPr="007B6E41">
        <w:t xml:space="preserve">33.01 Acute peptic ulcer of unspecified site with hemorrhage, with obstruction </w:t>
      </w:r>
    </w:p>
    <w:p w14:paraId="7FCA2C0C" w14:textId="77777777" w:rsidR="003357DC" w:rsidRPr="007B6E41" w:rsidRDefault="003357DC" w:rsidP="003357DC">
      <w:pPr>
        <w:spacing w:line="240" w:lineRule="auto"/>
        <w:ind w:left="720"/>
      </w:pPr>
      <w:r>
        <w:t>5</w:t>
      </w:r>
      <w:r w:rsidRPr="007B6E41">
        <w:t>33.1 Acute peptic ulcer of unspecified site with perforation</w:t>
      </w:r>
    </w:p>
    <w:p w14:paraId="0A08C09F" w14:textId="77777777" w:rsidR="003357DC" w:rsidRPr="007B6E41" w:rsidRDefault="003357DC" w:rsidP="003357DC">
      <w:pPr>
        <w:spacing w:line="240" w:lineRule="auto"/>
        <w:ind w:left="1440"/>
      </w:pPr>
      <w:r>
        <w:t>5</w:t>
      </w:r>
      <w:r w:rsidRPr="007B6E41">
        <w:t xml:space="preserve">33.10 Acute peptic ulcer of unspecified site with perforation, without mention of obstruction </w:t>
      </w:r>
    </w:p>
    <w:p w14:paraId="0CD25BC5" w14:textId="77777777" w:rsidR="003357DC" w:rsidRPr="007B6E41" w:rsidRDefault="003357DC" w:rsidP="003357DC">
      <w:pPr>
        <w:spacing w:line="240" w:lineRule="auto"/>
        <w:ind w:left="1440"/>
      </w:pPr>
      <w:r>
        <w:t>5</w:t>
      </w:r>
      <w:r w:rsidRPr="007B6E41">
        <w:t xml:space="preserve">33.11 Acute peptic ulcer of unspecified site with perforation, with obstruction </w:t>
      </w:r>
    </w:p>
    <w:p w14:paraId="7D175D65" w14:textId="77777777" w:rsidR="003357DC" w:rsidRPr="007B6E41" w:rsidRDefault="003357DC" w:rsidP="003357DC">
      <w:pPr>
        <w:spacing w:line="240" w:lineRule="auto"/>
        <w:ind w:left="720"/>
      </w:pPr>
      <w:r>
        <w:t>5</w:t>
      </w:r>
      <w:r w:rsidRPr="007B6E41">
        <w:t>33.2 Acute peptic ulcer of unspecified site with hemorrhage and perforation</w:t>
      </w:r>
    </w:p>
    <w:p w14:paraId="0466DAD0" w14:textId="77777777" w:rsidR="003357DC" w:rsidRPr="007B6E41" w:rsidRDefault="003357DC" w:rsidP="003357DC">
      <w:pPr>
        <w:spacing w:line="240" w:lineRule="auto"/>
        <w:ind w:left="1440"/>
      </w:pPr>
      <w:r>
        <w:t>5</w:t>
      </w:r>
      <w:r w:rsidRPr="007B6E41">
        <w:t xml:space="preserve">33.20 Acute peptic ulcer of unspecified site with hemorrhage and perforation, without mention of obstruction </w:t>
      </w:r>
    </w:p>
    <w:p w14:paraId="78E51F6C" w14:textId="77777777" w:rsidR="003357DC" w:rsidRPr="007B6E41" w:rsidRDefault="003357DC" w:rsidP="003357DC">
      <w:pPr>
        <w:spacing w:line="240" w:lineRule="auto"/>
        <w:ind w:left="1440"/>
      </w:pPr>
      <w:r>
        <w:t>5</w:t>
      </w:r>
      <w:r w:rsidRPr="007B6E41">
        <w:t xml:space="preserve">33.21 Acute peptic ulcer of unspecified site with hemorrhage and perforation, with obstruction </w:t>
      </w:r>
    </w:p>
    <w:p w14:paraId="08F3657A" w14:textId="77777777" w:rsidR="003357DC" w:rsidRPr="007B6E41" w:rsidRDefault="003357DC" w:rsidP="003357DC">
      <w:pPr>
        <w:spacing w:line="240" w:lineRule="auto"/>
        <w:ind w:left="720"/>
      </w:pPr>
      <w:r>
        <w:t>5</w:t>
      </w:r>
      <w:r w:rsidRPr="007B6E41">
        <w:t>33.3 Acute peptic ulcer of unspecified site without mention of hemorrhage and perforation</w:t>
      </w:r>
    </w:p>
    <w:p w14:paraId="7C88BAE1" w14:textId="77777777" w:rsidR="003357DC" w:rsidRPr="007B6E41" w:rsidRDefault="003357DC" w:rsidP="003357DC">
      <w:pPr>
        <w:spacing w:line="240" w:lineRule="auto"/>
        <w:ind w:left="1440"/>
      </w:pPr>
      <w:r>
        <w:t>5</w:t>
      </w:r>
      <w:r w:rsidRPr="007B6E41">
        <w:t xml:space="preserve">33.30 Acute peptic ulcer of unspecified site without mention of hemorrhage and perforation, without mention of obstruction </w:t>
      </w:r>
    </w:p>
    <w:p w14:paraId="24764778" w14:textId="77777777" w:rsidR="003357DC" w:rsidRPr="007B6E41" w:rsidRDefault="003357DC" w:rsidP="003357DC">
      <w:pPr>
        <w:spacing w:line="240" w:lineRule="auto"/>
        <w:ind w:left="1440"/>
      </w:pPr>
      <w:r>
        <w:lastRenderedPageBreak/>
        <w:t>5</w:t>
      </w:r>
      <w:r w:rsidRPr="007B6E41">
        <w:t xml:space="preserve">33.31 Acute peptic ulcer of unspecified site without mention of hemorrhage and perforation, with obstruction </w:t>
      </w:r>
    </w:p>
    <w:p w14:paraId="68A098A3" w14:textId="77777777" w:rsidR="003357DC" w:rsidRPr="007B6E41" w:rsidRDefault="003357DC" w:rsidP="003357DC">
      <w:pPr>
        <w:spacing w:line="240" w:lineRule="auto"/>
        <w:ind w:left="720"/>
      </w:pPr>
      <w:r>
        <w:t>5</w:t>
      </w:r>
      <w:r w:rsidRPr="007B6E41">
        <w:t>33.4 Chronic or unspecified peptic ulcer of unspecified site with hemorrhage</w:t>
      </w:r>
    </w:p>
    <w:p w14:paraId="740CA171" w14:textId="77777777" w:rsidR="003357DC" w:rsidRPr="007B6E41" w:rsidRDefault="003357DC" w:rsidP="003357DC">
      <w:pPr>
        <w:spacing w:line="240" w:lineRule="auto"/>
        <w:ind w:left="1440"/>
      </w:pPr>
      <w:r>
        <w:t>5</w:t>
      </w:r>
      <w:r w:rsidRPr="007B6E41">
        <w:t xml:space="preserve">33.40 Chronic or unspecified peptic ulcer of unspecified site with hemorrhage, without mention of obstruction </w:t>
      </w:r>
    </w:p>
    <w:p w14:paraId="239A7266" w14:textId="77777777" w:rsidR="003357DC" w:rsidRPr="007B6E41" w:rsidRDefault="003357DC" w:rsidP="003357DC">
      <w:pPr>
        <w:spacing w:line="240" w:lineRule="auto"/>
        <w:ind w:left="1440"/>
      </w:pPr>
      <w:r>
        <w:t>5</w:t>
      </w:r>
      <w:r w:rsidRPr="007B6E41">
        <w:t xml:space="preserve">33.41 Chronic or unspecified peptic ulcer of unspecified site with hemorrhage, with obstruction </w:t>
      </w:r>
    </w:p>
    <w:p w14:paraId="772380C1" w14:textId="77777777" w:rsidR="003357DC" w:rsidRPr="007B6E41" w:rsidRDefault="003357DC" w:rsidP="003357DC">
      <w:pPr>
        <w:spacing w:line="240" w:lineRule="auto"/>
        <w:ind w:left="720"/>
      </w:pPr>
      <w:r>
        <w:t>5</w:t>
      </w:r>
      <w:r w:rsidRPr="007B6E41">
        <w:t>33.5 Chronic or unspecified peptic ulcer of unspecified site with perforation</w:t>
      </w:r>
    </w:p>
    <w:p w14:paraId="280F53D1" w14:textId="77777777" w:rsidR="003357DC" w:rsidRPr="007B6E41" w:rsidRDefault="003357DC" w:rsidP="003357DC">
      <w:pPr>
        <w:spacing w:line="240" w:lineRule="auto"/>
        <w:ind w:left="1440"/>
      </w:pPr>
      <w:r>
        <w:t>5</w:t>
      </w:r>
      <w:r w:rsidRPr="007B6E41">
        <w:t xml:space="preserve">33.50 Chronic or unspecified peptic ulcer of unspecified site with perforation, without mention of obstruction </w:t>
      </w:r>
    </w:p>
    <w:p w14:paraId="6F0F3B62" w14:textId="77777777" w:rsidR="003357DC" w:rsidRPr="007B6E41" w:rsidRDefault="003357DC" w:rsidP="003357DC">
      <w:pPr>
        <w:spacing w:line="240" w:lineRule="auto"/>
        <w:ind w:left="1440"/>
      </w:pPr>
      <w:r>
        <w:t>5</w:t>
      </w:r>
      <w:r w:rsidRPr="007B6E41">
        <w:t xml:space="preserve">33.51 Chronic or unspecified peptic ulcer of unspecified site with perforation, with obstruction </w:t>
      </w:r>
    </w:p>
    <w:p w14:paraId="3666233A" w14:textId="77777777" w:rsidR="003357DC" w:rsidRPr="007B6E41" w:rsidRDefault="003357DC" w:rsidP="003357DC">
      <w:pPr>
        <w:spacing w:line="240" w:lineRule="auto"/>
        <w:ind w:left="720"/>
      </w:pPr>
      <w:r>
        <w:t>5</w:t>
      </w:r>
      <w:r w:rsidRPr="007B6E41">
        <w:t>33.6 Chronic or unspecified peptic ulcer of unspecified site with hemorrhage and perforation</w:t>
      </w:r>
    </w:p>
    <w:p w14:paraId="07622F08" w14:textId="77777777" w:rsidR="003357DC" w:rsidRPr="007B6E41" w:rsidRDefault="003357DC" w:rsidP="003357DC">
      <w:pPr>
        <w:spacing w:line="240" w:lineRule="auto"/>
        <w:ind w:left="1440"/>
      </w:pPr>
      <w:r>
        <w:t>5</w:t>
      </w:r>
      <w:r w:rsidRPr="007B6E41">
        <w:t xml:space="preserve">33.60 Chronic or unspecified peptic ulcer of unspecified site with hemorrhage and perforation, without mention of obstruction </w:t>
      </w:r>
    </w:p>
    <w:p w14:paraId="5CB2F9E8" w14:textId="77777777" w:rsidR="003357DC" w:rsidRPr="007B6E41" w:rsidRDefault="003357DC" w:rsidP="003357DC">
      <w:pPr>
        <w:spacing w:line="240" w:lineRule="auto"/>
        <w:ind w:left="1440"/>
      </w:pPr>
      <w:r>
        <w:t>5</w:t>
      </w:r>
      <w:r w:rsidRPr="007B6E41">
        <w:t xml:space="preserve">33.61 Chronic or unspecified peptic ulcer of unspecified site with hemorrhage and perforation, with obstruction </w:t>
      </w:r>
    </w:p>
    <w:p w14:paraId="592A155E" w14:textId="77777777" w:rsidR="003357DC" w:rsidRPr="007B6E41" w:rsidRDefault="003357DC" w:rsidP="003357DC">
      <w:pPr>
        <w:spacing w:line="240" w:lineRule="auto"/>
        <w:ind w:left="720"/>
      </w:pPr>
      <w:r>
        <w:t>5</w:t>
      </w:r>
      <w:r w:rsidRPr="007B6E41">
        <w:t>33.7 Chronic peptic ulcer of unspecified site without mention of hemorrhage or perforation</w:t>
      </w:r>
    </w:p>
    <w:p w14:paraId="3E829A0E" w14:textId="77777777" w:rsidR="003357DC" w:rsidRPr="007B6E41" w:rsidRDefault="003357DC" w:rsidP="003357DC">
      <w:pPr>
        <w:spacing w:line="240" w:lineRule="auto"/>
        <w:ind w:left="1440"/>
      </w:pPr>
      <w:r>
        <w:t>5</w:t>
      </w:r>
      <w:r w:rsidRPr="007B6E41">
        <w:t xml:space="preserve">33.70 Chronic peptic ulcer of unspecified site without mention of hemorrhage or perforation, without mention of obstruction </w:t>
      </w:r>
    </w:p>
    <w:p w14:paraId="335CDBEF" w14:textId="77777777" w:rsidR="003357DC" w:rsidRPr="007B6E41" w:rsidRDefault="003357DC" w:rsidP="003357DC">
      <w:pPr>
        <w:spacing w:line="240" w:lineRule="auto"/>
        <w:ind w:left="1440"/>
      </w:pPr>
      <w:r>
        <w:t>5</w:t>
      </w:r>
      <w:r w:rsidRPr="007B6E41">
        <w:t xml:space="preserve">33.71 Chronic peptic ulcer of unspecified site without mention of hemorrhage or perforation, with obstruction </w:t>
      </w:r>
    </w:p>
    <w:p w14:paraId="0C6E394B" w14:textId="77777777" w:rsidR="003357DC" w:rsidRPr="007B6E41" w:rsidRDefault="003357DC" w:rsidP="003357DC">
      <w:pPr>
        <w:spacing w:line="240" w:lineRule="auto"/>
        <w:ind w:left="720"/>
      </w:pPr>
      <w:r>
        <w:t>5</w:t>
      </w:r>
      <w:r w:rsidRPr="007B6E41">
        <w:t>33.9 Peptic ulcer of unspecified site unspecified as acute or chronic without mention of hemorrhage or perforation</w:t>
      </w:r>
    </w:p>
    <w:p w14:paraId="7B98A113" w14:textId="77777777" w:rsidR="003357DC" w:rsidRPr="007B6E41" w:rsidRDefault="003357DC" w:rsidP="003357DC">
      <w:pPr>
        <w:spacing w:line="240" w:lineRule="auto"/>
        <w:ind w:left="1440"/>
      </w:pPr>
      <w:r>
        <w:t>5</w:t>
      </w:r>
      <w:r w:rsidRPr="007B6E41">
        <w:t xml:space="preserve">33.90 Peptic ulcer of unspecified site, unspecified as acute or chronic, without mention of hemorrhage or perforation, without mention of obstruction </w:t>
      </w:r>
    </w:p>
    <w:p w14:paraId="296843E6" w14:textId="77777777" w:rsidR="003357DC" w:rsidRDefault="003357DC" w:rsidP="003357DC">
      <w:pPr>
        <w:spacing w:line="240" w:lineRule="auto"/>
        <w:ind w:left="1440"/>
      </w:pPr>
      <w:r>
        <w:t>5</w:t>
      </w:r>
      <w:r w:rsidRPr="007B6E41">
        <w:t xml:space="preserve">33.91 Peptic ulcer of unspecified site, unspecified as acute or chronic, without mention of hemorrhage or perforation, with obstruction </w:t>
      </w:r>
    </w:p>
    <w:p w14:paraId="20019AE9" w14:textId="77777777" w:rsidR="003357DC" w:rsidRDefault="003357DC" w:rsidP="003357DC">
      <w:pPr>
        <w:spacing w:line="240" w:lineRule="auto"/>
        <w:rPr>
          <w:b/>
        </w:rPr>
      </w:pPr>
      <w:r w:rsidRPr="00EC6CD6">
        <w:rPr>
          <w:b/>
        </w:rPr>
        <w:t>ICD-10</w:t>
      </w:r>
    </w:p>
    <w:p w14:paraId="78A093A4" w14:textId="77777777" w:rsidR="003357DC" w:rsidRPr="00EC6CD6" w:rsidRDefault="003357DC" w:rsidP="003357DC">
      <w:pPr>
        <w:spacing w:line="240" w:lineRule="auto"/>
      </w:pPr>
      <w:r w:rsidRPr="00EC6CD6">
        <w:t>K27 Peptic ulcer, site unspecified</w:t>
      </w:r>
      <w:r>
        <w:t xml:space="preserve"> (K27.0-K27.9)</w:t>
      </w:r>
    </w:p>
    <w:p w14:paraId="434CE0DB" w14:textId="77777777" w:rsidR="003357DC" w:rsidRPr="00EC6CD6" w:rsidRDefault="003357DC" w:rsidP="003357DC">
      <w:pPr>
        <w:spacing w:line="240" w:lineRule="auto"/>
        <w:ind w:left="720"/>
      </w:pPr>
      <w:r>
        <w:t>K</w:t>
      </w:r>
      <w:r w:rsidRPr="00EC6CD6">
        <w:t>27.0 Acute peptic ulcer, site unspecified, with hemorrhage</w:t>
      </w:r>
    </w:p>
    <w:p w14:paraId="775B0926" w14:textId="77777777" w:rsidR="003357DC" w:rsidRPr="00EC6CD6" w:rsidRDefault="003357DC" w:rsidP="003357DC">
      <w:pPr>
        <w:spacing w:line="240" w:lineRule="auto"/>
        <w:ind w:left="720"/>
      </w:pPr>
      <w:r>
        <w:t>K</w:t>
      </w:r>
      <w:r w:rsidRPr="00EC6CD6">
        <w:t>27.1 Acute peptic ulcer, site unspecified, with perforation</w:t>
      </w:r>
    </w:p>
    <w:p w14:paraId="7A7ADD9A" w14:textId="77777777" w:rsidR="003357DC" w:rsidRPr="00EC6CD6" w:rsidRDefault="003357DC" w:rsidP="003357DC">
      <w:pPr>
        <w:spacing w:line="240" w:lineRule="auto"/>
        <w:ind w:left="720"/>
      </w:pPr>
      <w:r>
        <w:t>K</w:t>
      </w:r>
      <w:r w:rsidRPr="00EC6CD6">
        <w:t>27.2 Acute peptic ulcer, site unspecified, with both hemorrhage and perforation</w:t>
      </w:r>
    </w:p>
    <w:p w14:paraId="5694653D" w14:textId="77777777" w:rsidR="003357DC" w:rsidRPr="00EC6CD6" w:rsidRDefault="003357DC" w:rsidP="003357DC">
      <w:pPr>
        <w:spacing w:line="240" w:lineRule="auto"/>
        <w:ind w:left="720"/>
      </w:pPr>
      <w:r>
        <w:t>K</w:t>
      </w:r>
      <w:r w:rsidRPr="00EC6CD6">
        <w:t>27.3 Acute peptic ulcer, site unspecified, without hemorrhage or perforation</w:t>
      </w:r>
    </w:p>
    <w:p w14:paraId="15FCBE96" w14:textId="77777777" w:rsidR="003357DC" w:rsidRPr="00EC6CD6" w:rsidRDefault="003357DC" w:rsidP="003357DC">
      <w:pPr>
        <w:spacing w:line="240" w:lineRule="auto"/>
        <w:ind w:left="720"/>
      </w:pPr>
      <w:r>
        <w:t>K</w:t>
      </w:r>
      <w:r w:rsidRPr="00EC6CD6">
        <w:t>27.4 Chronic or unspecified peptic ulcer, site unspecified, with hemorrhage</w:t>
      </w:r>
    </w:p>
    <w:p w14:paraId="1C2849C6" w14:textId="77777777" w:rsidR="003357DC" w:rsidRPr="00EC6CD6" w:rsidRDefault="003357DC" w:rsidP="003357DC">
      <w:pPr>
        <w:spacing w:line="240" w:lineRule="auto"/>
        <w:ind w:left="720"/>
      </w:pPr>
      <w:r>
        <w:t>K</w:t>
      </w:r>
      <w:r w:rsidRPr="00EC6CD6">
        <w:t>27.5 Chronic or unspecified peptic ulcer, site unspecified, with perforation</w:t>
      </w:r>
    </w:p>
    <w:p w14:paraId="50A2FD22" w14:textId="77777777" w:rsidR="003357DC" w:rsidRPr="00EC6CD6" w:rsidRDefault="003357DC" w:rsidP="003357DC">
      <w:pPr>
        <w:spacing w:line="240" w:lineRule="auto"/>
        <w:ind w:left="720"/>
      </w:pPr>
      <w:r>
        <w:t>K</w:t>
      </w:r>
      <w:r w:rsidRPr="00EC6CD6">
        <w:t>27.6 Chronic or unspecified peptic ulcer, site unspecified, with both hemorrhage and perforation</w:t>
      </w:r>
    </w:p>
    <w:p w14:paraId="17D5D0C7" w14:textId="77777777" w:rsidR="003357DC" w:rsidRPr="00EC6CD6" w:rsidRDefault="003357DC" w:rsidP="003357DC">
      <w:pPr>
        <w:spacing w:line="240" w:lineRule="auto"/>
        <w:ind w:left="720"/>
      </w:pPr>
      <w:r>
        <w:t>K</w:t>
      </w:r>
      <w:r w:rsidRPr="00EC6CD6">
        <w:t>27.7 Chronic peptic ulcer, site unspecified, without hemorrhage or perforation</w:t>
      </w:r>
    </w:p>
    <w:p w14:paraId="00B72A74" w14:textId="77777777" w:rsidR="003357DC" w:rsidRDefault="003357DC" w:rsidP="003357DC">
      <w:pPr>
        <w:spacing w:line="240" w:lineRule="auto"/>
        <w:ind w:left="720"/>
      </w:pPr>
      <w:r>
        <w:t>K</w:t>
      </w:r>
      <w:r w:rsidRPr="00EC6CD6">
        <w:t>27.9 Peptic ulcer, site unspecified, unspecified as acute or chronic, without hemorrhage or perforation</w:t>
      </w:r>
    </w:p>
    <w:p w14:paraId="0DE4548C" w14:textId="77777777" w:rsidR="003357DC" w:rsidRDefault="003357DC" w:rsidP="003357DC">
      <w:pPr>
        <w:spacing w:line="240" w:lineRule="auto"/>
      </w:pPr>
    </w:p>
    <w:p w14:paraId="0B8C3F61" w14:textId="77777777" w:rsidR="003357DC" w:rsidRDefault="003357DC" w:rsidP="003357DC">
      <w:pPr>
        <w:spacing w:line="240" w:lineRule="auto"/>
        <w:rPr>
          <w:b/>
        </w:rPr>
      </w:pPr>
      <w:r>
        <w:rPr>
          <w:b/>
        </w:rPr>
        <w:t>Gastritis and Duodenitis</w:t>
      </w:r>
    </w:p>
    <w:p w14:paraId="1E6813EA" w14:textId="77777777" w:rsidR="003357DC" w:rsidRDefault="003357DC" w:rsidP="003357DC">
      <w:pPr>
        <w:spacing w:line="240" w:lineRule="auto"/>
        <w:rPr>
          <w:b/>
        </w:rPr>
      </w:pPr>
      <w:r>
        <w:rPr>
          <w:b/>
        </w:rPr>
        <w:t>ICD-9</w:t>
      </w:r>
    </w:p>
    <w:p w14:paraId="19D0C586" w14:textId="77777777" w:rsidR="003357DC" w:rsidRDefault="003357DC" w:rsidP="003357DC">
      <w:pPr>
        <w:spacing w:line="240" w:lineRule="auto"/>
      </w:pPr>
      <w:r>
        <w:t>535 Gastritis and duodenitis</w:t>
      </w:r>
    </w:p>
    <w:p w14:paraId="793668C6" w14:textId="77777777" w:rsidR="003357DC" w:rsidRDefault="003357DC" w:rsidP="003357DC">
      <w:pPr>
        <w:spacing w:line="240" w:lineRule="auto"/>
        <w:ind w:left="720"/>
      </w:pPr>
      <w:r>
        <w:t>535.0 Acute gastritis</w:t>
      </w:r>
    </w:p>
    <w:p w14:paraId="375E7A3D" w14:textId="77777777" w:rsidR="003357DC" w:rsidRDefault="003357DC" w:rsidP="003357DC">
      <w:pPr>
        <w:spacing w:line="240" w:lineRule="auto"/>
        <w:ind w:left="1440"/>
      </w:pPr>
      <w:r>
        <w:t xml:space="preserve">535.00 Acute gastritis, without mention of hemorrhage </w:t>
      </w:r>
    </w:p>
    <w:p w14:paraId="3E845399" w14:textId="77777777" w:rsidR="003357DC" w:rsidRDefault="003357DC" w:rsidP="003357DC">
      <w:pPr>
        <w:spacing w:line="240" w:lineRule="auto"/>
        <w:ind w:left="1440"/>
      </w:pPr>
      <w:r>
        <w:lastRenderedPageBreak/>
        <w:t xml:space="preserve">535.01 Acute gastritis, with hemorrhage </w:t>
      </w:r>
    </w:p>
    <w:p w14:paraId="7587DB76" w14:textId="77777777" w:rsidR="003357DC" w:rsidRDefault="003357DC" w:rsidP="003357DC">
      <w:pPr>
        <w:spacing w:line="240" w:lineRule="auto"/>
        <w:ind w:left="720"/>
      </w:pPr>
      <w:r>
        <w:t>535.1 Atrophic gastritis</w:t>
      </w:r>
    </w:p>
    <w:p w14:paraId="77FB379F" w14:textId="77777777" w:rsidR="003357DC" w:rsidRDefault="003357DC" w:rsidP="003357DC">
      <w:pPr>
        <w:spacing w:line="240" w:lineRule="auto"/>
        <w:ind w:left="1440"/>
      </w:pPr>
      <w:r>
        <w:t xml:space="preserve">535.10 Atrophic gastritis, without mention of hemorrhage </w:t>
      </w:r>
    </w:p>
    <w:p w14:paraId="7B91D568" w14:textId="77777777" w:rsidR="003357DC" w:rsidRDefault="003357DC" w:rsidP="003357DC">
      <w:pPr>
        <w:spacing w:line="240" w:lineRule="auto"/>
        <w:ind w:left="1440"/>
      </w:pPr>
      <w:r>
        <w:t xml:space="preserve">535.11 Atrophic gastritis, with hemorrhage </w:t>
      </w:r>
    </w:p>
    <w:p w14:paraId="24B4E05B" w14:textId="77777777" w:rsidR="003357DC" w:rsidRDefault="003357DC" w:rsidP="003357DC">
      <w:pPr>
        <w:spacing w:line="240" w:lineRule="auto"/>
        <w:ind w:left="720"/>
      </w:pPr>
      <w:r>
        <w:t>535.2 Gastric mucosal hypertrophy</w:t>
      </w:r>
    </w:p>
    <w:p w14:paraId="4A0FDA5A" w14:textId="77777777" w:rsidR="003357DC" w:rsidRDefault="003357DC" w:rsidP="003357DC">
      <w:pPr>
        <w:spacing w:line="240" w:lineRule="auto"/>
        <w:ind w:left="1440"/>
      </w:pPr>
      <w:r>
        <w:t xml:space="preserve">535.20 Gastric mucosal hypertrophy, without mention of hemorrhage </w:t>
      </w:r>
    </w:p>
    <w:p w14:paraId="5D38799F" w14:textId="77777777" w:rsidR="003357DC" w:rsidRDefault="003357DC" w:rsidP="003357DC">
      <w:pPr>
        <w:spacing w:line="240" w:lineRule="auto"/>
        <w:ind w:left="1440"/>
      </w:pPr>
      <w:r>
        <w:t xml:space="preserve">535.21 Gastric mucosal hypertrophy, with hemorrhage </w:t>
      </w:r>
    </w:p>
    <w:p w14:paraId="5A9EBB2D" w14:textId="77777777" w:rsidR="003357DC" w:rsidRDefault="003357DC" w:rsidP="003357DC">
      <w:pPr>
        <w:spacing w:line="240" w:lineRule="auto"/>
        <w:ind w:left="720"/>
      </w:pPr>
      <w:r>
        <w:t>535.3 Alcoholic gastritis</w:t>
      </w:r>
    </w:p>
    <w:p w14:paraId="167F9533" w14:textId="77777777" w:rsidR="003357DC" w:rsidRDefault="003357DC" w:rsidP="003357DC">
      <w:pPr>
        <w:spacing w:line="240" w:lineRule="auto"/>
        <w:ind w:left="1440"/>
      </w:pPr>
      <w:r>
        <w:t xml:space="preserve">535.30 Alcoholic gastritis, without mention of hemorrhage </w:t>
      </w:r>
    </w:p>
    <w:p w14:paraId="378B95ED" w14:textId="77777777" w:rsidR="003357DC" w:rsidRDefault="003357DC" w:rsidP="003357DC">
      <w:pPr>
        <w:spacing w:line="240" w:lineRule="auto"/>
        <w:ind w:left="1440"/>
      </w:pPr>
      <w:r>
        <w:t xml:space="preserve">535.31 Alcoholic gastritis, with hemorrhage </w:t>
      </w:r>
    </w:p>
    <w:p w14:paraId="01037B1F" w14:textId="77777777" w:rsidR="003357DC" w:rsidRDefault="003357DC" w:rsidP="003357DC">
      <w:pPr>
        <w:spacing w:line="240" w:lineRule="auto"/>
        <w:ind w:left="720"/>
      </w:pPr>
      <w:r>
        <w:t>535.4 Other specified gastritis</w:t>
      </w:r>
    </w:p>
    <w:p w14:paraId="7D96F574" w14:textId="77777777" w:rsidR="003357DC" w:rsidRDefault="003357DC" w:rsidP="003357DC">
      <w:pPr>
        <w:spacing w:line="240" w:lineRule="auto"/>
        <w:ind w:left="1440"/>
      </w:pPr>
      <w:r>
        <w:t xml:space="preserve">535.40 Other specified gastritis, without mention of hemorrhage </w:t>
      </w:r>
    </w:p>
    <w:p w14:paraId="23534EE4" w14:textId="77777777" w:rsidR="003357DC" w:rsidRDefault="003357DC" w:rsidP="003357DC">
      <w:pPr>
        <w:spacing w:line="240" w:lineRule="auto"/>
        <w:ind w:left="1440"/>
      </w:pPr>
      <w:r>
        <w:t xml:space="preserve">535.41 Other specified gastritis, with hemorrhage </w:t>
      </w:r>
    </w:p>
    <w:p w14:paraId="4E06477C" w14:textId="77777777" w:rsidR="003357DC" w:rsidRDefault="003357DC" w:rsidP="003357DC">
      <w:pPr>
        <w:spacing w:line="240" w:lineRule="auto"/>
        <w:ind w:left="720"/>
      </w:pPr>
      <w:r>
        <w:t>535.5 Unspecified gastritis and gastroduodenitis</w:t>
      </w:r>
    </w:p>
    <w:p w14:paraId="61F144E6" w14:textId="77777777" w:rsidR="003357DC" w:rsidRDefault="003357DC" w:rsidP="003357DC">
      <w:pPr>
        <w:spacing w:line="240" w:lineRule="auto"/>
        <w:ind w:left="1440"/>
      </w:pPr>
      <w:r>
        <w:t xml:space="preserve">535.50 Unspecified gastritis and gastroduodenitis, without mention of hemorrhage </w:t>
      </w:r>
    </w:p>
    <w:p w14:paraId="7FED181F" w14:textId="77777777" w:rsidR="003357DC" w:rsidRDefault="003357DC" w:rsidP="003357DC">
      <w:pPr>
        <w:spacing w:line="240" w:lineRule="auto"/>
        <w:ind w:left="1440"/>
      </w:pPr>
      <w:r>
        <w:t xml:space="preserve">535.51 Unspecified gastritis and gastroduodenitis, with hemorrhage </w:t>
      </w:r>
    </w:p>
    <w:p w14:paraId="45C36508" w14:textId="77777777" w:rsidR="003357DC" w:rsidRDefault="003357DC" w:rsidP="003357DC">
      <w:pPr>
        <w:spacing w:line="240" w:lineRule="auto"/>
        <w:ind w:left="720"/>
      </w:pPr>
      <w:r>
        <w:t>535.6 Duodenitis</w:t>
      </w:r>
    </w:p>
    <w:p w14:paraId="7407C2D6" w14:textId="77777777" w:rsidR="003357DC" w:rsidRDefault="003357DC" w:rsidP="003357DC">
      <w:pPr>
        <w:spacing w:line="240" w:lineRule="auto"/>
        <w:ind w:left="1440"/>
      </w:pPr>
      <w:r>
        <w:t xml:space="preserve">535.60 Duodenitis, without mention of hemorrhage </w:t>
      </w:r>
    </w:p>
    <w:p w14:paraId="68CA9143" w14:textId="77777777" w:rsidR="003357DC" w:rsidRDefault="003357DC" w:rsidP="003357DC">
      <w:pPr>
        <w:spacing w:line="240" w:lineRule="auto"/>
        <w:ind w:left="1440"/>
      </w:pPr>
      <w:r>
        <w:t xml:space="preserve">535.61 Duodenitis, with hemorrhage </w:t>
      </w:r>
    </w:p>
    <w:p w14:paraId="3E33AB8E" w14:textId="77777777" w:rsidR="003357DC" w:rsidRDefault="003357DC" w:rsidP="003357DC">
      <w:pPr>
        <w:spacing w:line="240" w:lineRule="auto"/>
        <w:ind w:left="720"/>
      </w:pPr>
      <w:r>
        <w:t>535.7 Eosinophilic gastritis</w:t>
      </w:r>
    </w:p>
    <w:p w14:paraId="5F4935DC" w14:textId="77777777" w:rsidR="003357DC" w:rsidRDefault="003357DC" w:rsidP="003357DC">
      <w:pPr>
        <w:spacing w:line="240" w:lineRule="auto"/>
        <w:ind w:left="1440"/>
      </w:pPr>
      <w:r>
        <w:t xml:space="preserve">535.70 Eosinophilic gastritis, without mention of hemorrhage </w:t>
      </w:r>
    </w:p>
    <w:p w14:paraId="16A41982" w14:textId="77777777" w:rsidR="003357DC" w:rsidRPr="0039217D" w:rsidRDefault="003357DC" w:rsidP="003357DC">
      <w:pPr>
        <w:spacing w:line="240" w:lineRule="auto"/>
        <w:ind w:left="1440"/>
      </w:pPr>
      <w:r>
        <w:t xml:space="preserve">535.71 Eosinophilic gastritis, with hemorrhage </w:t>
      </w:r>
    </w:p>
    <w:p w14:paraId="307348E0" w14:textId="77777777" w:rsidR="003357DC" w:rsidRDefault="003357DC" w:rsidP="003357DC">
      <w:pPr>
        <w:spacing w:line="240" w:lineRule="auto"/>
        <w:rPr>
          <w:b/>
        </w:rPr>
      </w:pPr>
      <w:r>
        <w:rPr>
          <w:b/>
        </w:rPr>
        <w:t>ICD-10</w:t>
      </w:r>
    </w:p>
    <w:p w14:paraId="51BF7923" w14:textId="77777777" w:rsidR="003357DC" w:rsidRDefault="003357DC" w:rsidP="003357DC">
      <w:pPr>
        <w:spacing w:line="240" w:lineRule="auto"/>
      </w:pPr>
      <w:r>
        <w:t>K29 Gastritis and duodenitis</w:t>
      </w:r>
    </w:p>
    <w:p w14:paraId="399723A9" w14:textId="77777777" w:rsidR="003357DC" w:rsidRDefault="003357DC" w:rsidP="003357DC">
      <w:pPr>
        <w:spacing w:line="240" w:lineRule="auto"/>
        <w:ind w:left="720"/>
      </w:pPr>
      <w:r>
        <w:t xml:space="preserve"> K29.0 Acute gastritis</w:t>
      </w:r>
    </w:p>
    <w:p w14:paraId="763FCC1B" w14:textId="77777777" w:rsidR="003357DC" w:rsidRDefault="003357DC" w:rsidP="003357DC">
      <w:pPr>
        <w:spacing w:line="240" w:lineRule="auto"/>
        <w:ind w:left="1440"/>
      </w:pPr>
      <w:r>
        <w:t xml:space="preserve"> K29.00 …… without bleeding</w:t>
      </w:r>
    </w:p>
    <w:p w14:paraId="08860D1E" w14:textId="77777777" w:rsidR="003357DC" w:rsidRDefault="003357DC" w:rsidP="003357DC">
      <w:pPr>
        <w:spacing w:line="240" w:lineRule="auto"/>
        <w:ind w:left="1440"/>
      </w:pPr>
      <w:r>
        <w:t xml:space="preserve"> K29.01 …… with bleeding</w:t>
      </w:r>
    </w:p>
    <w:p w14:paraId="19B1DB31" w14:textId="77777777" w:rsidR="003357DC" w:rsidRDefault="003357DC" w:rsidP="003357DC">
      <w:pPr>
        <w:spacing w:line="240" w:lineRule="auto"/>
        <w:ind w:left="720"/>
      </w:pPr>
      <w:r>
        <w:t xml:space="preserve"> K29.2 Alcoholic gastritis</w:t>
      </w:r>
    </w:p>
    <w:p w14:paraId="5732AF7B" w14:textId="77777777" w:rsidR="003357DC" w:rsidRDefault="003357DC" w:rsidP="003357DC">
      <w:pPr>
        <w:spacing w:line="240" w:lineRule="auto"/>
        <w:ind w:left="1440"/>
      </w:pPr>
      <w:r>
        <w:t xml:space="preserve"> K29.20 …… without bleeding</w:t>
      </w:r>
    </w:p>
    <w:p w14:paraId="4E82E2DD" w14:textId="77777777" w:rsidR="003357DC" w:rsidRDefault="003357DC" w:rsidP="003357DC">
      <w:pPr>
        <w:spacing w:line="240" w:lineRule="auto"/>
        <w:ind w:left="1440"/>
      </w:pPr>
      <w:r>
        <w:t xml:space="preserve"> K29.21 …… with bleeding</w:t>
      </w:r>
    </w:p>
    <w:p w14:paraId="0E4628AE" w14:textId="77777777" w:rsidR="003357DC" w:rsidRDefault="003357DC" w:rsidP="003357DC">
      <w:pPr>
        <w:spacing w:line="240" w:lineRule="auto"/>
        <w:ind w:left="720"/>
      </w:pPr>
      <w:r>
        <w:t xml:space="preserve"> K29.3 Chronic superficial gastritis</w:t>
      </w:r>
    </w:p>
    <w:p w14:paraId="3493605F" w14:textId="77777777" w:rsidR="003357DC" w:rsidRDefault="003357DC" w:rsidP="003357DC">
      <w:pPr>
        <w:spacing w:line="240" w:lineRule="auto"/>
        <w:ind w:left="1440"/>
      </w:pPr>
      <w:r>
        <w:t xml:space="preserve"> K29.30 …… without bleeding</w:t>
      </w:r>
    </w:p>
    <w:p w14:paraId="14E4E917" w14:textId="77777777" w:rsidR="003357DC" w:rsidRDefault="003357DC" w:rsidP="003357DC">
      <w:pPr>
        <w:spacing w:line="240" w:lineRule="auto"/>
        <w:ind w:left="1440"/>
      </w:pPr>
      <w:r>
        <w:t xml:space="preserve"> K29.31 …… with bleeding</w:t>
      </w:r>
    </w:p>
    <w:p w14:paraId="2CCEE342" w14:textId="77777777" w:rsidR="003357DC" w:rsidRDefault="003357DC" w:rsidP="003357DC">
      <w:pPr>
        <w:spacing w:line="240" w:lineRule="auto"/>
        <w:ind w:left="720"/>
      </w:pPr>
      <w:r>
        <w:t xml:space="preserve"> K29.4 Chronic atrophic gastritis</w:t>
      </w:r>
    </w:p>
    <w:p w14:paraId="17F134E5" w14:textId="77777777" w:rsidR="003357DC" w:rsidRDefault="003357DC" w:rsidP="003357DC">
      <w:pPr>
        <w:spacing w:line="240" w:lineRule="auto"/>
        <w:ind w:left="1440"/>
      </w:pPr>
      <w:r>
        <w:t xml:space="preserve"> K29.40 …… without bleeding</w:t>
      </w:r>
    </w:p>
    <w:p w14:paraId="1B86E779" w14:textId="77777777" w:rsidR="003357DC" w:rsidRDefault="003357DC" w:rsidP="003357DC">
      <w:pPr>
        <w:spacing w:line="240" w:lineRule="auto"/>
        <w:ind w:left="1440"/>
      </w:pPr>
      <w:r>
        <w:t xml:space="preserve"> K29.41 …… with bleeding</w:t>
      </w:r>
    </w:p>
    <w:p w14:paraId="216ABBDD" w14:textId="77777777" w:rsidR="003357DC" w:rsidRDefault="003357DC" w:rsidP="003357DC">
      <w:pPr>
        <w:spacing w:line="240" w:lineRule="auto"/>
        <w:ind w:left="720"/>
      </w:pPr>
      <w:r>
        <w:t xml:space="preserve"> K29.5 Unspecified chronic gastritis</w:t>
      </w:r>
    </w:p>
    <w:p w14:paraId="16B5DBE3" w14:textId="77777777" w:rsidR="003357DC" w:rsidRDefault="003357DC" w:rsidP="003357DC">
      <w:pPr>
        <w:spacing w:line="240" w:lineRule="auto"/>
        <w:ind w:left="1440"/>
      </w:pPr>
      <w:r>
        <w:t xml:space="preserve"> K29.50 …… without bleeding</w:t>
      </w:r>
    </w:p>
    <w:p w14:paraId="59C15BB2" w14:textId="77777777" w:rsidR="003357DC" w:rsidRDefault="003357DC" w:rsidP="003357DC">
      <w:pPr>
        <w:spacing w:line="240" w:lineRule="auto"/>
        <w:ind w:left="1440"/>
      </w:pPr>
      <w:r>
        <w:t xml:space="preserve"> K29.51 …… with bleeding</w:t>
      </w:r>
    </w:p>
    <w:p w14:paraId="69E79966" w14:textId="77777777" w:rsidR="003357DC" w:rsidRDefault="003357DC" w:rsidP="003357DC">
      <w:pPr>
        <w:spacing w:line="240" w:lineRule="auto"/>
        <w:ind w:left="720"/>
      </w:pPr>
      <w:r>
        <w:t xml:space="preserve"> K29.6 Other gastritis</w:t>
      </w:r>
    </w:p>
    <w:p w14:paraId="74F4C0CF" w14:textId="77777777" w:rsidR="003357DC" w:rsidRDefault="003357DC" w:rsidP="003357DC">
      <w:pPr>
        <w:spacing w:line="240" w:lineRule="auto"/>
        <w:ind w:left="1440"/>
      </w:pPr>
      <w:r>
        <w:t xml:space="preserve"> K29.60 …… without bleeding</w:t>
      </w:r>
    </w:p>
    <w:p w14:paraId="6C95AE79" w14:textId="77777777" w:rsidR="003357DC" w:rsidRDefault="003357DC" w:rsidP="003357DC">
      <w:pPr>
        <w:spacing w:line="240" w:lineRule="auto"/>
        <w:ind w:left="1440"/>
      </w:pPr>
      <w:r>
        <w:t xml:space="preserve"> K29.61 …… with bleeding</w:t>
      </w:r>
    </w:p>
    <w:p w14:paraId="455339BD" w14:textId="77777777" w:rsidR="003357DC" w:rsidRDefault="003357DC" w:rsidP="003357DC">
      <w:pPr>
        <w:spacing w:line="240" w:lineRule="auto"/>
        <w:ind w:left="720"/>
      </w:pPr>
      <w:r>
        <w:t xml:space="preserve"> K29.7 Gastritis, unspecified</w:t>
      </w:r>
    </w:p>
    <w:p w14:paraId="24DAE326" w14:textId="77777777" w:rsidR="003357DC" w:rsidRDefault="003357DC" w:rsidP="003357DC">
      <w:pPr>
        <w:spacing w:line="240" w:lineRule="auto"/>
        <w:ind w:left="1440"/>
      </w:pPr>
      <w:r>
        <w:t xml:space="preserve"> K29.70 …… without bleeding</w:t>
      </w:r>
    </w:p>
    <w:p w14:paraId="7C48FA53" w14:textId="77777777" w:rsidR="003357DC" w:rsidRDefault="003357DC" w:rsidP="003357DC">
      <w:pPr>
        <w:spacing w:line="240" w:lineRule="auto"/>
        <w:ind w:left="1440"/>
      </w:pPr>
      <w:r>
        <w:t xml:space="preserve"> K29.71 …… with bleeding</w:t>
      </w:r>
    </w:p>
    <w:p w14:paraId="16B833F9" w14:textId="77777777" w:rsidR="003357DC" w:rsidRDefault="003357DC" w:rsidP="003357DC">
      <w:pPr>
        <w:spacing w:line="240" w:lineRule="auto"/>
        <w:ind w:left="720"/>
      </w:pPr>
      <w:r>
        <w:t xml:space="preserve"> K29.8 Duodenitis</w:t>
      </w:r>
    </w:p>
    <w:p w14:paraId="33AE87A3" w14:textId="77777777" w:rsidR="003357DC" w:rsidRDefault="003357DC" w:rsidP="003357DC">
      <w:pPr>
        <w:spacing w:line="240" w:lineRule="auto"/>
        <w:ind w:left="1440"/>
      </w:pPr>
      <w:r>
        <w:t xml:space="preserve"> K29.80 …… without bleeding</w:t>
      </w:r>
    </w:p>
    <w:p w14:paraId="49964A30" w14:textId="77777777" w:rsidR="003357DC" w:rsidRDefault="003357DC" w:rsidP="003357DC">
      <w:pPr>
        <w:spacing w:line="240" w:lineRule="auto"/>
        <w:ind w:left="1440"/>
      </w:pPr>
      <w:r>
        <w:lastRenderedPageBreak/>
        <w:t xml:space="preserve"> K29.81 …… with bleeding</w:t>
      </w:r>
    </w:p>
    <w:p w14:paraId="25A8E257" w14:textId="77777777" w:rsidR="003357DC" w:rsidRDefault="003357DC" w:rsidP="003357DC">
      <w:pPr>
        <w:spacing w:line="240" w:lineRule="auto"/>
        <w:ind w:left="720"/>
      </w:pPr>
      <w:r>
        <w:t xml:space="preserve"> K29.9 Gastroduodenitis, unspecified</w:t>
      </w:r>
    </w:p>
    <w:p w14:paraId="5AFFE158" w14:textId="77777777" w:rsidR="003357DC" w:rsidRDefault="003357DC" w:rsidP="003357DC">
      <w:pPr>
        <w:spacing w:line="240" w:lineRule="auto"/>
        <w:ind w:left="1440"/>
      </w:pPr>
      <w:r>
        <w:t xml:space="preserve"> K29.90 …… without bleeding</w:t>
      </w:r>
    </w:p>
    <w:p w14:paraId="2574E096" w14:textId="77777777" w:rsidR="003357DC" w:rsidRDefault="003357DC" w:rsidP="003357DC">
      <w:pPr>
        <w:spacing w:line="240" w:lineRule="auto"/>
        <w:ind w:left="1440"/>
      </w:pPr>
      <w:r>
        <w:t xml:space="preserve"> K29.91 …… with bleeding</w:t>
      </w:r>
    </w:p>
    <w:p w14:paraId="0FD89863" w14:textId="77777777" w:rsidR="003357DC" w:rsidRDefault="003357DC" w:rsidP="003357DC">
      <w:pPr>
        <w:spacing w:line="240" w:lineRule="auto"/>
      </w:pPr>
    </w:p>
    <w:p w14:paraId="035AC2CB" w14:textId="77777777" w:rsidR="003357DC" w:rsidRDefault="003357DC" w:rsidP="003357DC">
      <w:pPr>
        <w:spacing w:line="240" w:lineRule="auto"/>
        <w:rPr>
          <w:b/>
        </w:rPr>
      </w:pPr>
      <w:r>
        <w:rPr>
          <w:b/>
        </w:rPr>
        <w:t>Functional Disorders of the Stomach/GI Tract</w:t>
      </w:r>
    </w:p>
    <w:p w14:paraId="4BEF9B65" w14:textId="77777777" w:rsidR="003357DC" w:rsidRDefault="003357DC" w:rsidP="003357DC">
      <w:pPr>
        <w:spacing w:line="240" w:lineRule="auto"/>
        <w:rPr>
          <w:b/>
        </w:rPr>
      </w:pPr>
      <w:r>
        <w:rPr>
          <w:b/>
        </w:rPr>
        <w:t>ICD-9</w:t>
      </w:r>
    </w:p>
    <w:p w14:paraId="42294DA1" w14:textId="77777777" w:rsidR="003357DC" w:rsidRDefault="003357DC" w:rsidP="003357DC">
      <w:pPr>
        <w:spacing w:line="240" w:lineRule="auto"/>
      </w:pPr>
      <w:r>
        <w:t>536 Disorders of function of stomach</w:t>
      </w:r>
    </w:p>
    <w:p w14:paraId="4593EE75" w14:textId="77777777" w:rsidR="003357DC" w:rsidRDefault="003357DC" w:rsidP="003357DC">
      <w:pPr>
        <w:spacing w:line="240" w:lineRule="auto"/>
        <w:ind w:left="720"/>
      </w:pPr>
      <w:r>
        <w:t xml:space="preserve">536.0 Achlorhydria </w:t>
      </w:r>
    </w:p>
    <w:p w14:paraId="572FD798" w14:textId="77777777" w:rsidR="003357DC" w:rsidRDefault="003357DC" w:rsidP="003357DC">
      <w:pPr>
        <w:spacing w:line="240" w:lineRule="auto"/>
        <w:ind w:left="720"/>
      </w:pPr>
      <w:r>
        <w:t xml:space="preserve">536.1 Acute dilatation of stomach </w:t>
      </w:r>
    </w:p>
    <w:p w14:paraId="616EBAEF" w14:textId="77777777" w:rsidR="003357DC" w:rsidRDefault="003357DC" w:rsidP="003357DC">
      <w:pPr>
        <w:spacing w:line="240" w:lineRule="auto"/>
        <w:ind w:left="720"/>
      </w:pPr>
      <w:r>
        <w:t xml:space="preserve">536.2 Persistent vomiting </w:t>
      </w:r>
    </w:p>
    <w:p w14:paraId="70063F0F" w14:textId="77777777" w:rsidR="003357DC" w:rsidRDefault="003357DC" w:rsidP="003357DC">
      <w:pPr>
        <w:spacing w:line="240" w:lineRule="auto"/>
        <w:ind w:left="720"/>
      </w:pPr>
      <w:r>
        <w:t xml:space="preserve">536.3 Gastroparesis </w:t>
      </w:r>
    </w:p>
    <w:p w14:paraId="3AAE134B" w14:textId="77777777" w:rsidR="003357DC" w:rsidRDefault="003357DC" w:rsidP="003357DC">
      <w:pPr>
        <w:spacing w:line="240" w:lineRule="auto"/>
        <w:ind w:left="720"/>
      </w:pPr>
      <w:r>
        <w:t>536.4 Gastrostomy complications</w:t>
      </w:r>
    </w:p>
    <w:p w14:paraId="4326ED00" w14:textId="77777777" w:rsidR="003357DC" w:rsidRDefault="003357DC" w:rsidP="003357DC">
      <w:pPr>
        <w:spacing w:line="240" w:lineRule="auto"/>
        <w:ind w:left="1440"/>
      </w:pPr>
      <w:r>
        <w:t xml:space="preserve">536.40 Gastrostomy complication, unspecified </w:t>
      </w:r>
    </w:p>
    <w:p w14:paraId="475F0126" w14:textId="77777777" w:rsidR="003357DC" w:rsidRDefault="003357DC" w:rsidP="003357DC">
      <w:pPr>
        <w:spacing w:line="240" w:lineRule="auto"/>
        <w:ind w:left="1440"/>
      </w:pPr>
      <w:r>
        <w:t xml:space="preserve">536.41 Infection of gastrostomy </w:t>
      </w:r>
    </w:p>
    <w:p w14:paraId="22BBFB14" w14:textId="77777777" w:rsidR="003357DC" w:rsidRDefault="003357DC" w:rsidP="003357DC">
      <w:pPr>
        <w:spacing w:line="240" w:lineRule="auto"/>
        <w:ind w:left="720" w:firstLine="720"/>
      </w:pPr>
      <w:r>
        <w:t xml:space="preserve">536.42 Mechanical complication of gastrostomy </w:t>
      </w:r>
    </w:p>
    <w:p w14:paraId="209BF3CD" w14:textId="77777777" w:rsidR="003357DC" w:rsidRDefault="003357DC" w:rsidP="003357DC">
      <w:pPr>
        <w:spacing w:line="240" w:lineRule="auto"/>
        <w:ind w:left="720" w:firstLine="720"/>
      </w:pPr>
      <w:r>
        <w:t xml:space="preserve">536.49 Other gastrostomy complications </w:t>
      </w:r>
    </w:p>
    <w:p w14:paraId="19E4C888" w14:textId="77777777" w:rsidR="003357DC" w:rsidRDefault="003357DC" w:rsidP="003357DC">
      <w:pPr>
        <w:spacing w:line="240" w:lineRule="auto"/>
        <w:ind w:left="720"/>
      </w:pPr>
      <w:r>
        <w:t xml:space="preserve">536.8 Dyspepsia and other specified disorders of function of stomach </w:t>
      </w:r>
    </w:p>
    <w:p w14:paraId="78EDC0B3" w14:textId="77777777" w:rsidR="003357DC" w:rsidRDefault="003357DC" w:rsidP="003357DC">
      <w:pPr>
        <w:spacing w:line="240" w:lineRule="auto"/>
        <w:ind w:left="720"/>
      </w:pPr>
      <w:r>
        <w:t xml:space="preserve">536.9 Unspecified functional disorder of stomach </w:t>
      </w:r>
    </w:p>
    <w:p w14:paraId="5406952D" w14:textId="77777777" w:rsidR="003357DC" w:rsidRDefault="003357DC" w:rsidP="003357DC">
      <w:pPr>
        <w:spacing w:line="240" w:lineRule="auto"/>
      </w:pPr>
      <w:r>
        <w:t>538 Gastrointestinal mucositis</w:t>
      </w:r>
    </w:p>
    <w:p w14:paraId="1B95CCD2" w14:textId="77777777" w:rsidR="003357DC" w:rsidRPr="00CF658D" w:rsidRDefault="003357DC" w:rsidP="003357DC">
      <w:pPr>
        <w:spacing w:line="240" w:lineRule="auto"/>
      </w:pPr>
    </w:p>
    <w:p w14:paraId="5CDF5639" w14:textId="77777777" w:rsidR="003357DC" w:rsidRDefault="003357DC" w:rsidP="003357DC">
      <w:pPr>
        <w:spacing w:line="240" w:lineRule="auto"/>
        <w:rPr>
          <w:b/>
        </w:rPr>
      </w:pPr>
      <w:r>
        <w:rPr>
          <w:b/>
        </w:rPr>
        <w:t>ICD-10</w:t>
      </w:r>
    </w:p>
    <w:p w14:paraId="7EFBC2E9" w14:textId="77777777" w:rsidR="003357DC" w:rsidRDefault="003357DC" w:rsidP="003357DC">
      <w:pPr>
        <w:spacing w:line="240" w:lineRule="auto"/>
      </w:pPr>
      <w:r>
        <w:t>K30.0 Functional Dyspepsia</w:t>
      </w:r>
    </w:p>
    <w:p w14:paraId="1B716EAA" w14:textId="77777777" w:rsidR="003357DC" w:rsidRDefault="003357DC" w:rsidP="003357DC">
      <w:pPr>
        <w:spacing w:line="240" w:lineRule="auto"/>
      </w:pPr>
      <w:r>
        <w:t>R10.13 Dyspepsia NOS</w:t>
      </w:r>
    </w:p>
    <w:p w14:paraId="69AF39B6" w14:textId="77777777" w:rsidR="003357DC" w:rsidRDefault="003357DC" w:rsidP="003357DC">
      <w:pPr>
        <w:spacing w:line="240" w:lineRule="auto"/>
      </w:pPr>
      <w:r>
        <w:t>R12.0 Heartburn</w:t>
      </w:r>
    </w:p>
    <w:p w14:paraId="0245DFAD" w14:textId="77777777" w:rsidR="003357DC" w:rsidRDefault="003357DC" w:rsidP="003357DC">
      <w:pPr>
        <w:spacing w:line="240" w:lineRule="auto"/>
      </w:pPr>
      <w:r>
        <w:t>F45.8 Nervous Dyspepsia, Neurotic Dyspepsia, Psychogenic Dyspepsia</w:t>
      </w:r>
    </w:p>
    <w:p w14:paraId="4DA29A2E" w14:textId="77777777" w:rsidR="003357DC" w:rsidRDefault="003357DC" w:rsidP="003357DC">
      <w:pPr>
        <w:spacing w:line="240" w:lineRule="auto"/>
      </w:pPr>
      <w:r w:rsidRPr="00CD31EC">
        <w:t>K31 Other diseases of stomach and duodenum</w:t>
      </w:r>
    </w:p>
    <w:p w14:paraId="7201C89A" w14:textId="77777777" w:rsidR="003357DC" w:rsidRDefault="003357DC" w:rsidP="003357DC">
      <w:pPr>
        <w:spacing w:line="240" w:lineRule="auto"/>
        <w:ind w:left="720"/>
      </w:pPr>
      <w:r>
        <w:t>K31.8 Other specified diseases of stomach and duodenum</w:t>
      </w:r>
    </w:p>
    <w:p w14:paraId="4979B062" w14:textId="77777777" w:rsidR="003357DC" w:rsidRDefault="003357DC" w:rsidP="003357DC">
      <w:pPr>
        <w:spacing w:line="240" w:lineRule="auto"/>
        <w:ind w:left="1440"/>
      </w:pPr>
      <w:r>
        <w:t>K31.81 Angiodysplasia of stomach and duodenum</w:t>
      </w:r>
    </w:p>
    <w:p w14:paraId="5C7083EE" w14:textId="77777777" w:rsidR="003357DC" w:rsidRDefault="003357DC" w:rsidP="003357DC">
      <w:pPr>
        <w:spacing w:line="240" w:lineRule="auto"/>
        <w:ind w:left="1440"/>
      </w:pPr>
      <w:r>
        <w:t>K31.811 …… with bleeding</w:t>
      </w:r>
    </w:p>
    <w:p w14:paraId="6382239D" w14:textId="77777777" w:rsidR="003357DC" w:rsidRDefault="003357DC" w:rsidP="003357DC">
      <w:pPr>
        <w:spacing w:line="240" w:lineRule="auto"/>
        <w:ind w:left="1440"/>
      </w:pPr>
      <w:r>
        <w:t>K31.819 …… without bleeding</w:t>
      </w:r>
    </w:p>
    <w:p w14:paraId="129D3C4B" w14:textId="77777777" w:rsidR="003357DC" w:rsidRDefault="003357DC" w:rsidP="003357DC">
      <w:pPr>
        <w:spacing w:line="240" w:lineRule="auto"/>
        <w:ind w:left="720"/>
      </w:pPr>
      <w:r>
        <w:t>K31.82 Dieulafoy lesion (hemorrhagic) of stomach and duodenum</w:t>
      </w:r>
    </w:p>
    <w:p w14:paraId="351EBF32" w14:textId="77777777" w:rsidR="003357DC" w:rsidRDefault="003357DC" w:rsidP="003357DC">
      <w:pPr>
        <w:spacing w:line="240" w:lineRule="auto"/>
        <w:ind w:left="720"/>
      </w:pPr>
      <w:r>
        <w:t>K31.83 Achlorhydria</w:t>
      </w:r>
    </w:p>
    <w:p w14:paraId="7799B29C" w14:textId="77777777" w:rsidR="003357DC" w:rsidRDefault="003357DC" w:rsidP="003357DC">
      <w:pPr>
        <w:spacing w:line="240" w:lineRule="auto"/>
        <w:ind w:left="720"/>
      </w:pPr>
      <w:r>
        <w:t>K31.84 Gastroparesis</w:t>
      </w:r>
    </w:p>
    <w:p w14:paraId="5E65F585" w14:textId="77777777" w:rsidR="003357DC" w:rsidRDefault="003357DC" w:rsidP="003357DC">
      <w:pPr>
        <w:spacing w:line="240" w:lineRule="auto"/>
        <w:ind w:left="720"/>
      </w:pPr>
      <w:r>
        <w:t>K31.89 Other diseases of stomach and duodenum</w:t>
      </w:r>
    </w:p>
    <w:p w14:paraId="0888CA0F" w14:textId="77777777" w:rsidR="003357DC" w:rsidRDefault="003357DC" w:rsidP="003357DC">
      <w:pPr>
        <w:spacing w:line="240" w:lineRule="auto"/>
        <w:ind w:left="720"/>
      </w:pPr>
      <w:r>
        <w:t>K31.9 Disease of stomach and duodenum, unspecified</w:t>
      </w:r>
    </w:p>
    <w:p w14:paraId="02BC53A8" w14:textId="77777777" w:rsidR="003357DC" w:rsidRPr="00CF658D" w:rsidRDefault="003357DC" w:rsidP="003357DC">
      <w:pPr>
        <w:spacing w:line="240" w:lineRule="auto"/>
      </w:pPr>
    </w:p>
    <w:p w14:paraId="0DE1FBF9" w14:textId="77777777" w:rsidR="003357DC" w:rsidRDefault="003357DC" w:rsidP="003357DC">
      <w:pPr>
        <w:spacing w:line="240" w:lineRule="auto"/>
        <w:rPr>
          <w:b/>
          <w:u w:val="single"/>
        </w:rPr>
      </w:pPr>
      <w:r>
        <w:rPr>
          <w:b/>
          <w:u w:val="single"/>
        </w:rPr>
        <w:t>MANOMETRY CODES</w:t>
      </w:r>
    </w:p>
    <w:p w14:paraId="318C2BD1" w14:textId="77777777" w:rsidR="003357DC" w:rsidRPr="00702DB8" w:rsidRDefault="003357DC" w:rsidP="003357DC">
      <w:pPr>
        <w:spacing w:line="240" w:lineRule="auto"/>
        <w:rPr>
          <w:b/>
        </w:rPr>
      </w:pPr>
      <w:r w:rsidRPr="00702DB8">
        <w:rPr>
          <w:b/>
        </w:rPr>
        <w:t>ICD-9</w:t>
      </w:r>
    </w:p>
    <w:p w14:paraId="6979CFC8" w14:textId="77777777" w:rsidR="003357DC" w:rsidRDefault="003357DC" w:rsidP="003357DC">
      <w:pPr>
        <w:spacing w:line="240" w:lineRule="auto"/>
      </w:pPr>
      <w:r>
        <w:t>8932</w:t>
      </w:r>
      <w:r>
        <w:tab/>
        <w:t>Esophageal manometry</w:t>
      </w:r>
    </w:p>
    <w:p w14:paraId="01252A37" w14:textId="77777777" w:rsidR="003357DC" w:rsidRDefault="003357DC" w:rsidP="003357DC">
      <w:pPr>
        <w:spacing w:line="240" w:lineRule="auto"/>
      </w:pPr>
    </w:p>
    <w:p w14:paraId="09D12B71" w14:textId="77777777" w:rsidR="003357DC" w:rsidRPr="00702DB8" w:rsidRDefault="003357DC" w:rsidP="003357DC">
      <w:pPr>
        <w:spacing w:line="240" w:lineRule="auto"/>
        <w:rPr>
          <w:b/>
        </w:rPr>
      </w:pPr>
      <w:r>
        <w:rPr>
          <w:b/>
        </w:rPr>
        <w:t>ICD-10</w:t>
      </w:r>
    </w:p>
    <w:p w14:paraId="387C4F04" w14:textId="77777777" w:rsidR="003357DC" w:rsidRDefault="003357DC" w:rsidP="003357DC">
      <w:pPr>
        <w:spacing w:line="240" w:lineRule="auto"/>
      </w:pPr>
      <w:r>
        <w:t>4A0B7BZ Measurement of Gastrointestinal Pressure, Via Natural or Artificial Opening</w:t>
      </w:r>
    </w:p>
    <w:p w14:paraId="13F01DF1" w14:textId="77777777" w:rsidR="003357DC" w:rsidRDefault="003357DC" w:rsidP="003357DC">
      <w:pPr>
        <w:spacing w:line="240" w:lineRule="auto"/>
      </w:pPr>
      <w:r>
        <w:t>4A0B8BZ Measurement of Gastrointestinal Pressure, Via Natural or Artificial Opening Endoscopic</w:t>
      </w:r>
    </w:p>
    <w:p w14:paraId="7DB95B4C" w14:textId="77777777" w:rsidR="003357DC" w:rsidRDefault="003357DC" w:rsidP="003357DC">
      <w:pPr>
        <w:spacing w:line="240" w:lineRule="auto"/>
      </w:pPr>
      <w:r>
        <w:t>4A1B7BZ Monitoring of Gastrointestinal Pressure, Via Natural or Artificial Opening</w:t>
      </w:r>
    </w:p>
    <w:p w14:paraId="4AF06E04" w14:textId="77777777" w:rsidR="003357DC" w:rsidRDefault="003357DC" w:rsidP="003357DC">
      <w:pPr>
        <w:spacing w:line="240" w:lineRule="auto"/>
      </w:pPr>
      <w:r>
        <w:t>4A1B8BZ Monitoring of Gastrointestinal Pressure, Via Natural or Artificial Opening Endoscopic</w:t>
      </w:r>
    </w:p>
    <w:p w14:paraId="04B96F97" w14:textId="77777777" w:rsidR="003357DC" w:rsidRDefault="003357DC" w:rsidP="003357DC">
      <w:pPr>
        <w:spacing w:line="240" w:lineRule="auto"/>
      </w:pPr>
      <w:r w:rsidRPr="00A04B93">
        <w:t>4A0B78Z Measurement of Gastrointestinal Motility, Via Natural or Artificial Opening</w:t>
      </w:r>
    </w:p>
    <w:p w14:paraId="58FAA90E" w14:textId="77777777" w:rsidR="003357DC" w:rsidRDefault="003357DC" w:rsidP="003357DC">
      <w:pPr>
        <w:spacing w:line="240" w:lineRule="auto"/>
      </w:pPr>
      <w:r w:rsidRPr="00A04B93">
        <w:lastRenderedPageBreak/>
        <w:t>4A0B88Z Measurement of Gastrointestinal Motility, Via Natural or Artificial Opening Endoscopic</w:t>
      </w:r>
    </w:p>
    <w:p w14:paraId="23345694" w14:textId="77777777" w:rsidR="003357DC" w:rsidRDefault="003357DC" w:rsidP="003357DC">
      <w:pPr>
        <w:spacing w:line="240" w:lineRule="auto"/>
      </w:pPr>
      <w:r w:rsidRPr="00A04B93">
        <w:t>4A1B78Z Monitoring of Gastrointestinal Motility, Via Natural or Artificial Opening</w:t>
      </w:r>
    </w:p>
    <w:p w14:paraId="29EA3319" w14:textId="77777777" w:rsidR="003357DC" w:rsidRDefault="003357DC" w:rsidP="003357DC">
      <w:pPr>
        <w:spacing w:line="240" w:lineRule="auto"/>
      </w:pPr>
      <w:r w:rsidRPr="00A04B93">
        <w:t>4A1B88Z Monitoring of Gastrointestinal Motility, Via Natural or Artificial Opening Endoscopic</w:t>
      </w:r>
    </w:p>
    <w:p w14:paraId="18B71CED" w14:textId="77777777" w:rsidR="003357DC" w:rsidRDefault="003357DC" w:rsidP="003357DC">
      <w:pPr>
        <w:spacing w:line="240" w:lineRule="auto"/>
      </w:pPr>
      <w:r w:rsidRPr="00A04B93">
        <w:t>4A0B7GZ Measurement of Gastrointestinal Secretion, Via Natural or Artificial Opening</w:t>
      </w:r>
    </w:p>
    <w:p w14:paraId="43DD7794" w14:textId="77777777" w:rsidR="003357DC" w:rsidRDefault="003357DC" w:rsidP="003357DC">
      <w:pPr>
        <w:spacing w:line="240" w:lineRule="auto"/>
      </w:pPr>
      <w:r w:rsidRPr="00A04B93">
        <w:t>4A0B8GZ Measurement of Gastrointestinal Secretion, Via Natural or Artificial Opening Endoscopic</w:t>
      </w:r>
    </w:p>
    <w:p w14:paraId="22414D8C" w14:textId="77777777" w:rsidR="003357DC" w:rsidRDefault="003357DC" w:rsidP="003357DC">
      <w:pPr>
        <w:spacing w:line="240" w:lineRule="auto"/>
      </w:pPr>
      <w:r w:rsidRPr="00A04B93">
        <w:t>4A1B7GZ Monitoring of Gastrointestinal Secretion, Via Natural or Artificial Opening</w:t>
      </w:r>
    </w:p>
    <w:p w14:paraId="3E48B319" w14:textId="77777777" w:rsidR="003357DC" w:rsidRDefault="003357DC" w:rsidP="003357DC">
      <w:pPr>
        <w:spacing w:line="240" w:lineRule="auto"/>
      </w:pPr>
      <w:r w:rsidRPr="00A04B93">
        <w:t>4A1B8GZ Monitoring of Gastrointestinal Secretion, Via Natural or Artificial Opening Endoscopic</w:t>
      </w:r>
    </w:p>
    <w:p w14:paraId="060BAB9D" w14:textId="77777777" w:rsidR="003357DC" w:rsidRDefault="003357DC" w:rsidP="003357DC">
      <w:pPr>
        <w:spacing w:line="240" w:lineRule="auto"/>
      </w:pPr>
    </w:p>
    <w:p w14:paraId="08C35E3C" w14:textId="77777777" w:rsidR="003357DC" w:rsidRPr="00702DB8" w:rsidRDefault="003357DC" w:rsidP="003357DC">
      <w:pPr>
        <w:spacing w:line="240" w:lineRule="auto"/>
        <w:rPr>
          <w:b/>
        </w:rPr>
      </w:pPr>
      <w:r w:rsidRPr="00702DB8">
        <w:rPr>
          <w:b/>
        </w:rPr>
        <w:t>CPT</w:t>
      </w:r>
    </w:p>
    <w:p w14:paraId="4A02E01D" w14:textId="77777777" w:rsidR="003357DC" w:rsidRDefault="003357DC" w:rsidP="003357DC">
      <w:pPr>
        <w:spacing w:line="240" w:lineRule="auto"/>
      </w:pPr>
      <w:r>
        <w:t>91010</w:t>
      </w:r>
      <w:r>
        <w:tab/>
        <w:t xml:space="preserve">Esophageal motility study with interpretation and report </w:t>
      </w:r>
    </w:p>
    <w:p w14:paraId="6B5C9AD7" w14:textId="77777777" w:rsidR="003357DC" w:rsidRDefault="003357DC" w:rsidP="003357DC">
      <w:pPr>
        <w:spacing w:line="240" w:lineRule="auto"/>
      </w:pPr>
      <w:r>
        <w:t>91011</w:t>
      </w:r>
      <w:r>
        <w:tab/>
        <w:t>Replaced by 91013</w:t>
      </w:r>
    </w:p>
    <w:p w14:paraId="5AAD0FEF" w14:textId="77777777" w:rsidR="003357DC" w:rsidRDefault="003357DC" w:rsidP="003357DC">
      <w:pPr>
        <w:spacing w:line="240" w:lineRule="auto"/>
      </w:pPr>
      <w:r>
        <w:t>91012</w:t>
      </w:r>
      <w:r>
        <w:tab/>
        <w:t>Replaced by 91013</w:t>
      </w:r>
    </w:p>
    <w:p w14:paraId="3C4917F8" w14:textId="77777777" w:rsidR="003357DC" w:rsidRDefault="003357DC" w:rsidP="003357DC">
      <w:pPr>
        <w:spacing w:line="240" w:lineRule="auto"/>
      </w:pPr>
      <w:r>
        <w:t>91013</w:t>
      </w:r>
      <w:r>
        <w:tab/>
        <w:t>Esophageal motility study with interpretation and report; with stimulation or report</w:t>
      </w:r>
    </w:p>
    <w:p w14:paraId="5B295E42" w14:textId="77777777" w:rsidR="003357DC" w:rsidRDefault="003357DC" w:rsidP="003357DC">
      <w:pPr>
        <w:spacing w:line="240" w:lineRule="auto"/>
      </w:pPr>
    </w:p>
    <w:p w14:paraId="5D11E9A9" w14:textId="77777777" w:rsidR="003357DC" w:rsidRPr="00702DB8" w:rsidRDefault="003357DC" w:rsidP="003357DC">
      <w:pPr>
        <w:spacing w:line="240" w:lineRule="auto"/>
        <w:rPr>
          <w:b/>
        </w:rPr>
      </w:pPr>
      <w:r w:rsidRPr="00702DB8">
        <w:rPr>
          <w:b/>
        </w:rPr>
        <w:t>HCPCS</w:t>
      </w:r>
    </w:p>
    <w:p w14:paraId="133DD083" w14:textId="77777777" w:rsidR="003357DC" w:rsidRDefault="003357DC" w:rsidP="003357DC">
      <w:pPr>
        <w:spacing w:line="240" w:lineRule="auto"/>
      </w:pPr>
      <w:r>
        <w:t>0240T</w:t>
      </w:r>
      <w:r>
        <w:tab/>
        <w:t>Esophageal motility study with high resolution esophageal pressure topography</w:t>
      </w:r>
    </w:p>
    <w:p w14:paraId="4574FC71" w14:textId="77777777" w:rsidR="003357DC" w:rsidRDefault="003357DC" w:rsidP="003357DC">
      <w:pPr>
        <w:spacing w:line="240" w:lineRule="auto"/>
      </w:pPr>
      <w:r>
        <w:t>0241T</w:t>
      </w:r>
      <w:r>
        <w:tab/>
        <w:t>Esophageal motility with stimulation or perfusion during high resolution esophageal pressure topography study</w:t>
      </w:r>
    </w:p>
    <w:p w14:paraId="34056680" w14:textId="77777777" w:rsidR="003357DC" w:rsidRDefault="003357DC" w:rsidP="003357DC">
      <w:pPr>
        <w:spacing w:line="240" w:lineRule="auto"/>
      </w:pPr>
    </w:p>
    <w:p w14:paraId="4E3A021C" w14:textId="77777777" w:rsidR="003357DC" w:rsidRPr="00900B17" w:rsidRDefault="003357DC" w:rsidP="003357DC">
      <w:pPr>
        <w:spacing w:line="240" w:lineRule="auto"/>
        <w:jc w:val="center"/>
        <w:rPr>
          <w:b/>
          <w:u w:val="single"/>
        </w:rPr>
      </w:pPr>
      <w:r>
        <w:rPr>
          <w:b/>
          <w:u w:val="single"/>
        </w:rPr>
        <w:t>PNEUMATIC DILATION CODES</w:t>
      </w:r>
    </w:p>
    <w:p w14:paraId="226FBC33" w14:textId="77777777" w:rsidR="003357DC" w:rsidRDefault="003357DC" w:rsidP="003357DC">
      <w:pPr>
        <w:spacing w:line="240" w:lineRule="auto"/>
      </w:pPr>
    </w:p>
    <w:p w14:paraId="3393A3B4" w14:textId="77777777" w:rsidR="003357DC" w:rsidRPr="00702DB8" w:rsidRDefault="003357DC" w:rsidP="003357DC">
      <w:pPr>
        <w:spacing w:line="240" w:lineRule="auto"/>
        <w:rPr>
          <w:b/>
          <w:u w:val="single"/>
        </w:rPr>
      </w:pPr>
      <w:r>
        <w:rPr>
          <w:b/>
          <w:u w:val="single"/>
        </w:rPr>
        <w:t>PNEUMATIC DILATION (≥30mm)</w:t>
      </w:r>
    </w:p>
    <w:p w14:paraId="41FC0C8D" w14:textId="77777777" w:rsidR="003357DC" w:rsidRDefault="003357DC" w:rsidP="003357DC">
      <w:pPr>
        <w:spacing w:line="240" w:lineRule="auto"/>
        <w:rPr>
          <w:b/>
        </w:rPr>
      </w:pPr>
      <w:r>
        <w:rPr>
          <w:b/>
        </w:rPr>
        <w:t>CPT</w:t>
      </w:r>
    </w:p>
    <w:p w14:paraId="7D7A6718" w14:textId="77777777" w:rsidR="003357DC" w:rsidRDefault="003357DC" w:rsidP="003357DC">
      <w:pPr>
        <w:spacing w:line="240" w:lineRule="auto"/>
      </w:pPr>
      <w:r>
        <w:t>43458</w:t>
      </w:r>
      <w:r>
        <w:tab/>
        <w:t>Dilation of esophagus with balloon (30mm diameter or larger) for achalasia</w:t>
      </w:r>
    </w:p>
    <w:p w14:paraId="5BD1F6CF" w14:textId="77777777" w:rsidR="003357DC" w:rsidRDefault="003357DC" w:rsidP="003357DC">
      <w:pPr>
        <w:spacing w:line="240" w:lineRule="auto"/>
      </w:pPr>
      <w:r>
        <w:t>43214</w:t>
      </w:r>
      <w:r>
        <w:tab/>
        <w:t>Esophagoscopy, flexible, transoral; dilation of esophagus with balloon (30 mm or larger)</w:t>
      </w:r>
    </w:p>
    <w:p w14:paraId="20F63D0A" w14:textId="77777777" w:rsidR="003357DC" w:rsidRDefault="003357DC" w:rsidP="003357DC">
      <w:pPr>
        <w:spacing w:line="240" w:lineRule="auto"/>
      </w:pPr>
      <w:r>
        <w:t>43233</w:t>
      </w:r>
      <w:r>
        <w:tab/>
        <w:t>EGD with dilation of esophagus (≥30mm)</w:t>
      </w:r>
    </w:p>
    <w:p w14:paraId="21907A4F" w14:textId="77777777" w:rsidR="003357DC" w:rsidRDefault="003357DC" w:rsidP="003357DC">
      <w:pPr>
        <w:spacing w:line="240" w:lineRule="auto"/>
      </w:pPr>
    </w:p>
    <w:p w14:paraId="3EB0DBBA" w14:textId="77777777" w:rsidR="003357DC" w:rsidRPr="00FE262F" w:rsidRDefault="003357DC" w:rsidP="003357DC">
      <w:pPr>
        <w:spacing w:line="240" w:lineRule="auto"/>
        <w:rPr>
          <w:b/>
        </w:rPr>
      </w:pPr>
      <w:r w:rsidRPr="00FE262F">
        <w:rPr>
          <w:b/>
        </w:rPr>
        <w:t xml:space="preserve">ICD-9 </w:t>
      </w:r>
    </w:p>
    <w:p w14:paraId="21EA3CCC" w14:textId="77777777" w:rsidR="003357DC" w:rsidRDefault="003357DC" w:rsidP="003357DC">
      <w:pPr>
        <w:spacing w:line="240" w:lineRule="auto"/>
      </w:pPr>
      <w:r>
        <w:t>42.92 Dilation of esophagus</w:t>
      </w:r>
    </w:p>
    <w:p w14:paraId="322B29DD" w14:textId="77777777" w:rsidR="003357DC" w:rsidRDefault="003357DC" w:rsidP="003357DC">
      <w:pPr>
        <w:spacing w:line="240" w:lineRule="auto"/>
      </w:pPr>
    </w:p>
    <w:p w14:paraId="3CF1CF43" w14:textId="77777777" w:rsidR="003357DC" w:rsidRDefault="003357DC" w:rsidP="003357DC">
      <w:pPr>
        <w:spacing w:line="240" w:lineRule="auto"/>
        <w:rPr>
          <w:b/>
        </w:rPr>
      </w:pPr>
      <w:r w:rsidRPr="00FE262F">
        <w:rPr>
          <w:b/>
        </w:rPr>
        <w:t>ICD-10</w:t>
      </w:r>
    </w:p>
    <w:p w14:paraId="23A91E39" w14:textId="77777777" w:rsidR="003357DC" w:rsidRPr="003A042F" w:rsidRDefault="003357DC" w:rsidP="003357DC">
      <w:pPr>
        <w:spacing w:line="240" w:lineRule="auto"/>
      </w:pPr>
      <w:r w:rsidRPr="003A042F">
        <w:t>0D71 Upper Esophagus</w:t>
      </w:r>
    </w:p>
    <w:p w14:paraId="29F9453A" w14:textId="77777777" w:rsidR="003357DC" w:rsidRPr="003A042F" w:rsidRDefault="003357DC" w:rsidP="003357DC">
      <w:pPr>
        <w:spacing w:line="240" w:lineRule="auto"/>
        <w:ind w:left="720"/>
      </w:pPr>
      <w:r w:rsidRPr="003A042F">
        <w:t>0D717DZ Dilation of Upper Esophagus with Intraluminal Device, Via Natural or Artificial Opening</w:t>
      </w:r>
    </w:p>
    <w:p w14:paraId="5AE197B6" w14:textId="77777777" w:rsidR="003357DC" w:rsidRPr="003A042F" w:rsidRDefault="003357DC" w:rsidP="003357DC">
      <w:pPr>
        <w:spacing w:line="240" w:lineRule="auto"/>
        <w:ind w:left="720"/>
      </w:pPr>
      <w:r w:rsidRPr="003A042F">
        <w:t>0D717ZZ Dilation of Upper Esophagus, Via Natural or Artificial Opening</w:t>
      </w:r>
    </w:p>
    <w:p w14:paraId="1B861290" w14:textId="77777777" w:rsidR="003357DC" w:rsidRPr="003A042F" w:rsidRDefault="003357DC" w:rsidP="003357DC">
      <w:pPr>
        <w:spacing w:line="240" w:lineRule="auto"/>
        <w:ind w:left="720"/>
      </w:pPr>
      <w:r w:rsidRPr="003A042F">
        <w:t>0D718DZ Dilation of Upper Esophagus with Intraluminal Device, Via Natural or Artificial Opening Endoscopic</w:t>
      </w:r>
    </w:p>
    <w:p w14:paraId="0182D1F1" w14:textId="77777777" w:rsidR="003357DC" w:rsidRPr="003A042F" w:rsidRDefault="003357DC" w:rsidP="003357DC">
      <w:pPr>
        <w:spacing w:line="240" w:lineRule="auto"/>
        <w:ind w:left="720"/>
      </w:pPr>
      <w:r w:rsidRPr="003A042F">
        <w:t>0D718ZZ Dilation of Upper Esophagus, Via Natural or Artificial Opening Endoscopic</w:t>
      </w:r>
    </w:p>
    <w:p w14:paraId="12BCC3CD" w14:textId="77777777" w:rsidR="003357DC" w:rsidRPr="003A042F" w:rsidRDefault="003357DC" w:rsidP="003357DC">
      <w:pPr>
        <w:spacing w:line="240" w:lineRule="auto"/>
      </w:pPr>
      <w:r w:rsidRPr="003A042F">
        <w:t>0D72 Middle Esophagus</w:t>
      </w:r>
    </w:p>
    <w:p w14:paraId="6EB03A41" w14:textId="77777777" w:rsidR="003357DC" w:rsidRPr="003A042F" w:rsidRDefault="003357DC" w:rsidP="003357DC">
      <w:pPr>
        <w:spacing w:line="240" w:lineRule="auto"/>
        <w:ind w:left="720"/>
      </w:pPr>
      <w:r w:rsidRPr="003A042F">
        <w:t>0D727DZ Dilation of Middle Esophagus with Intraluminal Device, Via Natural or Artificial Opening</w:t>
      </w:r>
    </w:p>
    <w:p w14:paraId="79B7D073" w14:textId="77777777" w:rsidR="003357DC" w:rsidRPr="003A042F" w:rsidRDefault="003357DC" w:rsidP="003357DC">
      <w:pPr>
        <w:spacing w:line="240" w:lineRule="auto"/>
        <w:ind w:left="720"/>
      </w:pPr>
      <w:r w:rsidRPr="003A042F">
        <w:t>0D727ZZ Dilation of Middle Esophagus, Via Natural or Artificial Opening</w:t>
      </w:r>
    </w:p>
    <w:p w14:paraId="1BC4C58A" w14:textId="77777777" w:rsidR="003357DC" w:rsidRPr="003A042F" w:rsidRDefault="003357DC" w:rsidP="003357DC">
      <w:pPr>
        <w:spacing w:line="240" w:lineRule="auto"/>
        <w:ind w:left="720"/>
      </w:pPr>
      <w:r w:rsidRPr="003A042F">
        <w:t>0D728DZ Dilation of Middle Esophagus with Intraluminal Device, Via Natural or Artificial Opening Endoscopic</w:t>
      </w:r>
    </w:p>
    <w:p w14:paraId="66DAF90D" w14:textId="77777777" w:rsidR="003357DC" w:rsidRPr="003A042F" w:rsidRDefault="003357DC" w:rsidP="003357DC">
      <w:pPr>
        <w:spacing w:line="240" w:lineRule="auto"/>
        <w:ind w:left="720"/>
      </w:pPr>
      <w:r w:rsidRPr="003A042F">
        <w:t>0D728ZZ Dilation of Middle Esophagus, Via Natural or Artificial Opening Endoscopic</w:t>
      </w:r>
    </w:p>
    <w:p w14:paraId="79915138" w14:textId="77777777" w:rsidR="003357DC" w:rsidRPr="003A042F" w:rsidRDefault="003357DC" w:rsidP="003357DC">
      <w:pPr>
        <w:spacing w:line="240" w:lineRule="auto"/>
      </w:pPr>
      <w:r w:rsidRPr="003A042F">
        <w:t>0D73 Lower Esophagus</w:t>
      </w:r>
    </w:p>
    <w:p w14:paraId="56E5C7F4" w14:textId="77777777" w:rsidR="003357DC" w:rsidRPr="003A042F" w:rsidRDefault="003357DC" w:rsidP="003357DC">
      <w:pPr>
        <w:spacing w:line="240" w:lineRule="auto"/>
        <w:ind w:left="720"/>
      </w:pPr>
      <w:r w:rsidRPr="003A042F">
        <w:t>0D737DZ Dilation of Lower Esophagus with Intraluminal Device, Via Natural or Artificial Opening</w:t>
      </w:r>
    </w:p>
    <w:p w14:paraId="4834CA29" w14:textId="77777777" w:rsidR="003357DC" w:rsidRPr="003A042F" w:rsidRDefault="003357DC" w:rsidP="003357DC">
      <w:pPr>
        <w:spacing w:line="240" w:lineRule="auto"/>
        <w:ind w:left="720"/>
      </w:pPr>
      <w:r w:rsidRPr="003A042F">
        <w:t>0D737ZZ Dilation of Lower Esophagus, Via Natural or Artificial Opening</w:t>
      </w:r>
    </w:p>
    <w:p w14:paraId="2C3C5DAA" w14:textId="77777777" w:rsidR="003357DC" w:rsidRPr="003A042F" w:rsidRDefault="003357DC" w:rsidP="003357DC">
      <w:pPr>
        <w:spacing w:line="240" w:lineRule="auto"/>
        <w:ind w:left="720"/>
      </w:pPr>
      <w:r w:rsidRPr="003A042F">
        <w:lastRenderedPageBreak/>
        <w:t>0D738DZ Dilation of Lower Esophagus with Intraluminal Device, Via Natural or Artificial Opening Endoscopic</w:t>
      </w:r>
    </w:p>
    <w:p w14:paraId="22E20346" w14:textId="77777777" w:rsidR="003357DC" w:rsidRPr="003A042F" w:rsidRDefault="003357DC" w:rsidP="003357DC">
      <w:pPr>
        <w:spacing w:line="240" w:lineRule="auto"/>
        <w:ind w:left="720"/>
      </w:pPr>
      <w:r w:rsidRPr="003A042F">
        <w:t>0D738ZZ Dilation of Lower Esophagus, Via Natural or Artificial Opening Endoscopic</w:t>
      </w:r>
    </w:p>
    <w:p w14:paraId="53A456F7" w14:textId="77777777" w:rsidR="003357DC" w:rsidRPr="003A042F" w:rsidRDefault="003357DC" w:rsidP="003357DC">
      <w:pPr>
        <w:spacing w:line="240" w:lineRule="auto"/>
      </w:pPr>
      <w:r w:rsidRPr="003A042F">
        <w:t>0D74 Esophagogastric Junction</w:t>
      </w:r>
    </w:p>
    <w:p w14:paraId="62A926F5" w14:textId="77777777" w:rsidR="003357DC" w:rsidRPr="003A042F" w:rsidRDefault="003357DC" w:rsidP="003357DC">
      <w:pPr>
        <w:spacing w:line="240" w:lineRule="auto"/>
        <w:ind w:left="720"/>
      </w:pPr>
      <w:r w:rsidRPr="003A042F">
        <w:t>0D747DZ Dilation of Esophagogastric Junction with Intraluminal Device, Via Natural or Artificial Opening</w:t>
      </w:r>
    </w:p>
    <w:p w14:paraId="0E486E0F" w14:textId="77777777" w:rsidR="003357DC" w:rsidRPr="003A042F" w:rsidRDefault="003357DC" w:rsidP="003357DC">
      <w:pPr>
        <w:spacing w:line="240" w:lineRule="auto"/>
        <w:ind w:left="720"/>
      </w:pPr>
      <w:r w:rsidRPr="003A042F">
        <w:t>0D747ZZ Dilation of Esophagogastric Junction, Via Natural or Artificial Opening</w:t>
      </w:r>
    </w:p>
    <w:p w14:paraId="0BB2DBE4" w14:textId="77777777" w:rsidR="003357DC" w:rsidRPr="003A042F" w:rsidRDefault="003357DC" w:rsidP="003357DC">
      <w:pPr>
        <w:spacing w:line="240" w:lineRule="auto"/>
        <w:ind w:left="720"/>
      </w:pPr>
      <w:r w:rsidRPr="003A042F">
        <w:t>0D748DZ Dilation of Esophagogastric Junction with Intraluminal Device, Via Natural or Artificial Opening Endoscopic</w:t>
      </w:r>
    </w:p>
    <w:p w14:paraId="67AA7445" w14:textId="77777777" w:rsidR="003357DC" w:rsidRPr="003A042F" w:rsidRDefault="003357DC" w:rsidP="003357DC">
      <w:pPr>
        <w:spacing w:line="240" w:lineRule="auto"/>
        <w:ind w:left="720"/>
      </w:pPr>
      <w:r w:rsidRPr="003A042F">
        <w:t>0D748ZZ Dilation of Esophagogastric Junction, Via Natural or Artificial Opening Endoscopic</w:t>
      </w:r>
    </w:p>
    <w:p w14:paraId="113B6EFC" w14:textId="77777777" w:rsidR="003357DC" w:rsidRPr="00FE262F" w:rsidRDefault="003357DC" w:rsidP="003357DC">
      <w:pPr>
        <w:spacing w:line="240" w:lineRule="auto"/>
        <w:rPr>
          <w:b/>
        </w:rPr>
      </w:pPr>
    </w:p>
    <w:p w14:paraId="301D6CF3" w14:textId="77777777" w:rsidR="003357DC" w:rsidRPr="00FE262F" w:rsidRDefault="003357DC" w:rsidP="003357DC">
      <w:pPr>
        <w:spacing w:line="240" w:lineRule="auto"/>
      </w:pPr>
      <w:r w:rsidRPr="00FE262F">
        <w:t>0D75 Esophagus</w:t>
      </w:r>
    </w:p>
    <w:p w14:paraId="73E970FA" w14:textId="77777777" w:rsidR="003357DC" w:rsidRPr="00FE262F" w:rsidRDefault="003357DC" w:rsidP="003357DC">
      <w:pPr>
        <w:spacing w:line="240" w:lineRule="auto"/>
        <w:ind w:firstLine="720"/>
      </w:pPr>
      <w:r>
        <w:t>0</w:t>
      </w:r>
      <w:r w:rsidRPr="00FE262F">
        <w:t>D750 Open</w:t>
      </w:r>
    </w:p>
    <w:p w14:paraId="5DA02AB1" w14:textId="77777777" w:rsidR="003357DC" w:rsidRPr="00FE262F" w:rsidRDefault="003357DC" w:rsidP="003357DC">
      <w:pPr>
        <w:spacing w:line="240" w:lineRule="auto"/>
        <w:ind w:left="1440"/>
      </w:pPr>
      <w:r>
        <w:t>0</w:t>
      </w:r>
      <w:r w:rsidRPr="00FE262F">
        <w:t>D750D Intraluminal Device</w:t>
      </w:r>
    </w:p>
    <w:p w14:paraId="6492BC83" w14:textId="77777777" w:rsidR="003357DC" w:rsidRPr="00FE262F" w:rsidRDefault="003357DC" w:rsidP="003357DC">
      <w:pPr>
        <w:spacing w:line="240" w:lineRule="auto"/>
        <w:ind w:left="1440"/>
      </w:pPr>
      <w:r>
        <w:t>0</w:t>
      </w:r>
      <w:r w:rsidRPr="00FE262F">
        <w:t>D750DZ Dilation of Esophagus with Intraluminal Device, Open Approach</w:t>
      </w:r>
    </w:p>
    <w:p w14:paraId="6C56E33A" w14:textId="77777777" w:rsidR="003357DC" w:rsidRPr="00FE262F" w:rsidRDefault="003357DC" w:rsidP="003357DC">
      <w:pPr>
        <w:spacing w:line="240" w:lineRule="auto"/>
        <w:ind w:left="720" w:firstLine="720"/>
      </w:pPr>
      <w:r>
        <w:t>0</w:t>
      </w:r>
      <w:r w:rsidRPr="00FE262F">
        <w:t>D750Z No Device</w:t>
      </w:r>
    </w:p>
    <w:p w14:paraId="5C5808A7" w14:textId="77777777" w:rsidR="003357DC" w:rsidRPr="00FE262F" w:rsidRDefault="003357DC" w:rsidP="003357DC">
      <w:pPr>
        <w:spacing w:line="240" w:lineRule="auto"/>
        <w:ind w:left="720" w:firstLine="720"/>
      </w:pPr>
      <w:r>
        <w:t>0</w:t>
      </w:r>
      <w:r w:rsidRPr="00FE262F">
        <w:t>D750ZZ Dilation of Esophagus, Open Approach</w:t>
      </w:r>
    </w:p>
    <w:p w14:paraId="3850CDC1" w14:textId="77777777" w:rsidR="003357DC" w:rsidRPr="00FE262F" w:rsidRDefault="003357DC" w:rsidP="003357DC">
      <w:pPr>
        <w:spacing w:line="240" w:lineRule="auto"/>
        <w:ind w:firstLine="720"/>
      </w:pPr>
      <w:r>
        <w:t>0</w:t>
      </w:r>
      <w:r w:rsidRPr="00FE262F">
        <w:t>D753 Percutaneous</w:t>
      </w:r>
    </w:p>
    <w:p w14:paraId="0EF22BD9" w14:textId="77777777" w:rsidR="003357DC" w:rsidRPr="00FE262F" w:rsidRDefault="003357DC" w:rsidP="003357DC">
      <w:pPr>
        <w:spacing w:line="240" w:lineRule="auto"/>
        <w:ind w:left="1440"/>
      </w:pPr>
      <w:r>
        <w:t>0</w:t>
      </w:r>
      <w:r w:rsidRPr="00FE262F">
        <w:t>D753D Intraluminal Device</w:t>
      </w:r>
    </w:p>
    <w:p w14:paraId="7B88E94A" w14:textId="77777777" w:rsidR="003357DC" w:rsidRPr="00FE262F" w:rsidRDefault="003357DC" w:rsidP="003357DC">
      <w:pPr>
        <w:spacing w:line="240" w:lineRule="auto"/>
        <w:ind w:left="1440"/>
      </w:pPr>
      <w:r>
        <w:t>0</w:t>
      </w:r>
      <w:r w:rsidRPr="00FE262F">
        <w:t>D753DZ Dilation of Esophagus with Intraluminal Device, Percutaneous Approach</w:t>
      </w:r>
    </w:p>
    <w:p w14:paraId="4E6AA455" w14:textId="77777777" w:rsidR="003357DC" w:rsidRPr="00FE262F" w:rsidRDefault="003357DC" w:rsidP="003357DC">
      <w:pPr>
        <w:spacing w:line="240" w:lineRule="auto"/>
        <w:ind w:left="1440"/>
      </w:pPr>
      <w:r>
        <w:t>0</w:t>
      </w:r>
      <w:r w:rsidRPr="00FE262F">
        <w:t>D753Z No Device</w:t>
      </w:r>
    </w:p>
    <w:p w14:paraId="6C2F32CF" w14:textId="77777777" w:rsidR="003357DC" w:rsidRPr="00FE262F" w:rsidRDefault="003357DC" w:rsidP="003357DC">
      <w:pPr>
        <w:spacing w:line="240" w:lineRule="auto"/>
        <w:ind w:left="1440"/>
      </w:pPr>
      <w:r>
        <w:t>0</w:t>
      </w:r>
      <w:r w:rsidRPr="00FE262F">
        <w:t>D753ZZ Dilation of Esophagus, Percutaneous Approach</w:t>
      </w:r>
    </w:p>
    <w:p w14:paraId="69BD188C" w14:textId="77777777" w:rsidR="003357DC" w:rsidRPr="00FE262F" w:rsidRDefault="003357DC" w:rsidP="003357DC">
      <w:pPr>
        <w:spacing w:line="240" w:lineRule="auto"/>
        <w:ind w:firstLine="720"/>
      </w:pPr>
      <w:r>
        <w:t>0</w:t>
      </w:r>
      <w:r w:rsidRPr="00FE262F">
        <w:t>D754 Percutaneous Endoscopic</w:t>
      </w:r>
    </w:p>
    <w:p w14:paraId="16639BB0" w14:textId="77777777" w:rsidR="003357DC" w:rsidRPr="00FE262F" w:rsidRDefault="003357DC" w:rsidP="003357DC">
      <w:pPr>
        <w:spacing w:line="240" w:lineRule="auto"/>
        <w:ind w:left="1440"/>
      </w:pPr>
      <w:r>
        <w:t>0</w:t>
      </w:r>
      <w:r w:rsidRPr="00FE262F">
        <w:t>D754D Intraluminal Device</w:t>
      </w:r>
    </w:p>
    <w:p w14:paraId="065866D6" w14:textId="77777777" w:rsidR="003357DC" w:rsidRPr="00FE262F" w:rsidRDefault="003357DC" w:rsidP="003357DC">
      <w:pPr>
        <w:spacing w:line="240" w:lineRule="auto"/>
        <w:ind w:left="1440"/>
      </w:pPr>
      <w:r>
        <w:t>0</w:t>
      </w:r>
      <w:r w:rsidRPr="00FE262F">
        <w:t>D754DZ Dilation of Esophagus with Intraluminal Device, Percutaneous Endoscopic Approach</w:t>
      </w:r>
    </w:p>
    <w:p w14:paraId="086DE68E" w14:textId="77777777" w:rsidR="003357DC" w:rsidRPr="00FE262F" w:rsidRDefault="003357DC" w:rsidP="003357DC">
      <w:pPr>
        <w:spacing w:line="240" w:lineRule="auto"/>
        <w:ind w:left="1440"/>
      </w:pPr>
      <w:r>
        <w:t>0</w:t>
      </w:r>
      <w:r w:rsidRPr="00FE262F">
        <w:t>D754Z No Device</w:t>
      </w:r>
    </w:p>
    <w:p w14:paraId="7B327BA5" w14:textId="77777777" w:rsidR="003357DC" w:rsidRPr="00FE262F" w:rsidRDefault="003357DC" w:rsidP="003357DC">
      <w:pPr>
        <w:spacing w:line="240" w:lineRule="auto"/>
        <w:ind w:left="1440"/>
      </w:pPr>
      <w:r>
        <w:t>0</w:t>
      </w:r>
      <w:r w:rsidRPr="00FE262F">
        <w:t>D754ZZ Dilation of Esophagus, Percutaneous Endoscopic Approach</w:t>
      </w:r>
    </w:p>
    <w:p w14:paraId="5ABE73A2" w14:textId="77777777" w:rsidR="003357DC" w:rsidRPr="00FE262F" w:rsidRDefault="003357DC" w:rsidP="003357DC">
      <w:pPr>
        <w:spacing w:line="240" w:lineRule="auto"/>
        <w:ind w:firstLine="720"/>
      </w:pPr>
      <w:r>
        <w:t>0</w:t>
      </w:r>
      <w:r w:rsidRPr="00FE262F">
        <w:t>D757 Via Natural or Artificial Opening</w:t>
      </w:r>
    </w:p>
    <w:p w14:paraId="5766F015" w14:textId="77777777" w:rsidR="003357DC" w:rsidRPr="00FE262F" w:rsidRDefault="003357DC" w:rsidP="003357DC">
      <w:pPr>
        <w:spacing w:line="240" w:lineRule="auto"/>
        <w:ind w:left="1440"/>
      </w:pPr>
      <w:r>
        <w:t>0</w:t>
      </w:r>
      <w:r w:rsidRPr="00FE262F">
        <w:t>D757D Intraluminal Device</w:t>
      </w:r>
    </w:p>
    <w:p w14:paraId="2315347D" w14:textId="77777777" w:rsidR="003357DC" w:rsidRPr="00FE262F" w:rsidRDefault="003357DC" w:rsidP="003357DC">
      <w:pPr>
        <w:spacing w:line="240" w:lineRule="auto"/>
        <w:ind w:left="1440"/>
      </w:pPr>
      <w:r>
        <w:t>0</w:t>
      </w:r>
      <w:r w:rsidRPr="00FE262F">
        <w:t>D757DZ Dilation of Esophagus with Intraluminal Device, Via Natural or Artificial Opening</w:t>
      </w:r>
    </w:p>
    <w:p w14:paraId="7F8B7799" w14:textId="77777777" w:rsidR="003357DC" w:rsidRPr="00FE262F" w:rsidRDefault="003357DC" w:rsidP="003357DC">
      <w:pPr>
        <w:spacing w:line="240" w:lineRule="auto"/>
        <w:ind w:left="1440"/>
      </w:pPr>
      <w:r>
        <w:t>0</w:t>
      </w:r>
      <w:r w:rsidRPr="00FE262F">
        <w:t>D757Z No Device</w:t>
      </w:r>
    </w:p>
    <w:p w14:paraId="247820C5" w14:textId="77777777" w:rsidR="003357DC" w:rsidRPr="00FE262F" w:rsidRDefault="003357DC" w:rsidP="003357DC">
      <w:pPr>
        <w:spacing w:line="240" w:lineRule="auto"/>
        <w:ind w:left="1440"/>
      </w:pPr>
      <w:r>
        <w:t>0</w:t>
      </w:r>
      <w:r w:rsidRPr="00FE262F">
        <w:t>D757ZZ Dilation of Esophagus, Via Natural or Artificial Opening</w:t>
      </w:r>
    </w:p>
    <w:p w14:paraId="2F8DE688" w14:textId="77777777" w:rsidR="003357DC" w:rsidRPr="00FE262F" w:rsidRDefault="003357DC" w:rsidP="003357DC">
      <w:pPr>
        <w:spacing w:line="240" w:lineRule="auto"/>
        <w:ind w:firstLine="720"/>
      </w:pPr>
      <w:r>
        <w:t>0</w:t>
      </w:r>
      <w:r w:rsidRPr="00FE262F">
        <w:t>D758 Via Natural or Artificial Opening Endoscopic</w:t>
      </w:r>
    </w:p>
    <w:p w14:paraId="71D1B563" w14:textId="77777777" w:rsidR="003357DC" w:rsidRPr="00FE262F" w:rsidRDefault="003357DC" w:rsidP="003357DC">
      <w:pPr>
        <w:spacing w:line="240" w:lineRule="auto"/>
        <w:ind w:left="1440"/>
      </w:pPr>
      <w:r>
        <w:t>0</w:t>
      </w:r>
      <w:r w:rsidRPr="00FE262F">
        <w:t>D758D Intraluminal Device</w:t>
      </w:r>
    </w:p>
    <w:p w14:paraId="152889D5" w14:textId="77777777" w:rsidR="003357DC" w:rsidRPr="00FE262F" w:rsidRDefault="003357DC" w:rsidP="003357DC">
      <w:pPr>
        <w:spacing w:line="240" w:lineRule="auto"/>
        <w:ind w:left="1440"/>
      </w:pPr>
      <w:r>
        <w:t>0</w:t>
      </w:r>
      <w:r w:rsidRPr="00FE262F">
        <w:t>D758DZ Dilation of Esophagus with Intraluminal Device, Via Natural or Artificial Opening Endoscopic</w:t>
      </w:r>
    </w:p>
    <w:p w14:paraId="4F3C7563" w14:textId="77777777" w:rsidR="003357DC" w:rsidRPr="00FE262F" w:rsidRDefault="003357DC" w:rsidP="003357DC">
      <w:pPr>
        <w:spacing w:line="240" w:lineRule="auto"/>
        <w:ind w:left="1440"/>
      </w:pPr>
      <w:r>
        <w:t>0</w:t>
      </w:r>
      <w:r w:rsidRPr="00FE262F">
        <w:t>D758Z No Device</w:t>
      </w:r>
    </w:p>
    <w:p w14:paraId="5D703BF7" w14:textId="77777777" w:rsidR="003357DC" w:rsidRPr="00FE262F" w:rsidRDefault="003357DC" w:rsidP="003357DC">
      <w:pPr>
        <w:spacing w:line="240" w:lineRule="auto"/>
        <w:ind w:left="1440"/>
      </w:pPr>
      <w:r>
        <w:t>0</w:t>
      </w:r>
      <w:r w:rsidRPr="00FE262F">
        <w:t>D758ZZ Dilation of Esophagus, Via Natural or Artificial Opening Endoscopic</w:t>
      </w:r>
    </w:p>
    <w:p w14:paraId="35B96D3D" w14:textId="77777777" w:rsidR="003357DC" w:rsidRDefault="003357DC" w:rsidP="003357DC">
      <w:pPr>
        <w:spacing w:line="240" w:lineRule="auto"/>
        <w:rPr>
          <w:b/>
          <w:u w:val="single"/>
        </w:rPr>
      </w:pPr>
    </w:p>
    <w:p w14:paraId="25A09654" w14:textId="77777777" w:rsidR="003357DC" w:rsidRPr="00702DB8" w:rsidRDefault="003357DC" w:rsidP="003357DC">
      <w:pPr>
        <w:spacing w:line="240" w:lineRule="auto"/>
        <w:rPr>
          <w:b/>
          <w:u w:val="single"/>
        </w:rPr>
      </w:pPr>
      <w:r>
        <w:rPr>
          <w:b/>
          <w:u w:val="single"/>
        </w:rPr>
        <w:t>PNEUMATIC DILATION (&lt;30mm)</w:t>
      </w:r>
    </w:p>
    <w:p w14:paraId="1CB3CDD7" w14:textId="77777777" w:rsidR="003357DC" w:rsidRDefault="003357DC" w:rsidP="003357DC">
      <w:pPr>
        <w:spacing w:line="240" w:lineRule="auto"/>
        <w:rPr>
          <w:b/>
        </w:rPr>
      </w:pPr>
      <w:r>
        <w:rPr>
          <w:b/>
        </w:rPr>
        <w:t>CPT</w:t>
      </w:r>
    </w:p>
    <w:p w14:paraId="38EC62DC" w14:textId="77777777" w:rsidR="003357DC" w:rsidRDefault="003357DC" w:rsidP="003357DC">
      <w:pPr>
        <w:spacing w:line="240" w:lineRule="auto"/>
      </w:pPr>
      <w:r>
        <w:t>43249</w:t>
      </w:r>
      <w:r>
        <w:tab/>
        <w:t>UGI Endoscopy with balloon dilation of esophagus (&lt;30mm)</w:t>
      </w:r>
    </w:p>
    <w:p w14:paraId="5F995CC6" w14:textId="77777777" w:rsidR="003357DC" w:rsidRDefault="003357DC" w:rsidP="003357DC">
      <w:pPr>
        <w:spacing w:line="240" w:lineRule="auto"/>
      </w:pPr>
      <w:r>
        <w:t>43220</w:t>
      </w:r>
      <w:r>
        <w:tab/>
        <w:t>Esophagoscopy with balloon dilation, &lt;30mm diameter</w:t>
      </w:r>
    </w:p>
    <w:p w14:paraId="19890361" w14:textId="77777777" w:rsidR="003357DC" w:rsidRDefault="003357DC" w:rsidP="003357DC">
      <w:pPr>
        <w:rPr>
          <w:b/>
          <w:u w:val="single"/>
        </w:rPr>
      </w:pPr>
    </w:p>
    <w:p w14:paraId="385365D9" w14:textId="77777777" w:rsidR="003357DC" w:rsidRDefault="003357DC" w:rsidP="003357DC">
      <w:pPr>
        <w:jc w:val="center"/>
        <w:rPr>
          <w:b/>
          <w:u w:val="single"/>
        </w:rPr>
      </w:pPr>
      <w:r>
        <w:rPr>
          <w:b/>
          <w:u w:val="single"/>
        </w:rPr>
        <w:t>SURGERY CODES</w:t>
      </w:r>
    </w:p>
    <w:p w14:paraId="727705DA" w14:textId="77777777" w:rsidR="003357DC" w:rsidRDefault="003357DC" w:rsidP="003357DC">
      <w:pPr>
        <w:rPr>
          <w:b/>
          <w:u w:val="single"/>
        </w:rPr>
      </w:pPr>
      <w:r w:rsidRPr="00702DB8">
        <w:rPr>
          <w:b/>
          <w:u w:val="single"/>
        </w:rPr>
        <w:lastRenderedPageBreak/>
        <w:t>LAPAROSCOPIC MYOTOMY CODES</w:t>
      </w:r>
    </w:p>
    <w:p w14:paraId="5B287C19" w14:textId="77777777" w:rsidR="003357DC" w:rsidRDefault="003357DC" w:rsidP="003357DC">
      <w:pPr>
        <w:rPr>
          <w:b/>
        </w:rPr>
      </w:pPr>
      <w:r w:rsidRPr="008775A0">
        <w:rPr>
          <w:b/>
        </w:rPr>
        <w:t>CPT</w:t>
      </w:r>
    </w:p>
    <w:p w14:paraId="3B2DA752" w14:textId="77777777" w:rsidR="003357DC" w:rsidRDefault="003357DC" w:rsidP="003357DC">
      <w:pPr>
        <w:spacing w:line="240" w:lineRule="auto"/>
      </w:pPr>
      <w:r>
        <w:t>43279</w:t>
      </w:r>
      <w:r>
        <w:tab/>
        <w:t>Laparoscopic esophagomyotomy with fundoplasty (Heller type)</w:t>
      </w:r>
    </w:p>
    <w:p w14:paraId="6178BF44" w14:textId="77777777" w:rsidR="003357DC" w:rsidRDefault="003357DC" w:rsidP="003357DC"/>
    <w:p w14:paraId="704E82AB" w14:textId="77777777" w:rsidR="003357DC" w:rsidRDefault="003357DC" w:rsidP="003357DC">
      <w:r>
        <w:rPr>
          <w:b/>
          <w:u w:val="single"/>
        </w:rPr>
        <w:t>OTHER MYOTOMY CODES</w:t>
      </w:r>
    </w:p>
    <w:p w14:paraId="0EF7DAB4" w14:textId="77777777" w:rsidR="003357DC" w:rsidRDefault="003357DC" w:rsidP="003357DC">
      <w:r>
        <w:rPr>
          <w:b/>
        </w:rPr>
        <w:t>CPT</w:t>
      </w:r>
    </w:p>
    <w:p w14:paraId="558DD32D" w14:textId="77777777" w:rsidR="003357DC" w:rsidRDefault="003357DC" w:rsidP="003357DC">
      <w:pPr>
        <w:spacing w:line="240" w:lineRule="auto"/>
      </w:pPr>
      <w:r>
        <w:t>32665</w:t>
      </w:r>
      <w:r>
        <w:tab/>
        <w:t>Thoracoscopy, surgical; with esophagomyotomy (Heller type)</w:t>
      </w:r>
    </w:p>
    <w:p w14:paraId="3CEB507F" w14:textId="77777777" w:rsidR="003357DC" w:rsidRDefault="003357DC" w:rsidP="003357DC">
      <w:pPr>
        <w:spacing w:line="240" w:lineRule="auto"/>
      </w:pPr>
      <w:r>
        <w:t>43330</w:t>
      </w:r>
      <w:r>
        <w:tab/>
        <w:t>Esophagomyotomy (Heller type); abdominal approach</w:t>
      </w:r>
    </w:p>
    <w:p w14:paraId="2A7BE83D" w14:textId="77777777" w:rsidR="003357DC" w:rsidRDefault="003357DC" w:rsidP="003357DC">
      <w:pPr>
        <w:spacing w:line="240" w:lineRule="auto"/>
      </w:pPr>
      <w:r>
        <w:t>43331</w:t>
      </w:r>
      <w:r>
        <w:tab/>
        <w:t>Esophagomyotomy; thoracic approach</w:t>
      </w:r>
    </w:p>
    <w:p w14:paraId="6E89264D" w14:textId="77777777" w:rsidR="003357DC" w:rsidRDefault="003357DC" w:rsidP="003357DC">
      <w:pPr>
        <w:spacing w:line="240" w:lineRule="auto"/>
      </w:pPr>
    </w:p>
    <w:p w14:paraId="1E8F5661" w14:textId="77777777" w:rsidR="003357DC" w:rsidRDefault="003357DC" w:rsidP="003357DC">
      <w:pPr>
        <w:spacing w:line="240" w:lineRule="auto"/>
        <w:jc w:val="center"/>
        <w:rPr>
          <w:b/>
          <w:u w:val="single"/>
        </w:rPr>
      </w:pPr>
      <w:r>
        <w:rPr>
          <w:b/>
          <w:u w:val="single"/>
        </w:rPr>
        <w:t>DIAGNOSTIC TESTS</w:t>
      </w:r>
    </w:p>
    <w:p w14:paraId="7BF18B32" w14:textId="77777777" w:rsidR="003357DC" w:rsidRPr="00D90820" w:rsidRDefault="003357DC" w:rsidP="003357DC">
      <w:pPr>
        <w:spacing w:line="240" w:lineRule="auto"/>
        <w:rPr>
          <w:b/>
          <w:u w:val="single"/>
        </w:rPr>
      </w:pPr>
      <w:r w:rsidRPr="00D90820">
        <w:rPr>
          <w:b/>
          <w:u w:val="single"/>
        </w:rPr>
        <w:t>UGI CODES</w:t>
      </w:r>
    </w:p>
    <w:p w14:paraId="7C75F3B3" w14:textId="77777777" w:rsidR="003357DC" w:rsidRPr="00D90820" w:rsidRDefault="003357DC" w:rsidP="003357DC">
      <w:pPr>
        <w:spacing w:line="240" w:lineRule="auto"/>
        <w:rPr>
          <w:b/>
        </w:rPr>
      </w:pPr>
      <w:r w:rsidRPr="00D90820">
        <w:rPr>
          <w:b/>
        </w:rPr>
        <w:t>CPT</w:t>
      </w:r>
    </w:p>
    <w:p w14:paraId="541301A7" w14:textId="77777777" w:rsidR="003357DC" w:rsidRDefault="003357DC" w:rsidP="003357DC">
      <w:pPr>
        <w:spacing w:line="240" w:lineRule="auto"/>
      </w:pPr>
      <w:r>
        <w:t>74220</w:t>
      </w:r>
      <w:r>
        <w:tab/>
        <w:t>radiologic examination; esophagus</w:t>
      </w:r>
    </w:p>
    <w:p w14:paraId="78334599" w14:textId="77777777" w:rsidR="003357DC" w:rsidRDefault="003357DC" w:rsidP="003357DC">
      <w:pPr>
        <w:spacing w:line="240" w:lineRule="auto"/>
      </w:pPr>
      <w:r>
        <w:t>74246</w:t>
      </w:r>
      <w:r>
        <w:tab/>
        <w:t>radiologic examination; GI tract, upper, w/ barium, w/o KUB</w:t>
      </w:r>
    </w:p>
    <w:p w14:paraId="6201E7EE" w14:textId="77777777" w:rsidR="003357DC" w:rsidRDefault="003357DC" w:rsidP="003357DC">
      <w:pPr>
        <w:spacing w:line="240" w:lineRule="auto"/>
      </w:pPr>
      <w:r>
        <w:t>74247</w:t>
      </w:r>
      <w:r>
        <w:tab/>
        <w:t>radiologic examination; GI tract, upper, w/ barium, w/ KUB</w:t>
      </w:r>
    </w:p>
    <w:p w14:paraId="7E2B7E48" w14:textId="77777777" w:rsidR="003357DC" w:rsidRDefault="003357DC" w:rsidP="003357DC">
      <w:pPr>
        <w:spacing w:line="240" w:lineRule="auto"/>
      </w:pPr>
      <w:r>
        <w:t>74230</w:t>
      </w:r>
      <w:r>
        <w:tab/>
        <w:t>swallowing function with cineradiography/videoradiography</w:t>
      </w:r>
    </w:p>
    <w:p w14:paraId="659894C7" w14:textId="77777777" w:rsidR="003357DC" w:rsidRDefault="003357DC" w:rsidP="003357DC">
      <w:pPr>
        <w:spacing w:line="240" w:lineRule="auto"/>
      </w:pPr>
      <w:r>
        <w:t>74240</w:t>
      </w:r>
      <w:r>
        <w:tab/>
        <w:t>Radiologic examination GI tract, upper; with or without delayed films, without KUB</w:t>
      </w:r>
    </w:p>
    <w:p w14:paraId="2990839D" w14:textId="77777777" w:rsidR="003357DC" w:rsidRPr="00847AB2" w:rsidRDefault="003357DC" w:rsidP="003357DC">
      <w:pPr>
        <w:spacing w:line="240" w:lineRule="auto"/>
      </w:pPr>
      <w:r>
        <w:t>74241</w:t>
      </w:r>
      <w:r>
        <w:tab/>
        <w:t>Radiologic examination GI tract, upper; with or without delayed films, with KUB</w:t>
      </w:r>
    </w:p>
    <w:p w14:paraId="2815F867" w14:textId="77777777" w:rsidR="003357DC" w:rsidRDefault="003357DC" w:rsidP="003357DC">
      <w:pPr>
        <w:spacing w:line="240" w:lineRule="auto"/>
        <w:rPr>
          <w:b/>
          <w:u w:val="single"/>
        </w:rPr>
      </w:pPr>
    </w:p>
    <w:p w14:paraId="6DE73D24" w14:textId="77777777" w:rsidR="003357DC" w:rsidRPr="00D90820" w:rsidRDefault="003357DC" w:rsidP="003357DC">
      <w:pPr>
        <w:spacing w:line="240" w:lineRule="auto"/>
        <w:rPr>
          <w:b/>
          <w:u w:val="single"/>
        </w:rPr>
      </w:pPr>
      <w:r w:rsidRPr="00D90820">
        <w:rPr>
          <w:b/>
          <w:u w:val="single"/>
        </w:rPr>
        <w:t>pH MONITORING CODES</w:t>
      </w:r>
    </w:p>
    <w:p w14:paraId="5B2170FB" w14:textId="77777777" w:rsidR="003357DC" w:rsidRDefault="003357DC" w:rsidP="003357DC">
      <w:pPr>
        <w:spacing w:line="240" w:lineRule="auto"/>
        <w:rPr>
          <w:b/>
        </w:rPr>
      </w:pPr>
      <w:r w:rsidRPr="00D90820">
        <w:rPr>
          <w:b/>
        </w:rPr>
        <w:t>CPT</w:t>
      </w:r>
    </w:p>
    <w:p w14:paraId="2CF84465" w14:textId="77777777" w:rsidR="003357DC" w:rsidRPr="009F4349" w:rsidRDefault="003357DC" w:rsidP="003357DC">
      <w:pPr>
        <w:spacing w:line="240" w:lineRule="auto"/>
      </w:pPr>
      <w:r w:rsidRPr="009F4349">
        <w:t>91030 Esophagus, acid perfusion for esophagitis</w:t>
      </w:r>
    </w:p>
    <w:p w14:paraId="4B64B028" w14:textId="77777777" w:rsidR="003357DC" w:rsidRDefault="003357DC" w:rsidP="003357DC">
      <w:pPr>
        <w:spacing w:line="240" w:lineRule="auto"/>
      </w:pPr>
      <w:r>
        <w:t>91034</w:t>
      </w:r>
      <w:r>
        <w:tab/>
        <w:t>esophageal acid reflux test</w:t>
      </w:r>
    </w:p>
    <w:p w14:paraId="70C6C3B9" w14:textId="77777777" w:rsidR="003357DC" w:rsidRDefault="003357DC" w:rsidP="003357DC">
      <w:pPr>
        <w:spacing w:line="240" w:lineRule="auto"/>
      </w:pPr>
      <w:r>
        <w:t>91035</w:t>
      </w:r>
      <w:r>
        <w:tab/>
        <w:t>acid reflux test with mucosal attached telemetry pH electrode</w:t>
      </w:r>
    </w:p>
    <w:p w14:paraId="144F7E34" w14:textId="77777777" w:rsidR="003357DC" w:rsidRDefault="003357DC" w:rsidP="003357DC">
      <w:pPr>
        <w:spacing w:line="240" w:lineRule="auto"/>
      </w:pPr>
      <w:r>
        <w:t>91037</w:t>
      </w:r>
      <w:r>
        <w:tab/>
        <w:t>esophageal function test, gastroesophageal reflux test with nasal catheter intraluminal impedance electrode</w:t>
      </w:r>
    </w:p>
    <w:p w14:paraId="48A95D3E" w14:textId="77777777" w:rsidR="003357DC" w:rsidRPr="00847AB2" w:rsidRDefault="003357DC" w:rsidP="003357DC">
      <w:pPr>
        <w:spacing w:line="240" w:lineRule="auto"/>
      </w:pPr>
      <w:r>
        <w:t>91038</w:t>
      </w:r>
      <w:r>
        <w:tab/>
        <w:t>esophageal function test, gastroesophageal reflux test with nasal catheter intraluminal impedance electrode, prolonged (greater than 1hr up to 24)</w:t>
      </w:r>
    </w:p>
    <w:p w14:paraId="246AF0E3" w14:textId="77777777" w:rsidR="003357DC" w:rsidRDefault="003357DC" w:rsidP="003357DC">
      <w:pPr>
        <w:spacing w:line="240" w:lineRule="auto"/>
        <w:rPr>
          <w:b/>
          <w:u w:val="single"/>
        </w:rPr>
      </w:pPr>
    </w:p>
    <w:p w14:paraId="35A7F461" w14:textId="77777777" w:rsidR="003357DC" w:rsidRPr="00D90820" w:rsidRDefault="003357DC" w:rsidP="003357DC">
      <w:pPr>
        <w:spacing w:line="240" w:lineRule="auto"/>
        <w:rPr>
          <w:b/>
          <w:u w:val="single"/>
        </w:rPr>
      </w:pPr>
      <w:r>
        <w:rPr>
          <w:b/>
          <w:u w:val="single"/>
        </w:rPr>
        <w:t>EGD CODES</w:t>
      </w:r>
    </w:p>
    <w:p w14:paraId="075704C2" w14:textId="77777777" w:rsidR="003357DC" w:rsidRPr="00D90820" w:rsidRDefault="003357DC" w:rsidP="003357DC">
      <w:pPr>
        <w:spacing w:line="240" w:lineRule="auto"/>
        <w:rPr>
          <w:b/>
          <w:u w:val="single"/>
        </w:rPr>
      </w:pPr>
      <w:r w:rsidRPr="00D90820">
        <w:rPr>
          <w:b/>
        </w:rPr>
        <w:t>CPT</w:t>
      </w:r>
    </w:p>
    <w:p w14:paraId="305E3FF3" w14:textId="77777777" w:rsidR="003357DC" w:rsidRPr="00D90820" w:rsidRDefault="003357DC" w:rsidP="003357DC">
      <w:pPr>
        <w:spacing w:line="240" w:lineRule="auto"/>
        <w:rPr>
          <w:u w:val="single"/>
        </w:rPr>
      </w:pPr>
      <w:r>
        <w:t>43200</w:t>
      </w:r>
      <w:r>
        <w:tab/>
        <w:t>esophagoscopy, flexible, transoral, diagnostic includes brushing or washing</w:t>
      </w:r>
    </w:p>
    <w:p w14:paraId="2AC80CF8" w14:textId="77777777" w:rsidR="003357DC" w:rsidRDefault="003357DC" w:rsidP="003357DC">
      <w:pPr>
        <w:spacing w:line="240" w:lineRule="auto"/>
      </w:pPr>
      <w:r>
        <w:t>43234</w:t>
      </w:r>
      <w:r>
        <w:tab/>
        <w:t>EGD, flexible, transoral, diagnostic includes brushing or washing</w:t>
      </w:r>
    </w:p>
    <w:p w14:paraId="57A648B4" w14:textId="77777777" w:rsidR="003357DC" w:rsidRPr="003C031A" w:rsidRDefault="003357DC" w:rsidP="003357DC">
      <w:pPr>
        <w:spacing w:line="240" w:lineRule="auto"/>
      </w:pPr>
      <w:r w:rsidRPr="003C031A">
        <w:t>43235</w:t>
      </w:r>
      <w:r w:rsidRPr="003C031A">
        <w:tab/>
        <w:t>UGI endoscopy, diagnostic, with or without collection of specimen by washing or brushing</w:t>
      </w:r>
    </w:p>
    <w:p w14:paraId="21400D97" w14:textId="77777777" w:rsidR="003357DC" w:rsidRDefault="003357DC" w:rsidP="003357DC">
      <w:pPr>
        <w:spacing w:line="240" w:lineRule="auto"/>
        <w:rPr>
          <w:u w:val="single"/>
        </w:rPr>
      </w:pPr>
    </w:p>
    <w:p w14:paraId="3156186C" w14:textId="77777777" w:rsidR="003357DC" w:rsidRPr="00D90820" w:rsidRDefault="003357DC" w:rsidP="003357DC">
      <w:pPr>
        <w:spacing w:line="240" w:lineRule="auto"/>
        <w:rPr>
          <w:b/>
        </w:rPr>
      </w:pPr>
      <w:r w:rsidRPr="00D90820">
        <w:rPr>
          <w:b/>
          <w:u w:val="single"/>
        </w:rPr>
        <w:t>BOTULINUM TOXIN CODES</w:t>
      </w:r>
    </w:p>
    <w:p w14:paraId="4EF3B469" w14:textId="77777777" w:rsidR="003357DC" w:rsidRPr="00D90820" w:rsidRDefault="003357DC" w:rsidP="003357DC">
      <w:pPr>
        <w:spacing w:line="240" w:lineRule="auto"/>
        <w:rPr>
          <w:b/>
        </w:rPr>
      </w:pPr>
      <w:r w:rsidRPr="00D90820">
        <w:rPr>
          <w:b/>
        </w:rPr>
        <w:t>CPT</w:t>
      </w:r>
    </w:p>
    <w:p w14:paraId="765CFD6D" w14:textId="77777777" w:rsidR="003357DC" w:rsidRDefault="003357DC" w:rsidP="003357DC">
      <w:pPr>
        <w:spacing w:line="240" w:lineRule="auto"/>
      </w:pPr>
      <w:r>
        <w:t>43201</w:t>
      </w:r>
      <w:r>
        <w:tab/>
        <w:t>Esophagoscopy with directed submucosal injection (any substance)</w:t>
      </w:r>
    </w:p>
    <w:p w14:paraId="68734445" w14:textId="77777777" w:rsidR="003357DC" w:rsidRDefault="003357DC" w:rsidP="003357DC">
      <w:pPr>
        <w:spacing w:line="240" w:lineRule="auto"/>
      </w:pPr>
      <w:r>
        <w:t>43236</w:t>
      </w:r>
      <w:r>
        <w:tab/>
        <w:t>Upper GI Endoscopy with direct submucosal injections (any substance)</w:t>
      </w:r>
    </w:p>
    <w:p w14:paraId="290EE6B5" w14:textId="77777777" w:rsidR="003357DC" w:rsidRDefault="003357DC" w:rsidP="003357DC">
      <w:pPr>
        <w:spacing w:line="240" w:lineRule="auto"/>
        <w:rPr>
          <w:b/>
          <w:u w:val="single"/>
        </w:rPr>
      </w:pPr>
    </w:p>
    <w:p w14:paraId="3BB566DA" w14:textId="77777777" w:rsidR="003357DC" w:rsidRPr="00900B17" w:rsidRDefault="003357DC" w:rsidP="003357DC">
      <w:pPr>
        <w:spacing w:line="240" w:lineRule="auto"/>
        <w:jc w:val="center"/>
        <w:rPr>
          <w:b/>
          <w:u w:val="single"/>
        </w:rPr>
      </w:pPr>
    </w:p>
    <w:p w14:paraId="39377C68" w14:textId="77777777" w:rsidR="003357DC" w:rsidRDefault="003357DC" w:rsidP="003357DC">
      <w:pPr>
        <w:spacing w:line="240" w:lineRule="auto"/>
      </w:pPr>
    </w:p>
    <w:p w14:paraId="20AC7900" w14:textId="77777777" w:rsidR="003357DC" w:rsidRDefault="003357DC" w:rsidP="003357DC">
      <w:pPr>
        <w:spacing w:line="240" w:lineRule="auto"/>
        <w:jc w:val="center"/>
        <w:rPr>
          <w:b/>
          <w:u w:val="single"/>
        </w:rPr>
      </w:pPr>
      <w:r>
        <w:rPr>
          <w:b/>
          <w:u w:val="single"/>
        </w:rPr>
        <w:t>OUTCOMES</w:t>
      </w:r>
    </w:p>
    <w:p w14:paraId="13AAB8F7" w14:textId="77777777" w:rsidR="003357DC" w:rsidRDefault="003357DC" w:rsidP="003357DC">
      <w:pPr>
        <w:spacing w:line="240" w:lineRule="auto"/>
        <w:rPr>
          <w:b/>
          <w:u w:val="single"/>
        </w:rPr>
      </w:pPr>
      <w:r>
        <w:rPr>
          <w:b/>
          <w:u w:val="single"/>
        </w:rPr>
        <w:t>ESOPHAGECTOMY CODES</w:t>
      </w:r>
    </w:p>
    <w:p w14:paraId="1786858B" w14:textId="77777777" w:rsidR="003357DC" w:rsidRPr="002B744D" w:rsidRDefault="003357DC" w:rsidP="003357DC">
      <w:pPr>
        <w:spacing w:line="240" w:lineRule="auto"/>
        <w:rPr>
          <w:b/>
          <w:u w:val="single"/>
        </w:rPr>
      </w:pPr>
      <w:r w:rsidRPr="002B744D">
        <w:rPr>
          <w:b/>
        </w:rPr>
        <w:t>CPT</w:t>
      </w:r>
    </w:p>
    <w:p w14:paraId="1EBDE69C" w14:textId="77777777" w:rsidR="003357DC" w:rsidRDefault="003357DC" w:rsidP="003357DC">
      <w:pPr>
        <w:spacing w:line="240" w:lineRule="auto"/>
      </w:pPr>
      <w:r w:rsidRPr="00C92633">
        <w:t>43107</w:t>
      </w:r>
      <w:r>
        <w:tab/>
        <w:t>total esophagectomy, w/o thoracotomy, w/wo pyloroplasty</w:t>
      </w:r>
    </w:p>
    <w:p w14:paraId="7644C297" w14:textId="77777777" w:rsidR="003357DC" w:rsidRDefault="003357DC" w:rsidP="003357DC">
      <w:pPr>
        <w:spacing w:line="240" w:lineRule="auto"/>
      </w:pPr>
      <w:r>
        <w:lastRenderedPageBreak/>
        <w:t>43108</w:t>
      </w:r>
      <w:r>
        <w:tab/>
        <w:t>total esophagectomy, w/o thoracotomy, w/ colonic/small intestine interposition</w:t>
      </w:r>
    </w:p>
    <w:p w14:paraId="46EA057A" w14:textId="77777777" w:rsidR="003357DC" w:rsidRDefault="003357DC" w:rsidP="003357DC">
      <w:pPr>
        <w:spacing w:line="240" w:lineRule="auto"/>
      </w:pPr>
      <w:r>
        <w:t>43112</w:t>
      </w:r>
      <w:r>
        <w:tab/>
        <w:t>total esophagectomy, w/ thoracotomy, w/wo pyloroplasty</w:t>
      </w:r>
    </w:p>
    <w:p w14:paraId="1AE10572" w14:textId="77777777" w:rsidR="003357DC" w:rsidRDefault="003357DC" w:rsidP="003357DC">
      <w:pPr>
        <w:spacing w:line="240" w:lineRule="auto"/>
      </w:pPr>
      <w:r>
        <w:t>43113</w:t>
      </w:r>
      <w:r>
        <w:tab/>
        <w:t>total esophagectomy w/ thoracotomy, w/ colonic/small intestine interposition</w:t>
      </w:r>
    </w:p>
    <w:p w14:paraId="459A9E03" w14:textId="77777777" w:rsidR="003357DC" w:rsidRDefault="003357DC" w:rsidP="003357DC">
      <w:pPr>
        <w:spacing w:line="240" w:lineRule="auto"/>
      </w:pPr>
      <w:r>
        <w:t>43117</w:t>
      </w:r>
      <w:r>
        <w:tab/>
        <w:t>partial esophagectomy, distal two-thirds (Ivor Lewis)</w:t>
      </w:r>
    </w:p>
    <w:p w14:paraId="57ACAA63" w14:textId="77777777" w:rsidR="003357DC" w:rsidRDefault="003357DC" w:rsidP="003357DC">
      <w:pPr>
        <w:spacing w:line="240" w:lineRule="auto"/>
      </w:pPr>
      <w:r>
        <w:t>43118</w:t>
      </w:r>
      <w:r>
        <w:tab/>
        <w:t>partial esophagectomy, distal two-thirds (thoracotomy &amp; abdominal incision)</w:t>
      </w:r>
    </w:p>
    <w:p w14:paraId="161174E1" w14:textId="77777777" w:rsidR="003357DC" w:rsidRDefault="003357DC" w:rsidP="003357DC">
      <w:pPr>
        <w:spacing w:line="240" w:lineRule="auto"/>
      </w:pPr>
      <w:r>
        <w:t>43121</w:t>
      </w:r>
      <w:r>
        <w:tab/>
        <w:t>partial esophagectomy, distal two-thirds, with thoracotomy only</w:t>
      </w:r>
    </w:p>
    <w:p w14:paraId="36BD9835" w14:textId="77777777" w:rsidR="003357DC" w:rsidRDefault="003357DC" w:rsidP="003357DC">
      <w:pPr>
        <w:spacing w:line="240" w:lineRule="auto"/>
      </w:pPr>
      <w:r>
        <w:t>43122</w:t>
      </w:r>
      <w:r>
        <w:tab/>
        <w:t>partial esophagectomy, thoracoabdominal or abdominal approach</w:t>
      </w:r>
    </w:p>
    <w:p w14:paraId="2284F323" w14:textId="77777777" w:rsidR="003357DC" w:rsidRDefault="003357DC" w:rsidP="003357DC">
      <w:pPr>
        <w:spacing w:line="240" w:lineRule="auto"/>
      </w:pPr>
      <w:r>
        <w:t>43123</w:t>
      </w:r>
      <w:r>
        <w:tab/>
        <w:t>partial esophagectomy, thoracoabdominal or abdominal approach</w:t>
      </w:r>
    </w:p>
    <w:p w14:paraId="61703CEF" w14:textId="77777777" w:rsidR="003357DC" w:rsidRDefault="003357DC" w:rsidP="003357DC">
      <w:pPr>
        <w:spacing w:line="240" w:lineRule="auto"/>
      </w:pPr>
      <w:r>
        <w:t>43124</w:t>
      </w:r>
      <w:r>
        <w:tab/>
        <w:t>total or partial esophagectomy, without recon, with cervical esophagostomy</w:t>
      </w:r>
    </w:p>
    <w:p w14:paraId="29DE9802" w14:textId="77777777" w:rsidR="003357DC" w:rsidRDefault="003357DC" w:rsidP="003357DC">
      <w:pPr>
        <w:spacing w:line="240" w:lineRule="auto"/>
      </w:pPr>
    </w:p>
    <w:p w14:paraId="5B7A4FE1" w14:textId="77777777" w:rsidR="003357DC" w:rsidRPr="002B744D" w:rsidRDefault="003357DC" w:rsidP="003357DC">
      <w:pPr>
        <w:spacing w:line="240" w:lineRule="auto"/>
        <w:rPr>
          <w:b/>
        </w:rPr>
      </w:pPr>
      <w:r w:rsidRPr="002B744D">
        <w:rPr>
          <w:b/>
        </w:rPr>
        <w:t>ICD-9</w:t>
      </w:r>
    </w:p>
    <w:p w14:paraId="7E574BB1" w14:textId="77777777" w:rsidR="003357DC" w:rsidRPr="002B744D" w:rsidRDefault="003357DC" w:rsidP="003357DC">
      <w:pPr>
        <w:spacing w:line="240" w:lineRule="auto"/>
        <w:rPr>
          <w:b/>
          <w:u w:val="single"/>
        </w:rPr>
      </w:pPr>
      <w:r>
        <w:t>424</w:t>
      </w:r>
      <w:r>
        <w:tab/>
        <w:t>Excision of esophagus</w:t>
      </w:r>
    </w:p>
    <w:p w14:paraId="75FFC726" w14:textId="77777777" w:rsidR="003357DC" w:rsidRPr="002B744D" w:rsidRDefault="003357DC" w:rsidP="003357DC">
      <w:pPr>
        <w:spacing w:line="240" w:lineRule="auto"/>
        <w:rPr>
          <w:b/>
          <w:u w:val="single"/>
        </w:rPr>
      </w:pPr>
      <w:r>
        <w:t>4240</w:t>
      </w:r>
      <w:r>
        <w:tab/>
        <w:t>Esophagectomy, NOS</w:t>
      </w:r>
    </w:p>
    <w:p w14:paraId="7087F4C3" w14:textId="77777777" w:rsidR="003357DC" w:rsidRPr="002B744D" w:rsidRDefault="003357DC" w:rsidP="003357DC">
      <w:pPr>
        <w:spacing w:line="240" w:lineRule="auto"/>
        <w:rPr>
          <w:b/>
          <w:u w:val="single"/>
        </w:rPr>
      </w:pPr>
      <w:r>
        <w:t>4241</w:t>
      </w:r>
      <w:r>
        <w:tab/>
        <w:t>Partial esophagectomy</w:t>
      </w:r>
    </w:p>
    <w:p w14:paraId="2AC5D5B3" w14:textId="77777777" w:rsidR="003357DC" w:rsidRPr="002B744D" w:rsidRDefault="003357DC" w:rsidP="003357DC">
      <w:pPr>
        <w:spacing w:line="240" w:lineRule="auto"/>
        <w:rPr>
          <w:b/>
          <w:u w:val="single"/>
        </w:rPr>
      </w:pPr>
      <w:r>
        <w:t>4242</w:t>
      </w:r>
      <w:r>
        <w:tab/>
        <w:t>total esophagectomy</w:t>
      </w:r>
    </w:p>
    <w:p w14:paraId="02A40D6C" w14:textId="77777777" w:rsidR="003357DC" w:rsidRDefault="003357DC" w:rsidP="003357DC">
      <w:pPr>
        <w:spacing w:line="240" w:lineRule="auto"/>
        <w:rPr>
          <w:b/>
          <w:u w:val="single"/>
        </w:rPr>
      </w:pPr>
    </w:p>
    <w:p w14:paraId="6AA39018" w14:textId="77777777" w:rsidR="003357DC" w:rsidRDefault="003357DC" w:rsidP="003357DC">
      <w:pPr>
        <w:spacing w:line="240" w:lineRule="auto"/>
        <w:rPr>
          <w:b/>
          <w:u w:val="single"/>
        </w:rPr>
      </w:pPr>
    </w:p>
    <w:p w14:paraId="1FDBDAD7" w14:textId="77777777" w:rsidR="003357DC" w:rsidRDefault="003357DC" w:rsidP="003357DC">
      <w:pPr>
        <w:spacing w:line="240" w:lineRule="auto"/>
        <w:rPr>
          <w:b/>
          <w:u w:val="single"/>
        </w:rPr>
      </w:pPr>
      <w:r>
        <w:rPr>
          <w:b/>
          <w:u w:val="single"/>
        </w:rPr>
        <w:t>ESOPHAGEAL PERFORATION CODES</w:t>
      </w:r>
    </w:p>
    <w:p w14:paraId="506726B9" w14:textId="77777777" w:rsidR="003357DC" w:rsidRPr="002B744D" w:rsidRDefault="003357DC" w:rsidP="003357DC">
      <w:pPr>
        <w:rPr>
          <w:b/>
        </w:rPr>
      </w:pPr>
      <w:r w:rsidRPr="002B744D">
        <w:rPr>
          <w:b/>
        </w:rPr>
        <w:t>ICD-9</w:t>
      </w:r>
    </w:p>
    <w:p w14:paraId="20455F06" w14:textId="77777777" w:rsidR="003357DC" w:rsidRDefault="003357DC" w:rsidP="003357DC">
      <w:pPr>
        <w:spacing w:line="276" w:lineRule="auto"/>
      </w:pPr>
      <w:r>
        <w:t>5304</w:t>
      </w:r>
      <w:r>
        <w:tab/>
        <w:t>perforation of esophagus</w:t>
      </w:r>
    </w:p>
    <w:p w14:paraId="205B3E86" w14:textId="77777777" w:rsidR="003357DC" w:rsidRDefault="003357DC" w:rsidP="003357DC">
      <w:pPr>
        <w:spacing w:line="276" w:lineRule="auto"/>
      </w:pPr>
      <w:r>
        <w:t>86222</w:t>
      </w:r>
      <w:r>
        <w:tab/>
        <w:t>injury to esophagus without mention of open wound into cavity</w:t>
      </w:r>
    </w:p>
    <w:p w14:paraId="677A703F" w14:textId="77777777" w:rsidR="003357DC" w:rsidRDefault="003357DC" w:rsidP="003357DC">
      <w:pPr>
        <w:spacing w:line="276" w:lineRule="auto"/>
      </w:pPr>
      <w:r>
        <w:t>86232</w:t>
      </w:r>
      <w:r>
        <w:tab/>
        <w:t>injury to esophagus with open wound into cavity</w:t>
      </w:r>
    </w:p>
    <w:p w14:paraId="5F310B5C" w14:textId="77777777" w:rsidR="003357DC" w:rsidRDefault="003357DC" w:rsidP="003357DC">
      <w:pPr>
        <w:spacing w:line="276" w:lineRule="auto"/>
      </w:pPr>
    </w:p>
    <w:p w14:paraId="778DA687" w14:textId="77777777" w:rsidR="003357DC" w:rsidRDefault="003357DC" w:rsidP="003357DC">
      <w:pPr>
        <w:spacing w:line="276" w:lineRule="auto"/>
      </w:pPr>
      <w:r>
        <w:t>ICD-10</w:t>
      </w:r>
    </w:p>
    <w:p w14:paraId="103A8EA5" w14:textId="77777777" w:rsidR="003357DC" w:rsidRDefault="003357DC" w:rsidP="003357DC">
      <w:pPr>
        <w:spacing w:line="276" w:lineRule="auto"/>
      </w:pPr>
      <w:r>
        <w:t>K22.3 – Perforation of the esophagus</w:t>
      </w:r>
    </w:p>
    <w:p w14:paraId="317EFE53" w14:textId="77777777" w:rsidR="003357DC" w:rsidRDefault="003357DC" w:rsidP="003357DC">
      <w:pPr>
        <w:spacing w:line="276" w:lineRule="auto"/>
      </w:pPr>
    </w:p>
    <w:p w14:paraId="6FEF7A56" w14:textId="77777777" w:rsidR="003357DC" w:rsidRDefault="003357DC" w:rsidP="003357DC">
      <w:pPr>
        <w:spacing w:line="240" w:lineRule="auto"/>
        <w:rPr>
          <w:b/>
          <w:u w:val="single"/>
        </w:rPr>
      </w:pPr>
    </w:p>
    <w:p w14:paraId="51351A52" w14:textId="77777777" w:rsidR="003357DC" w:rsidRDefault="003357DC" w:rsidP="003357DC">
      <w:pPr>
        <w:spacing w:line="240" w:lineRule="auto"/>
        <w:rPr>
          <w:b/>
          <w:u w:val="single"/>
        </w:rPr>
      </w:pPr>
      <w:r>
        <w:rPr>
          <w:b/>
          <w:u w:val="single"/>
        </w:rPr>
        <w:t>ESOPHAGEAL REPAIR CODES</w:t>
      </w:r>
    </w:p>
    <w:p w14:paraId="7D3F96F9" w14:textId="77777777" w:rsidR="003357DC" w:rsidRPr="009E17BA" w:rsidRDefault="003357DC" w:rsidP="003357DC">
      <w:r w:rsidRPr="009E17BA">
        <w:t>4340</w:t>
      </w:r>
      <w:r>
        <w:t>5</w:t>
      </w:r>
      <w:r>
        <w:tab/>
      </w:r>
      <w:r w:rsidRPr="009E17BA">
        <w:t>Ligation or stapling of esophagus at gastroesophageal junction for pre-existing esophageal perforation</w:t>
      </w:r>
    </w:p>
    <w:p w14:paraId="0B8FD0D6" w14:textId="77777777" w:rsidR="003357DC" w:rsidRPr="009E17BA" w:rsidRDefault="003357DC" w:rsidP="003357DC">
      <w:r>
        <w:t>43415</w:t>
      </w:r>
      <w:r>
        <w:tab/>
      </w:r>
      <w:r w:rsidRPr="009E17BA">
        <w:t>Suture of esophageal wound or injury; transthoracic or transabdominal approach</w:t>
      </w:r>
    </w:p>
    <w:p w14:paraId="274B5751" w14:textId="77777777" w:rsidR="003357DC" w:rsidRPr="00900B17" w:rsidRDefault="003357DC" w:rsidP="003357DC">
      <w:r>
        <w:t>43410</w:t>
      </w:r>
      <w:r>
        <w:tab/>
      </w:r>
      <w:r w:rsidRPr="009E17BA">
        <w:t>suture of esophageal wou</w:t>
      </w:r>
      <w:r>
        <w:t>nd or injury, cervical approach</w:t>
      </w:r>
    </w:p>
    <w:p w14:paraId="10619366" w14:textId="77777777" w:rsidR="003357DC" w:rsidRDefault="003357DC" w:rsidP="003357DC">
      <w:pPr>
        <w:spacing w:line="240" w:lineRule="auto"/>
        <w:rPr>
          <w:b/>
          <w:u w:val="single"/>
        </w:rPr>
      </w:pPr>
    </w:p>
    <w:p w14:paraId="0A6062C9" w14:textId="77777777" w:rsidR="003357DC" w:rsidRDefault="003357DC" w:rsidP="003357DC">
      <w:pPr>
        <w:spacing w:line="240" w:lineRule="auto"/>
        <w:rPr>
          <w:b/>
          <w:u w:val="single"/>
        </w:rPr>
      </w:pPr>
      <w:r>
        <w:rPr>
          <w:b/>
          <w:u w:val="single"/>
        </w:rPr>
        <w:t>STENTING FOR ESOPHAGEAL PERFORATION</w:t>
      </w:r>
    </w:p>
    <w:p w14:paraId="2EBA6B5F" w14:textId="77777777" w:rsidR="003357DC" w:rsidRPr="00D90820" w:rsidRDefault="003357DC" w:rsidP="003357DC">
      <w:pPr>
        <w:spacing w:line="240" w:lineRule="auto"/>
      </w:pPr>
      <w:r>
        <w:t>4</w:t>
      </w:r>
      <w:r w:rsidRPr="00D90820">
        <w:t xml:space="preserve">3219 </w:t>
      </w:r>
      <w:r>
        <w:tab/>
      </w:r>
      <w:r w:rsidRPr="00D90820">
        <w:t>(prior to 2014) – esophagoscopy with insertion of plastic tube or stent</w:t>
      </w:r>
    </w:p>
    <w:p w14:paraId="40B5F7C0" w14:textId="77777777" w:rsidR="003357DC" w:rsidRPr="00D90820" w:rsidRDefault="003357DC" w:rsidP="003357DC">
      <w:pPr>
        <w:spacing w:line="240" w:lineRule="auto"/>
      </w:pPr>
      <w:r>
        <w:t>43212</w:t>
      </w:r>
      <w:r>
        <w:tab/>
      </w:r>
      <w:r w:rsidRPr="00D90820">
        <w:t>esophagaoscopy transoral stent placement</w:t>
      </w:r>
    </w:p>
    <w:p w14:paraId="1FEE4B3B" w14:textId="77777777" w:rsidR="003357DC" w:rsidRPr="00D90820" w:rsidRDefault="003357DC" w:rsidP="003357DC">
      <w:pPr>
        <w:spacing w:line="240" w:lineRule="auto"/>
      </w:pPr>
      <w:r w:rsidRPr="00D90820">
        <w:t xml:space="preserve">43256 </w:t>
      </w:r>
      <w:r>
        <w:tab/>
      </w:r>
      <w:r w:rsidRPr="00D90820">
        <w:t>(prior to 2104) – EGD with transendoscopic stent placement</w:t>
      </w:r>
    </w:p>
    <w:p w14:paraId="13C8DF0B" w14:textId="77777777" w:rsidR="003357DC" w:rsidRPr="00D90820" w:rsidRDefault="003357DC" w:rsidP="003357DC">
      <w:pPr>
        <w:spacing w:line="240" w:lineRule="auto"/>
      </w:pPr>
      <w:r>
        <w:t xml:space="preserve">43266 </w:t>
      </w:r>
      <w:r>
        <w:tab/>
      </w:r>
      <w:r w:rsidRPr="00D90820">
        <w:t>EGD – flexible, transoral with stent placement</w:t>
      </w:r>
    </w:p>
    <w:p w14:paraId="1C215CD9" w14:textId="77777777" w:rsidR="003357DC" w:rsidRDefault="003357DC" w:rsidP="003357DC">
      <w:pPr>
        <w:spacing w:line="240" w:lineRule="auto"/>
        <w:rPr>
          <w:b/>
          <w:u w:val="single"/>
        </w:rPr>
      </w:pPr>
    </w:p>
    <w:p w14:paraId="46F3BEFB" w14:textId="77777777" w:rsidR="003357DC" w:rsidRDefault="003357DC" w:rsidP="003357DC">
      <w:pPr>
        <w:spacing w:line="240" w:lineRule="auto"/>
        <w:rPr>
          <w:b/>
          <w:u w:val="single"/>
        </w:rPr>
      </w:pPr>
      <w:r>
        <w:rPr>
          <w:b/>
          <w:u w:val="single"/>
        </w:rPr>
        <w:t>DECORTICATION</w:t>
      </w:r>
    </w:p>
    <w:p w14:paraId="0FF28E56" w14:textId="77777777" w:rsidR="003357DC" w:rsidRPr="0074118A" w:rsidRDefault="003357DC" w:rsidP="003357DC">
      <w:pPr>
        <w:spacing w:line="240" w:lineRule="auto"/>
      </w:pPr>
      <w:r w:rsidRPr="0074118A">
        <w:t>32651</w:t>
      </w:r>
      <w:r w:rsidRPr="0074118A">
        <w:tab/>
        <w:t>Thoracoscopy with partial decortication</w:t>
      </w:r>
    </w:p>
    <w:p w14:paraId="674B22FA" w14:textId="77777777" w:rsidR="003357DC" w:rsidRPr="0074118A" w:rsidRDefault="003357DC" w:rsidP="003357DC">
      <w:pPr>
        <w:spacing w:line="240" w:lineRule="auto"/>
      </w:pPr>
      <w:r w:rsidRPr="0074118A">
        <w:t>32652</w:t>
      </w:r>
      <w:r w:rsidRPr="0074118A">
        <w:tab/>
        <w:t>Thoracoscopy with total decortication</w:t>
      </w:r>
    </w:p>
    <w:p w14:paraId="4889B154" w14:textId="77777777" w:rsidR="003357DC" w:rsidRPr="0074118A" w:rsidRDefault="003357DC" w:rsidP="003357DC">
      <w:pPr>
        <w:spacing w:line="240" w:lineRule="auto"/>
      </w:pPr>
      <w:r w:rsidRPr="0074118A">
        <w:t>32220</w:t>
      </w:r>
      <w:r w:rsidRPr="0074118A">
        <w:tab/>
        <w:t>Open decortication, total</w:t>
      </w:r>
    </w:p>
    <w:p w14:paraId="6564BB8E" w14:textId="77777777" w:rsidR="003357DC" w:rsidRPr="0074118A" w:rsidRDefault="003357DC" w:rsidP="003357DC">
      <w:pPr>
        <w:spacing w:line="240" w:lineRule="auto"/>
      </w:pPr>
      <w:r w:rsidRPr="0074118A">
        <w:t>32225</w:t>
      </w:r>
      <w:r w:rsidRPr="0074118A">
        <w:tab/>
        <w:t>Open decortication, partial</w:t>
      </w:r>
    </w:p>
    <w:p w14:paraId="647C20D5" w14:textId="77777777" w:rsidR="003357DC" w:rsidRPr="0074118A" w:rsidRDefault="003357DC" w:rsidP="003357DC">
      <w:pPr>
        <w:spacing w:line="240" w:lineRule="auto"/>
      </w:pPr>
      <w:r w:rsidRPr="0074118A">
        <w:t>32320</w:t>
      </w:r>
      <w:r w:rsidRPr="0074118A">
        <w:tab/>
        <w:t>Decortication and parietal pleurectomy</w:t>
      </w:r>
    </w:p>
    <w:p w14:paraId="09047AF3" w14:textId="77777777" w:rsidR="00AB2E5F" w:rsidRPr="00C53236" w:rsidRDefault="00AB2E5F" w:rsidP="000664F9">
      <w:pPr>
        <w:rPr>
          <w:b/>
        </w:rPr>
      </w:pPr>
    </w:p>
    <w:sectPr w:rsidR="00AB2E5F" w:rsidRPr="00C53236" w:rsidSect="00EF27A3">
      <w:pgSz w:w="12240" w:h="15840"/>
      <w:pgMar w:top="1440" w:right="1440" w:bottom="153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lex Lois" w:date="2020-05-16T15:36:00Z" w:initials="AL">
    <w:p w14:paraId="28656C99" w14:textId="77777777" w:rsidR="0069798D" w:rsidRDefault="0069798D" w:rsidP="009B4A2C">
      <w:pPr>
        <w:pStyle w:val="CommentText"/>
      </w:pPr>
      <w:r>
        <w:rPr>
          <w:rStyle w:val="CommentReference"/>
        </w:rPr>
        <w:annotationRef/>
      </w:r>
      <w:r>
        <w:t>I think we will need an indicator patients that have this code multiple times. A second appearance could represent either a repeat POEM or and endoscopic antireflux procedure. Would need to look at these patients individually to determine what diagnosis codes are linked to the procedure.</w:t>
      </w:r>
    </w:p>
  </w:comment>
  <w:comment w:id="2" w:author="Alex Lois" w:date="2020-05-23T14:20:00Z" w:initials="AL">
    <w:p w14:paraId="589AAFE9" w14:textId="2428E444" w:rsidR="0069798D" w:rsidRDefault="0069798D">
      <w:pPr>
        <w:pStyle w:val="CommentText"/>
      </w:pPr>
      <w:r>
        <w:rPr>
          <w:rStyle w:val="CommentReference"/>
        </w:rPr>
        <w:annotationRef/>
      </w:r>
      <w:r>
        <w:t>This coding is probably too confusing. I can cut the code for multiple 43499 and generate that variable myself from the POEM_post and index_proc variables.</w:t>
      </w:r>
    </w:p>
    <w:p w14:paraId="4FC9C6F0" w14:textId="77777777" w:rsidR="0069798D" w:rsidRDefault="0069798D">
      <w:pPr>
        <w:pStyle w:val="CommentText"/>
      </w:pPr>
    </w:p>
  </w:comment>
  <w:comment w:id="3" w:author="Farhood Farjah" w:date="2020-05-18T09:24:00Z" w:initials="FF">
    <w:p w14:paraId="4C2461E2" w14:textId="2F0217FF" w:rsidR="0069798D" w:rsidRDefault="0069798D">
      <w:pPr>
        <w:pStyle w:val="CommentText"/>
      </w:pPr>
      <w:r>
        <w:rPr>
          <w:rStyle w:val="CommentReference"/>
        </w:rPr>
        <w:annotationRef/>
      </w:r>
      <w:r>
        <w:t>Are these dx codes for esophageal perforation?</w:t>
      </w:r>
    </w:p>
  </w:comment>
  <w:comment w:id="4" w:author="Alex Lois" w:date="2020-05-23T14:01:00Z" w:initials="AL">
    <w:p w14:paraId="18ECE36B" w14:textId="61E705FA" w:rsidR="0069798D" w:rsidRDefault="0069798D">
      <w:pPr>
        <w:pStyle w:val="CommentText"/>
      </w:pPr>
      <w:r>
        <w:rPr>
          <w:rStyle w:val="CommentReference"/>
        </w:rPr>
        <w:annotationRef/>
      </w:r>
      <w:r>
        <w:t>Yes</w:t>
      </w:r>
    </w:p>
  </w:comment>
  <w:comment w:id="5" w:author="Farhood Farjah" w:date="2020-05-18T09:28:00Z" w:initials="FF">
    <w:p w14:paraId="56F24AF4" w14:textId="7183D635" w:rsidR="0069798D" w:rsidRDefault="0069798D">
      <w:pPr>
        <w:pStyle w:val="CommentText"/>
      </w:pPr>
      <w:r>
        <w:rPr>
          <w:rStyle w:val="CommentReference"/>
        </w:rPr>
        <w:annotationRef/>
      </w:r>
      <w:r>
        <w:t>Did the CEGS group or the literature ever bring up concerns about strictures developing down the road?</w:t>
      </w:r>
    </w:p>
    <w:p w14:paraId="69BD92D5" w14:textId="28B6DEA8" w:rsidR="0069798D" w:rsidRDefault="0069798D">
      <w:pPr>
        <w:pStyle w:val="CommentText"/>
      </w:pPr>
    </w:p>
    <w:p w14:paraId="0A888E61" w14:textId="568080A3" w:rsidR="0069798D" w:rsidRDefault="0069798D">
      <w:pPr>
        <w:pStyle w:val="CommentText"/>
      </w:pPr>
      <w:r>
        <w:t>If so, could you measure stricture by looking at stent utilization AND dx stricture after the index event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8656C99" w15:done="0"/>
  <w15:commentEx w15:paraId="4FC9C6F0" w15:paraIdParent="28656C99" w15:done="0"/>
  <w15:commentEx w15:paraId="4C2461E2" w15:done="0"/>
  <w15:commentEx w15:paraId="18ECE36B" w15:paraIdParent="4C2461E2" w15:done="0"/>
  <w15:commentEx w15:paraId="0A888E6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48E4"/>
    <w:multiLevelType w:val="hybridMultilevel"/>
    <w:tmpl w:val="1F88ECBA"/>
    <w:lvl w:ilvl="0" w:tplc="3E34B304">
      <w:start w:val="53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760A56"/>
    <w:multiLevelType w:val="hybridMultilevel"/>
    <w:tmpl w:val="A9B06330"/>
    <w:lvl w:ilvl="0" w:tplc="00CC0AEE">
      <w:start w:val="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36863"/>
    <w:multiLevelType w:val="hybridMultilevel"/>
    <w:tmpl w:val="76F4002C"/>
    <w:lvl w:ilvl="0" w:tplc="95DEE562">
      <w:start w:val="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C761C"/>
    <w:multiLevelType w:val="hybridMultilevel"/>
    <w:tmpl w:val="7AC20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E23DCB"/>
    <w:multiLevelType w:val="hybridMultilevel"/>
    <w:tmpl w:val="9BF2FC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003419"/>
    <w:multiLevelType w:val="hybridMultilevel"/>
    <w:tmpl w:val="571E7192"/>
    <w:lvl w:ilvl="0" w:tplc="48623624">
      <w:start w:val="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BB019C"/>
    <w:multiLevelType w:val="hybridMultilevel"/>
    <w:tmpl w:val="E3283A04"/>
    <w:lvl w:ilvl="0" w:tplc="D7AA1F16">
      <w:start w:val="53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E24401"/>
    <w:multiLevelType w:val="hybridMultilevel"/>
    <w:tmpl w:val="7AC20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30151"/>
    <w:multiLevelType w:val="hybridMultilevel"/>
    <w:tmpl w:val="7AC20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205957"/>
    <w:multiLevelType w:val="hybridMultilevel"/>
    <w:tmpl w:val="38325B58"/>
    <w:lvl w:ilvl="0" w:tplc="E77AD446">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2"/>
  </w:num>
  <w:num w:numId="4">
    <w:abstractNumId w:val="1"/>
  </w:num>
  <w:num w:numId="5">
    <w:abstractNumId w:val="3"/>
  </w:num>
  <w:num w:numId="6">
    <w:abstractNumId w:val="9"/>
  </w:num>
  <w:num w:numId="7">
    <w:abstractNumId w:val="5"/>
  </w:num>
  <w:num w:numId="8">
    <w:abstractNumId w:val="4"/>
  </w:num>
  <w:num w:numId="9">
    <w:abstractNumId w:val="0"/>
  </w:num>
  <w:num w:numId="1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ex Lois">
    <w15:presenceInfo w15:providerId="AD" w15:userId="S-1-5-21-401689809-741178857-1850952788-195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FD4"/>
    <w:rsid w:val="000013C2"/>
    <w:rsid w:val="000664F9"/>
    <w:rsid w:val="000C314D"/>
    <w:rsid w:val="000C4ED6"/>
    <w:rsid w:val="000D6D42"/>
    <w:rsid w:val="00152494"/>
    <w:rsid w:val="0016263E"/>
    <w:rsid w:val="001727A8"/>
    <w:rsid w:val="001C39A8"/>
    <w:rsid w:val="001F121D"/>
    <w:rsid w:val="00244A42"/>
    <w:rsid w:val="002476EC"/>
    <w:rsid w:val="0025579D"/>
    <w:rsid w:val="00262FD4"/>
    <w:rsid w:val="0026733B"/>
    <w:rsid w:val="002B4103"/>
    <w:rsid w:val="00304777"/>
    <w:rsid w:val="00304799"/>
    <w:rsid w:val="003357DC"/>
    <w:rsid w:val="003A76D0"/>
    <w:rsid w:val="003E468F"/>
    <w:rsid w:val="00407420"/>
    <w:rsid w:val="00445A13"/>
    <w:rsid w:val="004828B0"/>
    <w:rsid w:val="00495768"/>
    <w:rsid w:val="0049763B"/>
    <w:rsid w:val="004E1696"/>
    <w:rsid w:val="004E305A"/>
    <w:rsid w:val="004E42BC"/>
    <w:rsid w:val="004F2DDF"/>
    <w:rsid w:val="005764FF"/>
    <w:rsid w:val="00585D30"/>
    <w:rsid w:val="00626DAF"/>
    <w:rsid w:val="0069798D"/>
    <w:rsid w:val="006E76AF"/>
    <w:rsid w:val="007244D8"/>
    <w:rsid w:val="00731829"/>
    <w:rsid w:val="00826FC3"/>
    <w:rsid w:val="00876011"/>
    <w:rsid w:val="00892445"/>
    <w:rsid w:val="008B133B"/>
    <w:rsid w:val="008E7D02"/>
    <w:rsid w:val="00933E24"/>
    <w:rsid w:val="009A261A"/>
    <w:rsid w:val="009B4A2C"/>
    <w:rsid w:val="009D6D44"/>
    <w:rsid w:val="00AB2E5F"/>
    <w:rsid w:val="00B14A5E"/>
    <w:rsid w:val="00B22AA9"/>
    <w:rsid w:val="00B27E65"/>
    <w:rsid w:val="00BC1A8E"/>
    <w:rsid w:val="00BD3420"/>
    <w:rsid w:val="00C40B8C"/>
    <w:rsid w:val="00C53236"/>
    <w:rsid w:val="00C621D2"/>
    <w:rsid w:val="00CB3206"/>
    <w:rsid w:val="00D01054"/>
    <w:rsid w:val="00D36430"/>
    <w:rsid w:val="00D6512F"/>
    <w:rsid w:val="00D76801"/>
    <w:rsid w:val="00D81395"/>
    <w:rsid w:val="00DB4FF7"/>
    <w:rsid w:val="00DE1136"/>
    <w:rsid w:val="00DF76B1"/>
    <w:rsid w:val="00E0700F"/>
    <w:rsid w:val="00E10321"/>
    <w:rsid w:val="00E54DD0"/>
    <w:rsid w:val="00E65217"/>
    <w:rsid w:val="00E67844"/>
    <w:rsid w:val="00EF27A3"/>
    <w:rsid w:val="00F739BC"/>
    <w:rsid w:val="00F91285"/>
    <w:rsid w:val="00FF0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C7F5C"/>
  <w15:chartTrackingRefBased/>
  <w15:docId w15:val="{1FBDA8B1-31A1-429F-9D36-7DEA0D20C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F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2FD4"/>
    <w:pPr>
      <w:ind w:left="720"/>
      <w:contextualSpacing/>
    </w:pPr>
  </w:style>
  <w:style w:type="character" w:styleId="CommentReference">
    <w:name w:val="annotation reference"/>
    <w:basedOn w:val="DefaultParagraphFont"/>
    <w:uiPriority w:val="99"/>
    <w:semiHidden/>
    <w:unhideWhenUsed/>
    <w:rsid w:val="00262FD4"/>
    <w:rPr>
      <w:sz w:val="16"/>
      <w:szCs w:val="16"/>
    </w:rPr>
  </w:style>
  <w:style w:type="paragraph" w:styleId="CommentText">
    <w:name w:val="annotation text"/>
    <w:basedOn w:val="Normal"/>
    <w:link w:val="CommentTextChar"/>
    <w:uiPriority w:val="99"/>
    <w:unhideWhenUsed/>
    <w:rsid w:val="00262FD4"/>
    <w:pPr>
      <w:spacing w:after="160" w:line="240" w:lineRule="auto"/>
    </w:pPr>
    <w:rPr>
      <w:sz w:val="20"/>
      <w:szCs w:val="20"/>
    </w:rPr>
  </w:style>
  <w:style w:type="character" w:customStyle="1" w:styleId="CommentTextChar">
    <w:name w:val="Comment Text Char"/>
    <w:basedOn w:val="DefaultParagraphFont"/>
    <w:link w:val="CommentText"/>
    <w:uiPriority w:val="99"/>
    <w:rsid w:val="00262FD4"/>
    <w:rPr>
      <w:sz w:val="20"/>
      <w:szCs w:val="20"/>
    </w:rPr>
  </w:style>
  <w:style w:type="paragraph" w:styleId="BalloonText">
    <w:name w:val="Balloon Text"/>
    <w:basedOn w:val="Normal"/>
    <w:link w:val="BalloonTextChar"/>
    <w:uiPriority w:val="99"/>
    <w:semiHidden/>
    <w:unhideWhenUsed/>
    <w:rsid w:val="00262FD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FD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C4ED6"/>
    <w:pPr>
      <w:spacing w:after="0"/>
    </w:pPr>
    <w:rPr>
      <w:b/>
      <w:bCs/>
    </w:rPr>
  </w:style>
  <w:style w:type="character" w:customStyle="1" w:styleId="CommentSubjectChar">
    <w:name w:val="Comment Subject Char"/>
    <w:basedOn w:val="CommentTextChar"/>
    <w:link w:val="CommentSubject"/>
    <w:uiPriority w:val="99"/>
    <w:semiHidden/>
    <w:rsid w:val="000C4E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9453</Words>
  <Characters>53887</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Department of Surgery</Company>
  <LinksUpToDate>false</LinksUpToDate>
  <CharactersWithSpaces>63214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Lois</dc:creator>
  <cp:keywords/>
  <dc:description/>
  <cp:lastModifiedBy>Alex Lois</cp:lastModifiedBy>
  <cp:revision>2</cp:revision>
  <dcterms:created xsi:type="dcterms:W3CDTF">2021-05-26T19:33:00Z</dcterms:created>
  <dcterms:modified xsi:type="dcterms:W3CDTF">2021-05-26T19:33:00Z</dcterms:modified>
</cp:coreProperties>
</file>