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2B3F" w:rsidRPr="00FB633D" w:rsidRDefault="00FE2B3F" w:rsidP="00FE2B3F">
      <w:pPr>
        <w:spacing w:after="0" w:line="240" w:lineRule="auto"/>
        <w:rPr>
          <w:rFonts w:ascii="Times New Roman" w:hAnsi="Times New Roman" w:cs="Times New Roman"/>
          <w:sz w:val="40"/>
          <w:szCs w:val="36"/>
        </w:rPr>
      </w:pPr>
      <w:bookmarkStart w:id="0" w:name="_GoBack"/>
      <w:bookmarkEnd w:id="0"/>
    </w:p>
    <w:p w:rsidR="00FE2B3F" w:rsidRPr="00FB633D" w:rsidRDefault="00FE2B3F" w:rsidP="00FE2B3F">
      <w:pPr>
        <w:spacing w:after="0" w:line="240" w:lineRule="auto"/>
        <w:rPr>
          <w:rFonts w:ascii="Times New Roman" w:hAnsi="Times New Roman" w:cs="Times New Roman"/>
          <w:sz w:val="40"/>
          <w:szCs w:val="36"/>
        </w:rPr>
      </w:pPr>
    </w:p>
    <w:p w:rsidR="00FE2B3F" w:rsidRPr="00FB633D" w:rsidRDefault="00FE2B3F" w:rsidP="00FE2B3F">
      <w:pPr>
        <w:spacing w:after="0" w:line="240" w:lineRule="auto"/>
        <w:rPr>
          <w:rFonts w:ascii="Times New Roman" w:hAnsi="Times New Roman" w:cs="Times New Roman"/>
          <w:sz w:val="40"/>
          <w:szCs w:val="36"/>
        </w:rPr>
      </w:pPr>
    </w:p>
    <w:p w:rsidR="00FE2B3F" w:rsidRPr="00FB633D" w:rsidRDefault="00FE2B3F" w:rsidP="00FE2B3F">
      <w:pPr>
        <w:spacing w:after="0" w:line="240" w:lineRule="auto"/>
        <w:rPr>
          <w:rFonts w:ascii="Times New Roman" w:hAnsi="Times New Roman" w:cs="Times New Roman"/>
          <w:sz w:val="40"/>
          <w:szCs w:val="36"/>
        </w:rPr>
      </w:pPr>
    </w:p>
    <w:p w:rsidR="00FE2B3F" w:rsidRPr="00FB633D" w:rsidRDefault="00FE2B3F" w:rsidP="00FE2B3F">
      <w:pPr>
        <w:spacing w:after="0" w:line="240" w:lineRule="auto"/>
        <w:rPr>
          <w:rFonts w:ascii="Times New Roman" w:hAnsi="Times New Roman" w:cs="Times New Roman"/>
          <w:sz w:val="40"/>
          <w:szCs w:val="36"/>
        </w:rPr>
      </w:pPr>
    </w:p>
    <w:p w:rsidR="00FE2B3F" w:rsidRPr="00FB633D" w:rsidRDefault="00FE2B3F" w:rsidP="00FE2B3F">
      <w:pPr>
        <w:spacing w:after="0" w:line="240" w:lineRule="auto"/>
        <w:rPr>
          <w:rFonts w:ascii="Times New Roman" w:hAnsi="Times New Roman" w:cs="Times New Roman"/>
          <w:sz w:val="40"/>
          <w:szCs w:val="36"/>
        </w:rPr>
      </w:pPr>
    </w:p>
    <w:p w:rsidR="00FE2B3F" w:rsidRPr="00FB633D" w:rsidRDefault="00FE2B3F" w:rsidP="00FE2B3F">
      <w:pPr>
        <w:spacing w:after="0" w:line="240" w:lineRule="auto"/>
        <w:rPr>
          <w:rFonts w:ascii="Times New Roman" w:hAnsi="Times New Roman" w:cs="Times New Roman"/>
          <w:sz w:val="40"/>
          <w:szCs w:val="36"/>
        </w:rPr>
      </w:pPr>
    </w:p>
    <w:p w:rsidR="00FE2B3F" w:rsidRPr="00FB633D" w:rsidRDefault="00FE2B3F" w:rsidP="00FE2B3F">
      <w:pPr>
        <w:spacing w:line="240" w:lineRule="auto"/>
        <w:jc w:val="center"/>
        <w:rPr>
          <w:rFonts w:ascii="Times New Roman" w:hAnsi="Times New Roman" w:cs="Times New Roman"/>
          <w:sz w:val="40"/>
          <w:szCs w:val="36"/>
        </w:rPr>
      </w:pPr>
      <w:r w:rsidRPr="00FB633D">
        <w:rPr>
          <w:rFonts w:ascii="Times New Roman" w:hAnsi="Times New Roman" w:cs="Times New Roman"/>
          <w:sz w:val="40"/>
          <w:szCs w:val="36"/>
        </w:rPr>
        <w:t>Design Alternatives for Sea Level Monitoring in Developing Anthropogenic Settings of South Asia</w:t>
      </w:r>
    </w:p>
    <w:p w:rsidR="00FE2B3F" w:rsidRPr="00FB633D" w:rsidRDefault="00FE2B3F" w:rsidP="00FE2B3F">
      <w:pPr>
        <w:spacing w:before="240" w:after="0" w:line="240" w:lineRule="auto"/>
        <w:jc w:val="center"/>
        <w:rPr>
          <w:rFonts w:ascii="Times New Roman" w:hAnsi="Times New Roman" w:cs="Times New Roman"/>
          <w:sz w:val="28"/>
          <w:szCs w:val="26"/>
        </w:rPr>
      </w:pPr>
      <w:r w:rsidRPr="00FB633D">
        <w:rPr>
          <w:rFonts w:ascii="Times New Roman" w:hAnsi="Times New Roman" w:cs="Times New Roman"/>
          <w:sz w:val="28"/>
          <w:szCs w:val="26"/>
        </w:rPr>
        <w:t>An Ocean Technology Design and Build Project</w:t>
      </w:r>
    </w:p>
    <w:p w:rsidR="00FE2B3F" w:rsidRPr="00FB633D" w:rsidRDefault="00FE2B3F" w:rsidP="00FE2B3F">
      <w:pPr>
        <w:spacing w:after="0" w:line="240" w:lineRule="auto"/>
        <w:rPr>
          <w:rFonts w:ascii="Times New Roman" w:hAnsi="Times New Roman" w:cs="Times New Roman"/>
          <w:sz w:val="28"/>
          <w:szCs w:val="26"/>
        </w:rPr>
      </w:pPr>
    </w:p>
    <w:p w:rsidR="00FE2B3F" w:rsidRPr="00FB633D" w:rsidRDefault="00FE2B3F" w:rsidP="00FE2B3F">
      <w:pPr>
        <w:spacing w:after="0" w:line="240" w:lineRule="auto"/>
        <w:rPr>
          <w:rFonts w:ascii="Times New Roman" w:hAnsi="Times New Roman" w:cs="Times New Roman"/>
          <w:sz w:val="28"/>
          <w:szCs w:val="26"/>
        </w:rPr>
      </w:pPr>
    </w:p>
    <w:p w:rsidR="00FE2B3F" w:rsidRPr="00FB633D" w:rsidRDefault="00FE2B3F" w:rsidP="00FE2B3F">
      <w:pPr>
        <w:spacing w:after="0" w:line="240" w:lineRule="auto"/>
        <w:rPr>
          <w:rFonts w:ascii="Times New Roman" w:hAnsi="Times New Roman" w:cs="Times New Roman"/>
          <w:sz w:val="28"/>
          <w:szCs w:val="26"/>
        </w:rPr>
      </w:pPr>
    </w:p>
    <w:p w:rsidR="00FE2B3F" w:rsidRPr="00FB633D" w:rsidRDefault="00FE2B3F" w:rsidP="00FE2B3F">
      <w:pPr>
        <w:spacing w:after="0" w:line="240" w:lineRule="auto"/>
        <w:rPr>
          <w:rFonts w:ascii="Times New Roman" w:hAnsi="Times New Roman" w:cs="Times New Roman"/>
          <w:sz w:val="28"/>
          <w:szCs w:val="26"/>
        </w:rPr>
      </w:pPr>
    </w:p>
    <w:p w:rsidR="00FE2B3F" w:rsidRPr="00FB633D" w:rsidRDefault="00FE2B3F" w:rsidP="00FE2B3F">
      <w:pPr>
        <w:spacing w:after="0" w:line="240" w:lineRule="auto"/>
        <w:rPr>
          <w:rFonts w:ascii="Times New Roman" w:hAnsi="Times New Roman" w:cs="Times New Roman"/>
          <w:sz w:val="28"/>
          <w:szCs w:val="26"/>
        </w:rPr>
      </w:pPr>
    </w:p>
    <w:p w:rsidR="00FE2B3F" w:rsidRPr="00FB633D" w:rsidRDefault="00FE2B3F" w:rsidP="00FE2B3F">
      <w:pPr>
        <w:spacing w:after="0" w:line="240" w:lineRule="auto"/>
        <w:rPr>
          <w:rFonts w:ascii="Times New Roman" w:hAnsi="Times New Roman" w:cs="Times New Roman"/>
          <w:sz w:val="28"/>
          <w:szCs w:val="26"/>
        </w:rPr>
      </w:pPr>
    </w:p>
    <w:p w:rsidR="00FE2B3F" w:rsidRPr="00FB633D" w:rsidRDefault="00FE2B3F" w:rsidP="00FE2B3F">
      <w:pPr>
        <w:spacing w:after="0" w:line="240" w:lineRule="auto"/>
        <w:rPr>
          <w:rFonts w:ascii="Times New Roman" w:hAnsi="Times New Roman" w:cs="Times New Roman"/>
          <w:sz w:val="28"/>
          <w:szCs w:val="26"/>
        </w:rPr>
      </w:pPr>
    </w:p>
    <w:p w:rsidR="00FE2B3F" w:rsidRPr="00FB633D" w:rsidRDefault="00FE2B3F" w:rsidP="00FE2B3F">
      <w:pPr>
        <w:spacing w:after="0" w:line="240" w:lineRule="auto"/>
        <w:rPr>
          <w:rFonts w:ascii="Times New Roman" w:hAnsi="Times New Roman" w:cs="Times New Roman"/>
          <w:sz w:val="28"/>
          <w:szCs w:val="26"/>
        </w:rPr>
      </w:pPr>
    </w:p>
    <w:p w:rsidR="00FE2B3F" w:rsidRPr="00FB633D" w:rsidRDefault="00FE2B3F" w:rsidP="00FE2B3F">
      <w:pPr>
        <w:spacing w:after="0" w:line="240" w:lineRule="auto"/>
        <w:rPr>
          <w:rFonts w:ascii="Times New Roman" w:hAnsi="Times New Roman" w:cs="Times New Roman"/>
          <w:sz w:val="28"/>
          <w:szCs w:val="26"/>
        </w:rPr>
      </w:pPr>
    </w:p>
    <w:p w:rsidR="00FE2B3F" w:rsidRPr="00FB633D" w:rsidRDefault="00FE2B3F" w:rsidP="00FE2B3F">
      <w:pPr>
        <w:spacing w:after="0" w:line="240" w:lineRule="auto"/>
        <w:rPr>
          <w:rFonts w:ascii="Times New Roman" w:hAnsi="Times New Roman" w:cs="Times New Roman"/>
          <w:sz w:val="28"/>
          <w:szCs w:val="26"/>
        </w:rPr>
      </w:pPr>
    </w:p>
    <w:p w:rsidR="00FE2B3F" w:rsidRPr="00FB633D" w:rsidRDefault="00FE2B3F" w:rsidP="00FE2B3F">
      <w:pPr>
        <w:spacing w:after="0" w:line="240" w:lineRule="auto"/>
        <w:rPr>
          <w:rFonts w:ascii="Times New Roman" w:hAnsi="Times New Roman" w:cs="Times New Roman"/>
          <w:sz w:val="28"/>
          <w:szCs w:val="26"/>
        </w:rPr>
      </w:pPr>
      <w:r w:rsidRPr="00FB633D">
        <w:rPr>
          <w:rFonts w:ascii="Times New Roman" w:hAnsi="Times New Roman" w:cs="Times New Roman"/>
          <w:sz w:val="28"/>
          <w:szCs w:val="26"/>
        </w:rPr>
        <w:t>Submitted by:</w:t>
      </w:r>
    </w:p>
    <w:p w:rsidR="00FE2B3F" w:rsidRDefault="00FE2B3F" w:rsidP="00FE2B3F">
      <w:pPr>
        <w:spacing w:after="0" w:line="240" w:lineRule="auto"/>
        <w:rPr>
          <w:rFonts w:ascii="Times New Roman" w:hAnsi="Times New Roman" w:cs="Times New Roman"/>
          <w:sz w:val="24"/>
          <w:szCs w:val="25"/>
        </w:rPr>
      </w:pPr>
      <w:r>
        <w:rPr>
          <w:rFonts w:ascii="Times New Roman" w:hAnsi="Times New Roman" w:cs="Times New Roman"/>
          <w:sz w:val="24"/>
          <w:szCs w:val="25"/>
        </w:rPr>
        <w:t>Surbhi H. Ghadia</w:t>
      </w:r>
    </w:p>
    <w:p w:rsidR="00FE2B3F" w:rsidRDefault="00FE2B3F" w:rsidP="00FE2B3F">
      <w:pPr>
        <w:spacing w:after="0" w:line="240" w:lineRule="auto"/>
        <w:rPr>
          <w:rFonts w:ascii="Times New Roman" w:hAnsi="Times New Roman" w:cs="Times New Roman"/>
          <w:sz w:val="24"/>
          <w:szCs w:val="25"/>
        </w:rPr>
      </w:pPr>
      <w:r>
        <w:rPr>
          <w:rFonts w:ascii="Times New Roman" w:hAnsi="Times New Roman" w:cs="Times New Roman"/>
          <w:sz w:val="24"/>
          <w:szCs w:val="25"/>
        </w:rPr>
        <w:t>School of Oceanography, University of Washington</w:t>
      </w:r>
    </w:p>
    <w:p w:rsidR="00FE2B3F" w:rsidRDefault="00586320" w:rsidP="00FE2B3F">
      <w:pPr>
        <w:spacing w:after="0" w:line="240" w:lineRule="auto"/>
        <w:rPr>
          <w:rFonts w:ascii="Times New Roman" w:hAnsi="Times New Roman" w:cs="Times New Roman"/>
          <w:sz w:val="24"/>
          <w:szCs w:val="25"/>
        </w:rPr>
      </w:pPr>
      <w:hyperlink r:id="rId7" w:history="1">
        <w:r w:rsidR="00FE2B3F" w:rsidRPr="00D039A4">
          <w:rPr>
            <w:rStyle w:val="Hyperlink"/>
            <w:rFonts w:ascii="Times New Roman" w:hAnsi="Times New Roman" w:cs="Times New Roman"/>
            <w:sz w:val="24"/>
            <w:szCs w:val="25"/>
          </w:rPr>
          <w:t>surbhig@uw.edu</w:t>
        </w:r>
      </w:hyperlink>
    </w:p>
    <w:p w:rsidR="00FE2B3F" w:rsidRDefault="00042F7D" w:rsidP="00FE2B3F">
      <w:pPr>
        <w:spacing w:after="0" w:line="240" w:lineRule="auto"/>
        <w:rPr>
          <w:rFonts w:ascii="Times New Roman" w:hAnsi="Times New Roman" w:cs="Times New Roman"/>
          <w:sz w:val="24"/>
          <w:szCs w:val="25"/>
        </w:rPr>
      </w:pPr>
      <w:r>
        <w:rPr>
          <w:rFonts w:ascii="Times New Roman" w:hAnsi="Times New Roman" w:cs="Times New Roman"/>
          <w:sz w:val="24"/>
          <w:szCs w:val="25"/>
        </w:rPr>
        <w:t>27</w:t>
      </w:r>
      <w:r w:rsidR="00FE2B3F">
        <w:rPr>
          <w:rFonts w:ascii="Times New Roman" w:hAnsi="Times New Roman" w:cs="Times New Roman"/>
          <w:sz w:val="24"/>
          <w:szCs w:val="25"/>
        </w:rPr>
        <w:t xml:space="preserve"> May 2018</w:t>
      </w:r>
    </w:p>
    <w:p w:rsidR="00FE2B3F" w:rsidRPr="00FB633D" w:rsidRDefault="00FE2B3F" w:rsidP="00FE2B3F">
      <w:pPr>
        <w:spacing w:after="0" w:line="240" w:lineRule="auto"/>
        <w:rPr>
          <w:rFonts w:ascii="Times New Roman" w:hAnsi="Times New Roman" w:cs="Times New Roman"/>
          <w:sz w:val="28"/>
          <w:szCs w:val="26"/>
        </w:rPr>
      </w:pPr>
    </w:p>
    <w:p w:rsidR="00FE2B3F" w:rsidRPr="00FB633D" w:rsidRDefault="00FE2B3F" w:rsidP="00FE2B3F">
      <w:pPr>
        <w:spacing w:after="0" w:line="240" w:lineRule="auto"/>
        <w:rPr>
          <w:rFonts w:ascii="Times New Roman" w:hAnsi="Times New Roman" w:cs="Times New Roman"/>
          <w:sz w:val="28"/>
          <w:szCs w:val="26"/>
        </w:rPr>
      </w:pPr>
    </w:p>
    <w:p w:rsidR="00FE2B3F" w:rsidRPr="00FB633D" w:rsidRDefault="00FE2B3F" w:rsidP="00FE2B3F">
      <w:pPr>
        <w:spacing w:after="0" w:line="240" w:lineRule="auto"/>
        <w:rPr>
          <w:rFonts w:ascii="Times New Roman" w:hAnsi="Times New Roman" w:cs="Times New Roman"/>
          <w:sz w:val="28"/>
          <w:szCs w:val="26"/>
        </w:rPr>
      </w:pPr>
    </w:p>
    <w:p w:rsidR="00FE2B3F" w:rsidRPr="00FB633D" w:rsidRDefault="00FE2B3F" w:rsidP="00FE2B3F">
      <w:pPr>
        <w:spacing w:after="0" w:line="240" w:lineRule="auto"/>
        <w:rPr>
          <w:rFonts w:ascii="Times New Roman" w:hAnsi="Times New Roman" w:cs="Times New Roman"/>
          <w:sz w:val="28"/>
          <w:szCs w:val="26"/>
        </w:rPr>
      </w:pPr>
      <w:r w:rsidRPr="00FB633D">
        <w:rPr>
          <w:rFonts w:ascii="Times New Roman" w:hAnsi="Times New Roman" w:cs="Times New Roman"/>
          <w:sz w:val="28"/>
          <w:szCs w:val="26"/>
        </w:rPr>
        <w:t>Submitted to:</w:t>
      </w:r>
    </w:p>
    <w:p w:rsidR="00FE2B3F" w:rsidRDefault="00FE2B3F" w:rsidP="00FE2B3F">
      <w:pPr>
        <w:spacing w:after="0" w:line="240" w:lineRule="auto"/>
        <w:rPr>
          <w:rFonts w:ascii="Times New Roman" w:hAnsi="Times New Roman" w:cs="Times New Roman"/>
          <w:sz w:val="24"/>
          <w:szCs w:val="24"/>
        </w:rPr>
      </w:pPr>
      <w:r>
        <w:rPr>
          <w:rFonts w:ascii="Times New Roman" w:hAnsi="Times New Roman" w:cs="Times New Roman"/>
          <w:sz w:val="24"/>
          <w:szCs w:val="24"/>
        </w:rPr>
        <w:t>Miles Logsdon</w:t>
      </w:r>
    </w:p>
    <w:p w:rsidR="00FE2B3F" w:rsidRDefault="00FE2B3F" w:rsidP="00FE2B3F">
      <w:pPr>
        <w:spacing w:after="0" w:line="240" w:lineRule="auto"/>
        <w:rPr>
          <w:rFonts w:ascii="Times New Roman" w:hAnsi="Times New Roman" w:cs="Times New Roman"/>
          <w:sz w:val="24"/>
          <w:szCs w:val="24"/>
        </w:rPr>
      </w:pPr>
      <w:r>
        <w:rPr>
          <w:rFonts w:ascii="Times New Roman" w:hAnsi="Times New Roman" w:cs="Times New Roman"/>
          <w:sz w:val="24"/>
          <w:szCs w:val="24"/>
        </w:rPr>
        <w:t>Ocean Technology Center, University of Washington</w:t>
      </w:r>
    </w:p>
    <w:p w:rsidR="00FE2B3F" w:rsidRDefault="00FE2B3F" w:rsidP="00FE2B3F">
      <w:pPr>
        <w:spacing w:after="0" w:line="240" w:lineRule="auto"/>
        <w:rPr>
          <w:rFonts w:ascii="Times New Roman" w:hAnsi="Times New Roman" w:cs="Times New Roman"/>
          <w:sz w:val="24"/>
          <w:szCs w:val="24"/>
        </w:rPr>
      </w:pPr>
      <w:r>
        <w:rPr>
          <w:rFonts w:ascii="Times New Roman" w:hAnsi="Times New Roman" w:cs="Times New Roman"/>
          <w:sz w:val="24"/>
          <w:szCs w:val="24"/>
        </w:rPr>
        <w:t>1503 NE Boat St</w:t>
      </w:r>
    </w:p>
    <w:p w:rsidR="00FE2B3F" w:rsidRDefault="00FE2B3F" w:rsidP="00FE2B3F">
      <w:pPr>
        <w:spacing w:after="0" w:line="240" w:lineRule="auto"/>
        <w:rPr>
          <w:rFonts w:ascii="Times New Roman" w:hAnsi="Times New Roman" w:cs="Times New Roman"/>
          <w:sz w:val="24"/>
          <w:szCs w:val="24"/>
        </w:rPr>
      </w:pPr>
      <w:r>
        <w:rPr>
          <w:rFonts w:ascii="Times New Roman" w:hAnsi="Times New Roman" w:cs="Times New Roman"/>
          <w:sz w:val="24"/>
          <w:szCs w:val="24"/>
        </w:rPr>
        <w:t>Seattle, Washington 98105</w:t>
      </w:r>
    </w:p>
    <w:p w:rsidR="00FE2B3F" w:rsidRDefault="00586320" w:rsidP="00FE2B3F">
      <w:pPr>
        <w:spacing w:after="0" w:line="240" w:lineRule="auto"/>
        <w:rPr>
          <w:rFonts w:ascii="Times New Roman" w:hAnsi="Times New Roman" w:cs="Times New Roman"/>
          <w:sz w:val="24"/>
          <w:szCs w:val="24"/>
        </w:rPr>
      </w:pPr>
      <w:hyperlink r:id="rId8" w:history="1">
        <w:r w:rsidR="00FE2B3F" w:rsidRPr="00D039A4">
          <w:rPr>
            <w:rStyle w:val="Hyperlink"/>
            <w:rFonts w:ascii="Times New Roman" w:hAnsi="Times New Roman" w:cs="Times New Roman"/>
            <w:sz w:val="24"/>
            <w:szCs w:val="24"/>
          </w:rPr>
          <w:t>mlog@uw.edu</w:t>
        </w:r>
      </w:hyperlink>
      <w:r w:rsidR="00FE2B3F">
        <w:rPr>
          <w:rFonts w:ascii="Times New Roman" w:hAnsi="Times New Roman" w:cs="Times New Roman"/>
          <w:sz w:val="24"/>
          <w:szCs w:val="24"/>
        </w:rPr>
        <w:t xml:space="preserve"> </w:t>
      </w:r>
    </w:p>
    <w:p w:rsidR="00FE2B3F" w:rsidRDefault="00FE2B3F" w:rsidP="00FE2B3F">
      <w:pPr>
        <w:rPr>
          <w:rFonts w:ascii="Times New Roman" w:hAnsi="Times New Roman" w:cs="Times New Roman"/>
          <w:sz w:val="24"/>
          <w:szCs w:val="24"/>
        </w:rPr>
      </w:pPr>
      <w:r>
        <w:rPr>
          <w:rFonts w:ascii="Times New Roman" w:hAnsi="Times New Roman" w:cs="Times New Roman"/>
          <w:sz w:val="24"/>
          <w:szCs w:val="24"/>
        </w:rPr>
        <w:br w:type="page"/>
      </w:r>
    </w:p>
    <w:p w:rsidR="008962DB" w:rsidRDefault="009E4F0C" w:rsidP="00992C4A">
      <w:pPr>
        <w:spacing w:after="0" w:line="480" w:lineRule="auto"/>
        <w:rPr>
          <w:rFonts w:ascii="Times New Roman" w:hAnsi="Times New Roman" w:cs="Times New Roman"/>
          <w:sz w:val="24"/>
          <w:szCs w:val="24"/>
        </w:rPr>
      </w:pPr>
      <w:r>
        <w:rPr>
          <w:rFonts w:ascii="Times New Roman" w:hAnsi="Times New Roman" w:cs="Times New Roman"/>
          <w:b/>
          <w:sz w:val="24"/>
          <w:szCs w:val="24"/>
        </w:rPr>
        <w:lastRenderedPageBreak/>
        <w:t>Executive Summary</w:t>
      </w:r>
    </w:p>
    <w:p w:rsidR="00FA5316" w:rsidRDefault="00D379CF" w:rsidP="00162B0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Melting land ice</w:t>
      </w:r>
      <w:r w:rsidR="00DB0BC0">
        <w:rPr>
          <w:rFonts w:ascii="Times New Roman" w:hAnsi="Times New Roman" w:cs="Times New Roman"/>
          <w:sz w:val="24"/>
          <w:szCs w:val="24"/>
        </w:rPr>
        <w:t xml:space="preserve"> and the thermal expansion of water, </w:t>
      </w:r>
      <w:r w:rsidR="00182B1B">
        <w:rPr>
          <w:rFonts w:ascii="Times New Roman" w:hAnsi="Times New Roman" w:cs="Times New Roman"/>
          <w:sz w:val="24"/>
          <w:szCs w:val="24"/>
        </w:rPr>
        <w:t xml:space="preserve">both </w:t>
      </w:r>
      <w:r w:rsidR="00C67C9E">
        <w:rPr>
          <w:rFonts w:ascii="Times New Roman" w:hAnsi="Times New Roman" w:cs="Times New Roman"/>
          <w:sz w:val="24"/>
          <w:szCs w:val="24"/>
        </w:rPr>
        <w:t xml:space="preserve">results of </w:t>
      </w:r>
      <w:r>
        <w:rPr>
          <w:rFonts w:ascii="Times New Roman" w:hAnsi="Times New Roman" w:cs="Times New Roman"/>
          <w:sz w:val="24"/>
          <w:szCs w:val="24"/>
        </w:rPr>
        <w:t xml:space="preserve">Earth’s warming climate, </w:t>
      </w:r>
      <w:r w:rsidR="00DB0BC0">
        <w:rPr>
          <w:rFonts w:ascii="Times New Roman" w:hAnsi="Times New Roman" w:cs="Times New Roman"/>
          <w:sz w:val="24"/>
          <w:szCs w:val="24"/>
        </w:rPr>
        <w:t>are</w:t>
      </w:r>
      <w:r w:rsidR="00CF5164">
        <w:rPr>
          <w:rFonts w:ascii="Times New Roman" w:hAnsi="Times New Roman" w:cs="Times New Roman"/>
          <w:sz w:val="24"/>
          <w:szCs w:val="24"/>
        </w:rPr>
        <w:t xml:space="preserve"> current</w:t>
      </w:r>
      <w:r>
        <w:rPr>
          <w:rFonts w:ascii="Times New Roman" w:hAnsi="Times New Roman" w:cs="Times New Roman"/>
          <w:sz w:val="24"/>
          <w:szCs w:val="24"/>
        </w:rPr>
        <w:t>ly</w:t>
      </w:r>
      <w:r w:rsidR="00CF5164">
        <w:rPr>
          <w:rFonts w:ascii="Times New Roman" w:hAnsi="Times New Roman" w:cs="Times New Roman"/>
          <w:sz w:val="24"/>
          <w:szCs w:val="24"/>
        </w:rPr>
        <w:t xml:space="preserve"> </w:t>
      </w:r>
      <w:r>
        <w:rPr>
          <w:rFonts w:ascii="Times New Roman" w:hAnsi="Times New Roman" w:cs="Times New Roman"/>
          <w:sz w:val="24"/>
          <w:szCs w:val="24"/>
        </w:rPr>
        <w:t>contributing</w:t>
      </w:r>
      <w:r w:rsidR="00CF5164">
        <w:rPr>
          <w:rFonts w:ascii="Times New Roman" w:hAnsi="Times New Roman" w:cs="Times New Roman"/>
          <w:sz w:val="24"/>
          <w:szCs w:val="24"/>
        </w:rPr>
        <w:t xml:space="preserve"> to global</w:t>
      </w:r>
      <w:r w:rsidR="00AC2388">
        <w:rPr>
          <w:rFonts w:ascii="Times New Roman" w:hAnsi="Times New Roman" w:cs="Times New Roman"/>
          <w:sz w:val="24"/>
          <w:szCs w:val="24"/>
        </w:rPr>
        <w:t xml:space="preserve"> sea level rise. </w:t>
      </w:r>
      <w:r w:rsidR="00162B0A">
        <w:rPr>
          <w:rFonts w:ascii="Times New Roman" w:hAnsi="Times New Roman" w:cs="Times New Roman"/>
          <w:sz w:val="24"/>
          <w:szCs w:val="24"/>
        </w:rPr>
        <w:t xml:space="preserve">Because its implications are not directly apparent from day to day, the </w:t>
      </w:r>
      <w:r w:rsidR="00EC121B">
        <w:rPr>
          <w:rFonts w:ascii="Times New Roman" w:hAnsi="Times New Roman" w:cs="Times New Roman"/>
          <w:sz w:val="24"/>
          <w:szCs w:val="24"/>
        </w:rPr>
        <w:t>immediacy</w:t>
      </w:r>
      <w:r w:rsidR="009F2666">
        <w:rPr>
          <w:rFonts w:ascii="Times New Roman" w:hAnsi="Times New Roman" w:cs="Times New Roman"/>
          <w:sz w:val="24"/>
          <w:szCs w:val="24"/>
        </w:rPr>
        <w:t xml:space="preserve"> </w:t>
      </w:r>
      <w:r w:rsidR="00EC121B">
        <w:rPr>
          <w:rFonts w:ascii="Times New Roman" w:hAnsi="Times New Roman" w:cs="Times New Roman"/>
          <w:sz w:val="24"/>
          <w:szCs w:val="24"/>
        </w:rPr>
        <w:t>of sea level</w:t>
      </w:r>
      <w:r w:rsidR="00D01D34">
        <w:rPr>
          <w:rFonts w:ascii="Times New Roman" w:hAnsi="Times New Roman" w:cs="Times New Roman"/>
          <w:sz w:val="24"/>
          <w:szCs w:val="24"/>
        </w:rPr>
        <w:t xml:space="preserve"> </w:t>
      </w:r>
      <w:r w:rsidR="006E01C4">
        <w:rPr>
          <w:rFonts w:ascii="Times New Roman" w:hAnsi="Times New Roman" w:cs="Times New Roman"/>
          <w:sz w:val="24"/>
          <w:szCs w:val="24"/>
        </w:rPr>
        <w:t xml:space="preserve">rise can be </w:t>
      </w:r>
      <w:r w:rsidR="009B0E33">
        <w:rPr>
          <w:rFonts w:ascii="Times New Roman" w:hAnsi="Times New Roman" w:cs="Times New Roman"/>
          <w:sz w:val="24"/>
          <w:szCs w:val="24"/>
        </w:rPr>
        <w:t>overlooked</w:t>
      </w:r>
      <w:r w:rsidR="00AC2388">
        <w:rPr>
          <w:rFonts w:ascii="Times New Roman" w:hAnsi="Times New Roman" w:cs="Times New Roman"/>
          <w:sz w:val="24"/>
          <w:szCs w:val="24"/>
        </w:rPr>
        <w:t xml:space="preserve">. </w:t>
      </w:r>
      <w:r w:rsidR="00BC698F">
        <w:rPr>
          <w:rFonts w:ascii="Times New Roman" w:hAnsi="Times New Roman" w:cs="Times New Roman"/>
          <w:sz w:val="24"/>
          <w:szCs w:val="24"/>
        </w:rPr>
        <w:t>W</w:t>
      </w:r>
      <w:r w:rsidR="00C61A64">
        <w:rPr>
          <w:rFonts w:ascii="Times New Roman" w:hAnsi="Times New Roman" w:cs="Times New Roman"/>
          <w:sz w:val="24"/>
          <w:szCs w:val="24"/>
        </w:rPr>
        <w:t>hile t</w:t>
      </w:r>
      <w:r w:rsidR="0045759C">
        <w:rPr>
          <w:rFonts w:ascii="Times New Roman" w:hAnsi="Times New Roman" w:cs="Times New Roman"/>
          <w:sz w:val="24"/>
          <w:szCs w:val="24"/>
        </w:rPr>
        <w:t xml:space="preserve">he intensity of South Asian </w:t>
      </w:r>
      <w:r w:rsidR="00765C05">
        <w:rPr>
          <w:rFonts w:ascii="Times New Roman" w:hAnsi="Times New Roman" w:cs="Times New Roman"/>
          <w:sz w:val="24"/>
          <w:szCs w:val="24"/>
        </w:rPr>
        <w:t>summer monsoonal rise events is</w:t>
      </w:r>
      <w:r w:rsidR="008962DB">
        <w:rPr>
          <w:rFonts w:ascii="Times New Roman" w:hAnsi="Times New Roman" w:cs="Times New Roman"/>
          <w:sz w:val="24"/>
          <w:szCs w:val="24"/>
        </w:rPr>
        <w:t xml:space="preserve"> likely</w:t>
      </w:r>
      <w:r w:rsidR="00765C05">
        <w:rPr>
          <w:rFonts w:ascii="Times New Roman" w:hAnsi="Times New Roman" w:cs="Times New Roman"/>
          <w:sz w:val="24"/>
          <w:szCs w:val="24"/>
        </w:rPr>
        <w:t xml:space="preserve"> </w:t>
      </w:r>
      <w:r w:rsidR="0045759C">
        <w:rPr>
          <w:rFonts w:ascii="Times New Roman" w:hAnsi="Times New Roman" w:cs="Times New Roman"/>
          <w:sz w:val="24"/>
          <w:szCs w:val="24"/>
        </w:rPr>
        <w:t>increasing w</w:t>
      </w:r>
      <w:r w:rsidR="00C61A64">
        <w:rPr>
          <w:rFonts w:ascii="Times New Roman" w:hAnsi="Times New Roman" w:cs="Times New Roman"/>
          <w:sz w:val="24"/>
          <w:szCs w:val="24"/>
        </w:rPr>
        <w:t>ith increas</w:t>
      </w:r>
      <w:r w:rsidR="00BC698F">
        <w:rPr>
          <w:rFonts w:ascii="Times New Roman" w:hAnsi="Times New Roman" w:cs="Times New Roman"/>
          <w:sz w:val="24"/>
          <w:szCs w:val="24"/>
        </w:rPr>
        <w:t>ing global sea level, little</w:t>
      </w:r>
      <w:r w:rsidR="008962DB">
        <w:rPr>
          <w:rFonts w:ascii="Times New Roman" w:hAnsi="Times New Roman" w:cs="Times New Roman"/>
          <w:sz w:val="24"/>
          <w:szCs w:val="24"/>
        </w:rPr>
        <w:t xml:space="preserve"> </w:t>
      </w:r>
      <w:r w:rsidR="00375316">
        <w:rPr>
          <w:rFonts w:ascii="Times New Roman" w:hAnsi="Times New Roman" w:cs="Times New Roman"/>
          <w:sz w:val="24"/>
          <w:szCs w:val="24"/>
        </w:rPr>
        <w:t xml:space="preserve">has been said </w:t>
      </w:r>
      <w:r w:rsidR="00C61A64">
        <w:rPr>
          <w:rFonts w:ascii="Times New Roman" w:hAnsi="Times New Roman" w:cs="Times New Roman"/>
          <w:sz w:val="24"/>
          <w:szCs w:val="24"/>
        </w:rPr>
        <w:t xml:space="preserve">about </w:t>
      </w:r>
      <w:r w:rsidR="001B6D0A">
        <w:rPr>
          <w:rFonts w:ascii="Times New Roman" w:hAnsi="Times New Roman" w:cs="Times New Roman"/>
          <w:sz w:val="24"/>
          <w:szCs w:val="24"/>
        </w:rPr>
        <w:t xml:space="preserve">the exact </w:t>
      </w:r>
      <w:r w:rsidR="00765C05">
        <w:rPr>
          <w:rFonts w:ascii="Times New Roman" w:hAnsi="Times New Roman" w:cs="Times New Roman"/>
          <w:sz w:val="24"/>
          <w:szCs w:val="24"/>
        </w:rPr>
        <w:t xml:space="preserve">nature of this </w:t>
      </w:r>
      <w:r w:rsidR="00C61A64">
        <w:rPr>
          <w:rFonts w:ascii="Times New Roman" w:hAnsi="Times New Roman" w:cs="Times New Roman"/>
          <w:sz w:val="24"/>
          <w:szCs w:val="24"/>
        </w:rPr>
        <w:t xml:space="preserve">correlation. </w:t>
      </w:r>
      <w:r w:rsidR="0045759C">
        <w:rPr>
          <w:rFonts w:ascii="Times New Roman" w:hAnsi="Times New Roman" w:cs="Times New Roman"/>
          <w:sz w:val="24"/>
          <w:szCs w:val="24"/>
        </w:rPr>
        <w:t>This project entailed the design, construction, and pre-monsoonal testing of</w:t>
      </w:r>
      <w:r w:rsidR="00323556">
        <w:rPr>
          <w:rFonts w:ascii="Times New Roman" w:hAnsi="Times New Roman" w:cs="Times New Roman"/>
          <w:sz w:val="24"/>
          <w:szCs w:val="24"/>
        </w:rPr>
        <w:t xml:space="preserve"> a cost-effective </w:t>
      </w:r>
      <w:r w:rsidR="0045759C">
        <w:rPr>
          <w:rFonts w:ascii="Times New Roman" w:hAnsi="Times New Roman" w:cs="Times New Roman"/>
          <w:sz w:val="24"/>
          <w:szCs w:val="24"/>
        </w:rPr>
        <w:t xml:space="preserve">instrument that, with </w:t>
      </w:r>
      <w:r w:rsidR="00DA2967">
        <w:rPr>
          <w:rFonts w:ascii="Times New Roman" w:hAnsi="Times New Roman" w:cs="Times New Roman"/>
          <w:sz w:val="24"/>
          <w:szCs w:val="24"/>
        </w:rPr>
        <w:t>additional time</w:t>
      </w:r>
      <w:r w:rsidR="0045759C">
        <w:rPr>
          <w:rFonts w:ascii="Times New Roman" w:hAnsi="Times New Roman" w:cs="Times New Roman"/>
          <w:sz w:val="24"/>
          <w:szCs w:val="24"/>
        </w:rPr>
        <w:t xml:space="preserve">, can </w:t>
      </w:r>
      <w:r w:rsidR="006E01C4">
        <w:rPr>
          <w:rFonts w:ascii="Times New Roman" w:hAnsi="Times New Roman" w:cs="Times New Roman"/>
          <w:sz w:val="24"/>
          <w:szCs w:val="24"/>
        </w:rPr>
        <w:t xml:space="preserve">help </w:t>
      </w:r>
      <w:r w:rsidR="007D0813">
        <w:rPr>
          <w:rFonts w:ascii="Times New Roman" w:hAnsi="Times New Roman" w:cs="Times New Roman"/>
          <w:sz w:val="24"/>
          <w:szCs w:val="24"/>
        </w:rPr>
        <w:t xml:space="preserve">us </w:t>
      </w:r>
      <w:r w:rsidR="0045759C">
        <w:rPr>
          <w:rFonts w:ascii="Times New Roman" w:hAnsi="Times New Roman" w:cs="Times New Roman"/>
          <w:sz w:val="24"/>
          <w:szCs w:val="24"/>
        </w:rPr>
        <w:t>estimate the</w:t>
      </w:r>
      <w:r w:rsidR="007D0813">
        <w:rPr>
          <w:rFonts w:ascii="Times New Roman" w:hAnsi="Times New Roman" w:cs="Times New Roman"/>
          <w:sz w:val="24"/>
          <w:szCs w:val="24"/>
        </w:rPr>
        <w:t xml:space="preserve"> extent to which sea level rise influences</w:t>
      </w:r>
      <w:r w:rsidR="0045759C">
        <w:rPr>
          <w:rFonts w:ascii="Times New Roman" w:hAnsi="Times New Roman" w:cs="Times New Roman"/>
          <w:sz w:val="24"/>
          <w:szCs w:val="24"/>
        </w:rPr>
        <w:t xml:space="preserve"> monsoonal ris</w:t>
      </w:r>
      <w:r w:rsidR="00DA2967">
        <w:rPr>
          <w:rFonts w:ascii="Times New Roman" w:hAnsi="Times New Roman" w:cs="Times New Roman"/>
          <w:sz w:val="24"/>
          <w:szCs w:val="24"/>
        </w:rPr>
        <w:t>e fluctuations.</w:t>
      </w:r>
      <w:r w:rsidR="00DD33BC">
        <w:rPr>
          <w:rFonts w:ascii="Times New Roman" w:hAnsi="Times New Roman" w:cs="Times New Roman"/>
          <w:sz w:val="24"/>
          <w:szCs w:val="24"/>
        </w:rPr>
        <w:t xml:space="preserve"> </w:t>
      </w:r>
      <w:r w:rsidR="00FA5316">
        <w:rPr>
          <w:rFonts w:ascii="Times New Roman" w:hAnsi="Times New Roman" w:cs="Times New Roman"/>
          <w:sz w:val="24"/>
          <w:szCs w:val="24"/>
        </w:rPr>
        <w:t xml:space="preserve">It also assessed </w:t>
      </w:r>
      <w:r w:rsidR="004F1EF9">
        <w:rPr>
          <w:rFonts w:ascii="Times New Roman" w:hAnsi="Times New Roman" w:cs="Times New Roman"/>
          <w:sz w:val="24"/>
          <w:szCs w:val="24"/>
        </w:rPr>
        <w:t xml:space="preserve">the willingness of ordinary </w:t>
      </w:r>
      <w:r w:rsidR="00EE2B1F">
        <w:rPr>
          <w:rFonts w:ascii="Times New Roman" w:hAnsi="Times New Roman" w:cs="Times New Roman"/>
          <w:sz w:val="24"/>
          <w:szCs w:val="24"/>
        </w:rPr>
        <w:t>South Asian c</w:t>
      </w:r>
      <w:r w:rsidR="007D11D8">
        <w:rPr>
          <w:rFonts w:ascii="Times New Roman" w:hAnsi="Times New Roman" w:cs="Times New Roman"/>
          <w:sz w:val="24"/>
          <w:szCs w:val="24"/>
        </w:rPr>
        <w:t xml:space="preserve">itizens to </w:t>
      </w:r>
      <w:r w:rsidR="00EE2B1F">
        <w:rPr>
          <w:rFonts w:ascii="Times New Roman" w:hAnsi="Times New Roman" w:cs="Times New Roman"/>
          <w:sz w:val="24"/>
          <w:szCs w:val="24"/>
        </w:rPr>
        <w:t xml:space="preserve">monitor the </w:t>
      </w:r>
      <w:r w:rsidR="009918D9">
        <w:rPr>
          <w:rFonts w:ascii="Times New Roman" w:hAnsi="Times New Roman" w:cs="Times New Roman"/>
          <w:sz w:val="24"/>
          <w:szCs w:val="24"/>
        </w:rPr>
        <w:t>wate</w:t>
      </w:r>
      <w:r w:rsidR="007D11D8">
        <w:rPr>
          <w:rFonts w:ascii="Times New Roman" w:hAnsi="Times New Roman" w:cs="Times New Roman"/>
          <w:sz w:val="24"/>
          <w:szCs w:val="24"/>
        </w:rPr>
        <w:t xml:space="preserve">rs of developing coastlines </w:t>
      </w:r>
      <w:r w:rsidR="00112C80">
        <w:rPr>
          <w:rFonts w:ascii="Times New Roman" w:hAnsi="Times New Roman" w:cs="Times New Roman"/>
          <w:sz w:val="24"/>
          <w:szCs w:val="24"/>
        </w:rPr>
        <w:t>using</w:t>
      </w:r>
      <w:r w:rsidR="006E01C4">
        <w:rPr>
          <w:rFonts w:ascii="Times New Roman" w:hAnsi="Times New Roman" w:cs="Times New Roman"/>
          <w:sz w:val="24"/>
          <w:szCs w:val="24"/>
        </w:rPr>
        <w:t xml:space="preserve"> oceanographic</w:t>
      </w:r>
      <w:r w:rsidR="00EE2B1F">
        <w:rPr>
          <w:rFonts w:ascii="Times New Roman" w:hAnsi="Times New Roman" w:cs="Times New Roman"/>
          <w:sz w:val="24"/>
          <w:szCs w:val="24"/>
        </w:rPr>
        <w:t xml:space="preserve"> technologies, which are often alien to them</w:t>
      </w:r>
      <w:r w:rsidR="004F1EF9">
        <w:rPr>
          <w:rFonts w:ascii="Times New Roman" w:hAnsi="Times New Roman" w:cs="Times New Roman"/>
          <w:sz w:val="24"/>
          <w:szCs w:val="24"/>
        </w:rPr>
        <w:t xml:space="preserve">. </w:t>
      </w:r>
    </w:p>
    <w:p w:rsidR="0075511D" w:rsidRDefault="00BE7940" w:rsidP="0075511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Two instrumental prototypes were </w:t>
      </w:r>
      <w:r w:rsidR="00B862D3">
        <w:rPr>
          <w:rFonts w:ascii="Times New Roman" w:hAnsi="Times New Roman" w:cs="Times New Roman"/>
          <w:sz w:val="24"/>
          <w:szCs w:val="24"/>
        </w:rPr>
        <w:t>built</w:t>
      </w:r>
      <w:r>
        <w:rPr>
          <w:rFonts w:ascii="Times New Roman" w:hAnsi="Times New Roman" w:cs="Times New Roman"/>
          <w:sz w:val="24"/>
          <w:szCs w:val="24"/>
        </w:rPr>
        <w:t xml:space="preserve"> and tested during</w:t>
      </w:r>
      <w:r w:rsidR="000D666B">
        <w:rPr>
          <w:rFonts w:ascii="Times New Roman" w:hAnsi="Times New Roman" w:cs="Times New Roman"/>
          <w:sz w:val="24"/>
          <w:szCs w:val="24"/>
        </w:rPr>
        <w:t xml:space="preserve"> the span of this project. Both </w:t>
      </w:r>
      <w:r>
        <w:rPr>
          <w:rFonts w:ascii="Times New Roman" w:hAnsi="Times New Roman" w:cs="Times New Roman"/>
          <w:sz w:val="24"/>
          <w:szCs w:val="24"/>
        </w:rPr>
        <w:t xml:space="preserve">used an HC-SR04 ultrasonic </w:t>
      </w:r>
      <w:r w:rsidR="00021863">
        <w:rPr>
          <w:rFonts w:ascii="Times New Roman" w:hAnsi="Times New Roman" w:cs="Times New Roman"/>
          <w:sz w:val="24"/>
          <w:szCs w:val="24"/>
        </w:rPr>
        <w:t>ranging sensor to detect water level fluctuations</w:t>
      </w:r>
      <w:r w:rsidR="000D666B">
        <w:rPr>
          <w:rFonts w:ascii="Times New Roman" w:hAnsi="Times New Roman" w:cs="Times New Roman"/>
          <w:sz w:val="24"/>
          <w:szCs w:val="24"/>
        </w:rPr>
        <w:t xml:space="preserve">, and both recorded changes in </w:t>
      </w:r>
      <w:r w:rsidR="00CE2726">
        <w:rPr>
          <w:rFonts w:ascii="Times New Roman" w:hAnsi="Times New Roman" w:cs="Times New Roman"/>
          <w:sz w:val="24"/>
          <w:szCs w:val="24"/>
        </w:rPr>
        <w:t>water</w:t>
      </w:r>
      <w:r w:rsidR="000D666B">
        <w:rPr>
          <w:rFonts w:ascii="Times New Roman" w:hAnsi="Times New Roman" w:cs="Times New Roman"/>
          <w:sz w:val="24"/>
          <w:szCs w:val="24"/>
        </w:rPr>
        <w:t xml:space="preserve"> color, allowing </w:t>
      </w:r>
      <w:r w:rsidR="0060068C">
        <w:rPr>
          <w:rFonts w:ascii="Times New Roman" w:hAnsi="Times New Roman" w:cs="Times New Roman"/>
          <w:sz w:val="24"/>
          <w:szCs w:val="24"/>
        </w:rPr>
        <w:t>researchers</w:t>
      </w:r>
      <w:r w:rsidR="000D666B">
        <w:rPr>
          <w:rFonts w:ascii="Times New Roman" w:hAnsi="Times New Roman" w:cs="Times New Roman"/>
          <w:sz w:val="24"/>
          <w:szCs w:val="24"/>
        </w:rPr>
        <w:t xml:space="preserve"> to differentiate between the effects of sea level rise and evolving precipitation patterns on annual timescales. </w:t>
      </w:r>
      <w:r w:rsidR="00021863">
        <w:rPr>
          <w:rFonts w:ascii="Times New Roman" w:hAnsi="Times New Roman" w:cs="Times New Roman"/>
          <w:sz w:val="24"/>
          <w:szCs w:val="24"/>
        </w:rPr>
        <w:t xml:space="preserve">Prototype #1 was tested in Dwarka, India in </w:t>
      </w:r>
      <w:r w:rsidR="001D16DF">
        <w:rPr>
          <w:rFonts w:ascii="Times New Roman" w:hAnsi="Times New Roman" w:cs="Times New Roman"/>
          <w:sz w:val="24"/>
          <w:szCs w:val="24"/>
        </w:rPr>
        <w:t>Decem</w:t>
      </w:r>
      <w:r w:rsidR="000D666B">
        <w:rPr>
          <w:rFonts w:ascii="Times New Roman" w:hAnsi="Times New Roman" w:cs="Times New Roman"/>
          <w:sz w:val="24"/>
          <w:szCs w:val="24"/>
        </w:rPr>
        <w:t xml:space="preserve">ber 2017. It acquired </w:t>
      </w:r>
      <w:r w:rsidR="001D16DF">
        <w:rPr>
          <w:rFonts w:ascii="Times New Roman" w:hAnsi="Times New Roman" w:cs="Times New Roman"/>
          <w:sz w:val="24"/>
          <w:szCs w:val="24"/>
        </w:rPr>
        <w:t xml:space="preserve">two hours of </w:t>
      </w:r>
      <w:r w:rsidR="00B862D3">
        <w:rPr>
          <w:rFonts w:ascii="Times New Roman" w:hAnsi="Times New Roman" w:cs="Times New Roman"/>
          <w:sz w:val="24"/>
          <w:szCs w:val="24"/>
        </w:rPr>
        <w:t>functional</w:t>
      </w:r>
      <w:r w:rsidR="001D16DF">
        <w:rPr>
          <w:rFonts w:ascii="Times New Roman" w:hAnsi="Times New Roman" w:cs="Times New Roman"/>
          <w:sz w:val="24"/>
          <w:szCs w:val="24"/>
        </w:rPr>
        <w:t xml:space="preserve"> data</w:t>
      </w:r>
      <w:r w:rsidR="00B8578F">
        <w:rPr>
          <w:rFonts w:ascii="Times New Roman" w:hAnsi="Times New Roman" w:cs="Times New Roman"/>
          <w:sz w:val="24"/>
          <w:szCs w:val="24"/>
        </w:rPr>
        <w:t xml:space="preserve"> during the</w:t>
      </w:r>
      <w:r w:rsidR="001D16DF">
        <w:rPr>
          <w:rFonts w:ascii="Times New Roman" w:hAnsi="Times New Roman" w:cs="Times New Roman"/>
          <w:sz w:val="24"/>
          <w:szCs w:val="24"/>
        </w:rPr>
        <w:t xml:space="preserve"> test, indicative of tidal ebbing </w:t>
      </w:r>
      <w:r w:rsidR="00B862D3">
        <w:rPr>
          <w:rFonts w:ascii="Times New Roman" w:hAnsi="Times New Roman" w:cs="Times New Roman"/>
          <w:sz w:val="24"/>
          <w:szCs w:val="24"/>
        </w:rPr>
        <w:t xml:space="preserve">(i.e. </w:t>
      </w:r>
      <w:r w:rsidR="001D16DF">
        <w:rPr>
          <w:rFonts w:ascii="Times New Roman" w:hAnsi="Times New Roman" w:cs="Times New Roman"/>
          <w:sz w:val="24"/>
          <w:szCs w:val="24"/>
        </w:rPr>
        <w:t>water level variations</w:t>
      </w:r>
      <w:r w:rsidR="00B862D3">
        <w:rPr>
          <w:rFonts w:ascii="Times New Roman" w:hAnsi="Times New Roman" w:cs="Times New Roman"/>
          <w:sz w:val="24"/>
          <w:szCs w:val="24"/>
        </w:rPr>
        <w:t xml:space="preserve">) </w:t>
      </w:r>
      <w:r w:rsidR="001D16DF">
        <w:rPr>
          <w:rFonts w:ascii="Times New Roman" w:hAnsi="Times New Roman" w:cs="Times New Roman"/>
          <w:sz w:val="24"/>
          <w:szCs w:val="24"/>
        </w:rPr>
        <w:t>and increasing sunlight</w:t>
      </w:r>
      <w:r w:rsidR="00B8578F">
        <w:rPr>
          <w:rFonts w:ascii="Times New Roman" w:hAnsi="Times New Roman" w:cs="Times New Roman"/>
          <w:sz w:val="24"/>
          <w:szCs w:val="24"/>
        </w:rPr>
        <w:t xml:space="preserve"> (i.e. changes in </w:t>
      </w:r>
      <w:r w:rsidR="00B862D3">
        <w:rPr>
          <w:rFonts w:ascii="Times New Roman" w:hAnsi="Times New Roman" w:cs="Times New Roman"/>
          <w:sz w:val="24"/>
          <w:szCs w:val="24"/>
        </w:rPr>
        <w:t>sea surface reflectivity</w:t>
      </w:r>
      <w:r w:rsidR="00B8578F">
        <w:rPr>
          <w:rFonts w:ascii="Times New Roman" w:hAnsi="Times New Roman" w:cs="Times New Roman"/>
          <w:sz w:val="24"/>
          <w:szCs w:val="24"/>
        </w:rPr>
        <w:t xml:space="preserve">, </w:t>
      </w:r>
      <w:r w:rsidR="007F5911">
        <w:rPr>
          <w:rFonts w:ascii="Times New Roman" w:hAnsi="Times New Roman" w:cs="Times New Roman"/>
          <w:sz w:val="24"/>
          <w:szCs w:val="24"/>
        </w:rPr>
        <w:t>water</w:t>
      </w:r>
      <w:r w:rsidR="00B8578F">
        <w:rPr>
          <w:rFonts w:ascii="Times New Roman" w:hAnsi="Times New Roman" w:cs="Times New Roman"/>
          <w:sz w:val="24"/>
          <w:szCs w:val="24"/>
        </w:rPr>
        <w:t xml:space="preserve"> color</w:t>
      </w:r>
      <w:r w:rsidR="00B862D3">
        <w:rPr>
          <w:rFonts w:ascii="Times New Roman" w:hAnsi="Times New Roman" w:cs="Times New Roman"/>
          <w:sz w:val="24"/>
          <w:szCs w:val="24"/>
        </w:rPr>
        <w:t xml:space="preserve">) </w:t>
      </w:r>
      <w:r w:rsidR="00B8578F">
        <w:rPr>
          <w:rFonts w:ascii="Times New Roman" w:hAnsi="Times New Roman" w:cs="Times New Roman"/>
          <w:sz w:val="24"/>
          <w:szCs w:val="24"/>
        </w:rPr>
        <w:t>in the</w:t>
      </w:r>
      <w:r w:rsidR="001D16DF">
        <w:rPr>
          <w:rFonts w:ascii="Times New Roman" w:hAnsi="Times New Roman" w:cs="Times New Roman"/>
          <w:sz w:val="24"/>
          <w:szCs w:val="24"/>
        </w:rPr>
        <w:t xml:space="preserve"> </w:t>
      </w:r>
      <w:r w:rsidR="00B8578F">
        <w:rPr>
          <w:rFonts w:ascii="Times New Roman" w:hAnsi="Times New Roman" w:cs="Times New Roman"/>
          <w:sz w:val="24"/>
          <w:szCs w:val="24"/>
        </w:rPr>
        <w:t xml:space="preserve">late morning. The test </w:t>
      </w:r>
      <w:r w:rsidR="000D666B">
        <w:rPr>
          <w:rFonts w:ascii="Times New Roman" w:hAnsi="Times New Roman" w:cs="Times New Roman"/>
          <w:sz w:val="24"/>
          <w:szCs w:val="24"/>
        </w:rPr>
        <w:t>presented issues</w:t>
      </w:r>
      <w:r w:rsidR="004E597B">
        <w:rPr>
          <w:rFonts w:ascii="Times New Roman" w:hAnsi="Times New Roman" w:cs="Times New Roman"/>
          <w:sz w:val="24"/>
          <w:szCs w:val="24"/>
        </w:rPr>
        <w:t xml:space="preserve"> with data storage and sunlight measurements, </w:t>
      </w:r>
      <w:r w:rsidR="00E62AC7">
        <w:rPr>
          <w:rFonts w:ascii="Times New Roman" w:hAnsi="Times New Roman" w:cs="Times New Roman"/>
          <w:sz w:val="24"/>
          <w:szCs w:val="24"/>
        </w:rPr>
        <w:t xml:space="preserve">which </w:t>
      </w:r>
      <w:r w:rsidR="0075511D">
        <w:rPr>
          <w:rFonts w:ascii="Times New Roman" w:hAnsi="Times New Roman" w:cs="Times New Roman"/>
          <w:sz w:val="24"/>
          <w:szCs w:val="24"/>
        </w:rPr>
        <w:t xml:space="preserve">were addressed in Prototype #2. </w:t>
      </w:r>
      <w:r w:rsidR="004F22C7">
        <w:rPr>
          <w:rFonts w:ascii="Times New Roman" w:hAnsi="Times New Roman" w:cs="Times New Roman"/>
          <w:sz w:val="24"/>
          <w:szCs w:val="24"/>
        </w:rPr>
        <w:t>A</w:t>
      </w:r>
      <w:r w:rsidR="0058521E">
        <w:rPr>
          <w:rFonts w:ascii="Times New Roman" w:hAnsi="Times New Roman" w:cs="Times New Roman"/>
          <w:sz w:val="24"/>
          <w:szCs w:val="24"/>
        </w:rPr>
        <w:t xml:space="preserve"> group o</w:t>
      </w:r>
      <w:r w:rsidR="0060068C">
        <w:rPr>
          <w:rFonts w:ascii="Times New Roman" w:hAnsi="Times New Roman" w:cs="Times New Roman"/>
          <w:sz w:val="24"/>
          <w:szCs w:val="24"/>
        </w:rPr>
        <w:t>f Indian citizens assisted</w:t>
      </w:r>
      <w:r w:rsidR="00E62AC7">
        <w:rPr>
          <w:rFonts w:ascii="Times New Roman" w:hAnsi="Times New Roman" w:cs="Times New Roman"/>
          <w:sz w:val="24"/>
          <w:szCs w:val="24"/>
        </w:rPr>
        <w:t xml:space="preserve"> with</w:t>
      </w:r>
      <w:r w:rsidR="0058521E">
        <w:rPr>
          <w:rFonts w:ascii="Times New Roman" w:hAnsi="Times New Roman" w:cs="Times New Roman"/>
          <w:sz w:val="24"/>
          <w:szCs w:val="24"/>
        </w:rPr>
        <w:t xml:space="preserve"> the deployme</w:t>
      </w:r>
      <w:r w:rsidR="00E62AC7">
        <w:rPr>
          <w:rFonts w:ascii="Times New Roman" w:hAnsi="Times New Roman" w:cs="Times New Roman"/>
          <w:sz w:val="24"/>
          <w:szCs w:val="24"/>
        </w:rPr>
        <w:t xml:space="preserve">nt of Prototype #1, </w:t>
      </w:r>
      <w:r w:rsidR="00441FC2">
        <w:rPr>
          <w:rFonts w:ascii="Times New Roman" w:hAnsi="Times New Roman" w:cs="Times New Roman"/>
          <w:sz w:val="24"/>
          <w:szCs w:val="24"/>
        </w:rPr>
        <w:t>and they showed</w:t>
      </w:r>
      <w:r w:rsidR="00E62AC7">
        <w:rPr>
          <w:rFonts w:ascii="Times New Roman" w:hAnsi="Times New Roman" w:cs="Times New Roman"/>
          <w:sz w:val="24"/>
          <w:szCs w:val="24"/>
        </w:rPr>
        <w:t xml:space="preserve"> </w:t>
      </w:r>
      <w:r w:rsidR="0058521E">
        <w:rPr>
          <w:rFonts w:ascii="Times New Roman" w:hAnsi="Times New Roman" w:cs="Times New Roman"/>
          <w:sz w:val="24"/>
          <w:szCs w:val="24"/>
        </w:rPr>
        <w:t xml:space="preserve">interest in the technology. </w:t>
      </w:r>
    </w:p>
    <w:p w:rsidR="00426BD2" w:rsidRDefault="0059613D" w:rsidP="0075511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Pr</w:t>
      </w:r>
      <w:r w:rsidR="0075511D">
        <w:rPr>
          <w:rFonts w:ascii="Times New Roman" w:hAnsi="Times New Roman" w:cs="Times New Roman"/>
          <w:sz w:val="24"/>
          <w:szCs w:val="24"/>
        </w:rPr>
        <w:t>ototype #2 was tested at the U</w:t>
      </w:r>
      <w:r w:rsidR="00317222">
        <w:rPr>
          <w:rFonts w:ascii="Times New Roman" w:hAnsi="Times New Roman" w:cs="Times New Roman"/>
          <w:sz w:val="24"/>
          <w:szCs w:val="24"/>
        </w:rPr>
        <w:t>W</w:t>
      </w:r>
      <w:r w:rsidR="0075511D">
        <w:rPr>
          <w:rFonts w:ascii="Times New Roman" w:hAnsi="Times New Roman" w:cs="Times New Roman"/>
          <w:sz w:val="24"/>
          <w:szCs w:val="24"/>
        </w:rPr>
        <w:t xml:space="preserve"> </w:t>
      </w:r>
      <w:r>
        <w:rPr>
          <w:rFonts w:ascii="Times New Roman" w:hAnsi="Times New Roman" w:cs="Times New Roman"/>
          <w:sz w:val="24"/>
          <w:szCs w:val="24"/>
        </w:rPr>
        <w:t xml:space="preserve">Oceanography Dock in April 2018. </w:t>
      </w:r>
      <w:r w:rsidR="008F06CB">
        <w:rPr>
          <w:rFonts w:ascii="Times New Roman" w:hAnsi="Times New Roman" w:cs="Times New Roman"/>
          <w:sz w:val="24"/>
          <w:szCs w:val="24"/>
        </w:rPr>
        <w:t>Though it acquired only ten minutes of functional data</w:t>
      </w:r>
      <w:r w:rsidR="00E62AC7">
        <w:rPr>
          <w:rFonts w:ascii="Times New Roman" w:hAnsi="Times New Roman" w:cs="Times New Roman"/>
          <w:sz w:val="24"/>
          <w:szCs w:val="24"/>
        </w:rPr>
        <w:t xml:space="preserve"> due to problems with its solar panel power source</w:t>
      </w:r>
      <w:r w:rsidR="008F06CB">
        <w:rPr>
          <w:rFonts w:ascii="Times New Roman" w:hAnsi="Times New Roman" w:cs="Times New Roman"/>
          <w:sz w:val="24"/>
          <w:szCs w:val="24"/>
        </w:rPr>
        <w:t xml:space="preserve">, </w:t>
      </w:r>
      <w:r w:rsidR="00E62AC7">
        <w:rPr>
          <w:rFonts w:ascii="Times New Roman" w:hAnsi="Times New Roman" w:cs="Times New Roman"/>
          <w:sz w:val="24"/>
          <w:szCs w:val="24"/>
        </w:rPr>
        <w:t xml:space="preserve">it successfully stored </w:t>
      </w:r>
      <w:r w:rsidR="00317222">
        <w:rPr>
          <w:rFonts w:ascii="Times New Roman" w:hAnsi="Times New Roman" w:cs="Times New Roman"/>
          <w:sz w:val="24"/>
          <w:szCs w:val="24"/>
        </w:rPr>
        <w:t xml:space="preserve">this </w:t>
      </w:r>
      <w:r w:rsidR="00E62AC7">
        <w:rPr>
          <w:rFonts w:ascii="Times New Roman" w:hAnsi="Times New Roman" w:cs="Times New Roman"/>
          <w:sz w:val="24"/>
          <w:szCs w:val="24"/>
        </w:rPr>
        <w:t xml:space="preserve">data and collected sunlight measurements. The data was indicative of </w:t>
      </w:r>
      <w:r w:rsidR="00E62AC7">
        <w:rPr>
          <w:rFonts w:ascii="Times New Roman" w:hAnsi="Times New Roman" w:cs="Times New Roman"/>
          <w:sz w:val="24"/>
          <w:szCs w:val="24"/>
        </w:rPr>
        <w:lastRenderedPageBreak/>
        <w:t xml:space="preserve">wake on </w:t>
      </w:r>
      <w:r w:rsidR="001B6D0A">
        <w:rPr>
          <w:rFonts w:ascii="Times New Roman" w:hAnsi="Times New Roman" w:cs="Times New Roman"/>
          <w:sz w:val="24"/>
          <w:szCs w:val="24"/>
        </w:rPr>
        <w:t>otherwise</w:t>
      </w:r>
      <w:r w:rsidR="00E62AC7">
        <w:rPr>
          <w:rFonts w:ascii="Times New Roman" w:hAnsi="Times New Roman" w:cs="Times New Roman"/>
          <w:sz w:val="24"/>
          <w:szCs w:val="24"/>
        </w:rPr>
        <w:t xml:space="preserve"> steady</w:t>
      </w:r>
      <w:r w:rsidR="0060068C">
        <w:rPr>
          <w:rFonts w:ascii="Times New Roman" w:hAnsi="Times New Roman" w:cs="Times New Roman"/>
          <w:sz w:val="24"/>
          <w:szCs w:val="24"/>
        </w:rPr>
        <w:t xml:space="preserve"> </w:t>
      </w:r>
      <w:r w:rsidR="007809C2">
        <w:rPr>
          <w:rFonts w:ascii="Times New Roman" w:hAnsi="Times New Roman" w:cs="Times New Roman"/>
          <w:sz w:val="24"/>
          <w:szCs w:val="24"/>
        </w:rPr>
        <w:t xml:space="preserve">waters. </w:t>
      </w:r>
      <w:r w:rsidR="00100F08">
        <w:rPr>
          <w:rFonts w:ascii="Times New Roman" w:hAnsi="Times New Roman" w:cs="Times New Roman"/>
          <w:sz w:val="24"/>
          <w:szCs w:val="24"/>
        </w:rPr>
        <w:t xml:space="preserve">UW Staff </w:t>
      </w:r>
      <w:r w:rsidR="00E62AC7">
        <w:rPr>
          <w:rFonts w:ascii="Times New Roman" w:hAnsi="Times New Roman" w:cs="Times New Roman"/>
          <w:sz w:val="24"/>
          <w:szCs w:val="24"/>
        </w:rPr>
        <w:t>Miles Logsdon</w:t>
      </w:r>
      <w:r w:rsidR="00441FC2">
        <w:rPr>
          <w:rFonts w:ascii="Times New Roman" w:hAnsi="Times New Roman" w:cs="Times New Roman"/>
          <w:sz w:val="24"/>
          <w:szCs w:val="24"/>
        </w:rPr>
        <w:t xml:space="preserve"> </w:t>
      </w:r>
      <w:r w:rsidR="00100F08">
        <w:rPr>
          <w:rFonts w:ascii="Times New Roman" w:hAnsi="Times New Roman" w:cs="Times New Roman"/>
          <w:sz w:val="24"/>
          <w:szCs w:val="24"/>
        </w:rPr>
        <w:t xml:space="preserve">and Kathy Newell </w:t>
      </w:r>
      <w:r w:rsidR="00441FC2">
        <w:rPr>
          <w:rFonts w:ascii="Times New Roman" w:hAnsi="Times New Roman" w:cs="Times New Roman"/>
          <w:sz w:val="24"/>
          <w:szCs w:val="24"/>
        </w:rPr>
        <w:t>assis</w:t>
      </w:r>
      <w:r w:rsidR="00317222">
        <w:rPr>
          <w:rFonts w:ascii="Times New Roman" w:hAnsi="Times New Roman" w:cs="Times New Roman"/>
          <w:sz w:val="24"/>
          <w:szCs w:val="24"/>
        </w:rPr>
        <w:t>ted with the</w:t>
      </w:r>
      <w:r w:rsidR="00441FC2">
        <w:rPr>
          <w:rFonts w:ascii="Times New Roman" w:hAnsi="Times New Roman" w:cs="Times New Roman"/>
          <w:sz w:val="24"/>
          <w:szCs w:val="24"/>
        </w:rPr>
        <w:t xml:space="preserve"> deployment</w:t>
      </w:r>
      <w:r w:rsidR="00317222">
        <w:rPr>
          <w:rFonts w:ascii="Times New Roman" w:hAnsi="Times New Roman" w:cs="Times New Roman"/>
          <w:sz w:val="24"/>
          <w:szCs w:val="24"/>
        </w:rPr>
        <w:t xml:space="preserve"> of Prototype #2</w:t>
      </w:r>
      <w:r w:rsidR="00273607">
        <w:rPr>
          <w:rFonts w:ascii="Times New Roman" w:hAnsi="Times New Roman" w:cs="Times New Roman"/>
          <w:sz w:val="24"/>
          <w:szCs w:val="24"/>
        </w:rPr>
        <w:t xml:space="preserve">. </w:t>
      </w:r>
    </w:p>
    <w:p w:rsidR="00533739" w:rsidRDefault="00E138CF" w:rsidP="0053373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final product of the design process was </w:t>
      </w:r>
      <w:r w:rsidR="001B3B0F">
        <w:rPr>
          <w:rFonts w:ascii="Times New Roman" w:hAnsi="Times New Roman" w:cs="Times New Roman"/>
          <w:sz w:val="24"/>
          <w:szCs w:val="24"/>
        </w:rPr>
        <w:t xml:space="preserve">titled </w:t>
      </w:r>
      <w:r w:rsidR="001D79E1">
        <w:rPr>
          <w:rFonts w:ascii="Times New Roman" w:hAnsi="Times New Roman" w:cs="Times New Roman"/>
          <w:sz w:val="24"/>
          <w:szCs w:val="24"/>
        </w:rPr>
        <w:t xml:space="preserve">S.H.R.I., or </w:t>
      </w:r>
      <w:r w:rsidR="009B13DB">
        <w:rPr>
          <w:rFonts w:ascii="Times New Roman" w:hAnsi="Times New Roman" w:cs="Times New Roman"/>
          <w:sz w:val="24"/>
          <w:szCs w:val="24"/>
          <w:u w:val="single"/>
        </w:rPr>
        <w:t>S</w:t>
      </w:r>
      <w:r w:rsidR="009B13DB">
        <w:rPr>
          <w:rFonts w:ascii="Times New Roman" w:hAnsi="Times New Roman" w:cs="Times New Roman"/>
          <w:sz w:val="24"/>
          <w:szCs w:val="24"/>
        </w:rPr>
        <w:t xml:space="preserve">ea </w:t>
      </w:r>
      <w:r w:rsidR="009B13DB">
        <w:rPr>
          <w:rFonts w:ascii="Times New Roman" w:hAnsi="Times New Roman" w:cs="Times New Roman"/>
          <w:sz w:val="24"/>
          <w:szCs w:val="24"/>
          <w:u w:val="single"/>
        </w:rPr>
        <w:t>H</w:t>
      </w:r>
      <w:r w:rsidR="009B13DB">
        <w:rPr>
          <w:rFonts w:ascii="Times New Roman" w:hAnsi="Times New Roman" w:cs="Times New Roman"/>
          <w:sz w:val="24"/>
          <w:szCs w:val="24"/>
        </w:rPr>
        <w:t xml:space="preserve">eight </w:t>
      </w:r>
      <w:r w:rsidR="009B13DB">
        <w:rPr>
          <w:rFonts w:ascii="Times New Roman" w:hAnsi="Times New Roman" w:cs="Times New Roman"/>
          <w:sz w:val="24"/>
          <w:szCs w:val="24"/>
          <w:u w:val="single"/>
        </w:rPr>
        <w:t>R</w:t>
      </w:r>
      <w:r w:rsidR="009B13DB">
        <w:rPr>
          <w:rFonts w:ascii="Times New Roman" w:hAnsi="Times New Roman" w:cs="Times New Roman"/>
          <w:sz w:val="24"/>
          <w:szCs w:val="24"/>
        </w:rPr>
        <w:t xml:space="preserve">emote </w:t>
      </w:r>
      <w:r w:rsidR="009B13DB">
        <w:rPr>
          <w:rFonts w:ascii="Times New Roman" w:hAnsi="Times New Roman" w:cs="Times New Roman"/>
          <w:sz w:val="24"/>
          <w:szCs w:val="24"/>
          <w:u w:val="single"/>
        </w:rPr>
        <w:t>I</w:t>
      </w:r>
      <w:r w:rsidR="009B13DB">
        <w:rPr>
          <w:rFonts w:ascii="Times New Roman" w:hAnsi="Times New Roman" w:cs="Times New Roman"/>
          <w:sz w:val="24"/>
          <w:szCs w:val="24"/>
        </w:rPr>
        <w:t>nvestigator</w:t>
      </w:r>
      <w:r w:rsidR="00A878F4">
        <w:rPr>
          <w:rFonts w:ascii="Times New Roman" w:hAnsi="Times New Roman" w:cs="Times New Roman"/>
          <w:sz w:val="24"/>
          <w:szCs w:val="24"/>
        </w:rPr>
        <w:t>. It wa</w:t>
      </w:r>
      <w:r w:rsidR="001B3B0F">
        <w:rPr>
          <w:rFonts w:ascii="Times New Roman" w:hAnsi="Times New Roman" w:cs="Times New Roman"/>
          <w:sz w:val="24"/>
          <w:szCs w:val="24"/>
        </w:rPr>
        <w:t>s largely</w:t>
      </w:r>
      <w:r w:rsidR="009B111C">
        <w:rPr>
          <w:rFonts w:ascii="Times New Roman" w:hAnsi="Times New Roman" w:cs="Times New Roman"/>
          <w:sz w:val="24"/>
          <w:szCs w:val="24"/>
        </w:rPr>
        <w:t xml:space="preserve"> </w:t>
      </w:r>
      <w:r w:rsidR="00DF6761">
        <w:rPr>
          <w:rFonts w:ascii="Times New Roman" w:hAnsi="Times New Roman" w:cs="Times New Roman"/>
          <w:sz w:val="24"/>
          <w:szCs w:val="24"/>
        </w:rPr>
        <w:t>inspired by the comp</w:t>
      </w:r>
      <w:r w:rsidR="001B3B0F">
        <w:rPr>
          <w:rFonts w:ascii="Times New Roman" w:hAnsi="Times New Roman" w:cs="Times New Roman"/>
          <w:sz w:val="24"/>
          <w:szCs w:val="24"/>
        </w:rPr>
        <w:t>onents of Prototype #2, but</w:t>
      </w:r>
      <w:r w:rsidR="00B4102A">
        <w:rPr>
          <w:rFonts w:ascii="Times New Roman" w:hAnsi="Times New Roman" w:cs="Times New Roman"/>
          <w:sz w:val="24"/>
          <w:szCs w:val="24"/>
        </w:rPr>
        <w:t xml:space="preserve"> used</w:t>
      </w:r>
      <w:r w:rsidR="00DF6761">
        <w:rPr>
          <w:rFonts w:ascii="Times New Roman" w:hAnsi="Times New Roman" w:cs="Times New Roman"/>
          <w:sz w:val="24"/>
          <w:szCs w:val="24"/>
        </w:rPr>
        <w:t xml:space="preserve"> a different, shorter-term power source (i.e. a battery pack). </w:t>
      </w:r>
      <w:r w:rsidR="006E5C3E">
        <w:rPr>
          <w:rFonts w:ascii="Times New Roman" w:hAnsi="Times New Roman" w:cs="Times New Roman"/>
          <w:sz w:val="24"/>
          <w:szCs w:val="24"/>
        </w:rPr>
        <w:t xml:space="preserve">Aside from the HC-SR04 sensor, </w:t>
      </w:r>
      <w:r w:rsidR="00B4102A">
        <w:rPr>
          <w:rFonts w:ascii="Times New Roman" w:hAnsi="Times New Roman" w:cs="Times New Roman"/>
          <w:sz w:val="24"/>
          <w:szCs w:val="24"/>
        </w:rPr>
        <w:t>S.H.R.I.</w:t>
      </w:r>
      <w:r w:rsidR="00167C13">
        <w:rPr>
          <w:rFonts w:ascii="Times New Roman" w:hAnsi="Times New Roman" w:cs="Times New Roman"/>
          <w:sz w:val="24"/>
          <w:szCs w:val="24"/>
        </w:rPr>
        <w:t xml:space="preserve"> incorporated</w:t>
      </w:r>
      <w:r w:rsidR="00220FFC">
        <w:rPr>
          <w:rFonts w:ascii="Times New Roman" w:hAnsi="Times New Roman" w:cs="Times New Roman"/>
          <w:sz w:val="24"/>
          <w:szCs w:val="24"/>
        </w:rPr>
        <w:t xml:space="preserve"> </w:t>
      </w:r>
      <w:r w:rsidR="007C0E3F">
        <w:rPr>
          <w:rFonts w:ascii="Times New Roman" w:hAnsi="Times New Roman" w:cs="Times New Roman"/>
          <w:sz w:val="24"/>
          <w:szCs w:val="24"/>
        </w:rPr>
        <w:t>a</w:t>
      </w:r>
      <w:r w:rsidR="006E5C3E">
        <w:rPr>
          <w:rFonts w:ascii="Times New Roman" w:hAnsi="Times New Roman" w:cs="Times New Roman"/>
          <w:sz w:val="24"/>
          <w:szCs w:val="24"/>
        </w:rPr>
        <w:t xml:space="preserve"> SparkFun ISL29125 RGB light sensor </w:t>
      </w:r>
      <w:r w:rsidR="008A27ED">
        <w:rPr>
          <w:rFonts w:ascii="Times New Roman" w:hAnsi="Times New Roman" w:cs="Times New Roman"/>
          <w:sz w:val="24"/>
          <w:szCs w:val="24"/>
        </w:rPr>
        <w:t>to detect</w:t>
      </w:r>
      <w:r w:rsidR="006E5C3E">
        <w:rPr>
          <w:rFonts w:ascii="Times New Roman" w:hAnsi="Times New Roman" w:cs="Times New Roman"/>
          <w:sz w:val="24"/>
          <w:szCs w:val="24"/>
        </w:rPr>
        <w:t xml:space="preserve"> sea surface re</w:t>
      </w:r>
      <w:r w:rsidR="008A27ED">
        <w:rPr>
          <w:rFonts w:ascii="Times New Roman" w:hAnsi="Times New Roman" w:cs="Times New Roman"/>
          <w:sz w:val="24"/>
          <w:szCs w:val="24"/>
        </w:rPr>
        <w:t xml:space="preserve">flectivity, a PhotoResistor to measure sunlight – </w:t>
      </w:r>
      <w:r w:rsidR="002A1F35">
        <w:rPr>
          <w:rFonts w:ascii="Times New Roman" w:hAnsi="Times New Roman" w:cs="Times New Roman"/>
          <w:sz w:val="24"/>
          <w:szCs w:val="24"/>
        </w:rPr>
        <w:t xml:space="preserve">and </w:t>
      </w:r>
      <w:r w:rsidR="00AB405E">
        <w:rPr>
          <w:rFonts w:ascii="Times New Roman" w:hAnsi="Times New Roman" w:cs="Times New Roman"/>
          <w:sz w:val="24"/>
          <w:szCs w:val="24"/>
        </w:rPr>
        <w:t>highlight</w:t>
      </w:r>
      <w:r w:rsidR="007C0E3F">
        <w:rPr>
          <w:rFonts w:ascii="Times New Roman" w:hAnsi="Times New Roman" w:cs="Times New Roman"/>
          <w:sz w:val="24"/>
          <w:szCs w:val="24"/>
        </w:rPr>
        <w:t xml:space="preserve"> ocean c</w:t>
      </w:r>
      <w:r w:rsidR="00530688">
        <w:rPr>
          <w:rFonts w:ascii="Times New Roman" w:hAnsi="Times New Roman" w:cs="Times New Roman"/>
          <w:sz w:val="24"/>
          <w:szCs w:val="24"/>
        </w:rPr>
        <w:t xml:space="preserve">olor changes when compared to </w:t>
      </w:r>
      <w:r w:rsidR="006E5C3E">
        <w:rPr>
          <w:rFonts w:ascii="Times New Roman" w:hAnsi="Times New Roman" w:cs="Times New Roman"/>
          <w:sz w:val="24"/>
          <w:szCs w:val="24"/>
        </w:rPr>
        <w:t>sea su</w:t>
      </w:r>
      <w:r w:rsidR="007C0E3F">
        <w:rPr>
          <w:rFonts w:ascii="Times New Roman" w:hAnsi="Times New Roman" w:cs="Times New Roman"/>
          <w:sz w:val="24"/>
          <w:szCs w:val="24"/>
        </w:rPr>
        <w:t xml:space="preserve">rface reflectivity, </w:t>
      </w:r>
      <w:r w:rsidR="004C3E3D">
        <w:rPr>
          <w:rFonts w:ascii="Times New Roman" w:hAnsi="Times New Roman" w:cs="Times New Roman"/>
          <w:sz w:val="24"/>
          <w:szCs w:val="24"/>
        </w:rPr>
        <w:t xml:space="preserve">a </w:t>
      </w:r>
      <w:r w:rsidR="0011481E">
        <w:rPr>
          <w:rFonts w:ascii="Times New Roman" w:hAnsi="Times New Roman" w:cs="Times New Roman"/>
          <w:sz w:val="24"/>
          <w:szCs w:val="24"/>
        </w:rPr>
        <w:t>SparkFun microSD s</w:t>
      </w:r>
      <w:r w:rsidR="004C3E3D">
        <w:rPr>
          <w:rFonts w:ascii="Times New Roman" w:hAnsi="Times New Roman" w:cs="Times New Roman"/>
          <w:sz w:val="24"/>
          <w:szCs w:val="24"/>
        </w:rPr>
        <w:t xml:space="preserve">hield </w:t>
      </w:r>
      <w:r w:rsidR="008A27ED">
        <w:rPr>
          <w:rFonts w:ascii="Times New Roman" w:hAnsi="Times New Roman" w:cs="Times New Roman"/>
          <w:sz w:val="24"/>
          <w:szCs w:val="24"/>
        </w:rPr>
        <w:t>to store</w:t>
      </w:r>
      <w:r w:rsidR="00AB405E">
        <w:rPr>
          <w:rFonts w:ascii="Times New Roman" w:hAnsi="Times New Roman" w:cs="Times New Roman"/>
          <w:sz w:val="24"/>
          <w:szCs w:val="24"/>
        </w:rPr>
        <w:t xml:space="preserve"> data in </w:t>
      </w:r>
      <w:r w:rsidR="004C3E3D">
        <w:rPr>
          <w:rFonts w:ascii="Times New Roman" w:hAnsi="Times New Roman" w:cs="Times New Roman"/>
          <w:sz w:val="24"/>
          <w:szCs w:val="24"/>
        </w:rPr>
        <w:t xml:space="preserve">situ, and </w:t>
      </w:r>
      <w:r w:rsidR="008A27ED">
        <w:rPr>
          <w:rFonts w:ascii="Times New Roman" w:hAnsi="Times New Roman" w:cs="Times New Roman"/>
          <w:sz w:val="24"/>
          <w:szCs w:val="24"/>
        </w:rPr>
        <w:t xml:space="preserve">PVC pipes of varying widths to protect the </w:t>
      </w:r>
      <w:r w:rsidR="00AB405E">
        <w:rPr>
          <w:rFonts w:ascii="Times New Roman" w:hAnsi="Times New Roman" w:cs="Times New Roman"/>
          <w:sz w:val="24"/>
          <w:szCs w:val="24"/>
        </w:rPr>
        <w:t xml:space="preserve">technology – </w:t>
      </w:r>
      <w:r w:rsidR="00953CFB">
        <w:rPr>
          <w:rFonts w:ascii="Times New Roman" w:hAnsi="Times New Roman" w:cs="Times New Roman"/>
          <w:sz w:val="24"/>
          <w:szCs w:val="24"/>
        </w:rPr>
        <w:t>for</w:t>
      </w:r>
      <w:r w:rsidR="00AB405E">
        <w:rPr>
          <w:rFonts w:ascii="Times New Roman" w:hAnsi="Times New Roman" w:cs="Times New Roman"/>
          <w:sz w:val="24"/>
          <w:szCs w:val="24"/>
        </w:rPr>
        <w:t xml:space="preserve"> floatation and mounting. </w:t>
      </w:r>
      <w:r w:rsidR="00901010">
        <w:rPr>
          <w:rFonts w:ascii="Times New Roman" w:hAnsi="Times New Roman" w:cs="Times New Roman"/>
          <w:sz w:val="24"/>
          <w:szCs w:val="24"/>
        </w:rPr>
        <w:t>S.H.R.I. was</w:t>
      </w:r>
      <w:r w:rsidR="00A878F4">
        <w:rPr>
          <w:rFonts w:ascii="Times New Roman" w:hAnsi="Times New Roman" w:cs="Times New Roman"/>
          <w:sz w:val="24"/>
          <w:szCs w:val="24"/>
        </w:rPr>
        <w:t xml:space="preserve"> </w:t>
      </w:r>
      <w:r w:rsidR="00B83EF0">
        <w:rPr>
          <w:rFonts w:ascii="Times New Roman" w:hAnsi="Times New Roman" w:cs="Times New Roman"/>
          <w:sz w:val="24"/>
          <w:szCs w:val="24"/>
        </w:rPr>
        <w:t>made in under $100, with</w:t>
      </w:r>
      <w:r w:rsidR="001071EA">
        <w:rPr>
          <w:rFonts w:ascii="Times New Roman" w:hAnsi="Times New Roman" w:cs="Times New Roman"/>
          <w:sz w:val="24"/>
          <w:szCs w:val="24"/>
        </w:rPr>
        <w:t xml:space="preserve"> functioning parts </w:t>
      </w:r>
      <w:r w:rsidR="00167C13">
        <w:rPr>
          <w:rFonts w:ascii="Times New Roman" w:hAnsi="Times New Roman" w:cs="Times New Roman"/>
          <w:sz w:val="24"/>
          <w:szCs w:val="24"/>
        </w:rPr>
        <w:t>that</w:t>
      </w:r>
      <w:r w:rsidR="00B83EF0">
        <w:rPr>
          <w:rFonts w:ascii="Times New Roman" w:hAnsi="Times New Roman" w:cs="Times New Roman"/>
          <w:sz w:val="24"/>
          <w:szCs w:val="24"/>
        </w:rPr>
        <w:t xml:space="preserve"> could collect</w:t>
      </w:r>
      <w:r w:rsidR="00167C13">
        <w:rPr>
          <w:rFonts w:ascii="Times New Roman" w:hAnsi="Times New Roman" w:cs="Times New Roman"/>
          <w:sz w:val="24"/>
          <w:szCs w:val="24"/>
        </w:rPr>
        <w:t xml:space="preserve"> </w:t>
      </w:r>
      <w:r w:rsidR="001071EA">
        <w:rPr>
          <w:rFonts w:ascii="Times New Roman" w:hAnsi="Times New Roman" w:cs="Times New Roman"/>
          <w:sz w:val="24"/>
          <w:szCs w:val="24"/>
        </w:rPr>
        <w:t xml:space="preserve">oceanographic data, and an easy-to-replicate design. </w:t>
      </w:r>
    </w:p>
    <w:p w:rsidR="00D35C48" w:rsidRDefault="00853361" w:rsidP="0053373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involvement of people from differing backgrounds in the </w:t>
      </w:r>
      <w:r w:rsidR="0012763C">
        <w:rPr>
          <w:rFonts w:ascii="Times New Roman" w:hAnsi="Times New Roman" w:cs="Times New Roman"/>
          <w:sz w:val="24"/>
          <w:szCs w:val="24"/>
        </w:rPr>
        <w:t>prototype</w:t>
      </w:r>
      <w:r>
        <w:rPr>
          <w:rFonts w:ascii="Times New Roman" w:hAnsi="Times New Roman" w:cs="Times New Roman"/>
          <w:sz w:val="24"/>
          <w:szCs w:val="24"/>
        </w:rPr>
        <w:t xml:space="preserve"> deployments enabled me to </w:t>
      </w:r>
      <w:r w:rsidR="0012763C">
        <w:rPr>
          <w:rFonts w:ascii="Times New Roman" w:hAnsi="Times New Roman" w:cs="Times New Roman"/>
          <w:sz w:val="24"/>
          <w:szCs w:val="24"/>
        </w:rPr>
        <w:t>see</w:t>
      </w:r>
      <w:r>
        <w:rPr>
          <w:rFonts w:ascii="Times New Roman" w:hAnsi="Times New Roman" w:cs="Times New Roman"/>
          <w:sz w:val="24"/>
          <w:szCs w:val="24"/>
        </w:rPr>
        <w:t xml:space="preserve"> that</w:t>
      </w:r>
      <w:r w:rsidR="00D35C48">
        <w:rPr>
          <w:rFonts w:ascii="Times New Roman" w:hAnsi="Times New Roman" w:cs="Times New Roman"/>
          <w:sz w:val="24"/>
          <w:szCs w:val="24"/>
        </w:rPr>
        <w:t xml:space="preserve"> </w:t>
      </w:r>
      <w:r w:rsidR="00A022D3">
        <w:rPr>
          <w:rFonts w:ascii="Times New Roman" w:hAnsi="Times New Roman" w:cs="Times New Roman"/>
          <w:sz w:val="24"/>
          <w:szCs w:val="24"/>
        </w:rPr>
        <w:t>the average South Asian citizen may suffer more from a lack of opportunity</w:t>
      </w:r>
      <w:r w:rsidR="00567B32">
        <w:rPr>
          <w:rFonts w:ascii="Times New Roman" w:hAnsi="Times New Roman" w:cs="Times New Roman"/>
          <w:sz w:val="24"/>
          <w:szCs w:val="24"/>
        </w:rPr>
        <w:t>,</w:t>
      </w:r>
      <w:r w:rsidR="00A022D3">
        <w:rPr>
          <w:rFonts w:ascii="Times New Roman" w:hAnsi="Times New Roman" w:cs="Times New Roman"/>
          <w:sz w:val="24"/>
          <w:szCs w:val="24"/>
        </w:rPr>
        <w:t xml:space="preserve"> when it comes to environmental projects</w:t>
      </w:r>
      <w:r w:rsidR="00567B32">
        <w:rPr>
          <w:rFonts w:ascii="Times New Roman" w:hAnsi="Times New Roman" w:cs="Times New Roman"/>
          <w:sz w:val="24"/>
          <w:szCs w:val="24"/>
        </w:rPr>
        <w:t>,</w:t>
      </w:r>
      <w:r w:rsidR="00A022D3">
        <w:rPr>
          <w:rFonts w:ascii="Times New Roman" w:hAnsi="Times New Roman" w:cs="Times New Roman"/>
          <w:sz w:val="24"/>
          <w:szCs w:val="24"/>
        </w:rPr>
        <w:t xml:space="preserve"> than a case of cultural carelessness. </w:t>
      </w:r>
      <w:r w:rsidR="00E94394">
        <w:rPr>
          <w:rFonts w:ascii="Times New Roman" w:hAnsi="Times New Roman" w:cs="Times New Roman"/>
          <w:sz w:val="24"/>
          <w:szCs w:val="24"/>
        </w:rPr>
        <w:t xml:space="preserve">The </w:t>
      </w:r>
      <w:r w:rsidR="00747402">
        <w:rPr>
          <w:rFonts w:ascii="Times New Roman" w:hAnsi="Times New Roman" w:cs="Times New Roman"/>
          <w:sz w:val="24"/>
          <w:szCs w:val="24"/>
        </w:rPr>
        <w:t>volunteers</w:t>
      </w:r>
      <w:r w:rsidR="00E94394">
        <w:rPr>
          <w:rFonts w:ascii="Times New Roman" w:hAnsi="Times New Roman" w:cs="Times New Roman"/>
          <w:sz w:val="24"/>
          <w:szCs w:val="24"/>
        </w:rPr>
        <w:t xml:space="preserve"> who helped me </w:t>
      </w:r>
      <w:r w:rsidR="00747402">
        <w:rPr>
          <w:rFonts w:ascii="Times New Roman" w:hAnsi="Times New Roman" w:cs="Times New Roman"/>
          <w:sz w:val="24"/>
          <w:szCs w:val="24"/>
        </w:rPr>
        <w:t>in</w:t>
      </w:r>
      <w:r w:rsidR="00E94394">
        <w:rPr>
          <w:rFonts w:ascii="Times New Roman" w:hAnsi="Times New Roman" w:cs="Times New Roman"/>
          <w:sz w:val="24"/>
          <w:szCs w:val="24"/>
        </w:rPr>
        <w:t xml:space="preserve"> the depl</w:t>
      </w:r>
      <w:r w:rsidR="0012763C">
        <w:rPr>
          <w:rFonts w:ascii="Times New Roman" w:hAnsi="Times New Roman" w:cs="Times New Roman"/>
          <w:sz w:val="24"/>
          <w:szCs w:val="24"/>
        </w:rPr>
        <w:t>oyment of Prototype #1 knew</w:t>
      </w:r>
      <w:r w:rsidR="00E94394">
        <w:rPr>
          <w:rFonts w:ascii="Times New Roman" w:hAnsi="Times New Roman" w:cs="Times New Roman"/>
          <w:sz w:val="24"/>
          <w:szCs w:val="24"/>
        </w:rPr>
        <w:t xml:space="preserve"> little about Oceanography, but this made them more curious to learn about the instrument and the process being studied (i.e. sea level rise). </w:t>
      </w:r>
      <w:r w:rsidR="00024FAB">
        <w:rPr>
          <w:rFonts w:ascii="Times New Roman" w:hAnsi="Times New Roman" w:cs="Times New Roman"/>
          <w:sz w:val="24"/>
          <w:szCs w:val="24"/>
        </w:rPr>
        <w:t xml:space="preserve">They asked questions similar to those I received at the UW, regarding this project. </w:t>
      </w:r>
    </w:p>
    <w:p w:rsidR="0011481E" w:rsidRDefault="009E4F0C" w:rsidP="0011481E">
      <w:pPr>
        <w:spacing w:after="0" w:line="480" w:lineRule="auto"/>
        <w:rPr>
          <w:rFonts w:ascii="Times New Roman" w:hAnsi="Times New Roman" w:cs="Times New Roman"/>
          <w:sz w:val="24"/>
          <w:szCs w:val="24"/>
        </w:rPr>
      </w:pPr>
      <w:r>
        <w:rPr>
          <w:rFonts w:ascii="Times New Roman" w:hAnsi="Times New Roman" w:cs="Times New Roman"/>
          <w:b/>
          <w:sz w:val="24"/>
          <w:szCs w:val="24"/>
        </w:rPr>
        <w:t>I. Introduction</w:t>
      </w:r>
    </w:p>
    <w:p w:rsidR="0011481E" w:rsidRDefault="0011481E" w:rsidP="001148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Earth’s climate, which has oscillated throughout geologic time, is now changing at a speed unsupported by natural variability alone. Because of the combined effects of natural and anthropogenic forcings, the polar regions of the planet are warming rapidly, melting land ice (i.e. glaciers and ice sheets) at rates unprecedented in recent history (Orlowski, 2013). Basic physics ordains that, while the melting of sea ice cannot increase the volume of the planet’s oceans, the melting of land ice can – and has begun to. As a result of that, and of the thermal expansion of </w:t>
      </w:r>
      <w:r>
        <w:rPr>
          <w:rFonts w:ascii="Times New Roman" w:hAnsi="Times New Roman" w:cs="Times New Roman"/>
          <w:sz w:val="24"/>
          <w:szCs w:val="24"/>
        </w:rPr>
        <w:lastRenderedPageBreak/>
        <w:t xml:space="preserve">sea water as our climate warms, global sea level is projected to rise by up to 1 meter (3 feet) by 2100 (Jones, 2013), generating devastating consequences for coastal communities worldwide. </w:t>
      </w:r>
    </w:p>
    <w:p w:rsidR="0011481E" w:rsidRDefault="00821CDD" w:rsidP="001148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Continual wave and tide motions can make it </w:t>
      </w:r>
      <w:r w:rsidR="00FC0750">
        <w:rPr>
          <w:rFonts w:ascii="Times New Roman" w:hAnsi="Times New Roman" w:cs="Times New Roman"/>
          <w:sz w:val="24"/>
          <w:szCs w:val="24"/>
        </w:rPr>
        <w:t xml:space="preserve">difficult to </w:t>
      </w:r>
      <w:r w:rsidR="0011481E">
        <w:rPr>
          <w:rFonts w:ascii="Times New Roman" w:hAnsi="Times New Roman" w:cs="Times New Roman"/>
          <w:sz w:val="24"/>
          <w:szCs w:val="24"/>
        </w:rPr>
        <w:t>s</w:t>
      </w:r>
      <w:r w:rsidR="00FC0750">
        <w:rPr>
          <w:rFonts w:ascii="Times New Roman" w:hAnsi="Times New Roman" w:cs="Times New Roman"/>
          <w:sz w:val="24"/>
          <w:szCs w:val="24"/>
        </w:rPr>
        <w:t>ee and to measure</w:t>
      </w:r>
      <w:r>
        <w:rPr>
          <w:rFonts w:ascii="Times New Roman" w:hAnsi="Times New Roman" w:cs="Times New Roman"/>
          <w:sz w:val="24"/>
          <w:szCs w:val="24"/>
        </w:rPr>
        <w:t xml:space="preserve"> the</w:t>
      </w:r>
      <w:r w:rsidR="00FC0750">
        <w:rPr>
          <w:rFonts w:ascii="Times New Roman" w:hAnsi="Times New Roman" w:cs="Times New Roman"/>
          <w:sz w:val="24"/>
          <w:szCs w:val="24"/>
        </w:rPr>
        <w:t xml:space="preserve"> gradual </w:t>
      </w:r>
      <w:r w:rsidR="0011481E">
        <w:rPr>
          <w:rFonts w:ascii="Times New Roman" w:hAnsi="Times New Roman" w:cs="Times New Roman"/>
          <w:sz w:val="24"/>
          <w:szCs w:val="24"/>
        </w:rPr>
        <w:t xml:space="preserve">changes in global sea level </w:t>
      </w:r>
      <w:r>
        <w:rPr>
          <w:rFonts w:ascii="Times New Roman" w:hAnsi="Times New Roman" w:cs="Times New Roman"/>
          <w:sz w:val="24"/>
          <w:szCs w:val="24"/>
        </w:rPr>
        <w:t xml:space="preserve">that happen </w:t>
      </w:r>
      <w:r w:rsidR="0011481E">
        <w:rPr>
          <w:rFonts w:ascii="Times New Roman" w:hAnsi="Times New Roman" w:cs="Times New Roman"/>
          <w:sz w:val="24"/>
          <w:szCs w:val="24"/>
        </w:rPr>
        <w:t xml:space="preserve">on daily timescales. People often determine this as a reason to disregard the immediacy of sea level rise, which poses danger in coastal settings. The projected sea level rise has the potential to displace millions who live in low-lying regions of the world, and to impact many more millions via increased flooding during storm events (Orlowski, 2013). However, the assessment of variations in storm surge intensity, frequency, and in tidal cycles of a region can be used to make changes in sea level more apparent to the average citizen. </w:t>
      </w:r>
    </w:p>
    <w:p w:rsidR="0011481E" w:rsidRDefault="0011481E" w:rsidP="001148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scope of this science and technology project was to design and develop an instrument that easily quantifies the influences of global sea level rise on monsoonal rise events in South Asia, in particular. The time constraints of the project allowed for only the design, build, and testing of two instrumental prototypes prior</w:t>
      </w:r>
      <w:r w:rsidR="00AB435E">
        <w:rPr>
          <w:rFonts w:ascii="Times New Roman" w:hAnsi="Times New Roman" w:cs="Times New Roman"/>
          <w:sz w:val="24"/>
          <w:szCs w:val="24"/>
        </w:rPr>
        <w:t xml:space="preserve"> to the onset of the monsoon,</w:t>
      </w:r>
      <w:r>
        <w:rPr>
          <w:rFonts w:ascii="Times New Roman" w:hAnsi="Times New Roman" w:cs="Times New Roman"/>
          <w:sz w:val="24"/>
          <w:szCs w:val="24"/>
        </w:rPr>
        <w:t xml:space="preserve"> to evaluate design functions so that a final product for prospective, long-term deployments could be presented. Long-term deployments of an instrument that collects data illustrating the fluctuation patterns of marine water levels over annual timescales can make it feasible to predict the severity of the impacts of sea level rise on future episodic events. This can benefit the developing communities affected yearly by monsoonal flooding, and spread awareness within South Asian communities of the urgency of action. The instrument was designed to be cost-effective with easy assembly, to promote involvement, a notion of accessibility, and a means to observe unmonitored regions. </w:t>
      </w:r>
    </w:p>
    <w:p w:rsidR="0011481E" w:rsidRDefault="0011481E" w:rsidP="001148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project aimed to answer three </w:t>
      </w:r>
      <w:r>
        <w:rPr>
          <w:rFonts w:ascii="Times New Roman" w:hAnsi="Times New Roman" w:cs="Times New Roman"/>
          <w:i/>
          <w:sz w:val="24"/>
          <w:szCs w:val="24"/>
        </w:rPr>
        <w:t>researchable</w:t>
      </w:r>
      <w:r>
        <w:rPr>
          <w:rFonts w:ascii="Times New Roman" w:hAnsi="Times New Roman" w:cs="Times New Roman"/>
          <w:sz w:val="24"/>
          <w:szCs w:val="24"/>
        </w:rPr>
        <w:t xml:space="preserve"> questions. (1) How effective can</w:t>
      </w:r>
      <w:r w:rsidRPr="001F3088">
        <w:rPr>
          <w:rFonts w:ascii="Times New Roman" w:hAnsi="Times New Roman" w:cs="Times New Roman"/>
          <w:sz w:val="24"/>
          <w:szCs w:val="24"/>
        </w:rPr>
        <w:t xml:space="preserve"> low-cost, electronic remote sensing technologies</w:t>
      </w:r>
      <w:r>
        <w:rPr>
          <w:rFonts w:ascii="Times New Roman" w:hAnsi="Times New Roman" w:cs="Times New Roman"/>
          <w:sz w:val="24"/>
          <w:szCs w:val="24"/>
        </w:rPr>
        <w:t xml:space="preserve"> be</w:t>
      </w:r>
      <w:r w:rsidRPr="001F3088">
        <w:rPr>
          <w:rFonts w:ascii="Times New Roman" w:hAnsi="Times New Roman" w:cs="Times New Roman"/>
          <w:sz w:val="24"/>
          <w:szCs w:val="24"/>
        </w:rPr>
        <w:t xml:space="preserve"> in </w:t>
      </w:r>
      <w:r>
        <w:rPr>
          <w:rFonts w:ascii="Times New Roman" w:hAnsi="Times New Roman" w:cs="Times New Roman"/>
          <w:sz w:val="24"/>
          <w:szCs w:val="24"/>
        </w:rPr>
        <w:t xml:space="preserve">documenting </w:t>
      </w:r>
      <w:r w:rsidRPr="001F3088">
        <w:rPr>
          <w:rFonts w:ascii="Times New Roman" w:hAnsi="Times New Roman" w:cs="Times New Roman"/>
          <w:sz w:val="24"/>
          <w:szCs w:val="24"/>
        </w:rPr>
        <w:t>ocean</w:t>
      </w:r>
      <w:r>
        <w:rPr>
          <w:rFonts w:ascii="Times New Roman" w:hAnsi="Times New Roman" w:cs="Times New Roman"/>
          <w:sz w:val="24"/>
          <w:szCs w:val="24"/>
        </w:rPr>
        <w:t xml:space="preserve"> water level and water property changes? (2) What is the observed variation in baseline water level and apparent water </w:t>
      </w:r>
      <w:r>
        <w:rPr>
          <w:rFonts w:ascii="Times New Roman" w:hAnsi="Times New Roman" w:cs="Times New Roman"/>
          <w:sz w:val="24"/>
          <w:szCs w:val="24"/>
        </w:rPr>
        <w:lastRenderedPageBreak/>
        <w:t xml:space="preserve">properties, where measured? (3) What role does culture play in a citizen’s willingness to interact with ocean technology and monitor local marine waters? The instrumental product of the project should – with long-term deployments – increase understanding of (i) how episodic events in marine waters vary in severity, (ii) how these events compare to those controlled exclusively by monsoonal rainfall and not sea level rise, (iii) the role sea level rise plays in the severity of the marine variances, and (iv) how comfortable ordinary citizens are with oceanographic concepts and technologies. If implemented on a large scale, the product should help us recognize the spatial and temporal effects of climate change on water levels of currently unmonitored waters. </w:t>
      </w:r>
    </w:p>
    <w:p w:rsidR="0011481E" w:rsidRDefault="009E4F0C" w:rsidP="0011481E">
      <w:pPr>
        <w:spacing w:after="0" w:line="480" w:lineRule="auto"/>
        <w:rPr>
          <w:rFonts w:ascii="Times New Roman" w:hAnsi="Times New Roman" w:cs="Times New Roman"/>
          <w:sz w:val="24"/>
          <w:szCs w:val="24"/>
        </w:rPr>
      </w:pPr>
      <w:r>
        <w:rPr>
          <w:rFonts w:ascii="Times New Roman" w:hAnsi="Times New Roman" w:cs="Times New Roman"/>
          <w:b/>
          <w:sz w:val="24"/>
          <w:szCs w:val="24"/>
        </w:rPr>
        <w:t>II. Background</w:t>
      </w:r>
    </w:p>
    <w:p w:rsidR="0011481E" w:rsidRDefault="0011481E" w:rsidP="001148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Of South Asian countries, India has recently become considerably active in the Argo Program, which uses internationally-owned profiling floats to monitor ocean water properties, such as temperature and salinity (Fig. 1). While this is encouraging, as a representation of governmental awakening, more work needs to be done to track sea level rise in the region, specifically, especially near Bangladesh – a nation lying dangerously close to sea level (Harris, 2014). In association with the Argo Program is the Deep Argo array, which samples from ocean bottom to surface to provide information on how steric factors (i.e. thermal expansion) relate to sea level. The majority of Deep Argo floats, however, are in the Mid-Atlantic and Southern Oceans (Jayne et. al, 2017), and do not detail even </w:t>
      </w:r>
      <w:r w:rsidRPr="00E115F2">
        <w:rPr>
          <w:rFonts w:ascii="Times New Roman" w:hAnsi="Times New Roman" w:cs="Times New Roman"/>
          <w:i/>
          <w:sz w:val="24"/>
          <w:szCs w:val="24"/>
        </w:rPr>
        <w:t>thermosteric</w:t>
      </w:r>
      <w:r>
        <w:rPr>
          <w:rFonts w:ascii="Times New Roman" w:hAnsi="Times New Roman" w:cs="Times New Roman"/>
          <w:sz w:val="24"/>
          <w:szCs w:val="24"/>
        </w:rPr>
        <w:t xml:space="preserve"> sea level rise in South Asia. </w:t>
      </w:r>
    </w:p>
    <w:p w:rsidR="0011481E" w:rsidRDefault="0011481E" w:rsidP="001148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At present, tide stations are a key method of sea level rise detection in South A</w:t>
      </w:r>
      <w:r w:rsidR="007F11BD">
        <w:rPr>
          <w:rFonts w:ascii="Times New Roman" w:hAnsi="Times New Roman" w:cs="Times New Roman"/>
          <w:sz w:val="24"/>
          <w:szCs w:val="24"/>
        </w:rPr>
        <w:t>sia. T</w:t>
      </w:r>
      <w:r>
        <w:rPr>
          <w:rFonts w:ascii="Times New Roman" w:hAnsi="Times New Roman" w:cs="Times New Roman"/>
          <w:sz w:val="24"/>
          <w:szCs w:val="24"/>
        </w:rPr>
        <w:t>hough these stations cover most major coastlines, they are still widely dispersed</w:t>
      </w:r>
      <w:r w:rsidR="007F11BD">
        <w:rPr>
          <w:rFonts w:ascii="Times New Roman" w:hAnsi="Times New Roman" w:cs="Times New Roman"/>
          <w:sz w:val="24"/>
          <w:szCs w:val="24"/>
        </w:rPr>
        <w:t xml:space="preserve"> (Fig. 2). </w:t>
      </w:r>
      <w:r>
        <w:rPr>
          <w:rFonts w:ascii="Times New Roman" w:hAnsi="Times New Roman" w:cs="Times New Roman"/>
          <w:sz w:val="24"/>
          <w:szCs w:val="24"/>
        </w:rPr>
        <w:t xml:space="preserve">Because of this, it can be assumed that the average South Asian citizen does not have knowledge this sea level rise data exists, let alone of its significance. Satellite data is also commonly used to track changes in sea level (Sekhar, 2018), but it is, too, likely confined within scientific circles. </w:t>
      </w:r>
      <w:r>
        <w:rPr>
          <w:rFonts w:ascii="Times New Roman" w:hAnsi="Times New Roman" w:cs="Times New Roman"/>
          <w:sz w:val="24"/>
          <w:szCs w:val="24"/>
        </w:rPr>
        <w:lastRenderedPageBreak/>
        <w:t xml:space="preserve">When observations do not encompass or reach the developing communities that need the most time to prepare for floods, the biggest victims of sea level rise are left </w:t>
      </w:r>
      <w:r w:rsidR="007F11BD">
        <w:rPr>
          <w:rFonts w:ascii="Times New Roman" w:hAnsi="Times New Roman" w:cs="Times New Roman"/>
          <w:sz w:val="24"/>
          <w:szCs w:val="24"/>
        </w:rPr>
        <w:t>alone and unprepared</w:t>
      </w:r>
      <w:r>
        <w:rPr>
          <w:rFonts w:ascii="Times New Roman" w:hAnsi="Times New Roman" w:cs="Times New Roman"/>
          <w:sz w:val="24"/>
          <w:szCs w:val="24"/>
        </w:rPr>
        <w:t xml:space="preserve">. </w:t>
      </w:r>
    </w:p>
    <w:p w:rsidR="0011481E" w:rsidRDefault="0011481E" w:rsidP="001148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Nonetheless, sea level rise is not the sole result of climate change. </w:t>
      </w:r>
      <w:r w:rsidR="006E522E">
        <w:rPr>
          <w:rFonts w:ascii="Times New Roman" w:hAnsi="Times New Roman" w:cs="Times New Roman"/>
          <w:sz w:val="24"/>
          <w:szCs w:val="24"/>
        </w:rPr>
        <w:t xml:space="preserve">A </w:t>
      </w:r>
      <w:r>
        <w:rPr>
          <w:rFonts w:ascii="Times New Roman" w:hAnsi="Times New Roman" w:cs="Times New Roman"/>
          <w:sz w:val="24"/>
          <w:szCs w:val="24"/>
        </w:rPr>
        <w:t xml:space="preserve">meta-analysis of literature </w:t>
      </w:r>
      <w:r w:rsidR="006E522E">
        <w:rPr>
          <w:rFonts w:ascii="Times New Roman" w:hAnsi="Times New Roman" w:cs="Times New Roman"/>
          <w:sz w:val="24"/>
          <w:szCs w:val="24"/>
        </w:rPr>
        <w:t xml:space="preserve">on projected weather events claims </w:t>
      </w:r>
      <w:r w:rsidR="00D0253A">
        <w:rPr>
          <w:rFonts w:ascii="Times New Roman" w:hAnsi="Times New Roman" w:cs="Times New Roman"/>
          <w:sz w:val="24"/>
          <w:szCs w:val="24"/>
        </w:rPr>
        <w:t xml:space="preserve">that </w:t>
      </w:r>
      <w:r>
        <w:rPr>
          <w:rFonts w:ascii="Times New Roman" w:hAnsi="Times New Roman" w:cs="Times New Roman"/>
          <w:sz w:val="24"/>
          <w:szCs w:val="24"/>
        </w:rPr>
        <w:t xml:space="preserve">South Asian summer rainfall could increase by 3.6% </w:t>
      </w:r>
      <w:r>
        <w:rPr>
          <w:rFonts w:ascii="Times New Roman" w:hAnsi="Times New Roman" w:cs="Times New Roman"/>
          <w:i/>
          <w:sz w:val="24"/>
          <w:szCs w:val="24"/>
        </w:rPr>
        <w:t>per</w:t>
      </w:r>
      <w:r>
        <w:rPr>
          <w:rFonts w:ascii="Times New Roman" w:hAnsi="Times New Roman" w:cs="Times New Roman"/>
          <w:sz w:val="24"/>
          <w:szCs w:val="24"/>
        </w:rPr>
        <w:t xml:space="preserve"> degree Celsius of worldwide wa</w:t>
      </w:r>
      <w:r w:rsidR="006E522E">
        <w:rPr>
          <w:rFonts w:ascii="Times New Roman" w:hAnsi="Times New Roman" w:cs="Times New Roman"/>
          <w:sz w:val="24"/>
          <w:szCs w:val="24"/>
        </w:rPr>
        <w:t>rmi</w:t>
      </w:r>
      <w:r w:rsidR="00E52E78">
        <w:rPr>
          <w:rFonts w:ascii="Times New Roman" w:hAnsi="Times New Roman" w:cs="Times New Roman"/>
          <w:sz w:val="24"/>
          <w:szCs w:val="24"/>
        </w:rPr>
        <w:t xml:space="preserve">ng (Moore et. al, 2015). </w:t>
      </w:r>
      <w:r w:rsidR="004D47BE">
        <w:rPr>
          <w:rFonts w:ascii="Times New Roman" w:hAnsi="Times New Roman" w:cs="Times New Roman"/>
          <w:sz w:val="24"/>
          <w:szCs w:val="24"/>
        </w:rPr>
        <w:t>Moreover</w:t>
      </w:r>
      <w:r w:rsidR="00E52E78">
        <w:rPr>
          <w:rFonts w:ascii="Times New Roman" w:hAnsi="Times New Roman" w:cs="Times New Roman"/>
          <w:sz w:val="24"/>
          <w:szCs w:val="24"/>
        </w:rPr>
        <w:t>, a</w:t>
      </w:r>
      <w:r w:rsidR="006E522E">
        <w:rPr>
          <w:rFonts w:ascii="Times New Roman" w:hAnsi="Times New Roman" w:cs="Times New Roman"/>
          <w:sz w:val="24"/>
          <w:szCs w:val="24"/>
        </w:rPr>
        <w:t xml:space="preserve">n </w:t>
      </w:r>
      <w:r>
        <w:rPr>
          <w:rFonts w:ascii="Times New Roman" w:hAnsi="Times New Roman" w:cs="Times New Roman"/>
          <w:sz w:val="24"/>
          <w:szCs w:val="24"/>
        </w:rPr>
        <w:t>analys</w:t>
      </w:r>
      <w:r w:rsidR="006E522E">
        <w:rPr>
          <w:rFonts w:ascii="Times New Roman" w:hAnsi="Times New Roman" w:cs="Times New Roman"/>
          <w:sz w:val="24"/>
          <w:szCs w:val="24"/>
        </w:rPr>
        <w:t>is of a multimodel ensemble</w:t>
      </w:r>
      <w:r>
        <w:rPr>
          <w:rFonts w:ascii="Times New Roman" w:hAnsi="Times New Roman" w:cs="Times New Roman"/>
          <w:sz w:val="24"/>
          <w:szCs w:val="24"/>
        </w:rPr>
        <w:t xml:space="preserve"> predicts a decrease in South Asian monsoon </w:t>
      </w:r>
      <w:r w:rsidR="006E522E">
        <w:rPr>
          <w:rFonts w:ascii="Times New Roman" w:hAnsi="Times New Roman" w:cs="Times New Roman"/>
          <w:sz w:val="24"/>
          <w:szCs w:val="24"/>
        </w:rPr>
        <w:t>circulation and an increase in summer monsoon p</w:t>
      </w:r>
      <w:r>
        <w:rPr>
          <w:rFonts w:ascii="Times New Roman" w:hAnsi="Times New Roman" w:cs="Times New Roman"/>
          <w:sz w:val="24"/>
          <w:szCs w:val="24"/>
        </w:rPr>
        <w:t xml:space="preserve">recipitation over the rest of the twenty-first century (Fan et. al, 2012). </w:t>
      </w:r>
    </w:p>
    <w:p w:rsidR="0011481E" w:rsidRDefault="0011481E" w:rsidP="008830A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 major</w:t>
      </w:r>
      <w:r w:rsidR="000C1F52">
        <w:rPr>
          <w:rFonts w:ascii="Times New Roman" w:hAnsi="Times New Roman" w:cs="Times New Roman"/>
          <w:sz w:val="24"/>
          <w:szCs w:val="24"/>
        </w:rPr>
        <w:t>ity of the recent studies on</w:t>
      </w:r>
      <w:r>
        <w:rPr>
          <w:rFonts w:ascii="Times New Roman" w:hAnsi="Times New Roman" w:cs="Times New Roman"/>
          <w:sz w:val="24"/>
          <w:szCs w:val="24"/>
        </w:rPr>
        <w:t xml:space="preserve"> </w:t>
      </w:r>
      <w:r w:rsidR="00891163">
        <w:rPr>
          <w:rFonts w:ascii="Times New Roman" w:hAnsi="Times New Roman" w:cs="Times New Roman"/>
          <w:sz w:val="24"/>
          <w:szCs w:val="24"/>
        </w:rPr>
        <w:t>the South Asian monsoon</w:t>
      </w:r>
      <w:r>
        <w:rPr>
          <w:rFonts w:ascii="Times New Roman" w:hAnsi="Times New Roman" w:cs="Times New Roman"/>
          <w:sz w:val="24"/>
          <w:szCs w:val="24"/>
        </w:rPr>
        <w:t xml:space="preserve"> focuses on precipitation, making it necessary to research the relationship between sea level rise and episodic monsoonal events. In addition, deaths and property damage related to the SASM have increased recently, with increases in inundation and infections (Siddique, 2017). Data with which future coastal events can be predicted will be useful to the South Asian people and to the scientific community. </w:t>
      </w:r>
    </w:p>
    <w:p w:rsidR="008830A5" w:rsidRDefault="009E4F0C" w:rsidP="008830A5">
      <w:pPr>
        <w:rPr>
          <w:rFonts w:ascii="Times New Roman" w:hAnsi="Times New Roman" w:cs="Times New Roman"/>
          <w:sz w:val="24"/>
          <w:szCs w:val="24"/>
        </w:rPr>
      </w:pPr>
      <w:r>
        <w:rPr>
          <w:rFonts w:ascii="Times New Roman" w:hAnsi="Times New Roman" w:cs="Times New Roman"/>
          <w:b/>
          <w:sz w:val="24"/>
          <w:szCs w:val="24"/>
        </w:rPr>
        <w:t>III. Methods</w:t>
      </w:r>
    </w:p>
    <w:p w:rsidR="00BA3EE0" w:rsidRDefault="008830A5" w:rsidP="00BA3EE0">
      <w:pPr>
        <w:spacing w:after="0" w:line="480" w:lineRule="auto"/>
        <w:rPr>
          <w:rFonts w:ascii="Times New Roman" w:hAnsi="Times New Roman" w:cs="Times New Roman"/>
          <w:sz w:val="24"/>
          <w:szCs w:val="24"/>
        </w:rPr>
      </w:pPr>
      <w:r>
        <w:rPr>
          <w:rFonts w:ascii="Times New Roman" w:hAnsi="Times New Roman" w:cs="Times New Roman"/>
          <w:i/>
          <w:sz w:val="24"/>
          <w:szCs w:val="24"/>
        </w:rPr>
        <w:t>a. Design Constraints</w:t>
      </w:r>
    </w:p>
    <w:p w:rsidR="008830A5" w:rsidRDefault="008830A5" w:rsidP="00BA3EE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This project entailed the design, construction and testing of two instrumental prototypes that could be used to track global sea level rise on the local scale. Each prototype was cost-ef</w:t>
      </w:r>
      <w:r w:rsidR="00BB4958">
        <w:rPr>
          <w:rFonts w:ascii="Times New Roman" w:hAnsi="Times New Roman" w:cs="Times New Roman"/>
          <w:sz w:val="24"/>
          <w:szCs w:val="24"/>
        </w:rPr>
        <w:t>fective (i.e. cost less than $10</w:t>
      </w:r>
      <w:r>
        <w:rPr>
          <w:rFonts w:ascii="Times New Roman" w:hAnsi="Times New Roman" w:cs="Times New Roman"/>
          <w:sz w:val="24"/>
          <w:szCs w:val="24"/>
        </w:rPr>
        <w:t>0 to assemble and to deploy), and was designed for simpl</w:t>
      </w:r>
      <w:r w:rsidR="004148CB">
        <w:rPr>
          <w:rFonts w:ascii="Times New Roman" w:hAnsi="Times New Roman" w:cs="Times New Roman"/>
          <w:sz w:val="24"/>
          <w:szCs w:val="24"/>
        </w:rPr>
        <w:t>e reproduction (to make citizen</w:t>
      </w:r>
      <w:r>
        <w:rPr>
          <w:rFonts w:ascii="Times New Roman" w:hAnsi="Times New Roman" w:cs="Times New Roman"/>
          <w:sz w:val="24"/>
          <w:szCs w:val="24"/>
        </w:rPr>
        <w:t xml:space="preserve"> assembly and deployments more possible in the future). Each prototype was capable of remaining stationary during deployment, so that the sensors did not move with the water level during data acquisition. The overall instrumental design took into consideration the possibility for episodic fluctuation in water level, and provided height and a flotation device to protect the sensors from underwater submersion. The power supply for each prototype was </w:t>
      </w:r>
      <w:r w:rsidR="00C53E87">
        <w:rPr>
          <w:rFonts w:ascii="Times New Roman" w:hAnsi="Times New Roman" w:cs="Times New Roman"/>
          <w:sz w:val="24"/>
          <w:szCs w:val="24"/>
        </w:rPr>
        <w:t xml:space="preserve">able to run </w:t>
      </w:r>
      <w:r>
        <w:rPr>
          <w:rFonts w:ascii="Times New Roman" w:hAnsi="Times New Roman" w:cs="Times New Roman"/>
          <w:sz w:val="24"/>
          <w:szCs w:val="24"/>
        </w:rPr>
        <w:t>for half a day at a time (</w:t>
      </w:r>
      <w:r w:rsidR="00C53E87">
        <w:rPr>
          <w:rFonts w:ascii="Times New Roman" w:hAnsi="Times New Roman" w:cs="Times New Roman"/>
          <w:sz w:val="24"/>
          <w:szCs w:val="24"/>
        </w:rPr>
        <w:t xml:space="preserve">at </w:t>
      </w:r>
      <w:r>
        <w:rPr>
          <w:rFonts w:ascii="Times New Roman" w:hAnsi="Times New Roman" w:cs="Times New Roman"/>
          <w:sz w:val="24"/>
          <w:szCs w:val="24"/>
        </w:rPr>
        <w:t xml:space="preserve">minimum). The instrumental design included a component to identify if the severity of a monsoonal rise event is more dependent on </w:t>
      </w:r>
      <w:r>
        <w:rPr>
          <w:rFonts w:ascii="Times New Roman" w:hAnsi="Times New Roman" w:cs="Times New Roman"/>
          <w:sz w:val="24"/>
          <w:szCs w:val="24"/>
        </w:rPr>
        <w:lastRenderedPageBreak/>
        <w:t xml:space="preserve">precipitation or on sea level rise (i.e. observing salinity/density changes). Finally, each prototype included a method of saving data not reliant on WIFI, which is often unavailable in open areas. </w:t>
      </w:r>
    </w:p>
    <w:p w:rsidR="00BA3EE0" w:rsidRDefault="008830A5" w:rsidP="008830A5">
      <w:pPr>
        <w:spacing w:after="0" w:line="480" w:lineRule="auto"/>
        <w:rPr>
          <w:rFonts w:ascii="Times New Roman" w:hAnsi="Times New Roman" w:cs="Times New Roman"/>
          <w:sz w:val="24"/>
          <w:szCs w:val="24"/>
        </w:rPr>
      </w:pPr>
      <w:r>
        <w:rPr>
          <w:rFonts w:ascii="Times New Roman" w:hAnsi="Times New Roman" w:cs="Times New Roman"/>
          <w:i/>
          <w:sz w:val="24"/>
          <w:szCs w:val="24"/>
        </w:rPr>
        <w:t>b.i. Prototype #1 Design Elements</w:t>
      </w:r>
    </w:p>
    <w:p w:rsidR="008830A5" w:rsidRDefault="008830A5" w:rsidP="00BA3EE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design for Prototype #1 incorporated a metal pipe (½ inch thick, at least 2 meters tall) as a mount, to be screwed onto a stationary dock at the test site and allow the instrument to remain </w:t>
      </w:r>
      <w:r w:rsidR="00C44AC6">
        <w:rPr>
          <w:rFonts w:ascii="Times New Roman" w:hAnsi="Times New Roman" w:cs="Times New Roman"/>
          <w:sz w:val="24"/>
          <w:szCs w:val="24"/>
        </w:rPr>
        <w:t>static</w:t>
      </w:r>
      <w:r>
        <w:rPr>
          <w:rFonts w:ascii="Times New Roman" w:hAnsi="Times New Roman" w:cs="Times New Roman"/>
          <w:sz w:val="24"/>
          <w:szCs w:val="24"/>
        </w:rPr>
        <w:t xml:space="preserve"> during deployment. The most important component of</w:t>
      </w:r>
      <w:r w:rsidR="001B7D7F">
        <w:rPr>
          <w:rFonts w:ascii="Times New Roman" w:hAnsi="Times New Roman" w:cs="Times New Roman"/>
          <w:sz w:val="24"/>
          <w:szCs w:val="24"/>
        </w:rPr>
        <w:t xml:space="preserve"> this design was the HC-SR04</w:t>
      </w:r>
      <w:r>
        <w:rPr>
          <w:rFonts w:ascii="Times New Roman" w:hAnsi="Times New Roman" w:cs="Times New Roman"/>
          <w:sz w:val="24"/>
          <w:szCs w:val="24"/>
        </w:rPr>
        <w:t xml:space="preserve"> ultrasonic ranging sensor. Facing downwards, it read the distance between itself and the water’s surface (from 0 to 5 meters), thus detecting changes in water level. The power source for Prototype #1 was a 5000 mAh, cylindrical battery pack. To determine if a monsoonal rise event would be accredited to precipitation more than to sea level rise, two SparkFun ISL29125 RGB light sensors were </w:t>
      </w:r>
      <w:r w:rsidR="001B7D7F">
        <w:rPr>
          <w:rFonts w:ascii="Times New Roman" w:hAnsi="Times New Roman" w:cs="Times New Roman"/>
          <w:sz w:val="24"/>
          <w:szCs w:val="24"/>
        </w:rPr>
        <w:t>integrated</w:t>
      </w:r>
      <w:r>
        <w:rPr>
          <w:rFonts w:ascii="Times New Roman" w:hAnsi="Times New Roman" w:cs="Times New Roman"/>
          <w:sz w:val="24"/>
          <w:szCs w:val="24"/>
        </w:rPr>
        <w:t xml:space="preserve"> into this prototype. The first RGB light sensor faced upwards, towards the Sun, to measure the amount of sunlight shining down, which was </w:t>
      </w:r>
      <w:r w:rsidR="00EF36F6">
        <w:rPr>
          <w:rFonts w:ascii="Times New Roman" w:hAnsi="Times New Roman" w:cs="Times New Roman"/>
          <w:sz w:val="24"/>
          <w:szCs w:val="24"/>
        </w:rPr>
        <w:t xml:space="preserve">to be </w:t>
      </w:r>
      <w:r>
        <w:rPr>
          <w:rFonts w:ascii="Times New Roman" w:hAnsi="Times New Roman" w:cs="Times New Roman"/>
          <w:sz w:val="24"/>
          <w:szCs w:val="24"/>
        </w:rPr>
        <w:t>compared to the water’s reflectivity, measured by the second, downward-facing RGB light sensor. Changes in the reflectivity of the water would correspond to those in water properties over annual timescales (Green and Sosik, 2004), or when the water’s behavior was highly contingent on precipitation patterns. An SD card in a SparkFun microSD shield was used for data collection, to account for WIFI issues at the test site. An H</w:t>
      </w:r>
      <w:r w:rsidRPr="005F2AB0">
        <w:rPr>
          <w:rFonts w:ascii="Times New Roman" w:hAnsi="Times New Roman" w:cs="Times New Roman"/>
          <w:sz w:val="24"/>
          <w:szCs w:val="24"/>
          <w:vertAlign w:val="subscript"/>
        </w:rPr>
        <w:t>2</w:t>
      </w:r>
      <w:r>
        <w:rPr>
          <w:rFonts w:ascii="Times New Roman" w:hAnsi="Times New Roman" w:cs="Times New Roman"/>
          <w:sz w:val="24"/>
          <w:szCs w:val="24"/>
        </w:rPr>
        <w:t xml:space="preserve">OhNo! sensor was added to the casing of Prototype #1 to perform leak detection, especially in vision of long-term deployments. All of these elements were placed in a cylindrical PVC pipe case, positioned parallel to a longer, PVC-made float. </w:t>
      </w:r>
    </w:p>
    <w:p w:rsidR="008830A5" w:rsidRDefault="008830A5" w:rsidP="008830A5">
      <w:pPr>
        <w:spacing w:after="0" w:line="480" w:lineRule="auto"/>
        <w:rPr>
          <w:rFonts w:ascii="Times New Roman" w:hAnsi="Times New Roman" w:cs="Times New Roman"/>
          <w:sz w:val="24"/>
          <w:szCs w:val="24"/>
        </w:rPr>
      </w:pPr>
      <w:r>
        <w:rPr>
          <w:rFonts w:ascii="Times New Roman" w:hAnsi="Times New Roman" w:cs="Times New Roman"/>
          <w:i/>
          <w:sz w:val="24"/>
          <w:szCs w:val="24"/>
        </w:rPr>
        <w:t>b.ii. Prototype #1 Test Deployment</w:t>
      </w:r>
    </w:p>
    <w:p w:rsidR="008830A5" w:rsidRDefault="008830A5" w:rsidP="008830A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Prototype #1 was originally to be deployed for testing in Jamnagar, a coastal city in northwestern India. However, because Jamnagar was recently made into an Indian naval base, I was forced instead to deploy in the city of Dwarka. The chosen site was clean and unpopulated, </w:t>
      </w:r>
      <w:r>
        <w:rPr>
          <w:rFonts w:ascii="Times New Roman" w:hAnsi="Times New Roman" w:cs="Times New Roman"/>
          <w:sz w:val="24"/>
          <w:szCs w:val="24"/>
        </w:rPr>
        <w:lastRenderedPageBreak/>
        <w:t xml:space="preserve">ideal for avoiding external obstacles. The deployment occurred from the evening of 27 December 2017 through the morning of 28 December 2017, under clear (though slightly windy) conditions. The HC-SR04 worked well, but other issues </w:t>
      </w:r>
      <w:r w:rsidR="00991FF0">
        <w:rPr>
          <w:rFonts w:ascii="Times New Roman" w:hAnsi="Times New Roman" w:cs="Times New Roman"/>
          <w:sz w:val="24"/>
          <w:szCs w:val="24"/>
        </w:rPr>
        <w:t>arose</w:t>
      </w:r>
      <w:r w:rsidR="00C03C6F">
        <w:rPr>
          <w:rFonts w:ascii="Times New Roman" w:hAnsi="Times New Roman" w:cs="Times New Roman"/>
          <w:sz w:val="24"/>
          <w:szCs w:val="24"/>
        </w:rPr>
        <w:t>. O</w:t>
      </w:r>
      <w:r>
        <w:rPr>
          <w:rFonts w:ascii="Times New Roman" w:hAnsi="Times New Roman" w:cs="Times New Roman"/>
          <w:sz w:val="24"/>
          <w:szCs w:val="24"/>
        </w:rPr>
        <w:t>nly the downward-fa</w:t>
      </w:r>
      <w:r w:rsidR="003B2430">
        <w:rPr>
          <w:rFonts w:ascii="Times New Roman" w:hAnsi="Times New Roman" w:cs="Times New Roman"/>
          <w:sz w:val="24"/>
          <w:szCs w:val="24"/>
        </w:rPr>
        <w:t xml:space="preserve">cing RGB light sensor was </w:t>
      </w:r>
      <w:r w:rsidR="00C03C6F">
        <w:rPr>
          <w:rFonts w:ascii="Times New Roman" w:hAnsi="Times New Roman" w:cs="Times New Roman"/>
          <w:sz w:val="24"/>
          <w:szCs w:val="24"/>
        </w:rPr>
        <w:t>functional</w:t>
      </w:r>
      <w:r>
        <w:rPr>
          <w:rFonts w:ascii="Times New Roman" w:hAnsi="Times New Roman" w:cs="Times New Roman"/>
          <w:sz w:val="24"/>
          <w:szCs w:val="24"/>
        </w:rPr>
        <w:t xml:space="preserve"> from the same Arduino board. In addition</w:t>
      </w:r>
      <w:r w:rsidR="00DD7832">
        <w:rPr>
          <w:rFonts w:ascii="Times New Roman" w:hAnsi="Times New Roman" w:cs="Times New Roman"/>
          <w:sz w:val="24"/>
          <w:szCs w:val="24"/>
        </w:rPr>
        <w:t>, the microSD shield</w:t>
      </w:r>
      <w:r>
        <w:rPr>
          <w:rFonts w:ascii="Times New Roman" w:hAnsi="Times New Roman" w:cs="Times New Roman"/>
          <w:sz w:val="24"/>
          <w:szCs w:val="24"/>
        </w:rPr>
        <w:t xml:space="preserve"> was damaged </w:t>
      </w:r>
      <w:r w:rsidR="003D574C">
        <w:rPr>
          <w:rFonts w:ascii="Times New Roman" w:hAnsi="Times New Roman" w:cs="Times New Roman"/>
          <w:sz w:val="24"/>
          <w:szCs w:val="24"/>
        </w:rPr>
        <w:t xml:space="preserve">during shipment, and data was </w:t>
      </w:r>
      <w:r w:rsidR="00B9185B">
        <w:rPr>
          <w:rFonts w:ascii="Times New Roman" w:hAnsi="Times New Roman" w:cs="Times New Roman"/>
          <w:sz w:val="24"/>
          <w:szCs w:val="24"/>
        </w:rPr>
        <w:t>recorded directly to a</w:t>
      </w:r>
      <w:r>
        <w:rPr>
          <w:rFonts w:ascii="Times New Roman" w:hAnsi="Times New Roman" w:cs="Times New Roman"/>
          <w:sz w:val="24"/>
          <w:szCs w:val="24"/>
        </w:rPr>
        <w:t xml:space="preserve"> laptop through parts of the night and i</w:t>
      </w:r>
      <w:r w:rsidR="00A01CB8">
        <w:rPr>
          <w:rFonts w:ascii="Times New Roman" w:hAnsi="Times New Roman" w:cs="Times New Roman"/>
          <w:sz w:val="24"/>
          <w:szCs w:val="24"/>
        </w:rPr>
        <w:t>nto the</w:t>
      </w:r>
      <w:r w:rsidR="003D574C">
        <w:rPr>
          <w:rFonts w:ascii="Times New Roman" w:hAnsi="Times New Roman" w:cs="Times New Roman"/>
          <w:sz w:val="24"/>
          <w:szCs w:val="24"/>
        </w:rPr>
        <w:t xml:space="preserve"> morning. I was, therefore, </w:t>
      </w:r>
      <w:r>
        <w:rPr>
          <w:rFonts w:ascii="Times New Roman" w:hAnsi="Times New Roman" w:cs="Times New Roman"/>
          <w:sz w:val="24"/>
          <w:szCs w:val="24"/>
        </w:rPr>
        <w:t>unable to test the battery pack’s endurance. The</w:t>
      </w:r>
      <w:r w:rsidR="006141FC">
        <w:rPr>
          <w:rFonts w:ascii="Times New Roman" w:hAnsi="Times New Roman" w:cs="Times New Roman"/>
          <w:sz w:val="24"/>
          <w:szCs w:val="24"/>
        </w:rPr>
        <w:t xml:space="preserve"> case and mount protected well – although the mount was installed on a rocky cliff, not a stationary dock. </w:t>
      </w:r>
    </w:p>
    <w:p w:rsidR="00F062F9" w:rsidRDefault="008830A5" w:rsidP="008830A5">
      <w:pPr>
        <w:spacing w:after="0" w:line="480" w:lineRule="auto"/>
        <w:rPr>
          <w:rFonts w:ascii="Times New Roman" w:hAnsi="Times New Roman" w:cs="Times New Roman"/>
          <w:sz w:val="24"/>
          <w:szCs w:val="24"/>
        </w:rPr>
      </w:pPr>
      <w:r>
        <w:rPr>
          <w:rFonts w:ascii="Times New Roman" w:hAnsi="Times New Roman" w:cs="Times New Roman"/>
          <w:i/>
          <w:sz w:val="24"/>
          <w:szCs w:val="24"/>
        </w:rPr>
        <w:t>c.i. Prototype #2 Design Elements</w:t>
      </w:r>
    </w:p>
    <w:p w:rsidR="008830A5" w:rsidRDefault="008830A5" w:rsidP="00F062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Prototype #2 was constructed of several of the same elements as Prototype #1. The same HC-SR04 ultrasonic ranging sensor was used for water level measurements, a downward-facing SparkFun ISL29125 RGB light sensor was used to detect variations in water properties, and a SparkFun microSD shield was used for data collection. Another H</w:t>
      </w:r>
      <w:r w:rsidRPr="00C8581B">
        <w:rPr>
          <w:rFonts w:ascii="Times New Roman" w:hAnsi="Times New Roman" w:cs="Times New Roman"/>
          <w:sz w:val="24"/>
          <w:szCs w:val="24"/>
          <w:vertAlign w:val="subscript"/>
        </w:rPr>
        <w:t>2</w:t>
      </w:r>
      <w:r>
        <w:rPr>
          <w:rFonts w:ascii="Times New Roman" w:hAnsi="Times New Roman" w:cs="Times New Roman"/>
          <w:sz w:val="24"/>
          <w:szCs w:val="24"/>
        </w:rPr>
        <w:t>OhNo! sensor was implemented for leak detection, and the same case a</w:t>
      </w:r>
      <w:r w:rsidR="00EE0993">
        <w:rPr>
          <w:rFonts w:ascii="Times New Roman" w:hAnsi="Times New Roman" w:cs="Times New Roman"/>
          <w:sz w:val="24"/>
          <w:szCs w:val="24"/>
        </w:rPr>
        <w:t>nd floatation device were maintained</w:t>
      </w:r>
      <w:r>
        <w:rPr>
          <w:rFonts w:ascii="Times New Roman" w:hAnsi="Times New Roman" w:cs="Times New Roman"/>
          <w:sz w:val="24"/>
          <w:szCs w:val="24"/>
        </w:rPr>
        <w:t xml:space="preserve">. The mount was redesigned, made from two ½ inch PVC pipes and an elbow piece for deployment off of a </w:t>
      </w:r>
      <w:r w:rsidR="00331CEA">
        <w:rPr>
          <w:rFonts w:ascii="Times New Roman" w:hAnsi="Times New Roman" w:cs="Times New Roman"/>
          <w:sz w:val="24"/>
          <w:szCs w:val="24"/>
        </w:rPr>
        <w:t xml:space="preserve">cushioned </w:t>
      </w:r>
      <w:r>
        <w:rPr>
          <w:rFonts w:ascii="Times New Roman" w:hAnsi="Times New Roman" w:cs="Times New Roman"/>
          <w:sz w:val="24"/>
          <w:szCs w:val="24"/>
        </w:rPr>
        <w:t>stati</w:t>
      </w:r>
      <w:r w:rsidR="00331CEA">
        <w:rPr>
          <w:rFonts w:ascii="Times New Roman" w:hAnsi="Times New Roman" w:cs="Times New Roman"/>
          <w:sz w:val="24"/>
          <w:szCs w:val="24"/>
        </w:rPr>
        <w:t>onary dock (not a cliff)</w:t>
      </w:r>
      <w:r>
        <w:rPr>
          <w:rFonts w:ascii="Times New Roman" w:hAnsi="Times New Roman" w:cs="Times New Roman"/>
          <w:sz w:val="24"/>
          <w:szCs w:val="24"/>
        </w:rPr>
        <w:t xml:space="preserve">. A SparkFun Sunny Buddy and solar panel served as substitutions for the cylindrical battery pack, to offer a more continuous and long-term power source. The upward-facing RGB light sensor was replaced with a PhotoResistor, which </w:t>
      </w:r>
      <w:r w:rsidR="00331CEA">
        <w:rPr>
          <w:rFonts w:ascii="Times New Roman" w:hAnsi="Times New Roman" w:cs="Times New Roman"/>
          <w:sz w:val="24"/>
          <w:szCs w:val="24"/>
        </w:rPr>
        <w:t xml:space="preserve">did not measure light values in </w:t>
      </w:r>
      <w:r>
        <w:rPr>
          <w:rFonts w:ascii="Times New Roman" w:hAnsi="Times New Roman" w:cs="Times New Roman"/>
          <w:sz w:val="24"/>
          <w:szCs w:val="24"/>
        </w:rPr>
        <w:t>RGB, but did provide a method to track sunlight, for comparison’s sake. A second</w:t>
      </w:r>
      <w:r w:rsidR="00DD7832">
        <w:rPr>
          <w:rFonts w:ascii="Times New Roman" w:hAnsi="Times New Roman" w:cs="Times New Roman"/>
          <w:sz w:val="24"/>
          <w:szCs w:val="24"/>
        </w:rPr>
        <w:t xml:space="preserve"> m</w:t>
      </w:r>
      <w:r>
        <w:rPr>
          <w:rFonts w:ascii="Times New Roman" w:hAnsi="Times New Roman" w:cs="Times New Roman"/>
          <w:sz w:val="24"/>
          <w:szCs w:val="24"/>
        </w:rPr>
        <w:t>ic</w:t>
      </w:r>
      <w:r w:rsidR="00DD7832">
        <w:rPr>
          <w:rFonts w:ascii="Times New Roman" w:hAnsi="Times New Roman" w:cs="Times New Roman"/>
          <w:sz w:val="24"/>
          <w:szCs w:val="24"/>
        </w:rPr>
        <w:t>roSD shield</w:t>
      </w:r>
      <w:r>
        <w:rPr>
          <w:rFonts w:ascii="Times New Roman" w:hAnsi="Times New Roman" w:cs="Times New Roman"/>
          <w:sz w:val="24"/>
          <w:szCs w:val="24"/>
        </w:rPr>
        <w:t xml:space="preserve"> was </w:t>
      </w:r>
      <w:r w:rsidR="00C27A11">
        <w:rPr>
          <w:rFonts w:ascii="Times New Roman" w:hAnsi="Times New Roman" w:cs="Times New Roman"/>
          <w:sz w:val="24"/>
          <w:szCs w:val="24"/>
        </w:rPr>
        <w:t>installed, al</w:t>
      </w:r>
      <w:r>
        <w:rPr>
          <w:rFonts w:ascii="Times New Roman" w:hAnsi="Times New Roman" w:cs="Times New Roman"/>
          <w:sz w:val="24"/>
          <w:szCs w:val="24"/>
        </w:rPr>
        <w:t>l codes were recompiled, and the S</w:t>
      </w:r>
      <w:r w:rsidR="00331CEA">
        <w:rPr>
          <w:rFonts w:ascii="Times New Roman" w:hAnsi="Times New Roman" w:cs="Times New Roman"/>
          <w:sz w:val="24"/>
          <w:szCs w:val="24"/>
        </w:rPr>
        <w:t xml:space="preserve">D card was tested several times beforehand </w:t>
      </w:r>
      <w:r>
        <w:rPr>
          <w:rFonts w:ascii="Times New Roman" w:hAnsi="Times New Roman" w:cs="Times New Roman"/>
          <w:sz w:val="24"/>
          <w:szCs w:val="24"/>
        </w:rPr>
        <w:t xml:space="preserve">to ensure success in data acquisition during the second test deployment. </w:t>
      </w:r>
    </w:p>
    <w:p w:rsidR="008830A5" w:rsidRDefault="008830A5" w:rsidP="008830A5">
      <w:pPr>
        <w:spacing w:after="0" w:line="480" w:lineRule="auto"/>
        <w:rPr>
          <w:rFonts w:ascii="Times New Roman" w:hAnsi="Times New Roman" w:cs="Times New Roman"/>
          <w:sz w:val="24"/>
          <w:szCs w:val="24"/>
        </w:rPr>
      </w:pPr>
      <w:r>
        <w:rPr>
          <w:rFonts w:ascii="Times New Roman" w:hAnsi="Times New Roman" w:cs="Times New Roman"/>
          <w:i/>
          <w:sz w:val="24"/>
          <w:szCs w:val="24"/>
        </w:rPr>
        <w:t>c.ii. Prototype #2 Test Deployment</w:t>
      </w:r>
    </w:p>
    <w:p w:rsidR="008830A5" w:rsidRDefault="008830A5" w:rsidP="00CE59C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Prototype #2 was deployed off of the UW Oceanography Dock – a relatively tranquil area – from 11:30 AM on 19 April 2018 to noon on 20 April 2018, under mostly sunny conditions. </w:t>
      </w:r>
      <w:r>
        <w:rPr>
          <w:rFonts w:ascii="Times New Roman" w:hAnsi="Times New Roman" w:cs="Times New Roman"/>
          <w:sz w:val="24"/>
          <w:szCs w:val="24"/>
        </w:rPr>
        <w:lastRenderedPageBreak/>
        <w:t>Deployment was untroubled, with the mount screwed into the dock for easy access</w:t>
      </w:r>
      <w:r w:rsidR="001A7D0E">
        <w:rPr>
          <w:rFonts w:ascii="Times New Roman" w:hAnsi="Times New Roman" w:cs="Times New Roman"/>
          <w:sz w:val="24"/>
          <w:szCs w:val="24"/>
        </w:rPr>
        <w:t xml:space="preserve"> and removal of the instrument. </w:t>
      </w:r>
      <w:r>
        <w:rPr>
          <w:rFonts w:ascii="Times New Roman" w:hAnsi="Times New Roman" w:cs="Times New Roman"/>
          <w:sz w:val="24"/>
          <w:szCs w:val="24"/>
        </w:rPr>
        <w:t>Upon checking the SD card for data, I discovered the Sunny Buddy did not work as I had hoped. Data was acquired due to the backup battery – which was not powerful enough to support all three sensors for long – not the solar panel. Consequently, I attained usable data for the HC-SR04 from only 11:30 to 11:40 AM on 19 April 2018. This was not a comple</w:t>
      </w:r>
      <w:r w:rsidR="00DD7832">
        <w:rPr>
          <w:rFonts w:ascii="Times New Roman" w:hAnsi="Times New Roman" w:cs="Times New Roman"/>
          <w:sz w:val="24"/>
          <w:szCs w:val="24"/>
        </w:rPr>
        <w:t>te disappointment, because the m</w:t>
      </w:r>
      <w:r>
        <w:rPr>
          <w:rFonts w:ascii="Times New Roman" w:hAnsi="Times New Roman" w:cs="Times New Roman"/>
          <w:sz w:val="24"/>
          <w:szCs w:val="24"/>
        </w:rPr>
        <w:t xml:space="preserve">icroSD </w:t>
      </w:r>
      <w:r w:rsidR="00DD7832">
        <w:rPr>
          <w:rFonts w:ascii="Times New Roman" w:hAnsi="Times New Roman" w:cs="Times New Roman"/>
          <w:sz w:val="24"/>
          <w:szCs w:val="24"/>
        </w:rPr>
        <w:t>shield</w:t>
      </w:r>
      <w:r>
        <w:rPr>
          <w:rFonts w:ascii="Times New Roman" w:hAnsi="Times New Roman" w:cs="Times New Roman"/>
          <w:sz w:val="24"/>
          <w:szCs w:val="24"/>
        </w:rPr>
        <w:t xml:space="preserve"> still worked successfully, as did each of the sensors.</w:t>
      </w:r>
      <w:r w:rsidR="00F2355D">
        <w:rPr>
          <w:rFonts w:ascii="Times New Roman" w:hAnsi="Times New Roman" w:cs="Times New Roman"/>
          <w:sz w:val="24"/>
          <w:szCs w:val="24"/>
        </w:rPr>
        <w:t xml:space="preserve"> </w:t>
      </w:r>
    </w:p>
    <w:p w:rsidR="00CE59C8" w:rsidRDefault="009E4F0C" w:rsidP="00CE59C8">
      <w:pPr>
        <w:spacing w:after="0" w:line="480" w:lineRule="auto"/>
        <w:rPr>
          <w:rFonts w:ascii="Times New Roman" w:hAnsi="Times New Roman" w:cs="Times New Roman"/>
          <w:sz w:val="24"/>
          <w:szCs w:val="24"/>
        </w:rPr>
      </w:pPr>
      <w:r>
        <w:rPr>
          <w:rFonts w:ascii="Times New Roman" w:hAnsi="Times New Roman" w:cs="Times New Roman"/>
          <w:b/>
          <w:sz w:val="24"/>
          <w:szCs w:val="24"/>
        </w:rPr>
        <w:t>IV. Deliverables</w:t>
      </w:r>
    </w:p>
    <w:p w:rsidR="00CE59C8" w:rsidRDefault="00CE59C8" w:rsidP="00CE59C8">
      <w:pPr>
        <w:spacing w:after="0" w:line="480" w:lineRule="auto"/>
        <w:rPr>
          <w:rFonts w:ascii="Times New Roman" w:hAnsi="Times New Roman" w:cs="Times New Roman"/>
          <w:sz w:val="24"/>
          <w:szCs w:val="24"/>
        </w:rPr>
      </w:pPr>
      <w:r>
        <w:rPr>
          <w:rFonts w:ascii="Times New Roman" w:hAnsi="Times New Roman" w:cs="Times New Roman"/>
          <w:i/>
          <w:sz w:val="24"/>
          <w:szCs w:val="24"/>
        </w:rPr>
        <w:t>a. Final Product</w:t>
      </w:r>
    </w:p>
    <w:p w:rsidR="00CE59C8" w:rsidRDefault="00CE59C8" w:rsidP="00CE59C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instrument that resulted from</w:t>
      </w:r>
      <w:r w:rsidR="001E6CA8">
        <w:rPr>
          <w:rFonts w:ascii="Times New Roman" w:hAnsi="Times New Roman" w:cs="Times New Roman"/>
          <w:sz w:val="24"/>
          <w:szCs w:val="24"/>
        </w:rPr>
        <w:t xml:space="preserve"> the design process</w:t>
      </w:r>
      <w:r>
        <w:rPr>
          <w:rFonts w:ascii="Times New Roman" w:hAnsi="Times New Roman" w:cs="Times New Roman"/>
          <w:sz w:val="24"/>
          <w:szCs w:val="24"/>
        </w:rPr>
        <w:t xml:space="preserve"> was named S.H.R.I., or </w:t>
      </w:r>
      <w:r w:rsidRPr="00973F78">
        <w:rPr>
          <w:rFonts w:ascii="Times New Roman" w:hAnsi="Times New Roman" w:cs="Times New Roman"/>
          <w:sz w:val="24"/>
          <w:szCs w:val="24"/>
          <w:u w:val="single"/>
        </w:rPr>
        <w:t>S</w:t>
      </w:r>
      <w:r>
        <w:rPr>
          <w:rFonts w:ascii="Times New Roman" w:hAnsi="Times New Roman" w:cs="Times New Roman"/>
          <w:sz w:val="24"/>
          <w:szCs w:val="24"/>
        </w:rPr>
        <w:t xml:space="preserve">ea </w:t>
      </w:r>
      <w:r w:rsidRPr="00973F78">
        <w:rPr>
          <w:rFonts w:ascii="Times New Roman" w:hAnsi="Times New Roman" w:cs="Times New Roman"/>
          <w:sz w:val="24"/>
          <w:szCs w:val="24"/>
          <w:u w:val="single"/>
        </w:rPr>
        <w:t>H</w:t>
      </w:r>
      <w:r>
        <w:rPr>
          <w:rFonts w:ascii="Times New Roman" w:hAnsi="Times New Roman" w:cs="Times New Roman"/>
          <w:sz w:val="24"/>
          <w:szCs w:val="24"/>
        </w:rPr>
        <w:t xml:space="preserve">eight </w:t>
      </w:r>
      <w:r w:rsidRPr="00973F78">
        <w:rPr>
          <w:rFonts w:ascii="Times New Roman" w:hAnsi="Times New Roman" w:cs="Times New Roman"/>
          <w:sz w:val="24"/>
          <w:szCs w:val="24"/>
          <w:u w:val="single"/>
        </w:rPr>
        <w:t>R</w:t>
      </w:r>
      <w:r>
        <w:rPr>
          <w:rFonts w:ascii="Times New Roman" w:hAnsi="Times New Roman" w:cs="Times New Roman"/>
          <w:sz w:val="24"/>
          <w:szCs w:val="24"/>
        </w:rPr>
        <w:t xml:space="preserve">emote </w:t>
      </w:r>
      <w:r w:rsidRPr="00973F78">
        <w:rPr>
          <w:rFonts w:ascii="Times New Roman" w:hAnsi="Times New Roman" w:cs="Times New Roman"/>
          <w:sz w:val="24"/>
          <w:szCs w:val="24"/>
          <w:u w:val="single"/>
        </w:rPr>
        <w:t>I</w:t>
      </w:r>
      <w:r w:rsidR="001E6CA8">
        <w:rPr>
          <w:rFonts w:ascii="Times New Roman" w:hAnsi="Times New Roman" w:cs="Times New Roman"/>
          <w:sz w:val="24"/>
          <w:szCs w:val="24"/>
        </w:rPr>
        <w:t xml:space="preserve">nvestigator. (Note:  </w:t>
      </w:r>
      <w:r>
        <w:rPr>
          <w:rFonts w:ascii="Times New Roman" w:hAnsi="Times New Roman" w:cs="Times New Roman"/>
          <w:sz w:val="24"/>
          <w:szCs w:val="24"/>
        </w:rPr>
        <w:t xml:space="preserve">This name alludes to the Hindu goddess of </w:t>
      </w:r>
      <w:r w:rsidR="001E6CA8">
        <w:rPr>
          <w:rFonts w:ascii="Times New Roman" w:hAnsi="Times New Roman" w:cs="Times New Roman"/>
          <w:sz w:val="24"/>
          <w:szCs w:val="24"/>
        </w:rPr>
        <w:t>fortune</w:t>
      </w:r>
      <w:r>
        <w:rPr>
          <w:rFonts w:ascii="Times New Roman" w:hAnsi="Times New Roman" w:cs="Times New Roman"/>
          <w:sz w:val="24"/>
          <w:szCs w:val="24"/>
        </w:rPr>
        <w:t xml:space="preserve">, who emerged from a cosmic </w:t>
      </w:r>
      <w:r w:rsidRPr="00973F78">
        <w:rPr>
          <w:rFonts w:ascii="Times New Roman" w:hAnsi="Times New Roman" w:cs="Times New Roman"/>
          <w:i/>
          <w:sz w:val="24"/>
          <w:szCs w:val="24"/>
        </w:rPr>
        <w:t>ocean</w:t>
      </w:r>
      <w:r>
        <w:rPr>
          <w:rFonts w:ascii="Times New Roman" w:hAnsi="Times New Roman" w:cs="Times New Roman"/>
          <w:sz w:val="24"/>
          <w:szCs w:val="24"/>
        </w:rPr>
        <w:t>.) As sh</w:t>
      </w:r>
      <w:r w:rsidR="00C1346B">
        <w:rPr>
          <w:rFonts w:ascii="Times New Roman" w:hAnsi="Times New Roman" w:cs="Times New Roman"/>
          <w:sz w:val="24"/>
          <w:szCs w:val="24"/>
        </w:rPr>
        <w:t>own in Fig. 3, S.H.R.I. imitated</w:t>
      </w:r>
      <w:r>
        <w:rPr>
          <w:rFonts w:ascii="Times New Roman" w:hAnsi="Times New Roman" w:cs="Times New Roman"/>
          <w:sz w:val="24"/>
          <w:szCs w:val="24"/>
        </w:rPr>
        <w:t xml:space="preserve"> the design elements of Prototype #2, replacing only the SparkFun Sunny Buddy with the power source of Prototype #1 – a 5000 mAh, cylindrical battery pack. The Sunny Buddy could not support the sensor load for this instrument. </w:t>
      </w:r>
    </w:p>
    <w:p w:rsidR="00CE59C8" w:rsidRDefault="00CE59C8" w:rsidP="00CE59C8">
      <w:pPr>
        <w:spacing w:after="0" w:line="480" w:lineRule="auto"/>
        <w:rPr>
          <w:rFonts w:ascii="Times New Roman" w:hAnsi="Times New Roman" w:cs="Times New Roman"/>
          <w:sz w:val="24"/>
          <w:szCs w:val="24"/>
        </w:rPr>
      </w:pPr>
      <w:r>
        <w:rPr>
          <w:rFonts w:ascii="Times New Roman" w:hAnsi="Times New Roman" w:cs="Times New Roman"/>
          <w:i/>
          <w:sz w:val="24"/>
          <w:szCs w:val="24"/>
        </w:rPr>
        <w:t>b. Prototype #1 Test Data</w:t>
      </w:r>
    </w:p>
    <w:p w:rsidR="00E46F5A" w:rsidRDefault="00186AFC" w:rsidP="00E46F5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CE59C8">
        <w:rPr>
          <w:rFonts w:ascii="Times New Roman" w:hAnsi="Times New Roman" w:cs="Times New Roman"/>
          <w:sz w:val="24"/>
          <w:szCs w:val="24"/>
        </w:rPr>
        <w:t xml:space="preserve">he data acquired in Dwarka, India was not continuous. </w:t>
      </w:r>
      <w:r>
        <w:rPr>
          <w:rFonts w:ascii="Times New Roman" w:hAnsi="Times New Roman" w:cs="Times New Roman"/>
          <w:sz w:val="24"/>
          <w:szCs w:val="24"/>
        </w:rPr>
        <w:t xml:space="preserve">It was processed and plotted </w:t>
      </w:r>
      <w:r w:rsidR="00162F23">
        <w:rPr>
          <w:rFonts w:ascii="Times New Roman" w:hAnsi="Times New Roman" w:cs="Times New Roman"/>
          <w:sz w:val="24"/>
          <w:szCs w:val="24"/>
        </w:rPr>
        <w:t xml:space="preserve">using </w:t>
      </w:r>
      <w:r>
        <w:rPr>
          <w:rFonts w:ascii="Times New Roman" w:hAnsi="Times New Roman" w:cs="Times New Roman"/>
          <w:sz w:val="24"/>
          <w:szCs w:val="24"/>
        </w:rPr>
        <w:t xml:space="preserve">Microsoft Excel, and a moving average trendline was added to each plot to highlight important trends and outlying points. </w:t>
      </w:r>
      <w:r w:rsidR="00CE59C8">
        <w:rPr>
          <w:rFonts w:ascii="Times New Roman" w:hAnsi="Times New Roman" w:cs="Times New Roman"/>
          <w:sz w:val="24"/>
          <w:szCs w:val="24"/>
        </w:rPr>
        <w:t xml:space="preserve">Less than two hours of data is displayed in Figs. 4 and 5, of the eight hours of testing. Fig. 4 demonstrates a late morning decrease in water level – from about 2.75 m to 1.75 m - while Fig. 5 does a late morning increase in sea surface reflectivity, in the red, green and blue spectrums. Outlying data is common in Figs. 4 and 5 from 8:20 to 9:30 AM, with the most frequent outliers from 8:40 to 8:55 AM and from 9:07 to 9:20 AM in Fig. 5. </w:t>
      </w:r>
    </w:p>
    <w:p w:rsidR="00E46F5A" w:rsidRDefault="00E46F5A">
      <w:pPr>
        <w:rPr>
          <w:rFonts w:ascii="Times New Roman" w:hAnsi="Times New Roman" w:cs="Times New Roman"/>
          <w:sz w:val="24"/>
          <w:szCs w:val="24"/>
        </w:rPr>
      </w:pPr>
      <w:r>
        <w:rPr>
          <w:rFonts w:ascii="Times New Roman" w:hAnsi="Times New Roman" w:cs="Times New Roman"/>
          <w:sz w:val="24"/>
          <w:szCs w:val="24"/>
        </w:rPr>
        <w:br w:type="page"/>
      </w:r>
    </w:p>
    <w:p w:rsidR="00CE59C8" w:rsidRDefault="00CE59C8" w:rsidP="00CE59C8">
      <w:pPr>
        <w:spacing w:after="0" w:line="480" w:lineRule="auto"/>
        <w:rPr>
          <w:rFonts w:ascii="Times New Roman" w:hAnsi="Times New Roman" w:cs="Times New Roman"/>
          <w:sz w:val="24"/>
          <w:szCs w:val="24"/>
        </w:rPr>
      </w:pPr>
      <w:r>
        <w:rPr>
          <w:rFonts w:ascii="Times New Roman" w:hAnsi="Times New Roman" w:cs="Times New Roman"/>
          <w:i/>
          <w:sz w:val="24"/>
          <w:szCs w:val="24"/>
        </w:rPr>
        <w:lastRenderedPageBreak/>
        <w:t>c. Prototype #2 Test Data</w:t>
      </w:r>
    </w:p>
    <w:p w:rsidR="00CE59C8" w:rsidRDefault="00CE59C8" w:rsidP="00CE59C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Due to power issues during the deployment of Prototype #2, only ten minutes of the twenty-four hours of testing done could be plotted in Fig. 6 – and only these same ten</w:t>
      </w:r>
      <w:r w:rsidR="00526CF4">
        <w:rPr>
          <w:rFonts w:ascii="Times New Roman" w:hAnsi="Times New Roman" w:cs="Times New Roman"/>
          <w:sz w:val="24"/>
          <w:szCs w:val="24"/>
        </w:rPr>
        <w:t xml:space="preserve"> minutes were plotted in Fig. 7</w:t>
      </w:r>
      <w:r>
        <w:rPr>
          <w:rFonts w:ascii="Times New Roman" w:hAnsi="Times New Roman" w:cs="Times New Roman"/>
          <w:sz w:val="24"/>
          <w:szCs w:val="24"/>
        </w:rPr>
        <w:t xml:space="preserve">. </w:t>
      </w:r>
      <w:r w:rsidR="00526CF4">
        <w:rPr>
          <w:rFonts w:ascii="Times New Roman" w:hAnsi="Times New Roman" w:cs="Times New Roman"/>
          <w:sz w:val="24"/>
          <w:szCs w:val="24"/>
        </w:rPr>
        <w:t>Data was, again, processed and plotted using Microsoft Excel, and a moving average trendline was added to each plot for trend emphasis.</w:t>
      </w:r>
      <w:r w:rsidR="001B7C90">
        <w:rPr>
          <w:rFonts w:ascii="Times New Roman" w:hAnsi="Times New Roman" w:cs="Times New Roman"/>
          <w:sz w:val="24"/>
          <w:szCs w:val="24"/>
        </w:rPr>
        <w:t xml:space="preserve"> </w:t>
      </w:r>
      <w:r>
        <w:rPr>
          <w:rFonts w:ascii="Times New Roman" w:hAnsi="Times New Roman" w:cs="Times New Roman"/>
          <w:sz w:val="24"/>
          <w:szCs w:val="24"/>
        </w:rPr>
        <w:t xml:space="preserve">Fig. 6 indicates a nearly steady water level – where the distance of the water level from the HC-SR04 sensor is 0.95 m – from 11:34 to 11:38 AM. A water level lower than this average was recorded at 11:31 AM – where the distance of the water level from the sensor is highest on the plot – and a water level higher than it was recorded from 11:32 to 11:34 AM – where the distance of the water level from the sensor is lowest. A fluctuation in water level is also apparent around 11:39 AM. Fig. 7 demonstrates relatively </w:t>
      </w:r>
      <w:r w:rsidR="00BB4958">
        <w:rPr>
          <w:rFonts w:ascii="Times New Roman" w:hAnsi="Times New Roman" w:cs="Times New Roman"/>
          <w:sz w:val="24"/>
          <w:szCs w:val="24"/>
        </w:rPr>
        <w:t>constant</w:t>
      </w:r>
      <w:r>
        <w:rPr>
          <w:rFonts w:ascii="Times New Roman" w:hAnsi="Times New Roman" w:cs="Times New Roman"/>
          <w:sz w:val="24"/>
          <w:szCs w:val="24"/>
        </w:rPr>
        <w:t xml:space="preserve"> PhotoResistor values from 11:32 to 11:39 AM – of about 1000 lx – and lower, more irregular initial values. Fig. 7 indicates, too, steady water surface reflectivity from 11:34 to 11:38 AM, in the red, green and blue spectrums. Lower reflectivity values were recorded from 11:31</w:t>
      </w:r>
      <w:r w:rsidR="00240C54">
        <w:rPr>
          <w:rFonts w:ascii="Times New Roman" w:hAnsi="Times New Roman" w:cs="Times New Roman"/>
          <w:sz w:val="24"/>
          <w:szCs w:val="24"/>
        </w:rPr>
        <w:t xml:space="preserve"> to 11:32 AM, and higher values </w:t>
      </w:r>
      <w:r>
        <w:rPr>
          <w:rFonts w:ascii="Times New Roman" w:hAnsi="Times New Roman" w:cs="Times New Roman"/>
          <w:sz w:val="24"/>
          <w:szCs w:val="24"/>
        </w:rPr>
        <w:t xml:space="preserve">from 11:33 to 11:34 AM. A decrease in </w:t>
      </w:r>
      <w:r w:rsidR="00240C54">
        <w:rPr>
          <w:rFonts w:ascii="Times New Roman" w:hAnsi="Times New Roman" w:cs="Times New Roman"/>
          <w:sz w:val="24"/>
          <w:szCs w:val="24"/>
        </w:rPr>
        <w:t xml:space="preserve">reflectivity </w:t>
      </w:r>
      <w:r>
        <w:rPr>
          <w:rFonts w:ascii="Times New Roman" w:hAnsi="Times New Roman" w:cs="Times New Roman"/>
          <w:sz w:val="24"/>
          <w:szCs w:val="24"/>
        </w:rPr>
        <w:t xml:space="preserve">values is noticeable at </w:t>
      </w:r>
      <w:r w:rsidR="00240C54">
        <w:rPr>
          <w:rFonts w:ascii="Times New Roman" w:hAnsi="Times New Roman" w:cs="Times New Roman"/>
          <w:sz w:val="24"/>
          <w:szCs w:val="24"/>
        </w:rPr>
        <w:t xml:space="preserve">11:39 AM, after a spike just </w:t>
      </w:r>
      <w:r w:rsidR="00BB4958">
        <w:rPr>
          <w:rFonts w:ascii="Times New Roman" w:hAnsi="Times New Roman" w:cs="Times New Roman"/>
          <w:sz w:val="24"/>
          <w:szCs w:val="24"/>
        </w:rPr>
        <w:t xml:space="preserve">seconds earlier. </w:t>
      </w:r>
    </w:p>
    <w:p w:rsidR="00BB4958" w:rsidRDefault="009E4F0C" w:rsidP="00BB4958">
      <w:pPr>
        <w:spacing w:after="0" w:line="480" w:lineRule="auto"/>
        <w:rPr>
          <w:rFonts w:ascii="Times New Roman" w:hAnsi="Times New Roman" w:cs="Times New Roman"/>
          <w:sz w:val="24"/>
          <w:szCs w:val="24"/>
        </w:rPr>
      </w:pPr>
      <w:r>
        <w:rPr>
          <w:rFonts w:ascii="Times New Roman" w:hAnsi="Times New Roman" w:cs="Times New Roman"/>
          <w:b/>
          <w:sz w:val="24"/>
          <w:szCs w:val="24"/>
        </w:rPr>
        <w:t xml:space="preserve">V. </w:t>
      </w:r>
      <w:r w:rsidR="00156FC1">
        <w:rPr>
          <w:rFonts w:ascii="Times New Roman" w:hAnsi="Times New Roman" w:cs="Times New Roman"/>
          <w:b/>
          <w:sz w:val="24"/>
          <w:szCs w:val="24"/>
        </w:rPr>
        <w:t xml:space="preserve">Discussion and </w:t>
      </w:r>
      <w:r>
        <w:rPr>
          <w:rFonts w:ascii="Times New Roman" w:hAnsi="Times New Roman" w:cs="Times New Roman"/>
          <w:b/>
          <w:sz w:val="24"/>
          <w:szCs w:val="24"/>
        </w:rPr>
        <w:t>Conclusions</w:t>
      </w:r>
    </w:p>
    <w:p w:rsidR="00156FC1" w:rsidRDefault="00BB4958" w:rsidP="00BB4958">
      <w:pPr>
        <w:spacing w:after="0" w:line="480" w:lineRule="auto"/>
        <w:rPr>
          <w:rFonts w:ascii="Times New Roman" w:hAnsi="Times New Roman" w:cs="Times New Roman"/>
          <w:sz w:val="24"/>
          <w:szCs w:val="24"/>
        </w:rPr>
      </w:pPr>
      <w:r>
        <w:rPr>
          <w:rFonts w:ascii="Times New Roman" w:hAnsi="Times New Roman" w:cs="Times New Roman"/>
          <w:i/>
          <w:sz w:val="24"/>
          <w:szCs w:val="24"/>
        </w:rPr>
        <w:t>a. Findings</w:t>
      </w:r>
    </w:p>
    <w:p w:rsidR="00BB4958" w:rsidRDefault="00C1346B" w:rsidP="00156FC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S.H.R.I. was</w:t>
      </w:r>
      <w:r w:rsidR="00ED3BE5">
        <w:rPr>
          <w:rFonts w:ascii="Times New Roman" w:hAnsi="Times New Roman" w:cs="Times New Roman"/>
          <w:sz w:val="24"/>
          <w:szCs w:val="24"/>
        </w:rPr>
        <w:t xml:space="preserve"> </w:t>
      </w:r>
      <w:r w:rsidR="00F37265">
        <w:rPr>
          <w:rFonts w:ascii="Times New Roman" w:hAnsi="Times New Roman" w:cs="Times New Roman"/>
          <w:sz w:val="24"/>
          <w:szCs w:val="24"/>
        </w:rPr>
        <w:t>assembled for</w:t>
      </w:r>
      <w:r w:rsidR="00BB4958">
        <w:rPr>
          <w:rFonts w:ascii="Times New Roman" w:hAnsi="Times New Roman" w:cs="Times New Roman"/>
          <w:sz w:val="24"/>
          <w:szCs w:val="24"/>
        </w:rPr>
        <w:t xml:space="preserve"> under $100 with fairly accessible remote sensing technologies and materials (App</w:t>
      </w:r>
      <w:r w:rsidR="00F37265">
        <w:rPr>
          <w:rFonts w:ascii="Times New Roman" w:hAnsi="Times New Roman" w:cs="Times New Roman"/>
          <w:sz w:val="24"/>
          <w:szCs w:val="24"/>
        </w:rPr>
        <w:t>endix</w:t>
      </w:r>
      <w:r w:rsidR="006346DB">
        <w:rPr>
          <w:rFonts w:ascii="Times New Roman" w:hAnsi="Times New Roman" w:cs="Times New Roman"/>
          <w:sz w:val="24"/>
          <w:szCs w:val="24"/>
        </w:rPr>
        <w:t xml:space="preserve"> A</w:t>
      </w:r>
      <w:r w:rsidR="00BB4958">
        <w:rPr>
          <w:rFonts w:ascii="Times New Roman" w:hAnsi="Times New Roman" w:cs="Times New Roman"/>
          <w:sz w:val="24"/>
          <w:szCs w:val="24"/>
        </w:rPr>
        <w:t>). Though there were problems with its power source during deploymen</w:t>
      </w:r>
      <w:r w:rsidR="00943C52">
        <w:rPr>
          <w:rFonts w:ascii="Times New Roman" w:hAnsi="Times New Roman" w:cs="Times New Roman"/>
          <w:sz w:val="24"/>
          <w:szCs w:val="24"/>
        </w:rPr>
        <w:t xml:space="preserve">t, </w:t>
      </w:r>
      <w:r w:rsidR="00ED3BE5">
        <w:rPr>
          <w:rFonts w:ascii="Times New Roman" w:hAnsi="Times New Roman" w:cs="Times New Roman"/>
          <w:sz w:val="24"/>
          <w:szCs w:val="24"/>
        </w:rPr>
        <w:t>Prototype #2 –</w:t>
      </w:r>
      <w:r w:rsidR="00C53E87">
        <w:rPr>
          <w:rFonts w:ascii="Times New Roman" w:hAnsi="Times New Roman" w:cs="Times New Roman"/>
          <w:sz w:val="24"/>
          <w:szCs w:val="24"/>
        </w:rPr>
        <w:t xml:space="preserve"> S.H.R.I.’s</w:t>
      </w:r>
      <w:r w:rsidR="00ED3BE5">
        <w:rPr>
          <w:rFonts w:ascii="Times New Roman" w:hAnsi="Times New Roman" w:cs="Times New Roman"/>
          <w:sz w:val="24"/>
          <w:szCs w:val="24"/>
        </w:rPr>
        <w:t xml:space="preserve"> predecessor – per</w:t>
      </w:r>
      <w:r w:rsidR="005B4AC5">
        <w:rPr>
          <w:rFonts w:ascii="Times New Roman" w:hAnsi="Times New Roman" w:cs="Times New Roman"/>
          <w:sz w:val="24"/>
          <w:szCs w:val="24"/>
        </w:rPr>
        <w:t>formed well</w:t>
      </w:r>
      <w:r w:rsidR="00BB4958">
        <w:rPr>
          <w:rFonts w:ascii="Times New Roman" w:hAnsi="Times New Roman" w:cs="Times New Roman"/>
          <w:sz w:val="24"/>
          <w:szCs w:val="24"/>
        </w:rPr>
        <w:t>. It collected and stored water l</w:t>
      </w:r>
      <w:r w:rsidR="00943C52">
        <w:rPr>
          <w:rFonts w:ascii="Times New Roman" w:hAnsi="Times New Roman" w:cs="Times New Roman"/>
          <w:sz w:val="24"/>
          <w:szCs w:val="24"/>
        </w:rPr>
        <w:t>evel and water color data that</w:t>
      </w:r>
      <w:r w:rsidR="00BB4958">
        <w:rPr>
          <w:rFonts w:ascii="Times New Roman" w:hAnsi="Times New Roman" w:cs="Times New Roman"/>
          <w:sz w:val="24"/>
          <w:szCs w:val="24"/>
        </w:rPr>
        <w:t xml:space="preserve"> wa</w:t>
      </w:r>
      <w:r w:rsidR="00943C52">
        <w:rPr>
          <w:rFonts w:ascii="Times New Roman" w:hAnsi="Times New Roman" w:cs="Times New Roman"/>
          <w:sz w:val="24"/>
          <w:szCs w:val="24"/>
        </w:rPr>
        <w:t xml:space="preserve">s </w:t>
      </w:r>
      <w:r w:rsidR="00170D83">
        <w:rPr>
          <w:rFonts w:ascii="Times New Roman" w:hAnsi="Times New Roman" w:cs="Times New Roman"/>
          <w:sz w:val="24"/>
          <w:szCs w:val="24"/>
        </w:rPr>
        <w:t>later</w:t>
      </w:r>
      <w:r w:rsidR="00C53E87">
        <w:rPr>
          <w:rFonts w:ascii="Times New Roman" w:hAnsi="Times New Roman" w:cs="Times New Roman"/>
          <w:sz w:val="24"/>
          <w:szCs w:val="24"/>
        </w:rPr>
        <w:t xml:space="preserve"> available for</w:t>
      </w:r>
      <w:r w:rsidR="00943C52">
        <w:rPr>
          <w:rFonts w:ascii="Times New Roman" w:hAnsi="Times New Roman" w:cs="Times New Roman"/>
          <w:sz w:val="24"/>
          <w:szCs w:val="24"/>
        </w:rPr>
        <w:t xml:space="preserve"> analysis and visualization. </w:t>
      </w:r>
      <w:r w:rsidR="00C53E87">
        <w:rPr>
          <w:rFonts w:ascii="Times New Roman" w:hAnsi="Times New Roman" w:cs="Times New Roman"/>
          <w:sz w:val="24"/>
          <w:szCs w:val="24"/>
        </w:rPr>
        <w:t xml:space="preserve">S.H.R.I. </w:t>
      </w:r>
      <w:r>
        <w:rPr>
          <w:rFonts w:ascii="Times New Roman" w:hAnsi="Times New Roman" w:cs="Times New Roman"/>
          <w:sz w:val="24"/>
          <w:szCs w:val="24"/>
        </w:rPr>
        <w:t>was</w:t>
      </w:r>
      <w:r w:rsidR="00BB4958">
        <w:rPr>
          <w:rFonts w:ascii="Times New Roman" w:hAnsi="Times New Roman" w:cs="Times New Roman"/>
          <w:sz w:val="24"/>
          <w:szCs w:val="24"/>
        </w:rPr>
        <w:t xml:space="preserve"> straightforward </w:t>
      </w:r>
      <w:r w:rsidR="00943C52">
        <w:rPr>
          <w:rFonts w:ascii="Times New Roman" w:hAnsi="Times New Roman" w:cs="Times New Roman"/>
          <w:sz w:val="24"/>
          <w:szCs w:val="24"/>
        </w:rPr>
        <w:t xml:space="preserve">in </w:t>
      </w:r>
      <w:r w:rsidR="00C62324">
        <w:rPr>
          <w:rFonts w:ascii="Times New Roman" w:hAnsi="Times New Roman" w:cs="Times New Roman"/>
          <w:sz w:val="24"/>
          <w:szCs w:val="24"/>
        </w:rPr>
        <w:t>assembly and</w:t>
      </w:r>
      <w:r w:rsidR="00C53E87">
        <w:rPr>
          <w:rFonts w:ascii="Times New Roman" w:hAnsi="Times New Roman" w:cs="Times New Roman"/>
          <w:sz w:val="24"/>
          <w:szCs w:val="24"/>
        </w:rPr>
        <w:t xml:space="preserve"> </w:t>
      </w:r>
      <w:r w:rsidR="00C57A83">
        <w:rPr>
          <w:rFonts w:ascii="Times New Roman" w:hAnsi="Times New Roman" w:cs="Times New Roman"/>
          <w:sz w:val="24"/>
          <w:szCs w:val="24"/>
        </w:rPr>
        <w:t>should be eas</w:t>
      </w:r>
      <w:r>
        <w:rPr>
          <w:rFonts w:ascii="Times New Roman" w:hAnsi="Times New Roman" w:cs="Times New Roman"/>
          <w:sz w:val="24"/>
          <w:szCs w:val="24"/>
        </w:rPr>
        <w:t xml:space="preserve">y </w:t>
      </w:r>
      <w:r w:rsidR="00C57A83">
        <w:rPr>
          <w:rFonts w:ascii="Times New Roman" w:hAnsi="Times New Roman" w:cs="Times New Roman"/>
          <w:sz w:val="24"/>
          <w:szCs w:val="24"/>
        </w:rPr>
        <w:t>to deploy</w:t>
      </w:r>
      <w:r>
        <w:rPr>
          <w:rFonts w:ascii="Times New Roman" w:hAnsi="Times New Roman" w:cs="Times New Roman"/>
          <w:sz w:val="24"/>
          <w:szCs w:val="24"/>
        </w:rPr>
        <w:t xml:space="preserve"> </w:t>
      </w:r>
      <w:r w:rsidR="00BB4958">
        <w:rPr>
          <w:rFonts w:ascii="Times New Roman" w:hAnsi="Times New Roman" w:cs="Times New Roman"/>
          <w:sz w:val="24"/>
          <w:szCs w:val="24"/>
        </w:rPr>
        <w:t>off of a dock. The c</w:t>
      </w:r>
      <w:r w:rsidR="00C53E87">
        <w:rPr>
          <w:rFonts w:ascii="Times New Roman" w:hAnsi="Times New Roman" w:cs="Times New Roman"/>
          <w:sz w:val="24"/>
          <w:szCs w:val="24"/>
        </w:rPr>
        <w:t>odes for the individual parts a</w:t>
      </w:r>
      <w:r w:rsidR="00BB4958">
        <w:rPr>
          <w:rFonts w:ascii="Times New Roman" w:hAnsi="Times New Roman" w:cs="Times New Roman"/>
          <w:sz w:val="24"/>
          <w:szCs w:val="24"/>
        </w:rPr>
        <w:t xml:space="preserve">re comprehendible, even when </w:t>
      </w:r>
      <w:r w:rsidR="00E138CF">
        <w:rPr>
          <w:rFonts w:ascii="Times New Roman" w:hAnsi="Times New Roman" w:cs="Times New Roman"/>
          <w:sz w:val="24"/>
          <w:szCs w:val="24"/>
        </w:rPr>
        <w:t>compiled</w:t>
      </w:r>
      <w:r w:rsidR="00BB4958">
        <w:rPr>
          <w:rFonts w:ascii="Times New Roman" w:hAnsi="Times New Roman" w:cs="Times New Roman"/>
          <w:sz w:val="24"/>
          <w:szCs w:val="24"/>
        </w:rPr>
        <w:t xml:space="preserve"> and even for a novice like me</w:t>
      </w:r>
      <w:r w:rsidR="00943C52">
        <w:rPr>
          <w:rFonts w:ascii="Times New Roman" w:hAnsi="Times New Roman" w:cs="Times New Roman"/>
          <w:sz w:val="24"/>
          <w:szCs w:val="24"/>
        </w:rPr>
        <w:t xml:space="preserve"> </w:t>
      </w:r>
      <w:r w:rsidR="00943C52">
        <w:rPr>
          <w:rFonts w:ascii="Times New Roman" w:hAnsi="Times New Roman" w:cs="Times New Roman"/>
          <w:sz w:val="24"/>
          <w:szCs w:val="24"/>
        </w:rPr>
        <w:lastRenderedPageBreak/>
        <w:t>(Appendix</w:t>
      </w:r>
      <w:r w:rsidR="006346DB">
        <w:rPr>
          <w:rFonts w:ascii="Times New Roman" w:hAnsi="Times New Roman" w:cs="Times New Roman"/>
          <w:sz w:val="24"/>
          <w:szCs w:val="24"/>
        </w:rPr>
        <w:t xml:space="preserve"> B</w:t>
      </w:r>
      <w:r w:rsidR="00C62324">
        <w:rPr>
          <w:rFonts w:ascii="Times New Roman" w:hAnsi="Times New Roman" w:cs="Times New Roman"/>
          <w:sz w:val="24"/>
          <w:szCs w:val="24"/>
        </w:rPr>
        <w:t xml:space="preserve">). This </w:t>
      </w:r>
      <w:r w:rsidR="00C53E87">
        <w:rPr>
          <w:rFonts w:ascii="Times New Roman" w:hAnsi="Times New Roman" w:cs="Times New Roman"/>
          <w:sz w:val="24"/>
          <w:szCs w:val="24"/>
        </w:rPr>
        <w:t xml:space="preserve">instrument is </w:t>
      </w:r>
      <w:r w:rsidR="00C62324">
        <w:rPr>
          <w:rFonts w:ascii="Times New Roman" w:hAnsi="Times New Roman" w:cs="Times New Roman"/>
          <w:sz w:val="24"/>
          <w:szCs w:val="24"/>
        </w:rPr>
        <w:t xml:space="preserve">simple and </w:t>
      </w:r>
      <w:r w:rsidR="00FA5A19">
        <w:rPr>
          <w:rFonts w:ascii="Times New Roman" w:hAnsi="Times New Roman" w:cs="Times New Roman"/>
          <w:sz w:val="24"/>
          <w:szCs w:val="24"/>
        </w:rPr>
        <w:t xml:space="preserve">capable of </w:t>
      </w:r>
      <w:r w:rsidR="00BB4958">
        <w:rPr>
          <w:rFonts w:ascii="Times New Roman" w:hAnsi="Times New Roman" w:cs="Times New Roman"/>
          <w:sz w:val="24"/>
          <w:szCs w:val="24"/>
        </w:rPr>
        <w:t>recording information on changing wa</w:t>
      </w:r>
      <w:r>
        <w:rPr>
          <w:rFonts w:ascii="Times New Roman" w:hAnsi="Times New Roman" w:cs="Times New Roman"/>
          <w:sz w:val="24"/>
          <w:szCs w:val="24"/>
        </w:rPr>
        <w:t>ter levels and water properties. It is quite</w:t>
      </w:r>
      <w:r w:rsidR="00170D83">
        <w:rPr>
          <w:rFonts w:ascii="Times New Roman" w:hAnsi="Times New Roman" w:cs="Times New Roman"/>
          <w:sz w:val="24"/>
          <w:szCs w:val="24"/>
        </w:rPr>
        <w:t xml:space="preserve"> </w:t>
      </w:r>
      <w:r w:rsidR="00BB4958">
        <w:rPr>
          <w:rFonts w:ascii="Times New Roman" w:hAnsi="Times New Roman" w:cs="Times New Roman"/>
          <w:sz w:val="24"/>
          <w:szCs w:val="24"/>
        </w:rPr>
        <w:t xml:space="preserve">suitable for sea level monitoring on developing coastlines. </w:t>
      </w:r>
    </w:p>
    <w:p w:rsidR="00BB4958" w:rsidRDefault="00BB4958" w:rsidP="00BB495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Water level decreases in Fig. 4 from 8:20 to 10:00 AM, from 2.75 m off the seafloor to 1.75 m, because the waters in Dwarka were marine – with tides! It can be concluded the tide was ebbing in the late morning at this location. In addition, it can be surmised that the intensity of the ebbing decreased as 10:00 AM approached – few outliers can be noticed on Figs. 4 and 5 after 9:30 AM. These outliers were likely the result of the sensors detecting crashing waves, which would skew water level and water reflectivity data relative to the data of more steady waters. The general increase in sea surface reflectivity observed in Fig. 5 can be attributed to an increase in sunlight over the monitored waters as the morning progressed. </w:t>
      </w:r>
    </w:p>
    <w:p w:rsidR="00B45539" w:rsidRDefault="00BB4958" w:rsidP="00BB4958">
      <w:pPr>
        <w:spacing w:after="0" w:line="480" w:lineRule="auto"/>
        <w:rPr>
          <w:rFonts w:ascii="Times New Roman" w:hAnsi="Times New Roman" w:cs="Times New Roman"/>
          <w:sz w:val="24"/>
          <w:szCs w:val="24"/>
        </w:rPr>
      </w:pPr>
      <w:r>
        <w:rPr>
          <w:rFonts w:ascii="Times New Roman" w:hAnsi="Times New Roman" w:cs="Times New Roman"/>
          <w:sz w:val="24"/>
          <w:szCs w:val="24"/>
        </w:rPr>
        <w:tab/>
        <w:t>In contrast, water level is steady through most of Fig. 6 – as is water surface reflectivity through most of Fig. 7 – presumably because the UW Oceanography Dock rests over Portage Bay – little tidal influence. The water level outliers recorded immediately before and after the steady period – which was 11:34 to 11:39 AM – may have resulted from wake generated by passing vessels (longer period of wake, could explain 11:32 to 11:34 AM data) or seabirds (shorter period of wake, could explain 11:39 AM data). Wake may have also triggered outliers in the water reflectivity data, because i) they occurred inversely to the water level outliers – higher RGB values correspond to less distance between the HC-SR04 and water level on the plots, and ii) only RGB values show dramatic outliers in Fig. 7 from 11:32 to 11:34 AM and at 11:39 AM, not PhotoResistor values – which are steady after 11:32 AM. Initial outliers – at 11:31 AM – in Figs. 6 and 7, and the subsequent gap in data could</w:t>
      </w:r>
      <w:r w:rsidR="00B45539">
        <w:rPr>
          <w:rFonts w:ascii="Times New Roman" w:hAnsi="Times New Roman" w:cs="Times New Roman"/>
          <w:sz w:val="24"/>
          <w:szCs w:val="24"/>
        </w:rPr>
        <w:t xml:space="preserve"> be accredited to setup/deployment activities. </w:t>
      </w:r>
    </w:p>
    <w:p w:rsidR="00BB4958" w:rsidRDefault="00BB4958" w:rsidP="005E43C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central aim of this project was to create an instrument that could be used by individuals in developing communities, engaging them in the environmental matters that impact their </w:t>
      </w:r>
      <w:r>
        <w:rPr>
          <w:rFonts w:ascii="Times New Roman" w:hAnsi="Times New Roman" w:cs="Times New Roman"/>
          <w:sz w:val="24"/>
          <w:szCs w:val="24"/>
        </w:rPr>
        <w:lastRenderedPageBreak/>
        <w:t>livelihoods. It seems an ordinary citizen of India would have a more difficult time interacting with ocean technology than a student at the UW School of Oceanography – a consequence of cultural and educational differences – but the test deployment of Prototype #1 demonstrated otherwise. Before I could elaborate on the intent of my proj</w:t>
      </w:r>
      <w:r w:rsidR="005E43C0">
        <w:rPr>
          <w:rFonts w:ascii="Times New Roman" w:hAnsi="Times New Roman" w:cs="Times New Roman"/>
          <w:sz w:val="24"/>
          <w:szCs w:val="24"/>
        </w:rPr>
        <w:t>ect to volunteers, several offered their full involvement in the project, fo</w:t>
      </w:r>
      <w:r>
        <w:rPr>
          <w:rFonts w:ascii="Times New Roman" w:hAnsi="Times New Roman" w:cs="Times New Roman"/>
          <w:sz w:val="24"/>
          <w:szCs w:val="24"/>
        </w:rPr>
        <w:t>r the sake of the technology itself or for an excuse to interact with the coastline. Four uncles, five aunts, five cousins and my parents aided me in mounting the instrument and joined me late into the night and in the early morning as I collected data on my laptop. I know they were involved partially because they willed for my success, but their questions on how the equipment worked, how acquired data could be used, and how effectively the project could be expanded to communities all around South Asia also reassured me of their genuine interest in my work – especially the engineering behind it. My Indian relatives, none of whom had heard of Oceanography before I began studying it, asked me questions on par with the ones my peers did at the UW. This helped me realize that culture may not play as much of a part in a citizen’s willingness to participate i</w:t>
      </w:r>
      <w:r w:rsidR="00C84452">
        <w:rPr>
          <w:rFonts w:ascii="Times New Roman" w:hAnsi="Times New Roman" w:cs="Times New Roman"/>
          <w:sz w:val="24"/>
          <w:szCs w:val="24"/>
        </w:rPr>
        <w:t>n ocean science as opportunity,</w:t>
      </w:r>
      <w:r w:rsidR="005E43C0">
        <w:rPr>
          <w:rFonts w:ascii="Times New Roman" w:hAnsi="Times New Roman" w:cs="Times New Roman"/>
          <w:sz w:val="24"/>
          <w:szCs w:val="24"/>
        </w:rPr>
        <w:t xml:space="preserve"> </w:t>
      </w:r>
      <w:r>
        <w:rPr>
          <w:rFonts w:ascii="Times New Roman" w:hAnsi="Times New Roman" w:cs="Times New Roman"/>
          <w:sz w:val="24"/>
          <w:szCs w:val="24"/>
        </w:rPr>
        <w:t xml:space="preserve">exposure and age do. </w:t>
      </w:r>
    </w:p>
    <w:p w:rsidR="00C84452" w:rsidRDefault="005E43C0" w:rsidP="00C760A1">
      <w:pPr>
        <w:tabs>
          <w:tab w:val="right" w:pos="9360"/>
        </w:tabs>
        <w:spacing w:after="0" w:line="480" w:lineRule="auto"/>
        <w:rPr>
          <w:rFonts w:ascii="Times New Roman" w:hAnsi="Times New Roman" w:cs="Times New Roman"/>
          <w:sz w:val="24"/>
          <w:szCs w:val="24"/>
        </w:rPr>
      </w:pPr>
      <w:r w:rsidRPr="005E43C0">
        <w:rPr>
          <w:rFonts w:ascii="Times New Roman" w:hAnsi="Times New Roman" w:cs="Times New Roman"/>
          <w:i/>
          <w:sz w:val="24"/>
          <w:szCs w:val="24"/>
        </w:rPr>
        <w:t>b. Future Work</w:t>
      </w:r>
    </w:p>
    <w:p w:rsidR="00C760A1" w:rsidRPr="00C84452" w:rsidRDefault="00C84452" w:rsidP="00C760A1">
      <w:pPr>
        <w:tabs>
          <w:tab w:val="right" w:pos="9360"/>
        </w:tabs>
        <w:spacing w:after="0" w:line="480" w:lineRule="auto"/>
        <w:rPr>
          <w:rFonts w:ascii="Times New Roman" w:hAnsi="Times New Roman" w:cs="Times New Roman"/>
          <w:i/>
          <w:sz w:val="24"/>
          <w:szCs w:val="24"/>
        </w:rPr>
      </w:pPr>
      <w:r>
        <w:rPr>
          <w:rFonts w:ascii="Times New Roman" w:hAnsi="Times New Roman" w:cs="Times New Roman"/>
          <w:sz w:val="24"/>
          <w:szCs w:val="24"/>
        </w:rPr>
        <w:tab/>
      </w:r>
      <w:r w:rsidR="00BB4958" w:rsidRPr="005E43C0">
        <w:rPr>
          <w:rFonts w:ascii="Times New Roman" w:hAnsi="Times New Roman" w:cs="Times New Roman"/>
          <w:sz w:val="24"/>
          <w:szCs w:val="24"/>
        </w:rPr>
        <w:t>This</w:t>
      </w:r>
      <w:r w:rsidR="00BB4958">
        <w:rPr>
          <w:rFonts w:ascii="Times New Roman" w:hAnsi="Times New Roman" w:cs="Times New Roman"/>
          <w:sz w:val="24"/>
          <w:szCs w:val="24"/>
        </w:rPr>
        <w:t xml:space="preserve"> project has great room for expansion. More of these instruments can be assembled and deployed around various parts of South Asia, on annual timescales – in other words, actual monsoonal rise data can be collected. This data can be used for educational purposes at the local level, and citizens can learn to assemble and deploy their own instruments. For this to happen, I first need to find a long-term power source fit to power all elements of the instrument for days to weeks at a time, demanding little human interaction on the daily basis. Eventually, I would like to construct and distribute kits containing the parts of the instrument to a number of coastal areas in South Asia, thereby encouraging citizen participation by making the project more accessible. </w:t>
      </w:r>
    </w:p>
    <w:p w:rsidR="006346DB" w:rsidRDefault="009E4F0C" w:rsidP="00C760A1">
      <w:pPr>
        <w:tabs>
          <w:tab w:val="right" w:pos="9360"/>
        </w:tabs>
        <w:spacing w:after="0" w:line="480" w:lineRule="auto"/>
        <w:rPr>
          <w:rFonts w:ascii="Times New Roman" w:hAnsi="Times New Roman" w:cs="Times New Roman"/>
          <w:sz w:val="24"/>
          <w:szCs w:val="24"/>
        </w:rPr>
      </w:pPr>
      <w:r>
        <w:rPr>
          <w:rFonts w:ascii="Times New Roman" w:hAnsi="Times New Roman" w:cs="Times New Roman"/>
          <w:b/>
          <w:sz w:val="24"/>
          <w:szCs w:val="24"/>
        </w:rPr>
        <w:lastRenderedPageBreak/>
        <w:t>References</w:t>
      </w:r>
    </w:p>
    <w:p w:rsidR="006346DB" w:rsidRDefault="006346DB" w:rsidP="006346DB">
      <w:pPr>
        <w:spacing w:after="0" w:line="240" w:lineRule="auto"/>
        <w:rPr>
          <w:rFonts w:ascii="Times New Roman" w:hAnsi="Times New Roman" w:cs="Times New Roman"/>
          <w:sz w:val="24"/>
          <w:szCs w:val="24"/>
        </w:rPr>
      </w:pPr>
      <w:r w:rsidRPr="000C7C3E">
        <w:rPr>
          <w:rFonts w:ascii="Times New Roman" w:hAnsi="Times New Roman" w:cs="Times New Roman"/>
          <w:sz w:val="24"/>
          <w:szCs w:val="24"/>
        </w:rPr>
        <w:t>Fan, Fangxing, M.E. Mann, S. Lee, and J.L. Evans. 2011. Future Changes in the South Asian</w:t>
      </w:r>
      <w:r>
        <w:rPr>
          <w:rFonts w:ascii="Times New Roman" w:hAnsi="Times New Roman" w:cs="Times New Roman"/>
          <w:sz w:val="24"/>
          <w:szCs w:val="24"/>
        </w:rPr>
        <w:t xml:space="preserve"> </w:t>
      </w:r>
      <w:r w:rsidRPr="000C7C3E">
        <w:rPr>
          <w:rFonts w:ascii="Times New Roman" w:hAnsi="Times New Roman" w:cs="Times New Roman"/>
          <w:sz w:val="24"/>
          <w:szCs w:val="24"/>
        </w:rPr>
        <w:t xml:space="preserve">Summer Monsoon:  An Analysis of the CMIP3 Multimodel Projections. </w:t>
      </w:r>
      <w:r w:rsidRPr="000C7C3E">
        <w:rPr>
          <w:rFonts w:ascii="Times New Roman" w:hAnsi="Times New Roman" w:cs="Times New Roman"/>
          <w:i/>
          <w:sz w:val="24"/>
          <w:szCs w:val="24"/>
        </w:rPr>
        <w:t>American</w:t>
      </w:r>
      <w:r>
        <w:rPr>
          <w:rFonts w:ascii="Times New Roman" w:hAnsi="Times New Roman" w:cs="Times New Roman"/>
          <w:i/>
          <w:sz w:val="24"/>
          <w:szCs w:val="24"/>
        </w:rPr>
        <w:t xml:space="preserve"> </w:t>
      </w:r>
      <w:r w:rsidRPr="000C7C3E">
        <w:rPr>
          <w:rFonts w:ascii="Times New Roman" w:hAnsi="Times New Roman" w:cs="Times New Roman"/>
          <w:i/>
          <w:sz w:val="24"/>
          <w:szCs w:val="24"/>
        </w:rPr>
        <w:t>Meteorological Society</w:t>
      </w:r>
      <w:r w:rsidRPr="000C7C3E">
        <w:rPr>
          <w:rFonts w:ascii="Times New Roman" w:hAnsi="Times New Roman" w:cs="Times New Roman"/>
          <w:sz w:val="24"/>
          <w:szCs w:val="24"/>
        </w:rPr>
        <w:t>, 25:  3909-3928.</w:t>
      </w:r>
      <w:r>
        <w:rPr>
          <w:rFonts w:ascii="Times New Roman" w:hAnsi="Times New Roman" w:cs="Times New Roman"/>
          <w:sz w:val="24"/>
          <w:szCs w:val="24"/>
        </w:rPr>
        <w:t xml:space="preserve"> </w:t>
      </w:r>
    </w:p>
    <w:p w:rsidR="006346DB" w:rsidRDefault="006346DB" w:rsidP="006346DB">
      <w:pPr>
        <w:spacing w:after="0" w:line="240" w:lineRule="auto"/>
        <w:rPr>
          <w:rFonts w:ascii="Times New Roman" w:hAnsi="Times New Roman" w:cs="Times New Roman"/>
          <w:sz w:val="24"/>
          <w:szCs w:val="24"/>
        </w:rPr>
      </w:pPr>
    </w:p>
    <w:p w:rsidR="006346DB" w:rsidRDefault="006346DB" w:rsidP="006346D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Green, R.E. and H.M. Sosik. 2004. Analysis of apparent optical properties and ocean color models using measurements of seawater constituents in New England continental shelf surface waters. </w:t>
      </w:r>
      <w:r>
        <w:rPr>
          <w:rFonts w:ascii="Times New Roman" w:hAnsi="Times New Roman" w:cs="Times New Roman"/>
          <w:i/>
          <w:sz w:val="24"/>
          <w:szCs w:val="24"/>
        </w:rPr>
        <w:t>J. Geophys. Res.</w:t>
      </w:r>
      <w:r>
        <w:rPr>
          <w:rFonts w:ascii="Times New Roman" w:hAnsi="Times New Roman" w:cs="Times New Roman"/>
          <w:sz w:val="24"/>
          <w:szCs w:val="24"/>
        </w:rPr>
        <w:t xml:space="preserve">, 109:  C03026. </w:t>
      </w:r>
    </w:p>
    <w:p w:rsidR="006346DB" w:rsidRDefault="006346DB" w:rsidP="006346DB">
      <w:pPr>
        <w:spacing w:after="0" w:line="240" w:lineRule="auto"/>
        <w:rPr>
          <w:rFonts w:ascii="Times New Roman" w:hAnsi="Times New Roman" w:cs="Times New Roman"/>
          <w:sz w:val="24"/>
          <w:szCs w:val="24"/>
        </w:rPr>
      </w:pPr>
    </w:p>
    <w:p w:rsidR="006346DB" w:rsidRDefault="006346DB" w:rsidP="006346D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Harris, Gardiner. (2014, March 28). </w:t>
      </w:r>
      <w:r>
        <w:rPr>
          <w:rFonts w:ascii="Times New Roman" w:hAnsi="Times New Roman" w:cs="Times New Roman"/>
          <w:i/>
          <w:sz w:val="24"/>
          <w:szCs w:val="24"/>
        </w:rPr>
        <w:t>Borrowed Time on Disappearing Land</w:t>
      </w:r>
      <w:r>
        <w:rPr>
          <w:rFonts w:ascii="Times New Roman" w:hAnsi="Times New Roman" w:cs="Times New Roman"/>
          <w:sz w:val="24"/>
          <w:szCs w:val="24"/>
        </w:rPr>
        <w:t xml:space="preserve">. Retrieved from </w:t>
      </w:r>
      <w:r w:rsidRPr="00EB7CA3">
        <w:rPr>
          <w:rFonts w:ascii="Times New Roman" w:hAnsi="Times New Roman" w:cs="Times New Roman"/>
          <w:sz w:val="24"/>
          <w:szCs w:val="24"/>
        </w:rPr>
        <w:t>https://www.nytimes.com/</w:t>
      </w:r>
      <w:r>
        <w:rPr>
          <w:rFonts w:ascii="Times New Roman" w:hAnsi="Times New Roman" w:cs="Times New Roman"/>
          <w:sz w:val="24"/>
          <w:szCs w:val="24"/>
        </w:rPr>
        <w:t xml:space="preserve">. </w:t>
      </w:r>
    </w:p>
    <w:p w:rsidR="006346DB" w:rsidRDefault="006346DB" w:rsidP="006346DB">
      <w:pPr>
        <w:spacing w:after="0" w:line="240" w:lineRule="auto"/>
        <w:rPr>
          <w:rFonts w:ascii="Times New Roman" w:hAnsi="Times New Roman" w:cs="Times New Roman"/>
          <w:sz w:val="24"/>
          <w:szCs w:val="24"/>
        </w:rPr>
      </w:pPr>
    </w:p>
    <w:p w:rsidR="006346DB" w:rsidRDefault="006346DB" w:rsidP="006346DB">
      <w:pPr>
        <w:spacing w:after="0" w:line="240" w:lineRule="auto"/>
        <w:rPr>
          <w:rFonts w:ascii="Times New Roman" w:hAnsi="Times New Roman" w:cs="Times New Roman"/>
          <w:sz w:val="24"/>
          <w:szCs w:val="24"/>
        </w:rPr>
      </w:pPr>
      <w:r w:rsidRPr="000C7C3E">
        <w:rPr>
          <w:rFonts w:ascii="Times New Roman" w:hAnsi="Times New Roman" w:cs="Times New Roman"/>
          <w:sz w:val="24"/>
          <w:szCs w:val="24"/>
        </w:rPr>
        <w:t xml:space="preserve">Jayne, S.R., D. Roemmich, N. Zilberman, S.C. Riser, K.S. Johnson, G.C. Johnson, and S.R. Piotrowicz. 2017. The Argo Program:  Present and Future. </w:t>
      </w:r>
      <w:r w:rsidRPr="000C7C3E">
        <w:rPr>
          <w:rFonts w:ascii="Times New Roman" w:hAnsi="Times New Roman" w:cs="Times New Roman"/>
          <w:i/>
          <w:sz w:val="24"/>
          <w:szCs w:val="24"/>
        </w:rPr>
        <w:t>Oceanography</w:t>
      </w:r>
      <w:r w:rsidRPr="000C7C3E">
        <w:rPr>
          <w:rFonts w:ascii="Times New Roman" w:hAnsi="Times New Roman" w:cs="Times New Roman"/>
          <w:sz w:val="24"/>
          <w:szCs w:val="24"/>
        </w:rPr>
        <w:t xml:space="preserve">, 30(2):  18–28. </w:t>
      </w:r>
    </w:p>
    <w:p w:rsidR="006346DB" w:rsidRDefault="006346DB" w:rsidP="006346DB">
      <w:pPr>
        <w:spacing w:after="0" w:line="240" w:lineRule="auto"/>
        <w:rPr>
          <w:rFonts w:ascii="Times New Roman" w:hAnsi="Times New Roman" w:cs="Times New Roman"/>
          <w:sz w:val="24"/>
          <w:szCs w:val="24"/>
        </w:rPr>
      </w:pPr>
    </w:p>
    <w:p w:rsidR="006346DB" w:rsidRDefault="006346DB" w:rsidP="006346D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Jones, Nicola. (2013, October 21). </w:t>
      </w:r>
      <w:r>
        <w:rPr>
          <w:rFonts w:ascii="Times New Roman" w:hAnsi="Times New Roman" w:cs="Times New Roman"/>
          <w:i/>
          <w:sz w:val="24"/>
          <w:szCs w:val="24"/>
        </w:rPr>
        <w:t>How Fast and How Far Will Sea Levels R</w:t>
      </w:r>
      <w:r w:rsidRPr="001274A5">
        <w:rPr>
          <w:rFonts w:ascii="Times New Roman" w:hAnsi="Times New Roman" w:cs="Times New Roman"/>
          <w:i/>
          <w:sz w:val="24"/>
          <w:szCs w:val="24"/>
        </w:rPr>
        <w:t>ise?</w:t>
      </w:r>
      <w:r>
        <w:rPr>
          <w:rFonts w:ascii="Times New Roman" w:hAnsi="Times New Roman" w:cs="Times New Roman"/>
          <w:sz w:val="24"/>
          <w:szCs w:val="24"/>
        </w:rPr>
        <w:t xml:space="preserve"> Retrieved from </w:t>
      </w:r>
      <w:r w:rsidRPr="00B878DE">
        <w:rPr>
          <w:rFonts w:ascii="Times New Roman" w:hAnsi="Times New Roman" w:cs="Times New Roman"/>
          <w:sz w:val="24"/>
          <w:szCs w:val="24"/>
        </w:rPr>
        <w:t>https://e360.yale.edu/</w:t>
      </w:r>
      <w:r>
        <w:rPr>
          <w:rFonts w:ascii="Times New Roman" w:hAnsi="Times New Roman" w:cs="Times New Roman"/>
          <w:sz w:val="24"/>
          <w:szCs w:val="24"/>
        </w:rPr>
        <w:t xml:space="preserve">. </w:t>
      </w:r>
    </w:p>
    <w:p w:rsidR="006346DB" w:rsidRDefault="006346DB" w:rsidP="006346DB">
      <w:pPr>
        <w:spacing w:after="0" w:line="240" w:lineRule="auto"/>
        <w:rPr>
          <w:rFonts w:ascii="Times New Roman" w:hAnsi="Times New Roman" w:cs="Times New Roman"/>
          <w:sz w:val="24"/>
          <w:szCs w:val="24"/>
        </w:rPr>
      </w:pPr>
    </w:p>
    <w:p w:rsidR="006346DB" w:rsidRDefault="006346DB" w:rsidP="006346DB">
      <w:pPr>
        <w:spacing w:after="0" w:line="240" w:lineRule="auto"/>
        <w:rPr>
          <w:rFonts w:ascii="Times New Roman" w:hAnsi="Times New Roman" w:cs="Times New Roman"/>
          <w:sz w:val="24"/>
          <w:szCs w:val="24"/>
        </w:rPr>
      </w:pPr>
      <w:r w:rsidRPr="000C7C3E">
        <w:rPr>
          <w:rFonts w:ascii="Times New Roman" w:hAnsi="Times New Roman" w:cs="Times New Roman"/>
          <w:sz w:val="24"/>
          <w:szCs w:val="24"/>
        </w:rPr>
        <w:t xml:space="preserve">Moore, T.R., H.D. Matthews, C. Simmons and M. Leduc. 2015. Quantifying Changes in Extreme Weather Events in Response to Warmer Global Temperature. </w:t>
      </w:r>
      <w:r w:rsidRPr="000C7C3E">
        <w:rPr>
          <w:rFonts w:ascii="Times New Roman" w:hAnsi="Times New Roman" w:cs="Times New Roman"/>
          <w:i/>
          <w:sz w:val="24"/>
          <w:szCs w:val="24"/>
        </w:rPr>
        <w:t>Atmosphere-Ocean</w:t>
      </w:r>
      <w:r w:rsidRPr="000C7C3E">
        <w:rPr>
          <w:rFonts w:ascii="Times New Roman" w:hAnsi="Times New Roman" w:cs="Times New Roman"/>
          <w:sz w:val="24"/>
          <w:szCs w:val="24"/>
        </w:rPr>
        <w:t xml:space="preserve">, 53(4):  412-425. </w:t>
      </w:r>
    </w:p>
    <w:p w:rsidR="006346DB" w:rsidRDefault="006346DB" w:rsidP="006346DB">
      <w:pPr>
        <w:spacing w:after="0" w:line="240" w:lineRule="auto"/>
        <w:rPr>
          <w:rFonts w:ascii="Times New Roman" w:hAnsi="Times New Roman" w:cs="Times New Roman"/>
          <w:sz w:val="24"/>
          <w:szCs w:val="24"/>
        </w:rPr>
      </w:pPr>
    </w:p>
    <w:p w:rsidR="006346DB" w:rsidRDefault="006346DB" w:rsidP="006346D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Orlowski, J. (Director, Producer), J. Aronson, P. Pesmen (Producers), D. Cornfield, L. Cornfield (Executive Producers), and M. Monroe (Writer). 2013. </w:t>
      </w:r>
      <w:r>
        <w:rPr>
          <w:rFonts w:ascii="Times New Roman" w:hAnsi="Times New Roman" w:cs="Times New Roman"/>
          <w:i/>
          <w:sz w:val="24"/>
          <w:szCs w:val="24"/>
        </w:rPr>
        <w:t>Chasing Ice</w:t>
      </w:r>
      <w:r>
        <w:rPr>
          <w:rFonts w:ascii="Times New Roman" w:hAnsi="Times New Roman" w:cs="Times New Roman"/>
          <w:sz w:val="24"/>
          <w:szCs w:val="24"/>
        </w:rPr>
        <w:t xml:space="preserve"> [Motion Picture]. United States:  New Video Group. </w:t>
      </w:r>
    </w:p>
    <w:p w:rsidR="006346DB" w:rsidRDefault="006346DB" w:rsidP="006346DB">
      <w:pPr>
        <w:spacing w:after="0" w:line="240" w:lineRule="auto"/>
        <w:rPr>
          <w:rFonts w:ascii="Times New Roman" w:hAnsi="Times New Roman" w:cs="Times New Roman"/>
          <w:sz w:val="24"/>
          <w:szCs w:val="24"/>
        </w:rPr>
      </w:pPr>
    </w:p>
    <w:p w:rsidR="006346DB" w:rsidRDefault="006346DB" w:rsidP="006346D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Sekhar, Aswin. (2018, January 29). </w:t>
      </w:r>
      <w:r>
        <w:rPr>
          <w:rFonts w:ascii="Times New Roman" w:hAnsi="Times New Roman" w:cs="Times New Roman"/>
          <w:i/>
          <w:sz w:val="24"/>
          <w:szCs w:val="24"/>
        </w:rPr>
        <w:t>Oh Buoy! It’s Drowning</w:t>
      </w:r>
      <w:r>
        <w:rPr>
          <w:rFonts w:ascii="Times New Roman" w:hAnsi="Times New Roman" w:cs="Times New Roman"/>
          <w:sz w:val="24"/>
          <w:szCs w:val="24"/>
        </w:rPr>
        <w:t>. Retrieved from https://www.telegraphindia.com/.</w:t>
      </w:r>
    </w:p>
    <w:p w:rsidR="006346DB" w:rsidRDefault="006346DB" w:rsidP="006346DB">
      <w:pPr>
        <w:spacing w:after="0" w:line="240" w:lineRule="auto"/>
        <w:rPr>
          <w:rFonts w:ascii="Times New Roman" w:hAnsi="Times New Roman" w:cs="Times New Roman"/>
          <w:sz w:val="24"/>
          <w:szCs w:val="24"/>
        </w:rPr>
      </w:pPr>
    </w:p>
    <w:p w:rsidR="006346DB" w:rsidRDefault="006346DB" w:rsidP="006346D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Siddique, Haroon. (2017, August 30). </w:t>
      </w:r>
      <w:r>
        <w:rPr>
          <w:rFonts w:ascii="Times New Roman" w:hAnsi="Times New Roman" w:cs="Times New Roman"/>
          <w:i/>
          <w:sz w:val="24"/>
          <w:szCs w:val="24"/>
        </w:rPr>
        <w:t>South Asia Floods Kill 1,200 and Shut 1.8 Million Children out of School</w:t>
      </w:r>
      <w:r>
        <w:rPr>
          <w:rFonts w:ascii="Times New Roman" w:hAnsi="Times New Roman" w:cs="Times New Roman"/>
          <w:sz w:val="24"/>
          <w:szCs w:val="24"/>
        </w:rPr>
        <w:t xml:space="preserve">. Retrieved from </w:t>
      </w:r>
      <w:r w:rsidRPr="00BE69A3">
        <w:rPr>
          <w:rFonts w:ascii="Times New Roman" w:hAnsi="Times New Roman" w:cs="Times New Roman"/>
          <w:sz w:val="24"/>
          <w:szCs w:val="24"/>
        </w:rPr>
        <w:t>https://www.theguardian.com/</w:t>
      </w:r>
      <w:r>
        <w:rPr>
          <w:rFonts w:ascii="Times New Roman" w:hAnsi="Times New Roman" w:cs="Times New Roman"/>
          <w:sz w:val="24"/>
          <w:szCs w:val="24"/>
        </w:rPr>
        <w:t xml:space="preserve">. </w:t>
      </w:r>
    </w:p>
    <w:p w:rsidR="006346DB" w:rsidRDefault="006346DB">
      <w:pPr>
        <w:rPr>
          <w:rFonts w:ascii="Times New Roman" w:hAnsi="Times New Roman" w:cs="Times New Roman"/>
          <w:sz w:val="24"/>
          <w:szCs w:val="24"/>
        </w:rPr>
      </w:pPr>
      <w:r>
        <w:rPr>
          <w:rFonts w:ascii="Times New Roman" w:hAnsi="Times New Roman" w:cs="Times New Roman"/>
          <w:sz w:val="24"/>
          <w:szCs w:val="24"/>
        </w:rPr>
        <w:br w:type="page"/>
      </w:r>
    </w:p>
    <w:p w:rsidR="006346DB" w:rsidRDefault="009E4F0C" w:rsidP="006346DB">
      <w:pPr>
        <w:spacing w:after="0" w:line="240" w:lineRule="auto"/>
        <w:rPr>
          <w:rFonts w:ascii="Times New Roman" w:hAnsi="Times New Roman" w:cs="Times New Roman"/>
          <w:sz w:val="24"/>
          <w:szCs w:val="24"/>
        </w:rPr>
      </w:pPr>
      <w:r>
        <w:rPr>
          <w:rFonts w:ascii="Times New Roman" w:hAnsi="Times New Roman" w:cs="Times New Roman"/>
          <w:b/>
          <w:sz w:val="24"/>
          <w:szCs w:val="24"/>
        </w:rPr>
        <w:lastRenderedPageBreak/>
        <w:t>Figures</w:t>
      </w:r>
    </w:p>
    <w:p w:rsidR="006346DB" w:rsidRDefault="006346DB" w:rsidP="006346DB">
      <w:pPr>
        <w:spacing w:after="0" w:line="240" w:lineRule="auto"/>
        <w:jc w:val="center"/>
        <w:rPr>
          <w:rFonts w:ascii="Times New Roman" w:hAnsi="Times New Roman" w:cs="Times New Roman"/>
          <w:sz w:val="24"/>
          <w:szCs w:val="24"/>
        </w:rPr>
      </w:pPr>
      <w:r>
        <w:rPr>
          <w:noProof/>
        </w:rPr>
        <w:drawing>
          <wp:inline distT="0" distB="0" distL="0" distR="0" wp14:anchorId="48698D35" wp14:editId="145AF4BC">
            <wp:extent cx="5804452" cy="4035425"/>
            <wp:effectExtent l="0" t="0" r="6350" b="3175"/>
            <wp:docPr id="1" name="Picture 1" descr="https://upload.wikimedia.org/wikipedia/commons/thumb/7/74/Argo_floats_in_Feb._2018_colour_coded_by_country.png/600px-Argo_floats_in_Feb._2018_colour_coded_by_count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7/74/Argo_floats_in_Feb._2018_colour_coded_by_country.png/600px-Argo_floats_in_Feb._2018_colour_coded_by_country.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05310" cy="4036022"/>
                    </a:xfrm>
                    <a:prstGeom prst="rect">
                      <a:avLst/>
                    </a:prstGeom>
                    <a:noFill/>
                    <a:ln>
                      <a:noFill/>
                    </a:ln>
                  </pic:spPr>
                </pic:pic>
              </a:graphicData>
            </a:graphic>
          </wp:inline>
        </w:drawing>
      </w:r>
    </w:p>
    <w:p w:rsidR="006346DB" w:rsidRDefault="006346DB" w:rsidP="006346DB">
      <w:pPr>
        <w:spacing w:after="0" w:line="240" w:lineRule="auto"/>
        <w:rPr>
          <w:rFonts w:ascii="Times New Roman" w:hAnsi="Times New Roman" w:cs="Times New Roman"/>
          <w:sz w:val="24"/>
          <w:szCs w:val="24"/>
        </w:rPr>
      </w:pPr>
    </w:p>
    <w:p w:rsidR="006346DB" w:rsidRDefault="006346DB" w:rsidP="006346D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Figure 1:  The active floats of the Argo Program, coded by country. These floats collect information on ocean water temperature, salinity, currents, etc. Updated in February 2018. </w:t>
      </w:r>
      <w:hyperlink r:id="rId10" w:history="1">
        <w:r w:rsidRPr="00224B1D">
          <w:rPr>
            <w:rStyle w:val="Hyperlink"/>
            <w:rFonts w:ascii="Times New Roman" w:hAnsi="Times New Roman" w:cs="Times New Roman"/>
            <w:sz w:val="24"/>
            <w:szCs w:val="24"/>
          </w:rPr>
          <w:t>https://en.wikipedia.org/wiki/Argo_(oceanography)</w:t>
        </w:r>
      </w:hyperlink>
      <w:r>
        <w:rPr>
          <w:rFonts w:ascii="Times New Roman" w:hAnsi="Times New Roman" w:cs="Times New Roman"/>
          <w:sz w:val="24"/>
          <w:szCs w:val="24"/>
        </w:rPr>
        <w:t xml:space="preserve">. </w:t>
      </w:r>
    </w:p>
    <w:p w:rsidR="006346DB" w:rsidRDefault="006346DB" w:rsidP="006346DB">
      <w:pPr>
        <w:spacing w:after="0" w:line="240" w:lineRule="auto"/>
        <w:rPr>
          <w:rFonts w:ascii="Times New Roman" w:hAnsi="Times New Roman" w:cs="Times New Roman"/>
          <w:sz w:val="24"/>
          <w:szCs w:val="24"/>
        </w:rPr>
      </w:pPr>
    </w:p>
    <w:p w:rsidR="006346DB" w:rsidRDefault="006346DB" w:rsidP="006346DB">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5D7BE31C" wp14:editId="74C4979D">
            <wp:extent cx="5844209" cy="5153025"/>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ide Stations.JPG"/>
                    <pic:cNvPicPr/>
                  </pic:nvPicPr>
                  <pic:blipFill>
                    <a:blip r:embed="rId11">
                      <a:extLst>
                        <a:ext uri="{28A0092B-C50C-407E-A947-70E740481C1C}">
                          <a14:useLocalDpi xmlns:a14="http://schemas.microsoft.com/office/drawing/2010/main" val="0"/>
                        </a:ext>
                      </a:extLst>
                    </a:blip>
                    <a:stretch>
                      <a:fillRect/>
                    </a:stretch>
                  </pic:blipFill>
                  <pic:spPr>
                    <a:xfrm>
                      <a:off x="0" y="0"/>
                      <a:ext cx="5846104" cy="5154696"/>
                    </a:xfrm>
                    <a:prstGeom prst="rect">
                      <a:avLst/>
                    </a:prstGeom>
                  </pic:spPr>
                </pic:pic>
              </a:graphicData>
            </a:graphic>
          </wp:inline>
        </w:drawing>
      </w:r>
    </w:p>
    <w:p w:rsidR="006346DB" w:rsidRDefault="006346DB" w:rsidP="006346DB">
      <w:pPr>
        <w:spacing w:after="0" w:line="240" w:lineRule="auto"/>
        <w:rPr>
          <w:rFonts w:ascii="Times New Roman" w:hAnsi="Times New Roman" w:cs="Times New Roman"/>
          <w:sz w:val="24"/>
          <w:szCs w:val="24"/>
        </w:rPr>
      </w:pPr>
    </w:p>
    <w:p w:rsidR="006346DB" w:rsidRDefault="006346DB" w:rsidP="006346D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Figure 2:  Tide stations – indicated by blue dots – in South Asia. Sea level changes are recorded at these locations. Data from 13 May 2018. </w:t>
      </w:r>
      <w:hyperlink r:id="rId12" w:history="1">
        <w:r w:rsidRPr="00224B1D">
          <w:rPr>
            <w:rStyle w:val="Hyperlink"/>
            <w:rFonts w:ascii="Times New Roman" w:hAnsi="Times New Roman" w:cs="Times New Roman"/>
            <w:sz w:val="24"/>
            <w:szCs w:val="24"/>
          </w:rPr>
          <w:t>https://www.tide-forecast.com/weather_maps/India</w:t>
        </w:r>
      </w:hyperlink>
      <w:r>
        <w:rPr>
          <w:rFonts w:ascii="Times New Roman" w:hAnsi="Times New Roman" w:cs="Times New Roman"/>
          <w:sz w:val="24"/>
          <w:szCs w:val="24"/>
        </w:rPr>
        <w:t xml:space="preserve">. </w:t>
      </w:r>
    </w:p>
    <w:p w:rsidR="006346DB" w:rsidRDefault="006346DB" w:rsidP="006346DB">
      <w:pPr>
        <w:spacing w:after="0" w:line="240" w:lineRule="auto"/>
        <w:rPr>
          <w:rFonts w:ascii="Times New Roman" w:hAnsi="Times New Roman" w:cs="Times New Roman"/>
          <w:sz w:val="24"/>
          <w:szCs w:val="24"/>
        </w:rPr>
      </w:pPr>
    </w:p>
    <w:p w:rsidR="006346DB" w:rsidRDefault="00AE6FEF" w:rsidP="00AE6FEF">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3C164BDE" wp14:editId="3E6968E1">
            <wp:extent cx="5387009" cy="4621547"/>
            <wp:effectExtent l="0" t="0" r="4445"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ombined(2).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391916" cy="4625757"/>
                    </a:xfrm>
                    <a:prstGeom prst="rect">
                      <a:avLst/>
                    </a:prstGeom>
                    <a:ln w="3175">
                      <a:noFill/>
                    </a:ln>
                  </pic:spPr>
                </pic:pic>
              </a:graphicData>
            </a:graphic>
          </wp:inline>
        </w:drawing>
      </w:r>
    </w:p>
    <w:p w:rsidR="00AE6FEF" w:rsidRDefault="00AE6FEF" w:rsidP="00AE6FEF">
      <w:pPr>
        <w:spacing w:after="0" w:line="240" w:lineRule="auto"/>
        <w:rPr>
          <w:rFonts w:ascii="Times New Roman" w:hAnsi="Times New Roman" w:cs="Times New Roman"/>
          <w:sz w:val="24"/>
          <w:szCs w:val="24"/>
        </w:rPr>
      </w:pPr>
    </w:p>
    <w:p w:rsidR="00AE6FEF" w:rsidRDefault="00AE6FEF" w:rsidP="00240791">
      <w:pPr>
        <w:spacing w:after="0" w:line="240" w:lineRule="auto"/>
        <w:rPr>
          <w:rFonts w:ascii="Times New Roman" w:hAnsi="Times New Roman" w:cs="Times New Roman"/>
          <w:sz w:val="24"/>
          <w:szCs w:val="24"/>
        </w:rPr>
      </w:pPr>
      <w:r w:rsidRPr="00AE6FEF">
        <w:rPr>
          <w:rFonts w:ascii="Times New Roman" w:hAnsi="Times New Roman" w:cs="Times New Roman"/>
          <w:sz w:val="24"/>
          <w:szCs w:val="24"/>
        </w:rPr>
        <w:t xml:space="preserve">Figure 3:  (Main) External elements of the </w:t>
      </w:r>
      <w:r w:rsidRPr="00AE6FEF">
        <w:rPr>
          <w:rFonts w:ascii="Times New Roman" w:hAnsi="Times New Roman" w:cs="Times New Roman"/>
          <w:sz w:val="24"/>
          <w:szCs w:val="24"/>
          <w:u w:val="single"/>
        </w:rPr>
        <w:t>S</w:t>
      </w:r>
      <w:r w:rsidRPr="00AE6FEF">
        <w:rPr>
          <w:rFonts w:ascii="Times New Roman" w:hAnsi="Times New Roman" w:cs="Times New Roman"/>
          <w:sz w:val="24"/>
          <w:szCs w:val="24"/>
        </w:rPr>
        <w:t xml:space="preserve">ea </w:t>
      </w:r>
      <w:r w:rsidRPr="00AE6FEF">
        <w:rPr>
          <w:rFonts w:ascii="Times New Roman" w:hAnsi="Times New Roman" w:cs="Times New Roman"/>
          <w:sz w:val="24"/>
          <w:szCs w:val="24"/>
          <w:u w:val="single"/>
        </w:rPr>
        <w:t>H</w:t>
      </w:r>
      <w:r w:rsidRPr="00AE6FEF">
        <w:rPr>
          <w:rFonts w:ascii="Times New Roman" w:hAnsi="Times New Roman" w:cs="Times New Roman"/>
          <w:sz w:val="24"/>
          <w:szCs w:val="24"/>
        </w:rPr>
        <w:t xml:space="preserve">eight </w:t>
      </w:r>
      <w:r w:rsidRPr="00AE6FEF">
        <w:rPr>
          <w:rFonts w:ascii="Times New Roman" w:hAnsi="Times New Roman" w:cs="Times New Roman"/>
          <w:sz w:val="24"/>
          <w:szCs w:val="24"/>
          <w:u w:val="single"/>
        </w:rPr>
        <w:t>R</w:t>
      </w:r>
      <w:r w:rsidRPr="00AE6FEF">
        <w:rPr>
          <w:rFonts w:ascii="Times New Roman" w:hAnsi="Times New Roman" w:cs="Times New Roman"/>
          <w:sz w:val="24"/>
          <w:szCs w:val="24"/>
        </w:rPr>
        <w:t xml:space="preserve">emote </w:t>
      </w:r>
      <w:r w:rsidRPr="00AE6FEF">
        <w:rPr>
          <w:rFonts w:ascii="Times New Roman" w:hAnsi="Times New Roman" w:cs="Times New Roman"/>
          <w:sz w:val="24"/>
          <w:szCs w:val="24"/>
          <w:u w:val="single"/>
        </w:rPr>
        <w:t>I</w:t>
      </w:r>
      <w:r w:rsidRPr="00AE6FEF">
        <w:rPr>
          <w:rFonts w:ascii="Times New Roman" w:hAnsi="Times New Roman" w:cs="Times New Roman"/>
          <w:sz w:val="24"/>
          <w:szCs w:val="24"/>
        </w:rPr>
        <w:t xml:space="preserve">nvestigator, the end product of this project. (A) A bottom view of the technology case, set up for deployment </w:t>
      </w:r>
      <w:r w:rsidR="00427B4B">
        <w:rPr>
          <w:rFonts w:ascii="Times New Roman" w:hAnsi="Times New Roman" w:cs="Times New Roman"/>
          <w:sz w:val="24"/>
          <w:szCs w:val="24"/>
        </w:rPr>
        <w:t>with slots for a downward</w:t>
      </w:r>
      <w:r w:rsidRPr="00AE6FEF">
        <w:rPr>
          <w:rFonts w:ascii="Times New Roman" w:hAnsi="Times New Roman" w:cs="Times New Roman"/>
          <w:sz w:val="24"/>
          <w:szCs w:val="24"/>
        </w:rPr>
        <w:t xml:space="preserve"> HC-SR04 ultrasonic ranging sensor and SparkFun ISL29125 RGB light sensor. (B) An open view of the individual components of the instrument – excluding a power source – with 1) a HC-SR04 ultrasonic ranging sensor, 2) a SparkFun ISL29125 RGB light sensor, 3) a PhotoR</w:t>
      </w:r>
      <w:r w:rsidR="00DD7832">
        <w:rPr>
          <w:rFonts w:ascii="Times New Roman" w:hAnsi="Times New Roman" w:cs="Times New Roman"/>
          <w:sz w:val="24"/>
          <w:szCs w:val="24"/>
        </w:rPr>
        <w:t>esistor, 4) a SparkFun m</w:t>
      </w:r>
      <w:r w:rsidRPr="00AE6FEF">
        <w:rPr>
          <w:rFonts w:ascii="Times New Roman" w:hAnsi="Times New Roman" w:cs="Times New Roman"/>
          <w:sz w:val="24"/>
          <w:szCs w:val="24"/>
        </w:rPr>
        <w:t xml:space="preserve">icroSD </w:t>
      </w:r>
      <w:r>
        <w:rPr>
          <w:rFonts w:ascii="Times New Roman" w:hAnsi="Times New Roman" w:cs="Times New Roman"/>
          <w:sz w:val="24"/>
          <w:szCs w:val="24"/>
        </w:rPr>
        <w:t>shield</w:t>
      </w:r>
      <w:r w:rsidRPr="00AE6FEF">
        <w:rPr>
          <w:rFonts w:ascii="Times New Roman" w:hAnsi="Times New Roman" w:cs="Times New Roman"/>
          <w:sz w:val="24"/>
          <w:szCs w:val="24"/>
        </w:rPr>
        <w:t>, and 5) a H</w:t>
      </w:r>
      <w:r w:rsidRPr="00AE6FEF">
        <w:rPr>
          <w:rFonts w:ascii="Times New Roman" w:hAnsi="Times New Roman" w:cs="Times New Roman"/>
          <w:sz w:val="24"/>
          <w:szCs w:val="24"/>
          <w:vertAlign w:val="subscript"/>
        </w:rPr>
        <w:t>2</w:t>
      </w:r>
      <w:r w:rsidRPr="00AE6FEF">
        <w:rPr>
          <w:rFonts w:ascii="Times New Roman" w:hAnsi="Times New Roman" w:cs="Times New Roman"/>
          <w:sz w:val="24"/>
          <w:szCs w:val="24"/>
        </w:rPr>
        <w:t xml:space="preserve">OhNo! sensor displayed. (C) A top view of the technology case </w:t>
      </w:r>
      <w:r w:rsidR="00427B4B">
        <w:rPr>
          <w:rFonts w:ascii="Times New Roman" w:hAnsi="Times New Roman" w:cs="Times New Roman"/>
          <w:sz w:val="24"/>
          <w:szCs w:val="24"/>
        </w:rPr>
        <w:t>(lid)</w:t>
      </w:r>
      <w:r w:rsidRPr="00AE6FEF">
        <w:rPr>
          <w:rFonts w:ascii="Times New Roman" w:hAnsi="Times New Roman" w:cs="Times New Roman"/>
          <w:sz w:val="24"/>
          <w:szCs w:val="24"/>
        </w:rPr>
        <w:t xml:space="preserve"> set up for deployment </w:t>
      </w:r>
      <w:r w:rsidR="00427B4B">
        <w:rPr>
          <w:rFonts w:ascii="Times New Roman" w:hAnsi="Times New Roman" w:cs="Times New Roman"/>
          <w:sz w:val="24"/>
          <w:szCs w:val="24"/>
        </w:rPr>
        <w:t>with a slot for an upward</w:t>
      </w:r>
      <w:r w:rsidRPr="00AE6FEF">
        <w:rPr>
          <w:rFonts w:ascii="Times New Roman" w:hAnsi="Times New Roman" w:cs="Times New Roman"/>
          <w:sz w:val="24"/>
          <w:szCs w:val="24"/>
        </w:rPr>
        <w:t xml:space="preserve"> PhotoResistor.</w:t>
      </w:r>
      <w:r>
        <w:rPr>
          <w:rFonts w:ascii="Times New Roman" w:hAnsi="Times New Roman" w:cs="Times New Roman"/>
          <w:sz w:val="24"/>
          <w:szCs w:val="24"/>
        </w:rPr>
        <w:t xml:space="preserve"> </w:t>
      </w:r>
    </w:p>
    <w:p w:rsidR="00071D81" w:rsidRDefault="00071D81" w:rsidP="00071D81">
      <w:pPr>
        <w:spacing w:after="0" w:line="240" w:lineRule="auto"/>
        <w:rPr>
          <w:rFonts w:ascii="Times New Roman" w:hAnsi="Times New Roman" w:cs="Times New Roman"/>
          <w:sz w:val="24"/>
          <w:szCs w:val="24"/>
        </w:rPr>
      </w:pPr>
    </w:p>
    <w:p w:rsidR="00583F95" w:rsidRDefault="00583F95">
      <w:pPr>
        <w:rPr>
          <w:rFonts w:ascii="Times New Roman" w:hAnsi="Times New Roman" w:cs="Times New Roman"/>
          <w:sz w:val="24"/>
          <w:szCs w:val="24"/>
        </w:rPr>
      </w:pPr>
      <w:r>
        <w:rPr>
          <w:rFonts w:ascii="Times New Roman" w:hAnsi="Times New Roman" w:cs="Times New Roman"/>
          <w:sz w:val="24"/>
          <w:szCs w:val="24"/>
        </w:rPr>
        <w:br w:type="page"/>
      </w:r>
    </w:p>
    <w:p w:rsidR="00071D81" w:rsidRDefault="00583F95" w:rsidP="00583F95">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915025" cy="42195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1 Water Level Plot(1).JPG"/>
                    <pic:cNvPicPr/>
                  </pic:nvPicPr>
                  <pic:blipFill>
                    <a:blip r:embed="rId14">
                      <a:extLst>
                        <a:ext uri="{28A0092B-C50C-407E-A947-70E740481C1C}">
                          <a14:useLocalDpi xmlns:a14="http://schemas.microsoft.com/office/drawing/2010/main" val="0"/>
                        </a:ext>
                      </a:extLst>
                    </a:blip>
                    <a:stretch>
                      <a:fillRect/>
                    </a:stretch>
                  </pic:blipFill>
                  <pic:spPr>
                    <a:xfrm>
                      <a:off x="0" y="0"/>
                      <a:ext cx="5915025" cy="4219575"/>
                    </a:xfrm>
                    <a:prstGeom prst="rect">
                      <a:avLst/>
                    </a:prstGeom>
                  </pic:spPr>
                </pic:pic>
              </a:graphicData>
            </a:graphic>
          </wp:inline>
        </w:drawing>
      </w:r>
    </w:p>
    <w:p w:rsidR="00583F95" w:rsidRDefault="00583F95" w:rsidP="00583F95">
      <w:pPr>
        <w:spacing w:after="0" w:line="240" w:lineRule="auto"/>
        <w:rPr>
          <w:rFonts w:ascii="Times New Roman" w:hAnsi="Times New Roman" w:cs="Times New Roman"/>
          <w:sz w:val="24"/>
          <w:szCs w:val="24"/>
        </w:rPr>
      </w:pPr>
    </w:p>
    <w:p w:rsidR="00583F95" w:rsidRDefault="00583F95" w:rsidP="00240791">
      <w:pPr>
        <w:spacing w:after="0" w:line="240" w:lineRule="auto"/>
        <w:rPr>
          <w:rFonts w:ascii="Times New Roman" w:hAnsi="Times New Roman" w:cs="Times New Roman"/>
          <w:sz w:val="24"/>
          <w:szCs w:val="24"/>
        </w:rPr>
      </w:pPr>
      <w:r w:rsidRPr="00583F95">
        <w:rPr>
          <w:rFonts w:ascii="Times New Roman" w:hAnsi="Times New Roman" w:cs="Times New Roman"/>
          <w:iCs/>
          <w:sz w:val="24"/>
          <w:szCs w:val="24"/>
        </w:rPr>
        <w:t>Figure 4:</w:t>
      </w:r>
      <w:r w:rsidRPr="00583F95">
        <w:rPr>
          <w:rFonts w:ascii="Times New Roman" w:hAnsi="Times New Roman" w:cs="Times New Roman"/>
          <w:sz w:val="24"/>
          <w:szCs w:val="24"/>
        </w:rPr>
        <w:t xml:space="preserve">  Water level (tidal) fluctuations from 8:20 to 10:00 AM (12-27-17) at a site in Dwarka, India, calculated </w:t>
      </w:r>
      <w:r w:rsidR="0051437E">
        <w:rPr>
          <w:rFonts w:ascii="Times New Roman" w:hAnsi="Times New Roman" w:cs="Times New Roman"/>
          <w:sz w:val="24"/>
          <w:szCs w:val="24"/>
        </w:rPr>
        <w:t xml:space="preserve">using </w:t>
      </w:r>
      <w:r w:rsidRPr="00583F95">
        <w:rPr>
          <w:rFonts w:ascii="Times New Roman" w:hAnsi="Times New Roman" w:cs="Times New Roman"/>
          <w:sz w:val="24"/>
          <w:szCs w:val="24"/>
        </w:rPr>
        <w:t>ultrasonic HC-SR04 readings – 10 s intervals – from the de</w:t>
      </w:r>
      <w:r w:rsidR="00744C68">
        <w:rPr>
          <w:rFonts w:ascii="Times New Roman" w:hAnsi="Times New Roman" w:cs="Times New Roman"/>
          <w:sz w:val="24"/>
          <w:szCs w:val="24"/>
        </w:rPr>
        <w:t>ployment of Prototype #1. Each</w:t>
      </w:r>
      <w:r w:rsidRPr="00583F95">
        <w:rPr>
          <w:rFonts w:ascii="Times New Roman" w:hAnsi="Times New Roman" w:cs="Times New Roman"/>
          <w:sz w:val="24"/>
          <w:szCs w:val="24"/>
        </w:rPr>
        <w:t xml:space="preserve"> reading measured the distance from instrument mount to water level, from 0 to 5 m, and was subtracted from 5 m to attain bottom-up water level estimates for analysis. </w:t>
      </w:r>
    </w:p>
    <w:p w:rsidR="00583F95" w:rsidRDefault="00583F95" w:rsidP="0021180B">
      <w:pPr>
        <w:spacing w:after="0" w:line="240" w:lineRule="auto"/>
        <w:rPr>
          <w:rFonts w:ascii="Times New Roman" w:hAnsi="Times New Roman" w:cs="Times New Roman"/>
          <w:sz w:val="24"/>
          <w:szCs w:val="24"/>
        </w:rPr>
      </w:pPr>
    </w:p>
    <w:p w:rsidR="00583F95" w:rsidRDefault="00583F95" w:rsidP="00583F95">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834270" cy="41243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1 RGB Plot.JPG"/>
                    <pic:cNvPicPr/>
                  </pic:nvPicPr>
                  <pic:blipFill rotWithShape="1">
                    <a:blip r:embed="rId15">
                      <a:extLst>
                        <a:ext uri="{28A0092B-C50C-407E-A947-70E740481C1C}">
                          <a14:useLocalDpi xmlns:a14="http://schemas.microsoft.com/office/drawing/2010/main" val="0"/>
                        </a:ext>
                      </a:extLst>
                    </a:blip>
                    <a:srcRect r="1682"/>
                    <a:stretch/>
                  </pic:blipFill>
                  <pic:spPr bwMode="auto">
                    <a:xfrm>
                      <a:off x="0" y="0"/>
                      <a:ext cx="5834270" cy="4124325"/>
                    </a:xfrm>
                    <a:prstGeom prst="rect">
                      <a:avLst/>
                    </a:prstGeom>
                    <a:ln>
                      <a:noFill/>
                    </a:ln>
                    <a:extLst>
                      <a:ext uri="{53640926-AAD7-44D8-BBD7-CCE9431645EC}">
                        <a14:shadowObscured xmlns:a14="http://schemas.microsoft.com/office/drawing/2010/main"/>
                      </a:ext>
                    </a:extLst>
                  </pic:spPr>
                </pic:pic>
              </a:graphicData>
            </a:graphic>
          </wp:inline>
        </w:drawing>
      </w:r>
    </w:p>
    <w:p w:rsidR="00583F95" w:rsidRDefault="00583F95" w:rsidP="00583F95">
      <w:pPr>
        <w:spacing w:after="0" w:line="240" w:lineRule="auto"/>
        <w:rPr>
          <w:rFonts w:ascii="Times New Roman" w:hAnsi="Times New Roman" w:cs="Times New Roman"/>
          <w:sz w:val="24"/>
          <w:szCs w:val="24"/>
        </w:rPr>
      </w:pPr>
    </w:p>
    <w:p w:rsidR="00583F95" w:rsidRDefault="00583F95" w:rsidP="00240791">
      <w:pPr>
        <w:spacing w:after="0" w:line="240" w:lineRule="auto"/>
        <w:rPr>
          <w:rFonts w:ascii="Times New Roman" w:hAnsi="Times New Roman" w:cs="Times New Roman"/>
          <w:sz w:val="24"/>
          <w:szCs w:val="24"/>
        </w:rPr>
      </w:pPr>
      <w:r w:rsidRPr="00583F95">
        <w:rPr>
          <w:rFonts w:ascii="Times New Roman" w:hAnsi="Times New Roman" w:cs="Times New Roman"/>
          <w:sz w:val="24"/>
          <w:szCs w:val="24"/>
        </w:rPr>
        <w:t>Figure 5:  Variations in sea surface reflectivity from 8:20 to 10:00 AM (12-27-17) at a site in Dwarka, I</w:t>
      </w:r>
      <w:r w:rsidR="00AF10D0">
        <w:rPr>
          <w:rFonts w:ascii="Times New Roman" w:hAnsi="Times New Roman" w:cs="Times New Roman"/>
          <w:sz w:val="24"/>
          <w:szCs w:val="24"/>
        </w:rPr>
        <w:t>ndia, given by a downward</w:t>
      </w:r>
      <w:r w:rsidRPr="00583F95">
        <w:rPr>
          <w:rFonts w:ascii="Times New Roman" w:hAnsi="Times New Roman" w:cs="Times New Roman"/>
          <w:sz w:val="24"/>
          <w:szCs w:val="24"/>
        </w:rPr>
        <w:t xml:space="preserve"> ISL29125 RGB light sensor – 10 s intervals – during the first deployment of Prototype #1. Prototype #1 failed to measure sunlight</w:t>
      </w:r>
      <w:r w:rsidR="00AF10D0">
        <w:rPr>
          <w:rFonts w:ascii="Times New Roman" w:hAnsi="Times New Roman" w:cs="Times New Roman"/>
          <w:sz w:val="24"/>
          <w:szCs w:val="24"/>
        </w:rPr>
        <w:t>, due to a missing upward</w:t>
      </w:r>
      <w:r w:rsidRPr="00583F95">
        <w:rPr>
          <w:rFonts w:ascii="Times New Roman" w:hAnsi="Times New Roman" w:cs="Times New Roman"/>
          <w:sz w:val="24"/>
          <w:szCs w:val="24"/>
        </w:rPr>
        <w:t xml:space="preserve"> RGB light sensor. Two light sensors were needed to highlight changes in water properties that can indicate the importance of sea level rise for major events</w:t>
      </w:r>
      <w:r>
        <w:rPr>
          <w:rFonts w:ascii="Times New Roman" w:hAnsi="Times New Roman" w:cs="Times New Roman"/>
          <w:sz w:val="24"/>
          <w:szCs w:val="24"/>
        </w:rPr>
        <w:t xml:space="preserve">. </w:t>
      </w:r>
    </w:p>
    <w:p w:rsidR="00583F95" w:rsidRDefault="00583F95" w:rsidP="00583F95">
      <w:pPr>
        <w:spacing w:after="0" w:line="240" w:lineRule="auto"/>
        <w:rPr>
          <w:rFonts w:ascii="Times New Roman" w:hAnsi="Times New Roman" w:cs="Times New Roman"/>
          <w:sz w:val="24"/>
          <w:szCs w:val="24"/>
        </w:rPr>
      </w:pPr>
    </w:p>
    <w:p w:rsidR="0021180B" w:rsidRDefault="0021180B" w:rsidP="0021180B">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844209" cy="4528792"/>
            <wp:effectExtent l="0" t="0" r="4445" b="571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2 Water Level Plot.JPG"/>
                    <pic:cNvPicPr/>
                  </pic:nvPicPr>
                  <pic:blipFill>
                    <a:blip r:embed="rId16">
                      <a:extLst>
                        <a:ext uri="{28A0092B-C50C-407E-A947-70E740481C1C}">
                          <a14:useLocalDpi xmlns:a14="http://schemas.microsoft.com/office/drawing/2010/main" val="0"/>
                        </a:ext>
                      </a:extLst>
                    </a:blip>
                    <a:stretch>
                      <a:fillRect/>
                    </a:stretch>
                  </pic:blipFill>
                  <pic:spPr>
                    <a:xfrm>
                      <a:off x="0" y="0"/>
                      <a:ext cx="5848071" cy="4531784"/>
                    </a:xfrm>
                    <a:prstGeom prst="rect">
                      <a:avLst/>
                    </a:prstGeom>
                  </pic:spPr>
                </pic:pic>
              </a:graphicData>
            </a:graphic>
          </wp:inline>
        </w:drawing>
      </w:r>
    </w:p>
    <w:p w:rsidR="0021180B" w:rsidRDefault="0021180B" w:rsidP="0021180B">
      <w:pPr>
        <w:spacing w:after="0" w:line="240" w:lineRule="auto"/>
        <w:rPr>
          <w:rFonts w:ascii="Times New Roman" w:hAnsi="Times New Roman" w:cs="Times New Roman"/>
          <w:sz w:val="24"/>
          <w:szCs w:val="24"/>
        </w:rPr>
      </w:pPr>
    </w:p>
    <w:p w:rsidR="0021180B" w:rsidRDefault="0021180B" w:rsidP="00240791">
      <w:pPr>
        <w:spacing w:after="0" w:line="240" w:lineRule="auto"/>
        <w:rPr>
          <w:rFonts w:ascii="Times New Roman" w:hAnsi="Times New Roman" w:cs="Times New Roman"/>
          <w:sz w:val="24"/>
          <w:szCs w:val="24"/>
        </w:rPr>
      </w:pPr>
      <w:r w:rsidRPr="0021180B">
        <w:rPr>
          <w:rFonts w:ascii="Times New Roman" w:hAnsi="Times New Roman" w:cs="Times New Roman"/>
          <w:sz w:val="24"/>
          <w:szCs w:val="24"/>
        </w:rPr>
        <w:t>Figure 6:  Water level fluctuations from 11:30 to 11:40 AM (04-19-18) at the University of Washington’s Oceanography Dock, given by ultrasonic HC-SR04 readings – 1 s intervals – from the deployment of Prototype #2. Each reading measured the distance from the instrument mount</w:t>
      </w:r>
      <w:r>
        <w:rPr>
          <w:rFonts w:ascii="Times New Roman" w:hAnsi="Times New Roman" w:cs="Times New Roman"/>
          <w:sz w:val="24"/>
          <w:szCs w:val="24"/>
        </w:rPr>
        <w:t xml:space="preserve"> to water level, from 0 to 5 m. </w:t>
      </w:r>
    </w:p>
    <w:p w:rsidR="0021180B" w:rsidRDefault="0021180B" w:rsidP="0021180B">
      <w:pPr>
        <w:spacing w:after="0" w:line="240" w:lineRule="auto"/>
        <w:rPr>
          <w:rFonts w:ascii="Times New Roman" w:hAnsi="Times New Roman" w:cs="Times New Roman"/>
          <w:sz w:val="24"/>
          <w:szCs w:val="24"/>
        </w:rPr>
      </w:pPr>
    </w:p>
    <w:p w:rsidR="0021180B" w:rsidRDefault="0021180B" w:rsidP="0021180B">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873383" cy="4284351"/>
            <wp:effectExtent l="0" t="0" r="0"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2 PR RGB Plot.JPG"/>
                    <pic:cNvPicPr/>
                  </pic:nvPicPr>
                  <pic:blipFill>
                    <a:blip r:embed="rId17">
                      <a:extLst>
                        <a:ext uri="{28A0092B-C50C-407E-A947-70E740481C1C}">
                          <a14:useLocalDpi xmlns:a14="http://schemas.microsoft.com/office/drawing/2010/main" val="0"/>
                        </a:ext>
                      </a:extLst>
                    </a:blip>
                    <a:stretch>
                      <a:fillRect/>
                    </a:stretch>
                  </pic:blipFill>
                  <pic:spPr>
                    <a:xfrm>
                      <a:off x="0" y="0"/>
                      <a:ext cx="5886699" cy="4294064"/>
                    </a:xfrm>
                    <a:prstGeom prst="rect">
                      <a:avLst/>
                    </a:prstGeom>
                  </pic:spPr>
                </pic:pic>
              </a:graphicData>
            </a:graphic>
          </wp:inline>
        </w:drawing>
      </w:r>
    </w:p>
    <w:p w:rsidR="0021180B" w:rsidRDefault="0021180B" w:rsidP="0021180B">
      <w:pPr>
        <w:spacing w:after="0" w:line="240" w:lineRule="auto"/>
        <w:rPr>
          <w:rFonts w:ascii="Times New Roman" w:hAnsi="Times New Roman" w:cs="Times New Roman"/>
          <w:sz w:val="24"/>
          <w:szCs w:val="24"/>
        </w:rPr>
      </w:pPr>
    </w:p>
    <w:p w:rsidR="0021180B" w:rsidRDefault="0021180B" w:rsidP="00240791">
      <w:pPr>
        <w:spacing w:after="0" w:line="240" w:lineRule="auto"/>
        <w:rPr>
          <w:rFonts w:ascii="Times New Roman" w:hAnsi="Times New Roman" w:cs="Times New Roman"/>
          <w:sz w:val="24"/>
          <w:szCs w:val="24"/>
        </w:rPr>
      </w:pPr>
      <w:r w:rsidRPr="0021180B">
        <w:rPr>
          <w:rFonts w:ascii="Times New Roman" w:hAnsi="Times New Roman" w:cs="Times New Roman"/>
          <w:sz w:val="24"/>
          <w:szCs w:val="24"/>
        </w:rPr>
        <w:t>Figure 7:  Fluctuations in sun illuminance and water surface reflectivity from 11:30 to 11:40 AM (04-19-18) at the University of Washington’s Oceanography</w:t>
      </w:r>
      <w:r w:rsidR="00666C2E">
        <w:rPr>
          <w:rFonts w:ascii="Times New Roman" w:hAnsi="Times New Roman" w:cs="Times New Roman"/>
          <w:sz w:val="24"/>
          <w:szCs w:val="24"/>
        </w:rPr>
        <w:t xml:space="preserve"> Dock, given by an upward</w:t>
      </w:r>
      <w:r w:rsidRPr="0021180B">
        <w:rPr>
          <w:rFonts w:ascii="Times New Roman" w:hAnsi="Times New Roman" w:cs="Times New Roman"/>
          <w:sz w:val="24"/>
          <w:szCs w:val="24"/>
        </w:rPr>
        <w:t xml:space="preserve"> PhotoResistor and a down</w:t>
      </w:r>
      <w:r w:rsidR="00666C2E">
        <w:rPr>
          <w:rFonts w:ascii="Times New Roman" w:hAnsi="Times New Roman" w:cs="Times New Roman"/>
          <w:sz w:val="24"/>
          <w:szCs w:val="24"/>
        </w:rPr>
        <w:t>ward</w:t>
      </w:r>
      <w:r w:rsidRPr="0021180B">
        <w:rPr>
          <w:rFonts w:ascii="Times New Roman" w:hAnsi="Times New Roman" w:cs="Times New Roman"/>
          <w:sz w:val="24"/>
          <w:szCs w:val="24"/>
        </w:rPr>
        <w:t xml:space="preserve"> ISL29125 RGB light sensor – 1 s intervals – during </w:t>
      </w:r>
      <w:r w:rsidR="00666C2E">
        <w:rPr>
          <w:rFonts w:ascii="Times New Roman" w:hAnsi="Times New Roman" w:cs="Times New Roman"/>
          <w:sz w:val="24"/>
          <w:szCs w:val="24"/>
        </w:rPr>
        <w:t xml:space="preserve">the </w:t>
      </w:r>
      <w:r w:rsidRPr="0021180B">
        <w:rPr>
          <w:rFonts w:ascii="Times New Roman" w:hAnsi="Times New Roman" w:cs="Times New Roman"/>
          <w:sz w:val="24"/>
          <w:szCs w:val="24"/>
        </w:rPr>
        <w:t xml:space="preserve">deployment of Prototype #2. </w:t>
      </w:r>
    </w:p>
    <w:p w:rsidR="0021180B" w:rsidRDefault="0021180B" w:rsidP="0021180B">
      <w:pPr>
        <w:spacing w:after="0" w:line="240" w:lineRule="auto"/>
        <w:rPr>
          <w:rFonts w:ascii="Times New Roman" w:hAnsi="Times New Roman" w:cs="Times New Roman"/>
          <w:sz w:val="24"/>
          <w:szCs w:val="24"/>
        </w:rPr>
      </w:pPr>
    </w:p>
    <w:p w:rsidR="009E370E" w:rsidRDefault="009E370E">
      <w:pPr>
        <w:rPr>
          <w:rFonts w:ascii="Times New Roman" w:hAnsi="Times New Roman" w:cs="Times New Roman"/>
          <w:sz w:val="24"/>
          <w:szCs w:val="24"/>
        </w:rPr>
      </w:pPr>
      <w:r>
        <w:rPr>
          <w:rFonts w:ascii="Times New Roman" w:hAnsi="Times New Roman" w:cs="Times New Roman"/>
          <w:sz w:val="24"/>
          <w:szCs w:val="24"/>
        </w:rPr>
        <w:br w:type="page"/>
      </w:r>
    </w:p>
    <w:p w:rsidR="0021180B" w:rsidRDefault="009E370E" w:rsidP="009E370E">
      <w:pPr>
        <w:spacing w:after="0" w:line="480" w:lineRule="auto"/>
        <w:rPr>
          <w:rFonts w:ascii="Times New Roman" w:hAnsi="Times New Roman" w:cs="Times New Roman"/>
          <w:sz w:val="24"/>
          <w:szCs w:val="24"/>
        </w:rPr>
      </w:pPr>
      <w:r>
        <w:rPr>
          <w:rFonts w:ascii="Times New Roman" w:hAnsi="Times New Roman" w:cs="Times New Roman"/>
          <w:b/>
          <w:sz w:val="24"/>
          <w:szCs w:val="24"/>
        </w:rPr>
        <w:lastRenderedPageBreak/>
        <w:t>Appendix A</w:t>
      </w:r>
      <w:r w:rsidR="002228BF">
        <w:rPr>
          <w:rFonts w:ascii="Times New Roman" w:hAnsi="Times New Roman" w:cs="Times New Roman"/>
          <w:b/>
          <w:sz w:val="24"/>
          <w:szCs w:val="24"/>
        </w:rPr>
        <w:t xml:space="preserve"> – Parts</w:t>
      </w:r>
    </w:p>
    <w:tbl>
      <w:tblPr>
        <w:tblW w:w="9365" w:type="dxa"/>
        <w:jc w:val="center"/>
        <w:tblLook w:val="04A0" w:firstRow="1" w:lastRow="0" w:firstColumn="1" w:lastColumn="0" w:noHBand="0" w:noVBand="1"/>
      </w:tblPr>
      <w:tblGrid>
        <w:gridCol w:w="3235"/>
        <w:gridCol w:w="1137"/>
        <w:gridCol w:w="1120"/>
        <w:gridCol w:w="3873"/>
      </w:tblGrid>
      <w:tr w:rsidR="002228BF" w:rsidRPr="002228BF" w:rsidTr="009E4F0C">
        <w:trPr>
          <w:trHeight w:val="315"/>
          <w:jc w:val="center"/>
        </w:trPr>
        <w:tc>
          <w:tcPr>
            <w:tcW w:w="32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bCs/>
                <w:color w:val="000000"/>
                <w:sz w:val="24"/>
                <w:szCs w:val="24"/>
                <w:u w:val="single"/>
              </w:rPr>
            </w:pPr>
            <w:r w:rsidRPr="002228BF">
              <w:rPr>
                <w:rFonts w:ascii="Times New Roman" w:eastAsia="Times New Roman" w:hAnsi="Times New Roman" w:cs="Times New Roman"/>
                <w:bCs/>
                <w:color w:val="000000"/>
                <w:sz w:val="24"/>
                <w:szCs w:val="24"/>
                <w:u w:val="single"/>
              </w:rPr>
              <w:t>Part</w:t>
            </w:r>
          </w:p>
        </w:tc>
        <w:tc>
          <w:tcPr>
            <w:tcW w:w="1137" w:type="dxa"/>
            <w:tcBorders>
              <w:top w:val="single" w:sz="4" w:space="0" w:color="auto"/>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bCs/>
                <w:color w:val="000000"/>
                <w:sz w:val="24"/>
                <w:szCs w:val="24"/>
                <w:u w:val="single"/>
              </w:rPr>
            </w:pPr>
            <w:r w:rsidRPr="002228BF">
              <w:rPr>
                <w:rFonts w:ascii="Times New Roman" w:eastAsia="Times New Roman" w:hAnsi="Times New Roman" w:cs="Times New Roman"/>
                <w:bCs/>
                <w:color w:val="000000"/>
                <w:sz w:val="24"/>
                <w:szCs w:val="24"/>
                <w:u w:val="single"/>
              </w:rPr>
              <w:t>Quantity</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bCs/>
                <w:color w:val="000000"/>
                <w:sz w:val="24"/>
                <w:szCs w:val="24"/>
                <w:u w:val="single"/>
              </w:rPr>
            </w:pPr>
            <w:r w:rsidRPr="002228BF">
              <w:rPr>
                <w:rFonts w:ascii="Times New Roman" w:eastAsia="Times New Roman" w:hAnsi="Times New Roman" w:cs="Times New Roman"/>
                <w:bCs/>
                <w:color w:val="000000"/>
                <w:sz w:val="24"/>
                <w:szCs w:val="24"/>
                <w:u w:val="single"/>
              </w:rPr>
              <w:t>Cost</w:t>
            </w:r>
          </w:p>
        </w:tc>
        <w:tc>
          <w:tcPr>
            <w:tcW w:w="3873" w:type="dxa"/>
            <w:tcBorders>
              <w:top w:val="single" w:sz="4" w:space="0" w:color="auto"/>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bCs/>
                <w:color w:val="000000"/>
                <w:sz w:val="24"/>
                <w:szCs w:val="24"/>
                <w:u w:val="single"/>
              </w:rPr>
            </w:pPr>
            <w:r w:rsidRPr="002228BF">
              <w:rPr>
                <w:rFonts w:ascii="Times New Roman" w:eastAsia="Times New Roman" w:hAnsi="Times New Roman" w:cs="Times New Roman"/>
                <w:bCs/>
                <w:color w:val="000000"/>
                <w:sz w:val="24"/>
                <w:szCs w:val="24"/>
                <w:u w:val="single"/>
              </w:rPr>
              <w:t>URL</w:t>
            </w:r>
          </w:p>
        </w:tc>
      </w:tr>
      <w:tr w:rsidR="002228BF" w:rsidRPr="002228BF" w:rsidTr="009E4F0C">
        <w:trPr>
          <w:trHeight w:val="315"/>
          <w:jc w:val="center"/>
        </w:trPr>
        <w:tc>
          <w:tcPr>
            <w:tcW w:w="3235" w:type="dxa"/>
            <w:tcBorders>
              <w:top w:val="nil"/>
              <w:left w:val="single" w:sz="4" w:space="0" w:color="auto"/>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18"/>
                <w:szCs w:val="20"/>
              </w:rPr>
            </w:pPr>
            <w:r w:rsidRPr="002228BF">
              <w:rPr>
                <w:rFonts w:ascii="Times New Roman" w:eastAsia="Times New Roman" w:hAnsi="Times New Roman" w:cs="Times New Roman"/>
                <w:color w:val="000000"/>
                <w:sz w:val="18"/>
                <w:szCs w:val="20"/>
              </w:rPr>
              <w:t>Arduino Uno R3 Board</w:t>
            </w:r>
          </w:p>
        </w:tc>
        <w:tc>
          <w:tcPr>
            <w:tcW w:w="1137"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1</w:t>
            </w:r>
          </w:p>
        </w:tc>
        <w:tc>
          <w:tcPr>
            <w:tcW w:w="1120"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 xml:space="preserve">$22.00 </w:t>
            </w:r>
          </w:p>
        </w:tc>
        <w:tc>
          <w:tcPr>
            <w:tcW w:w="3873" w:type="dxa"/>
            <w:tcBorders>
              <w:top w:val="nil"/>
              <w:left w:val="nil"/>
              <w:bottom w:val="single" w:sz="4" w:space="0" w:color="auto"/>
              <w:right w:val="single" w:sz="4" w:space="0" w:color="auto"/>
            </w:tcBorders>
            <w:shd w:val="clear" w:color="auto" w:fill="auto"/>
            <w:noWrap/>
            <w:vAlign w:val="center"/>
            <w:hideMark/>
          </w:tcPr>
          <w:p w:rsidR="002228BF" w:rsidRPr="002228BF" w:rsidRDefault="00586320" w:rsidP="002228BF">
            <w:pPr>
              <w:spacing w:after="0" w:line="240" w:lineRule="auto"/>
              <w:jc w:val="center"/>
              <w:rPr>
                <w:rFonts w:ascii="Times New Roman" w:eastAsia="Times New Roman" w:hAnsi="Times New Roman" w:cs="Times New Roman"/>
                <w:color w:val="000000"/>
                <w:sz w:val="17"/>
                <w:szCs w:val="17"/>
              </w:rPr>
            </w:pPr>
            <w:hyperlink r:id="rId18" w:history="1">
              <w:r w:rsidR="00EE2C25" w:rsidRPr="00EE2C25">
                <w:rPr>
                  <w:rStyle w:val="Hyperlink"/>
                  <w:rFonts w:ascii="Times New Roman" w:eastAsia="Times New Roman" w:hAnsi="Times New Roman" w:cs="Times New Roman"/>
                  <w:sz w:val="17"/>
                  <w:szCs w:val="17"/>
                </w:rPr>
                <w:t>https://store.arduino.cc/usa/arduino-uno-rev3</w:t>
              </w:r>
            </w:hyperlink>
            <w:r w:rsidR="00EE2C25" w:rsidRPr="00EE2C25">
              <w:rPr>
                <w:rFonts w:ascii="Times New Roman" w:eastAsia="Times New Roman" w:hAnsi="Times New Roman" w:cs="Times New Roman"/>
                <w:color w:val="000000"/>
                <w:sz w:val="17"/>
                <w:szCs w:val="17"/>
              </w:rPr>
              <w:t xml:space="preserve"> </w:t>
            </w:r>
          </w:p>
        </w:tc>
      </w:tr>
      <w:tr w:rsidR="002228BF" w:rsidRPr="002228BF" w:rsidTr="009E4F0C">
        <w:trPr>
          <w:trHeight w:val="315"/>
          <w:jc w:val="center"/>
        </w:trPr>
        <w:tc>
          <w:tcPr>
            <w:tcW w:w="3235" w:type="dxa"/>
            <w:tcBorders>
              <w:top w:val="nil"/>
              <w:left w:val="single" w:sz="4" w:space="0" w:color="auto"/>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18"/>
                <w:szCs w:val="20"/>
              </w:rPr>
            </w:pPr>
            <w:r w:rsidRPr="002228BF">
              <w:rPr>
                <w:rFonts w:ascii="Times New Roman" w:eastAsia="Times New Roman" w:hAnsi="Times New Roman" w:cs="Times New Roman"/>
                <w:color w:val="000000"/>
                <w:sz w:val="18"/>
                <w:szCs w:val="20"/>
              </w:rPr>
              <w:t>HC-SR04 Ultrasonic Ranging Sensor</w:t>
            </w:r>
          </w:p>
        </w:tc>
        <w:tc>
          <w:tcPr>
            <w:tcW w:w="1137"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1</w:t>
            </w:r>
          </w:p>
        </w:tc>
        <w:tc>
          <w:tcPr>
            <w:tcW w:w="1120"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 xml:space="preserve">$3.95 </w:t>
            </w:r>
          </w:p>
        </w:tc>
        <w:tc>
          <w:tcPr>
            <w:tcW w:w="3873" w:type="dxa"/>
            <w:tcBorders>
              <w:top w:val="nil"/>
              <w:left w:val="nil"/>
              <w:bottom w:val="single" w:sz="4" w:space="0" w:color="auto"/>
              <w:right w:val="single" w:sz="4" w:space="0" w:color="auto"/>
            </w:tcBorders>
            <w:shd w:val="clear" w:color="auto" w:fill="auto"/>
            <w:noWrap/>
            <w:vAlign w:val="center"/>
            <w:hideMark/>
          </w:tcPr>
          <w:p w:rsidR="002228BF" w:rsidRPr="002228BF" w:rsidRDefault="00586320" w:rsidP="002228BF">
            <w:pPr>
              <w:spacing w:after="0" w:line="240" w:lineRule="auto"/>
              <w:jc w:val="center"/>
              <w:rPr>
                <w:rFonts w:ascii="Times New Roman" w:eastAsia="Times New Roman" w:hAnsi="Times New Roman" w:cs="Times New Roman"/>
                <w:color w:val="000000"/>
                <w:sz w:val="17"/>
                <w:szCs w:val="17"/>
              </w:rPr>
            </w:pPr>
            <w:hyperlink r:id="rId19" w:history="1">
              <w:r w:rsidR="00EE2C25" w:rsidRPr="00EE2C25">
                <w:rPr>
                  <w:rStyle w:val="Hyperlink"/>
                  <w:rFonts w:ascii="Times New Roman" w:eastAsia="Times New Roman" w:hAnsi="Times New Roman" w:cs="Times New Roman"/>
                  <w:sz w:val="17"/>
                  <w:szCs w:val="17"/>
                </w:rPr>
                <w:t>https://www.sparkfun.com/products/13959</w:t>
              </w:r>
            </w:hyperlink>
            <w:r w:rsidR="00EE2C25" w:rsidRPr="00EE2C25">
              <w:rPr>
                <w:rFonts w:ascii="Times New Roman" w:eastAsia="Times New Roman" w:hAnsi="Times New Roman" w:cs="Times New Roman"/>
                <w:color w:val="000000"/>
                <w:sz w:val="17"/>
                <w:szCs w:val="17"/>
              </w:rPr>
              <w:t xml:space="preserve"> </w:t>
            </w:r>
          </w:p>
        </w:tc>
      </w:tr>
      <w:tr w:rsidR="002228BF" w:rsidRPr="002228BF" w:rsidTr="009E4F0C">
        <w:trPr>
          <w:trHeight w:val="315"/>
          <w:jc w:val="center"/>
        </w:trPr>
        <w:tc>
          <w:tcPr>
            <w:tcW w:w="3235" w:type="dxa"/>
            <w:tcBorders>
              <w:top w:val="nil"/>
              <w:left w:val="single" w:sz="4" w:space="0" w:color="auto"/>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18"/>
                <w:szCs w:val="20"/>
              </w:rPr>
            </w:pPr>
            <w:r w:rsidRPr="002228BF">
              <w:rPr>
                <w:rFonts w:ascii="Times New Roman" w:eastAsia="Times New Roman" w:hAnsi="Times New Roman" w:cs="Times New Roman"/>
                <w:color w:val="000000"/>
                <w:sz w:val="18"/>
                <w:szCs w:val="20"/>
              </w:rPr>
              <w:t>SparkFun ISL29125 RGB Light Sensor</w:t>
            </w:r>
          </w:p>
        </w:tc>
        <w:tc>
          <w:tcPr>
            <w:tcW w:w="1137"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1</w:t>
            </w:r>
          </w:p>
        </w:tc>
        <w:tc>
          <w:tcPr>
            <w:tcW w:w="1120"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 xml:space="preserve">$7.95 </w:t>
            </w:r>
          </w:p>
        </w:tc>
        <w:tc>
          <w:tcPr>
            <w:tcW w:w="3873" w:type="dxa"/>
            <w:tcBorders>
              <w:top w:val="nil"/>
              <w:left w:val="nil"/>
              <w:bottom w:val="single" w:sz="4" w:space="0" w:color="auto"/>
              <w:right w:val="single" w:sz="4" w:space="0" w:color="auto"/>
            </w:tcBorders>
            <w:shd w:val="clear" w:color="auto" w:fill="auto"/>
            <w:noWrap/>
            <w:vAlign w:val="center"/>
            <w:hideMark/>
          </w:tcPr>
          <w:p w:rsidR="002228BF" w:rsidRPr="002228BF" w:rsidRDefault="00586320" w:rsidP="002228BF">
            <w:pPr>
              <w:spacing w:after="0" w:line="240" w:lineRule="auto"/>
              <w:jc w:val="center"/>
              <w:rPr>
                <w:rFonts w:ascii="Times New Roman" w:eastAsia="Times New Roman" w:hAnsi="Times New Roman" w:cs="Times New Roman"/>
                <w:color w:val="000000"/>
                <w:sz w:val="17"/>
                <w:szCs w:val="17"/>
              </w:rPr>
            </w:pPr>
            <w:hyperlink r:id="rId20" w:history="1">
              <w:r w:rsidR="00EE2C25" w:rsidRPr="00EE2C25">
                <w:rPr>
                  <w:rStyle w:val="Hyperlink"/>
                  <w:rFonts w:ascii="Times New Roman" w:eastAsia="Times New Roman" w:hAnsi="Times New Roman" w:cs="Times New Roman"/>
                  <w:sz w:val="17"/>
                  <w:szCs w:val="17"/>
                </w:rPr>
                <w:t>https://www.sparkfun.com/products/12829</w:t>
              </w:r>
            </w:hyperlink>
            <w:r w:rsidR="00EE2C25" w:rsidRPr="00EE2C25">
              <w:rPr>
                <w:rFonts w:ascii="Times New Roman" w:eastAsia="Times New Roman" w:hAnsi="Times New Roman" w:cs="Times New Roman"/>
                <w:color w:val="000000"/>
                <w:sz w:val="17"/>
                <w:szCs w:val="17"/>
              </w:rPr>
              <w:t xml:space="preserve"> </w:t>
            </w:r>
          </w:p>
        </w:tc>
      </w:tr>
      <w:tr w:rsidR="002228BF" w:rsidRPr="002228BF" w:rsidTr="009E4F0C">
        <w:trPr>
          <w:trHeight w:val="315"/>
          <w:jc w:val="center"/>
        </w:trPr>
        <w:tc>
          <w:tcPr>
            <w:tcW w:w="3235" w:type="dxa"/>
            <w:tcBorders>
              <w:top w:val="nil"/>
              <w:left w:val="single" w:sz="4" w:space="0" w:color="auto"/>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18"/>
                <w:szCs w:val="20"/>
              </w:rPr>
            </w:pPr>
            <w:r w:rsidRPr="002228BF">
              <w:rPr>
                <w:rFonts w:ascii="Times New Roman" w:eastAsia="Times New Roman" w:hAnsi="Times New Roman" w:cs="Times New Roman"/>
                <w:color w:val="000000"/>
                <w:sz w:val="18"/>
                <w:szCs w:val="20"/>
              </w:rPr>
              <w:t>PhotoResistor (+ 10k Resistor)</w:t>
            </w:r>
          </w:p>
        </w:tc>
        <w:tc>
          <w:tcPr>
            <w:tcW w:w="1137"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1 ea.</w:t>
            </w:r>
          </w:p>
        </w:tc>
        <w:tc>
          <w:tcPr>
            <w:tcW w:w="1120"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 xml:space="preserve">$1.00 </w:t>
            </w:r>
          </w:p>
        </w:tc>
        <w:tc>
          <w:tcPr>
            <w:tcW w:w="3873" w:type="dxa"/>
            <w:tcBorders>
              <w:top w:val="nil"/>
              <w:left w:val="nil"/>
              <w:bottom w:val="single" w:sz="4" w:space="0" w:color="auto"/>
              <w:right w:val="single" w:sz="4" w:space="0" w:color="auto"/>
            </w:tcBorders>
            <w:shd w:val="clear" w:color="auto" w:fill="auto"/>
            <w:noWrap/>
            <w:vAlign w:val="center"/>
            <w:hideMark/>
          </w:tcPr>
          <w:p w:rsidR="002228BF" w:rsidRPr="002228BF" w:rsidRDefault="00586320" w:rsidP="002228BF">
            <w:pPr>
              <w:spacing w:after="0" w:line="240" w:lineRule="auto"/>
              <w:jc w:val="center"/>
              <w:rPr>
                <w:rFonts w:ascii="Times New Roman" w:eastAsia="Times New Roman" w:hAnsi="Times New Roman" w:cs="Times New Roman"/>
                <w:color w:val="000000"/>
                <w:sz w:val="17"/>
                <w:szCs w:val="17"/>
              </w:rPr>
            </w:pPr>
            <w:hyperlink r:id="rId21" w:history="1">
              <w:r w:rsidR="00EE2C25" w:rsidRPr="00EE2C25">
                <w:rPr>
                  <w:rStyle w:val="Hyperlink"/>
                  <w:rFonts w:ascii="Times New Roman" w:eastAsia="Times New Roman" w:hAnsi="Times New Roman" w:cs="Times New Roman"/>
                  <w:sz w:val="17"/>
                  <w:szCs w:val="17"/>
                </w:rPr>
                <w:t>https://www.adafruit.com/product/161</w:t>
              </w:r>
            </w:hyperlink>
            <w:r w:rsidR="00EE2C25" w:rsidRPr="00EE2C25">
              <w:rPr>
                <w:rFonts w:ascii="Times New Roman" w:eastAsia="Times New Roman" w:hAnsi="Times New Roman" w:cs="Times New Roman"/>
                <w:color w:val="000000"/>
                <w:sz w:val="17"/>
                <w:szCs w:val="17"/>
              </w:rPr>
              <w:t xml:space="preserve"> </w:t>
            </w:r>
          </w:p>
        </w:tc>
      </w:tr>
      <w:tr w:rsidR="002228BF" w:rsidRPr="002228BF" w:rsidTr="009E4F0C">
        <w:trPr>
          <w:trHeight w:val="315"/>
          <w:jc w:val="center"/>
        </w:trPr>
        <w:tc>
          <w:tcPr>
            <w:tcW w:w="3235" w:type="dxa"/>
            <w:tcBorders>
              <w:top w:val="nil"/>
              <w:left w:val="single" w:sz="4" w:space="0" w:color="auto"/>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18"/>
                <w:szCs w:val="20"/>
              </w:rPr>
            </w:pPr>
            <w:r w:rsidRPr="002228BF">
              <w:rPr>
                <w:rFonts w:ascii="Times New Roman" w:eastAsia="Times New Roman" w:hAnsi="Times New Roman" w:cs="Times New Roman"/>
                <w:color w:val="000000"/>
                <w:sz w:val="18"/>
                <w:szCs w:val="20"/>
              </w:rPr>
              <w:t>SparkFun MicroSD Shield</w:t>
            </w:r>
          </w:p>
        </w:tc>
        <w:tc>
          <w:tcPr>
            <w:tcW w:w="1137"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1</w:t>
            </w:r>
          </w:p>
        </w:tc>
        <w:tc>
          <w:tcPr>
            <w:tcW w:w="1120"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 xml:space="preserve">$14.95 </w:t>
            </w:r>
          </w:p>
        </w:tc>
        <w:tc>
          <w:tcPr>
            <w:tcW w:w="3873" w:type="dxa"/>
            <w:tcBorders>
              <w:top w:val="nil"/>
              <w:left w:val="nil"/>
              <w:bottom w:val="single" w:sz="4" w:space="0" w:color="auto"/>
              <w:right w:val="single" w:sz="4" w:space="0" w:color="auto"/>
            </w:tcBorders>
            <w:shd w:val="clear" w:color="auto" w:fill="auto"/>
            <w:noWrap/>
            <w:vAlign w:val="center"/>
            <w:hideMark/>
          </w:tcPr>
          <w:p w:rsidR="002228BF" w:rsidRPr="002228BF" w:rsidRDefault="00586320" w:rsidP="002228BF">
            <w:pPr>
              <w:spacing w:after="0" w:line="240" w:lineRule="auto"/>
              <w:jc w:val="center"/>
              <w:rPr>
                <w:rFonts w:ascii="Times New Roman" w:eastAsia="Times New Roman" w:hAnsi="Times New Roman" w:cs="Times New Roman"/>
                <w:color w:val="000000"/>
                <w:sz w:val="17"/>
                <w:szCs w:val="17"/>
              </w:rPr>
            </w:pPr>
            <w:hyperlink r:id="rId22" w:history="1">
              <w:r w:rsidR="00EE2C25" w:rsidRPr="00EE2C25">
                <w:rPr>
                  <w:rStyle w:val="Hyperlink"/>
                  <w:rFonts w:ascii="Times New Roman" w:eastAsia="Times New Roman" w:hAnsi="Times New Roman" w:cs="Times New Roman"/>
                  <w:sz w:val="17"/>
                  <w:szCs w:val="17"/>
                </w:rPr>
                <w:t>https://www.sparkfun.com/products/12761</w:t>
              </w:r>
            </w:hyperlink>
            <w:r w:rsidR="00EE2C25" w:rsidRPr="00EE2C25">
              <w:rPr>
                <w:rFonts w:ascii="Times New Roman" w:eastAsia="Times New Roman" w:hAnsi="Times New Roman" w:cs="Times New Roman"/>
                <w:color w:val="000000"/>
                <w:sz w:val="17"/>
                <w:szCs w:val="17"/>
              </w:rPr>
              <w:t xml:space="preserve"> </w:t>
            </w:r>
          </w:p>
        </w:tc>
      </w:tr>
      <w:tr w:rsidR="002228BF" w:rsidRPr="002228BF" w:rsidTr="009E4F0C">
        <w:trPr>
          <w:trHeight w:val="315"/>
          <w:jc w:val="center"/>
        </w:trPr>
        <w:tc>
          <w:tcPr>
            <w:tcW w:w="3235" w:type="dxa"/>
            <w:tcBorders>
              <w:top w:val="nil"/>
              <w:left w:val="single" w:sz="4" w:space="0" w:color="auto"/>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18"/>
                <w:szCs w:val="20"/>
              </w:rPr>
            </w:pPr>
            <w:r w:rsidRPr="002228BF">
              <w:rPr>
                <w:rFonts w:ascii="Times New Roman" w:eastAsia="Times New Roman" w:hAnsi="Times New Roman" w:cs="Times New Roman"/>
                <w:color w:val="000000"/>
                <w:sz w:val="18"/>
                <w:szCs w:val="20"/>
              </w:rPr>
              <w:t>H2OhNo! Sensor</w:t>
            </w:r>
          </w:p>
        </w:tc>
        <w:tc>
          <w:tcPr>
            <w:tcW w:w="1137"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1</w:t>
            </w:r>
          </w:p>
        </w:tc>
        <w:tc>
          <w:tcPr>
            <w:tcW w:w="1120"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part retired</w:t>
            </w:r>
          </w:p>
        </w:tc>
        <w:tc>
          <w:tcPr>
            <w:tcW w:w="3873" w:type="dxa"/>
            <w:tcBorders>
              <w:top w:val="nil"/>
              <w:left w:val="nil"/>
              <w:bottom w:val="single" w:sz="4" w:space="0" w:color="auto"/>
              <w:right w:val="single" w:sz="4" w:space="0" w:color="auto"/>
            </w:tcBorders>
            <w:shd w:val="clear" w:color="auto" w:fill="auto"/>
            <w:noWrap/>
            <w:vAlign w:val="center"/>
            <w:hideMark/>
          </w:tcPr>
          <w:p w:rsidR="002228BF" w:rsidRPr="002228BF" w:rsidRDefault="00586320" w:rsidP="002228BF">
            <w:pPr>
              <w:spacing w:after="0" w:line="240" w:lineRule="auto"/>
              <w:jc w:val="center"/>
              <w:rPr>
                <w:rFonts w:ascii="Times New Roman" w:eastAsia="Times New Roman" w:hAnsi="Times New Roman" w:cs="Times New Roman"/>
                <w:color w:val="000000"/>
                <w:sz w:val="17"/>
                <w:szCs w:val="17"/>
              </w:rPr>
            </w:pPr>
            <w:hyperlink r:id="rId23" w:history="1">
              <w:r w:rsidR="00EE2C25" w:rsidRPr="00EE2C25">
                <w:rPr>
                  <w:rStyle w:val="Hyperlink"/>
                  <w:rFonts w:ascii="Times New Roman" w:eastAsia="Times New Roman" w:hAnsi="Times New Roman" w:cs="Times New Roman"/>
                  <w:sz w:val="17"/>
                  <w:szCs w:val="17"/>
                </w:rPr>
                <w:t>https://www.sparkfun.com/products/retired/12069</w:t>
              </w:r>
            </w:hyperlink>
            <w:r w:rsidR="00EE2C25" w:rsidRPr="00EE2C25">
              <w:rPr>
                <w:rFonts w:ascii="Times New Roman" w:eastAsia="Times New Roman" w:hAnsi="Times New Roman" w:cs="Times New Roman"/>
                <w:color w:val="000000"/>
                <w:sz w:val="17"/>
                <w:szCs w:val="17"/>
              </w:rPr>
              <w:t xml:space="preserve"> </w:t>
            </w:r>
          </w:p>
        </w:tc>
      </w:tr>
      <w:tr w:rsidR="002228BF" w:rsidRPr="002228BF" w:rsidTr="009E4F0C">
        <w:trPr>
          <w:trHeight w:val="510"/>
          <w:jc w:val="center"/>
        </w:trPr>
        <w:tc>
          <w:tcPr>
            <w:tcW w:w="3235" w:type="dxa"/>
            <w:tcBorders>
              <w:top w:val="nil"/>
              <w:left w:val="single" w:sz="4" w:space="0" w:color="auto"/>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18"/>
                <w:szCs w:val="20"/>
              </w:rPr>
            </w:pPr>
            <w:r w:rsidRPr="002228BF">
              <w:rPr>
                <w:rFonts w:ascii="Times New Roman" w:eastAsia="Times New Roman" w:hAnsi="Times New Roman" w:cs="Times New Roman"/>
                <w:color w:val="000000"/>
                <w:sz w:val="18"/>
                <w:szCs w:val="20"/>
              </w:rPr>
              <w:t>5000 mAh Cylindrical Battery Pack</w:t>
            </w:r>
          </w:p>
        </w:tc>
        <w:tc>
          <w:tcPr>
            <w:tcW w:w="1137"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1</w:t>
            </w:r>
          </w:p>
        </w:tc>
        <w:tc>
          <w:tcPr>
            <w:tcW w:w="1120"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 xml:space="preserve">$12.95 </w:t>
            </w:r>
          </w:p>
        </w:tc>
        <w:tc>
          <w:tcPr>
            <w:tcW w:w="3873" w:type="dxa"/>
            <w:tcBorders>
              <w:top w:val="nil"/>
              <w:left w:val="nil"/>
              <w:bottom w:val="single" w:sz="4" w:space="0" w:color="auto"/>
              <w:right w:val="single" w:sz="4" w:space="0" w:color="auto"/>
            </w:tcBorders>
            <w:shd w:val="clear" w:color="auto" w:fill="auto"/>
            <w:vAlign w:val="center"/>
            <w:hideMark/>
          </w:tcPr>
          <w:p w:rsidR="00EE2C25" w:rsidRPr="00EE2C25" w:rsidRDefault="00EE2C25" w:rsidP="002228BF">
            <w:pPr>
              <w:spacing w:after="0" w:line="240" w:lineRule="auto"/>
              <w:jc w:val="center"/>
              <w:rPr>
                <w:rFonts w:ascii="Times New Roman" w:eastAsia="Times New Roman" w:hAnsi="Times New Roman" w:cs="Times New Roman"/>
                <w:color w:val="000000"/>
                <w:sz w:val="17"/>
                <w:szCs w:val="17"/>
              </w:rPr>
            </w:pPr>
            <w:r w:rsidRPr="00EE2C25">
              <w:rPr>
                <w:rFonts w:ascii="Times New Roman" w:eastAsia="Times New Roman" w:hAnsi="Times New Roman" w:cs="Times New Roman"/>
                <w:color w:val="000000"/>
                <w:sz w:val="17"/>
                <w:szCs w:val="17"/>
              </w:rPr>
              <w:t>https://www.amazon.com/gp/product/B01CU1EC6Y/</w:t>
            </w:r>
          </w:p>
          <w:p w:rsidR="002228BF" w:rsidRPr="002228BF" w:rsidRDefault="002228BF" w:rsidP="002228BF">
            <w:pPr>
              <w:spacing w:after="0" w:line="240" w:lineRule="auto"/>
              <w:jc w:val="center"/>
              <w:rPr>
                <w:rFonts w:ascii="Times New Roman" w:eastAsia="Times New Roman" w:hAnsi="Times New Roman" w:cs="Times New Roman"/>
                <w:color w:val="000000"/>
                <w:sz w:val="17"/>
                <w:szCs w:val="17"/>
              </w:rPr>
            </w:pPr>
            <w:r w:rsidRPr="002228BF">
              <w:rPr>
                <w:rFonts w:ascii="Times New Roman" w:eastAsia="Times New Roman" w:hAnsi="Times New Roman" w:cs="Times New Roman"/>
                <w:color w:val="000000"/>
                <w:sz w:val="17"/>
                <w:szCs w:val="17"/>
              </w:rPr>
              <w:t>ref=oh_aui_detailpage_o03_s00?ie=UTF8&amp;psc=1</w:t>
            </w:r>
          </w:p>
        </w:tc>
      </w:tr>
      <w:tr w:rsidR="002228BF" w:rsidRPr="002228BF" w:rsidTr="009E4F0C">
        <w:trPr>
          <w:trHeight w:val="315"/>
          <w:jc w:val="center"/>
        </w:trPr>
        <w:tc>
          <w:tcPr>
            <w:tcW w:w="3235" w:type="dxa"/>
            <w:tcBorders>
              <w:top w:val="nil"/>
              <w:left w:val="single" w:sz="4" w:space="0" w:color="auto"/>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18"/>
                <w:szCs w:val="20"/>
              </w:rPr>
            </w:pPr>
            <w:r w:rsidRPr="002228BF">
              <w:rPr>
                <w:rFonts w:ascii="Times New Roman" w:eastAsia="Times New Roman" w:hAnsi="Times New Roman" w:cs="Times New Roman"/>
                <w:color w:val="000000"/>
                <w:sz w:val="18"/>
                <w:szCs w:val="20"/>
              </w:rPr>
              <w:t>6'' PVC Pipe (Case, Float) - lengths vary</w:t>
            </w:r>
          </w:p>
        </w:tc>
        <w:tc>
          <w:tcPr>
            <w:tcW w:w="1137"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2</w:t>
            </w:r>
          </w:p>
        </w:tc>
        <w:tc>
          <w:tcPr>
            <w:tcW w:w="1120"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undefined</w:t>
            </w:r>
          </w:p>
        </w:tc>
        <w:tc>
          <w:tcPr>
            <w:tcW w:w="3873"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17"/>
                <w:szCs w:val="17"/>
              </w:rPr>
            </w:pPr>
            <w:r w:rsidRPr="002228BF">
              <w:rPr>
                <w:rFonts w:ascii="Times New Roman" w:eastAsia="Times New Roman" w:hAnsi="Times New Roman" w:cs="Times New Roman"/>
                <w:color w:val="000000"/>
                <w:sz w:val="17"/>
                <w:szCs w:val="17"/>
              </w:rPr>
              <w:t>-</w:t>
            </w:r>
          </w:p>
        </w:tc>
      </w:tr>
      <w:tr w:rsidR="002228BF" w:rsidRPr="002228BF" w:rsidTr="009E4F0C">
        <w:trPr>
          <w:trHeight w:val="315"/>
          <w:jc w:val="center"/>
        </w:trPr>
        <w:tc>
          <w:tcPr>
            <w:tcW w:w="3235" w:type="dxa"/>
            <w:tcBorders>
              <w:top w:val="nil"/>
              <w:left w:val="single" w:sz="4" w:space="0" w:color="auto"/>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18"/>
                <w:szCs w:val="20"/>
              </w:rPr>
            </w:pPr>
            <w:r w:rsidRPr="002228BF">
              <w:rPr>
                <w:rFonts w:ascii="Times New Roman" w:eastAsia="Times New Roman" w:hAnsi="Times New Roman" w:cs="Times New Roman"/>
                <w:color w:val="000000"/>
                <w:sz w:val="18"/>
                <w:szCs w:val="20"/>
              </w:rPr>
              <w:t>1/2'' PVC Pipe (Mount) - lengths vary</w:t>
            </w:r>
          </w:p>
        </w:tc>
        <w:tc>
          <w:tcPr>
            <w:tcW w:w="1137"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1+</w:t>
            </w:r>
          </w:p>
        </w:tc>
        <w:tc>
          <w:tcPr>
            <w:tcW w:w="1120"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undefined</w:t>
            </w:r>
          </w:p>
        </w:tc>
        <w:tc>
          <w:tcPr>
            <w:tcW w:w="3873"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17"/>
                <w:szCs w:val="17"/>
              </w:rPr>
            </w:pPr>
            <w:r w:rsidRPr="002228BF">
              <w:rPr>
                <w:rFonts w:ascii="Times New Roman" w:eastAsia="Times New Roman" w:hAnsi="Times New Roman" w:cs="Times New Roman"/>
                <w:color w:val="000000"/>
                <w:sz w:val="17"/>
                <w:szCs w:val="17"/>
              </w:rPr>
              <w:t>-</w:t>
            </w:r>
          </w:p>
        </w:tc>
      </w:tr>
      <w:tr w:rsidR="002228BF" w:rsidRPr="002228BF" w:rsidTr="009E4F0C">
        <w:trPr>
          <w:trHeight w:val="315"/>
          <w:jc w:val="center"/>
        </w:trPr>
        <w:tc>
          <w:tcPr>
            <w:tcW w:w="3235" w:type="dxa"/>
            <w:tcBorders>
              <w:top w:val="nil"/>
              <w:left w:val="single" w:sz="4" w:space="0" w:color="auto"/>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18"/>
                <w:szCs w:val="20"/>
              </w:rPr>
            </w:pPr>
            <w:r w:rsidRPr="002228BF">
              <w:rPr>
                <w:rFonts w:ascii="Times New Roman" w:eastAsia="Times New Roman" w:hAnsi="Times New Roman" w:cs="Times New Roman"/>
                <w:color w:val="000000"/>
                <w:sz w:val="18"/>
                <w:szCs w:val="20"/>
              </w:rPr>
              <w:t>6'' PVC Cap (Case, Float)</w:t>
            </w:r>
          </w:p>
        </w:tc>
        <w:tc>
          <w:tcPr>
            <w:tcW w:w="1137"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4</w:t>
            </w:r>
          </w:p>
        </w:tc>
        <w:tc>
          <w:tcPr>
            <w:tcW w:w="1120"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undefined</w:t>
            </w:r>
          </w:p>
        </w:tc>
        <w:tc>
          <w:tcPr>
            <w:tcW w:w="3873"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17"/>
                <w:szCs w:val="17"/>
              </w:rPr>
            </w:pPr>
            <w:r w:rsidRPr="002228BF">
              <w:rPr>
                <w:rFonts w:ascii="Times New Roman" w:eastAsia="Times New Roman" w:hAnsi="Times New Roman" w:cs="Times New Roman"/>
                <w:color w:val="000000"/>
                <w:sz w:val="17"/>
                <w:szCs w:val="17"/>
              </w:rPr>
              <w:t>-</w:t>
            </w:r>
          </w:p>
        </w:tc>
      </w:tr>
      <w:tr w:rsidR="002228BF" w:rsidRPr="002228BF" w:rsidTr="009E4F0C">
        <w:trPr>
          <w:trHeight w:val="315"/>
          <w:jc w:val="center"/>
        </w:trPr>
        <w:tc>
          <w:tcPr>
            <w:tcW w:w="3235" w:type="dxa"/>
            <w:tcBorders>
              <w:top w:val="nil"/>
              <w:left w:val="single" w:sz="4" w:space="0" w:color="auto"/>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18"/>
                <w:szCs w:val="20"/>
              </w:rPr>
            </w:pPr>
            <w:r w:rsidRPr="002228BF">
              <w:rPr>
                <w:rFonts w:ascii="Times New Roman" w:eastAsia="Times New Roman" w:hAnsi="Times New Roman" w:cs="Times New Roman"/>
                <w:color w:val="000000"/>
                <w:sz w:val="18"/>
                <w:szCs w:val="20"/>
              </w:rPr>
              <w:t>Metal Clamp (+ Loop)</w:t>
            </w:r>
          </w:p>
        </w:tc>
        <w:tc>
          <w:tcPr>
            <w:tcW w:w="1137"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2 ea.</w:t>
            </w:r>
          </w:p>
        </w:tc>
        <w:tc>
          <w:tcPr>
            <w:tcW w:w="1120"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 xml:space="preserve">$4.00 </w:t>
            </w:r>
          </w:p>
        </w:tc>
        <w:tc>
          <w:tcPr>
            <w:tcW w:w="3873" w:type="dxa"/>
            <w:tcBorders>
              <w:top w:val="nil"/>
              <w:left w:val="nil"/>
              <w:bottom w:val="single" w:sz="4" w:space="0" w:color="auto"/>
              <w:right w:val="single" w:sz="4" w:space="0" w:color="auto"/>
            </w:tcBorders>
            <w:shd w:val="clear" w:color="auto" w:fill="auto"/>
            <w:noWrap/>
            <w:vAlign w:val="center"/>
            <w:hideMark/>
          </w:tcPr>
          <w:p w:rsidR="002228BF" w:rsidRPr="002228BF" w:rsidRDefault="00586320" w:rsidP="002228BF">
            <w:pPr>
              <w:spacing w:after="0" w:line="240" w:lineRule="auto"/>
              <w:jc w:val="center"/>
              <w:rPr>
                <w:rFonts w:ascii="Times New Roman" w:eastAsia="Times New Roman" w:hAnsi="Times New Roman" w:cs="Times New Roman"/>
                <w:color w:val="000000"/>
                <w:sz w:val="17"/>
                <w:szCs w:val="17"/>
              </w:rPr>
            </w:pPr>
            <w:hyperlink r:id="rId24" w:anchor="3033t18/=1cp2gj7" w:history="1">
              <w:r w:rsidR="00EE2C25" w:rsidRPr="00EE2C25">
                <w:rPr>
                  <w:rStyle w:val="Hyperlink"/>
                  <w:rFonts w:ascii="Times New Roman" w:eastAsia="Times New Roman" w:hAnsi="Times New Roman" w:cs="Times New Roman"/>
                  <w:sz w:val="17"/>
                  <w:szCs w:val="17"/>
                </w:rPr>
                <w:t>https://www.mcmaster.com/#3033t18/=1cp2gj7</w:t>
              </w:r>
            </w:hyperlink>
            <w:r w:rsidR="00EE2C25" w:rsidRPr="00EE2C25">
              <w:rPr>
                <w:rFonts w:ascii="Times New Roman" w:eastAsia="Times New Roman" w:hAnsi="Times New Roman" w:cs="Times New Roman"/>
                <w:color w:val="000000"/>
                <w:sz w:val="17"/>
                <w:szCs w:val="17"/>
              </w:rPr>
              <w:t xml:space="preserve"> </w:t>
            </w:r>
          </w:p>
        </w:tc>
      </w:tr>
      <w:tr w:rsidR="002228BF" w:rsidRPr="002228BF" w:rsidTr="009E4F0C">
        <w:trPr>
          <w:trHeight w:val="315"/>
          <w:jc w:val="center"/>
        </w:trPr>
        <w:tc>
          <w:tcPr>
            <w:tcW w:w="3235" w:type="dxa"/>
            <w:tcBorders>
              <w:top w:val="nil"/>
              <w:left w:val="single" w:sz="4" w:space="0" w:color="auto"/>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18"/>
                <w:szCs w:val="20"/>
              </w:rPr>
            </w:pPr>
            <w:r w:rsidRPr="002228BF">
              <w:rPr>
                <w:rFonts w:ascii="Times New Roman" w:eastAsia="Times New Roman" w:hAnsi="Times New Roman" w:cs="Times New Roman"/>
                <w:color w:val="000000"/>
                <w:sz w:val="18"/>
                <w:szCs w:val="20"/>
              </w:rPr>
              <w:t>Electronic Solderless Breadboard</w:t>
            </w:r>
          </w:p>
        </w:tc>
        <w:tc>
          <w:tcPr>
            <w:tcW w:w="1137"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1</w:t>
            </w:r>
          </w:p>
        </w:tc>
        <w:tc>
          <w:tcPr>
            <w:tcW w:w="1120"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 xml:space="preserve">$4.95 </w:t>
            </w:r>
          </w:p>
        </w:tc>
        <w:tc>
          <w:tcPr>
            <w:tcW w:w="3873" w:type="dxa"/>
            <w:tcBorders>
              <w:top w:val="nil"/>
              <w:left w:val="nil"/>
              <w:bottom w:val="single" w:sz="4" w:space="0" w:color="auto"/>
              <w:right w:val="single" w:sz="4" w:space="0" w:color="auto"/>
            </w:tcBorders>
            <w:shd w:val="clear" w:color="auto" w:fill="auto"/>
            <w:noWrap/>
            <w:vAlign w:val="center"/>
            <w:hideMark/>
          </w:tcPr>
          <w:p w:rsidR="002228BF" w:rsidRPr="002228BF" w:rsidRDefault="00586320" w:rsidP="002228BF">
            <w:pPr>
              <w:spacing w:after="0" w:line="240" w:lineRule="auto"/>
              <w:jc w:val="center"/>
              <w:rPr>
                <w:rFonts w:ascii="Times New Roman" w:eastAsia="Times New Roman" w:hAnsi="Times New Roman" w:cs="Times New Roman"/>
                <w:color w:val="000000"/>
                <w:sz w:val="17"/>
                <w:szCs w:val="17"/>
              </w:rPr>
            </w:pPr>
            <w:hyperlink r:id="rId25" w:history="1">
              <w:r w:rsidR="00EE2C25" w:rsidRPr="00EE2C25">
                <w:rPr>
                  <w:rStyle w:val="Hyperlink"/>
                  <w:rFonts w:ascii="Times New Roman" w:eastAsia="Times New Roman" w:hAnsi="Times New Roman" w:cs="Times New Roman"/>
                  <w:sz w:val="17"/>
                  <w:szCs w:val="17"/>
                </w:rPr>
                <w:t>https://www.sparkfun.com/products/12002</w:t>
              </w:r>
            </w:hyperlink>
            <w:r w:rsidR="00EE2C25" w:rsidRPr="00EE2C25">
              <w:rPr>
                <w:rFonts w:ascii="Times New Roman" w:eastAsia="Times New Roman" w:hAnsi="Times New Roman" w:cs="Times New Roman"/>
                <w:color w:val="000000"/>
                <w:sz w:val="17"/>
                <w:szCs w:val="17"/>
              </w:rPr>
              <w:t xml:space="preserve"> </w:t>
            </w:r>
          </w:p>
        </w:tc>
      </w:tr>
      <w:tr w:rsidR="002228BF" w:rsidRPr="002228BF" w:rsidTr="009E4F0C">
        <w:trPr>
          <w:trHeight w:val="315"/>
          <w:jc w:val="center"/>
        </w:trPr>
        <w:tc>
          <w:tcPr>
            <w:tcW w:w="3235" w:type="dxa"/>
            <w:tcBorders>
              <w:top w:val="nil"/>
              <w:left w:val="single" w:sz="4" w:space="0" w:color="auto"/>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18"/>
                <w:szCs w:val="20"/>
              </w:rPr>
            </w:pPr>
            <w:r w:rsidRPr="002228BF">
              <w:rPr>
                <w:rFonts w:ascii="Times New Roman" w:eastAsia="Times New Roman" w:hAnsi="Times New Roman" w:cs="Times New Roman"/>
                <w:color w:val="000000"/>
                <w:sz w:val="18"/>
                <w:szCs w:val="20"/>
              </w:rPr>
              <w:t>Misc. (Connectors, Washers, etc.)</w:t>
            </w:r>
          </w:p>
        </w:tc>
        <w:tc>
          <w:tcPr>
            <w:tcW w:w="1137"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varies</w:t>
            </w:r>
          </w:p>
        </w:tc>
        <w:tc>
          <w:tcPr>
            <w:tcW w:w="1120"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0"/>
                <w:szCs w:val="20"/>
              </w:rPr>
            </w:pPr>
            <w:r w:rsidRPr="002228BF">
              <w:rPr>
                <w:rFonts w:ascii="Times New Roman" w:eastAsia="Times New Roman" w:hAnsi="Times New Roman" w:cs="Times New Roman"/>
                <w:color w:val="000000"/>
                <w:sz w:val="20"/>
                <w:szCs w:val="20"/>
              </w:rPr>
              <w:t>undefined</w:t>
            </w:r>
          </w:p>
        </w:tc>
        <w:tc>
          <w:tcPr>
            <w:tcW w:w="3873"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17"/>
                <w:szCs w:val="17"/>
              </w:rPr>
            </w:pPr>
            <w:r w:rsidRPr="002228BF">
              <w:rPr>
                <w:rFonts w:ascii="Times New Roman" w:eastAsia="Times New Roman" w:hAnsi="Times New Roman" w:cs="Times New Roman"/>
                <w:color w:val="000000"/>
                <w:sz w:val="17"/>
                <w:szCs w:val="17"/>
              </w:rPr>
              <w:t>-</w:t>
            </w:r>
          </w:p>
        </w:tc>
      </w:tr>
      <w:tr w:rsidR="002228BF" w:rsidRPr="002228BF" w:rsidTr="009E4F0C">
        <w:trPr>
          <w:trHeight w:val="315"/>
          <w:jc w:val="center"/>
        </w:trPr>
        <w:tc>
          <w:tcPr>
            <w:tcW w:w="3235" w:type="dxa"/>
            <w:tcBorders>
              <w:top w:val="nil"/>
              <w:left w:val="nil"/>
              <w:bottom w:val="nil"/>
              <w:right w:val="nil"/>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18"/>
                <w:szCs w:val="20"/>
              </w:rPr>
            </w:pPr>
          </w:p>
        </w:tc>
        <w:tc>
          <w:tcPr>
            <w:tcW w:w="1137" w:type="dxa"/>
            <w:tcBorders>
              <w:top w:val="nil"/>
              <w:left w:val="nil"/>
              <w:bottom w:val="nil"/>
              <w:right w:val="nil"/>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sz w:val="20"/>
                <w:szCs w:val="20"/>
              </w:rPr>
            </w:pPr>
          </w:p>
        </w:tc>
        <w:tc>
          <w:tcPr>
            <w:tcW w:w="1120" w:type="dxa"/>
            <w:tcBorders>
              <w:top w:val="nil"/>
              <w:left w:val="nil"/>
              <w:bottom w:val="nil"/>
              <w:right w:val="nil"/>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sz w:val="20"/>
                <w:szCs w:val="20"/>
              </w:rPr>
            </w:pPr>
          </w:p>
        </w:tc>
        <w:tc>
          <w:tcPr>
            <w:tcW w:w="3873" w:type="dxa"/>
            <w:tcBorders>
              <w:top w:val="nil"/>
              <w:left w:val="nil"/>
              <w:bottom w:val="nil"/>
              <w:right w:val="nil"/>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sz w:val="20"/>
                <w:szCs w:val="20"/>
              </w:rPr>
            </w:pPr>
          </w:p>
        </w:tc>
      </w:tr>
      <w:tr w:rsidR="002228BF" w:rsidRPr="002228BF" w:rsidTr="009E4F0C">
        <w:trPr>
          <w:trHeight w:val="315"/>
          <w:jc w:val="center"/>
        </w:trPr>
        <w:tc>
          <w:tcPr>
            <w:tcW w:w="3235" w:type="dxa"/>
            <w:tcBorders>
              <w:top w:val="nil"/>
              <w:left w:val="nil"/>
              <w:bottom w:val="nil"/>
              <w:right w:val="nil"/>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sz w:val="20"/>
                <w:szCs w:val="20"/>
              </w:rPr>
            </w:pPr>
          </w:p>
        </w:tc>
        <w:tc>
          <w:tcPr>
            <w:tcW w:w="11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228BF" w:rsidRPr="002228BF" w:rsidRDefault="00EE2C25" w:rsidP="00EE2C25">
            <w:pPr>
              <w:spacing w:after="0" w:line="240" w:lineRule="auto"/>
              <w:rPr>
                <w:rFonts w:ascii="Times New Roman" w:eastAsia="Times New Roman" w:hAnsi="Times New Roman" w:cs="Times New Roman"/>
                <w:b/>
                <w:bCs/>
                <w:color w:val="000000"/>
                <w:sz w:val="17"/>
                <w:szCs w:val="17"/>
              </w:rPr>
            </w:pPr>
            <w:r w:rsidRPr="00EE2C25">
              <w:rPr>
                <w:rFonts w:ascii="Times New Roman" w:eastAsia="Times New Roman" w:hAnsi="Times New Roman" w:cs="Times New Roman"/>
                <w:b/>
                <w:bCs/>
                <w:color w:val="000000"/>
                <w:sz w:val="17"/>
                <w:szCs w:val="17"/>
              </w:rPr>
              <w:t xml:space="preserve">Known Cost </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4"/>
                <w:szCs w:val="24"/>
              </w:rPr>
            </w:pPr>
            <w:r w:rsidRPr="002228BF">
              <w:rPr>
                <w:rFonts w:ascii="Times New Roman" w:eastAsia="Times New Roman" w:hAnsi="Times New Roman" w:cs="Times New Roman"/>
                <w:color w:val="000000"/>
                <w:sz w:val="24"/>
                <w:szCs w:val="24"/>
              </w:rPr>
              <w:t xml:space="preserve">$71.75 </w:t>
            </w:r>
          </w:p>
        </w:tc>
        <w:tc>
          <w:tcPr>
            <w:tcW w:w="3873" w:type="dxa"/>
            <w:tcBorders>
              <w:top w:val="nil"/>
              <w:left w:val="nil"/>
              <w:bottom w:val="nil"/>
              <w:right w:val="nil"/>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4"/>
                <w:szCs w:val="24"/>
              </w:rPr>
            </w:pPr>
          </w:p>
        </w:tc>
      </w:tr>
      <w:tr w:rsidR="002228BF" w:rsidRPr="002228BF" w:rsidTr="009E4F0C">
        <w:trPr>
          <w:trHeight w:val="315"/>
          <w:jc w:val="center"/>
        </w:trPr>
        <w:tc>
          <w:tcPr>
            <w:tcW w:w="3235" w:type="dxa"/>
            <w:tcBorders>
              <w:top w:val="nil"/>
              <w:left w:val="nil"/>
              <w:bottom w:val="nil"/>
              <w:right w:val="nil"/>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sz w:val="20"/>
                <w:szCs w:val="20"/>
              </w:rPr>
            </w:pPr>
          </w:p>
        </w:tc>
        <w:tc>
          <w:tcPr>
            <w:tcW w:w="1137" w:type="dxa"/>
            <w:tcBorders>
              <w:top w:val="nil"/>
              <w:left w:val="single" w:sz="4" w:space="0" w:color="auto"/>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b/>
                <w:bCs/>
                <w:color w:val="000000"/>
                <w:sz w:val="17"/>
                <w:szCs w:val="17"/>
              </w:rPr>
            </w:pPr>
            <w:r w:rsidRPr="002228BF">
              <w:rPr>
                <w:rFonts w:ascii="Times New Roman" w:eastAsia="Times New Roman" w:hAnsi="Times New Roman" w:cs="Times New Roman"/>
                <w:b/>
                <w:bCs/>
                <w:color w:val="000000"/>
                <w:sz w:val="17"/>
                <w:szCs w:val="17"/>
              </w:rPr>
              <w:t>Max. Total</w:t>
            </w:r>
          </w:p>
        </w:tc>
        <w:tc>
          <w:tcPr>
            <w:tcW w:w="1120" w:type="dxa"/>
            <w:tcBorders>
              <w:top w:val="nil"/>
              <w:left w:val="nil"/>
              <w:bottom w:val="single" w:sz="4" w:space="0" w:color="auto"/>
              <w:right w:val="single" w:sz="4" w:space="0" w:color="auto"/>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4"/>
                <w:szCs w:val="24"/>
              </w:rPr>
            </w:pPr>
            <w:r w:rsidRPr="002228BF">
              <w:rPr>
                <w:rFonts w:ascii="Times New Roman" w:eastAsia="Times New Roman" w:hAnsi="Times New Roman" w:cs="Times New Roman"/>
                <w:color w:val="000000"/>
                <w:sz w:val="24"/>
                <w:szCs w:val="24"/>
              </w:rPr>
              <w:t xml:space="preserve">$100.00 </w:t>
            </w:r>
          </w:p>
        </w:tc>
        <w:tc>
          <w:tcPr>
            <w:tcW w:w="3873" w:type="dxa"/>
            <w:tcBorders>
              <w:top w:val="nil"/>
              <w:left w:val="nil"/>
              <w:bottom w:val="nil"/>
              <w:right w:val="nil"/>
            </w:tcBorders>
            <w:shd w:val="clear" w:color="auto" w:fill="auto"/>
            <w:noWrap/>
            <w:vAlign w:val="center"/>
            <w:hideMark/>
          </w:tcPr>
          <w:p w:rsidR="002228BF" w:rsidRPr="002228BF" w:rsidRDefault="002228BF" w:rsidP="002228BF">
            <w:pPr>
              <w:spacing w:after="0" w:line="240" w:lineRule="auto"/>
              <w:jc w:val="center"/>
              <w:rPr>
                <w:rFonts w:ascii="Times New Roman" w:eastAsia="Times New Roman" w:hAnsi="Times New Roman" w:cs="Times New Roman"/>
                <w:color w:val="000000"/>
                <w:sz w:val="24"/>
                <w:szCs w:val="24"/>
              </w:rPr>
            </w:pPr>
          </w:p>
        </w:tc>
      </w:tr>
    </w:tbl>
    <w:p w:rsidR="009E4F0C" w:rsidRDefault="009E4F0C" w:rsidP="009E4F0C">
      <w:pPr>
        <w:rPr>
          <w:rFonts w:ascii="Times New Roman" w:hAnsi="Times New Roman" w:cs="Times New Roman"/>
          <w:sz w:val="24"/>
          <w:szCs w:val="24"/>
        </w:rPr>
      </w:pPr>
    </w:p>
    <w:p w:rsidR="009E4F0C" w:rsidRDefault="009E4F0C">
      <w:pPr>
        <w:rPr>
          <w:rFonts w:ascii="Times New Roman" w:hAnsi="Times New Roman" w:cs="Times New Roman"/>
          <w:sz w:val="24"/>
          <w:szCs w:val="24"/>
        </w:rPr>
      </w:pPr>
      <w:r>
        <w:rPr>
          <w:rFonts w:ascii="Times New Roman" w:hAnsi="Times New Roman" w:cs="Times New Roman"/>
          <w:sz w:val="24"/>
          <w:szCs w:val="24"/>
        </w:rPr>
        <w:br w:type="page"/>
      </w:r>
    </w:p>
    <w:p w:rsidR="009E370E" w:rsidRPr="009E4F0C" w:rsidRDefault="009E4F0C" w:rsidP="009E4F0C">
      <w:pPr>
        <w:spacing w:after="0"/>
        <w:rPr>
          <w:rFonts w:ascii="Times New Roman" w:hAnsi="Times New Roman" w:cs="Times New Roman"/>
          <w:sz w:val="24"/>
          <w:szCs w:val="24"/>
        </w:rPr>
      </w:pPr>
      <w:r>
        <w:rPr>
          <w:rFonts w:ascii="Times New Roman" w:hAnsi="Times New Roman" w:cs="Times New Roman"/>
          <w:b/>
          <w:sz w:val="24"/>
          <w:szCs w:val="24"/>
        </w:rPr>
        <w:lastRenderedPageBreak/>
        <w:t>Appendix B – Code</w:t>
      </w:r>
      <w:r>
        <w:rPr>
          <w:rFonts w:ascii="Times New Roman" w:hAnsi="Times New Roman" w:cs="Times New Roman"/>
          <w:sz w:val="24"/>
          <w:szCs w:val="24"/>
        </w:rPr>
        <w:t xml:space="preserve"> </w:t>
      </w:r>
    </w:p>
    <w:p w:rsidR="009E4F0C" w:rsidRDefault="009E4F0C" w:rsidP="009E4F0C">
      <w:pPr>
        <w:spacing w:after="0"/>
        <w:rPr>
          <w:rFonts w:ascii="Times New Roman" w:hAnsi="Times New Roman" w:cs="Times New Roman"/>
          <w:sz w:val="24"/>
          <w:szCs w:val="24"/>
        </w:rPr>
      </w:pPr>
    </w:p>
    <w:p w:rsidR="009E4F0C" w:rsidRPr="00CB7578" w:rsidRDefault="009E4F0C" w:rsidP="009E4F0C">
      <w:pPr>
        <w:spacing w:after="0" w:line="240" w:lineRule="auto"/>
        <w:rPr>
          <w:rFonts w:cs="Times New Roman"/>
        </w:rPr>
      </w:pPr>
      <w:r w:rsidRPr="00CB7578">
        <w:rPr>
          <w:rFonts w:cs="Times New Roman"/>
        </w:rPr>
        <w:t>#include &lt;</w:t>
      </w:r>
      <w:proofErr w:type="spellStart"/>
      <w:r w:rsidRPr="00CB7578">
        <w:rPr>
          <w:rFonts w:cs="Times New Roman"/>
        </w:rPr>
        <w:t>SPI.h</w:t>
      </w:r>
      <w:proofErr w:type="spellEnd"/>
      <w:r w:rsidRPr="00CB7578">
        <w:rPr>
          <w:rFonts w:cs="Times New Roman"/>
        </w:rPr>
        <w:t>&gt;</w:t>
      </w:r>
    </w:p>
    <w:p w:rsidR="009E4F0C" w:rsidRPr="00CB7578" w:rsidRDefault="009E4F0C" w:rsidP="009E4F0C">
      <w:pPr>
        <w:spacing w:after="0" w:line="240" w:lineRule="auto"/>
        <w:rPr>
          <w:rFonts w:cs="Times New Roman"/>
        </w:rPr>
      </w:pPr>
      <w:r w:rsidRPr="00CB7578">
        <w:rPr>
          <w:rFonts w:cs="Times New Roman"/>
        </w:rPr>
        <w:t>#include &lt;</w:t>
      </w:r>
      <w:proofErr w:type="spellStart"/>
      <w:r w:rsidRPr="00CB7578">
        <w:rPr>
          <w:rFonts w:cs="Times New Roman"/>
        </w:rPr>
        <w:t>SD.h</w:t>
      </w:r>
      <w:proofErr w:type="spellEnd"/>
      <w:r w:rsidRPr="00CB7578">
        <w:rPr>
          <w:rFonts w:cs="Times New Roman"/>
        </w:rPr>
        <w:t>&gt;</w:t>
      </w:r>
    </w:p>
    <w:p w:rsidR="009E4F0C" w:rsidRPr="00CB7578" w:rsidRDefault="009E4F0C" w:rsidP="009E4F0C">
      <w:pPr>
        <w:spacing w:after="0" w:line="240" w:lineRule="auto"/>
        <w:rPr>
          <w:rFonts w:cs="Times New Roman"/>
        </w:rPr>
      </w:pPr>
      <w:r w:rsidRPr="00CB7578">
        <w:rPr>
          <w:rFonts w:cs="Times New Roman"/>
        </w:rPr>
        <w:t>#include &lt;SparkFunISL29125.h&gt;</w:t>
      </w:r>
    </w:p>
    <w:p w:rsidR="009E4F0C" w:rsidRPr="00CB7578" w:rsidRDefault="009E4F0C" w:rsidP="009E4F0C">
      <w:pPr>
        <w:spacing w:after="0" w:line="240" w:lineRule="auto"/>
        <w:rPr>
          <w:rFonts w:cs="Times New Roman"/>
        </w:rPr>
      </w:pPr>
      <w:r w:rsidRPr="00CB7578">
        <w:rPr>
          <w:rFonts w:cs="Times New Roman"/>
        </w:rPr>
        <w:t xml:space="preserve">#define </w:t>
      </w:r>
      <w:proofErr w:type="spellStart"/>
      <w:r w:rsidRPr="00CB7578">
        <w:rPr>
          <w:rFonts w:cs="Times New Roman"/>
        </w:rPr>
        <w:t>trigPin</w:t>
      </w:r>
      <w:proofErr w:type="spellEnd"/>
      <w:r w:rsidRPr="00CB7578">
        <w:rPr>
          <w:rFonts w:cs="Times New Roman"/>
        </w:rPr>
        <w:t xml:space="preserve"> 4</w:t>
      </w:r>
    </w:p>
    <w:p w:rsidR="009E4F0C" w:rsidRPr="00CB7578" w:rsidRDefault="009E4F0C" w:rsidP="009E4F0C">
      <w:pPr>
        <w:spacing w:after="0" w:line="240" w:lineRule="auto"/>
        <w:rPr>
          <w:rFonts w:cs="Times New Roman"/>
        </w:rPr>
      </w:pPr>
      <w:r w:rsidRPr="00CB7578">
        <w:rPr>
          <w:rFonts w:cs="Times New Roman"/>
        </w:rPr>
        <w:t xml:space="preserve">#define </w:t>
      </w:r>
      <w:proofErr w:type="spellStart"/>
      <w:r w:rsidRPr="00CB7578">
        <w:rPr>
          <w:rFonts w:cs="Times New Roman"/>
        </w:rPr>
        <w:t>echoPin</w:t>
      </w:r>
      <w:proofErr w:type="spellEnd"/>
      <w:r w:rsidRPr="00CB7578">
        <w:rPr>
          <w:rFonts w:cs="Times New Roman"/>
        </w:rPr>
        <w:t xml:space="preserve"> 7</w:t>
      </w:r>
    </w:p>
    <w:p w:rsidR="009E4F0C" w:rsidRPr="00CB7578" w:rsidRDefault="009E4F0C" w:rsidP="009E4F0C">
      <w:pPr>
        <w:spacing w:after="0" w:line="240" w:lineRule="auto"/>
        <w:rPr>
          <w:rFonts w:cs="Times New Roman"/>
        </w:rPr>
      </w:pPr>
      <w:proofErr w:type="spellStart"/>
      <w:proofErr w:type="gramStart"/>
      <w:r w:rsidRPr="00CB7578">
        <w:rPr>
          <w:rFonts w:cs="Times New Roman"/>
        </w:rPr>
        <w:t>int</w:t>
      </w:r>
      <w:proofErr w:type="spellEnd"/>
      <w:proofErr w:type="gramEnd"/>
      <w:r w:rsidRPr="00CB7578">
        <w:rPr>
          <w:rFonts w:cs="Times New Roman"/>
        </w:rPr>
        <w:t xml:space="preserve"> </w:t>
      </w:r>
      <w:proofErr w:type="spellStart"/>
      <w:r w:rsidRPr="00CB7578">
        <w:rPr>
          <w:rFonts w:cs="Times New Roman"/>
        </w:rPr>
        <w:t>lightPin</w:t>
      </w:r>
      <w:proofErr w:type="spellEnd"/>
      <w:r w:rsidRPr="00CB7578">
        <w:rPr>
          <w:rFonts w:cs="Times New Roman"/>
        </w:rPr>
        <w:t xml:space="preserve"> = 0;</w:t>
      </w:r>
    </w:p>
    <w:p w:rsidR="009E4F0C" w:rsidRPr="00CB7578" w:rsidRDefault="009E4F0C" w:rsidP="009E4F0C">
      <w:pPr>
        <w:spacing w:after="0" w:line="240" w:lineRule="auto"/>
        <w:rPr>
          <w:rFonts w:cs="Times New Roman"/>
        </w:rPr>
      </w:pPr>
      <w:proofErr w:type="spellStart"/>
      <w:proofErr w:type="gramStart"/>
      <w:r w:rsidRPr="00CB7578">
        <w:rPr>
          <w:rFonts w:cs="Times New Roman"/>
        </w:rPr>
        <w:t>const</w:t>
      </w:r>
      <w:proofErr w:type="spellEnd"/>
      <w:proofErr w:type="gramEnd"/>
      <w:r w:rsidRPr="00CB7578">
        <w:rPr>
          <w:rFonts w:cs="Times New Roman"/>
        </w:rPr>
        <w:t xml:space="preserve"> </w:t>
      </w:r>
      <w:proofErr w:type="spellStart"/>
      <w:r w:rsidRPr="00CB7578">
        <w:rPr>
          <w:rFonts w:cs="Times New Roman"/>
        </w:rPr>
        <w:t>int</w:t>
      </w:r>
      <w:proofErr w:type="spellEnd"/>
      <w:r w:rsidRPr="00CB7578">
        <w:rPr>
          <w:rFonts w:cs="Times New Roman"/>
        </w:rPr>
        <w:t xml:space="preserve"> </w:t>
      </w:r>
      <w:proofErr w:type="spellStart"/>
      <w:r w:rsidRPr="00CB7578">
        <w:rPr>
          <w:rFonts w:cs="Times New Roman"/>
        </w:rPr>
        <w:t>chipSelect</w:t>
      </w:r>
      <w:proofErr w:type="spellEnd"/>
      <w:r w:rsidRPr="00CB7578">
        <w:rPr>
          <w:rFonts w:cs="Times New Roman"/>
        </w:rPr>
        <w:t xml:space="preserve"> = 8;</w:t>
      </w:r>
    </w:p>
    <w:p w:rsidR="009E4F0C" w:rsidRPr="00CB7578" w:rsidRDefault="009E4F0C" w:rsidP="009E4F0C">
      <w:pPr>
        <w:spacing w:after="0" w:line="240" w:lineRule="auto"/>
        <w:rPr>
          <w:rFonts w:cs="Times New Roman"/>
        </w:rPr>
      </w:pPr>
    </w:p>
    <w:p w:rsidR="009E4F0C" w:rsidRDefault="009E4F0C" w:rsidP="009E4F0C">
      <w:pPr>
        <w:spacing w:after="0" w:line="240" w:lineRule="auto"/>
        <w:rPr>
          <w:rFonts w:cs="Times New Roman"/>
        </w:rPr>
      </w:pPr>
      <w:r>
        <w:rPr>
          <w:rFonts w:cs="Times New Roman"/>
        </w:rPr>
        <w:t>// Declare ISL29125</w:t>
      </w:r>
    </w:p>
    <w:p w:rsidR="009E4F0C" w:rsidRPr="00CB7578" w:rsidRDefault="009E4F0C" w:rsidP="009E4F0C">
      <w:pPr>
        <w:spacing w:after="0" w:line="240" w:lineRule="auto"/>
        <w:rPr>
          <w:rFonts w:cs="Times New Roman"/>
        </w:rPr>
      </w:pPr>
      <w:r w:rsidRPr="00CB7578">
        <w:rPr>
          <w:rFonts w:cs="Times New Roman"/>
        </w:rPr>
        <w:t xml:space="preserve">SFE_ISL29125 </w:t>
      </w:r>
      <w:proofErr w:type="spellStart"/>
      <w:r w:rsidRPr="00CB7578">
        <w:rPr>
          <w:rFonts w:cs="Times New Roman"/>
        </w:rPr>
        <w:t>RGB_sensor</w:t>
      </w:r>
      <w:proofErr w:type="spellEnd"/>
      <w:r w:rsidRPr="00CB7578">
        <w:rPr>
          <w:rFonts w:cs="Times New Roman"/>
        </w:rPr>
        <w:t>;</w:t>
      </w:r>
    </w:p>
    <w:p w:rsidR="009E4F0C" w:rsidRPr="00CB7578" w:rsidRDefault="009E4F0C" w:rsidP="009E4F0C">
      <w:pPr>
        <w:spacing w:after="0" w:line="240" w:lineRule="auto"/>
        <w:rPr>
          <w:rFonts w:cs="Times New Roman"/>
        </w:rPr>
      </w:pPr>
    </w:p>
    <w:p w:rsidR="009E4F0C" w:rsidRDefault="009E4F0C" w:rsidP="009E4F0C">
      <w:pPr>
        <w:spacing w:after="0" w:line="240" w:lineRule="auto"/>
        <w:rPr>
          <w:rFonts w:cs="Times New Roman"/>
        </w:rPr>
      </w:pPr>
      <w:proofErr w:type="gramStart"/>
      <w:r w:rsidRPr="00CB7578">
        <w:rPr>
          <w:rFonts w:cs="Times New Roman"/>
        </w:rPr>
        <w:t>void</w:t>
      </w:r>
      <w:proofErr w:type="gramEnd"/>
      <w:r w:rsidRPr="00CB7578">
        <w:rPr>
          <w:rFonts w:cs="Times New Roman"/>
        </w:rPr>
        <w:t xml:space="preserve"> setup() {</w:t>
      </w:r>
    </w:p>
    <w:p w:rsidR="009E4F0C" w:rsidRDefault="009E4F0C" w:rsidP="009E4F0C">
      <w:pPr>
        <w:spacing w:after="0" w:line="240" w:lineRule="auto"/>
        <w:rPr>
          <w:rFonts w:cs="Times New Roman"/>
        </w:rPr>
      </w:pPr>
      <w:r w:rsidRPr="00CB7578">
        <w:rPr>
          <w:rFonts w:cs="Times New Roman"/>
        </w:rPr>
        <w:t xml:space="preserve">  </w:t>
      </w:r>
      <w:proofErr w:type="spellStart"/>
      <w:r w:rsidRPr="00CB7578">
        <w:rPr>
          <w:rFonts w:cs="Times New Roman"/>
        </w:rPr>
        <w:t>Serial.begin</w:t>
      </w:r>
      <w:proofErr w:type="spellEnd"/>
      <w:r w:rsidRPr="00CB7578">
        <w:rPr>
          <w:rFonts w:cs="Times New Roman"/>
        </w:rPr>
        <w:t xml:space="preserve"> (9600);</w:t>
      </w:r>
    </w:p>
    <w:p w:rsidR="009E4F0C" w:rsidRDefault="009E4F0C" w:rsidP="009E4F0C">
      <w:pPr>
        <w:spacing w:after="0" w:line="240" w:lineRule="auto"/>
        <w:rPr>
          <w:rFonts w:cs="Times New Roman"/>
        </w:rPr>
      </w:pPr>
    </w:p>
    <w:p w:rsidR="009E4F0C" w:rsidRPr="00CB7578" w:rsidRDefault="009E4F0C" w:rsidP="009E4F0C">
      <w:pPr>
        <w:spacing w:after="0" w:line="240" w:lineRule="auto"/>
        <w:rPr>
          <w:rFonts w:cs="Times New Roman"/>
        </w:rPr>
      </w:pPr>
      <w:r>
        <w:rPr>
          <w:rFonts w:cs="Times New Roman"/>
        </w:rPr>
        <w:t>// Initialize HC-SR04</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pinMode</w:t>
      </w:r>
      <w:proofErr w:type="spellEnd"/>
      <w:r w:rsidRPr="00CB7578">
        <w:rPr>
          <w:rFonts w:cs="Times New Roman"/>
        </w:rPr>
        <w:t>(</w:t>
      </w:r>
      <w:proofErr w:type="spellStart"/>
      <w:proofErr w:type="gramEnd"/>
      <w:r w:rsidRPr="00CB7578">
        <w:rPr>
          <w:rFonts w:cs="Times New Roman"/>
        </w:rPr>
        <w:t>trigPin</w:t>
      </w:r>
      <w:proofErr w:type="spellEnd"/>
      <w:r w:rsidRPr="00CB7578">
        <w:rPr>
          <w:rFonts w:cs="Times New Roman"/>
        </w:rPr>
        <w:t>, OUTPUT);</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pinMode</w:t>
      </w:r>
      <w:proofErr w:type="spellEnd"/>
      <w:r w:rsidRPr="00CB7578">
        <w:rPr>
          <w:rFonts w:cs="Times New Roman"/>
        </w:rPr>
        <w:t>(</w:t>
      </w:r>
      <w:proofErr w:type="spellStart"/>
      <w:proofErr w:type="gramEnd"/>
      <w:r w:rsidRPr="00CB7578">
        <w:rPr>
          <w:rFonts w:cs="Times New Roman"/>
        </w:rPr>
        <w:t>echoPin</w:t>
      </w:r>
      <w:proofErr w:type="spellEnd"/>
      <w:r w:rsidRPr="00CB7578">
        <w:rPr>
          <w:rFonts w:cs="Times New Roman"/>
        </w:rPr>
        <w:t>, INPUT);</w:t>
      </w:r>
    </w:p>
    <w:p w:rsidR="009E4F0C" w:rsidRPr="00CB7578" w:rsidRDefault="009E4F0C" w:rsidP="009E4F0C">
      <w:pPr>
        <w:spacing w:after="0" w:line="240" w:lineRule="auto"/>
        <w:rPr>
          <w:rFonts w:cs="Times New Roman"/>
        </w:rPr>
      </w:pPr>
    </w:p>
    <w:p w:rsidR="009E4F0C" w:rsidRDefault="009E4F0C" w:rsidP="009E4F0C">
      <w:pPr>
        <w:spacing w:after="0" w:line="240" w:lineRule="auto"/>
        <w:rPr>
          <w:rFonts w:cs="Times New Roman"/>
        </w:rPr>
      </w:pPr>
      <w:r>
        <w:rPr>
          <w:rFonts w:cs="Times New Roman"/>
        </w:rPr>
        <w:t>// Initialize SD Card</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pinMode</w:t>
      </w:r>
      <w:proofErr w:type="spellEnd"/>
      <w:r w:rsidRPr="00CB7578">
        <w:rPr>
          <w:rFonts w:cs="Times New Roman"/>
        </w:rPr>
        <w:t>(</w:t>
      </w:r>
      <w:proofErr w:type="spellStart"/>
      <w:proofErr w:type="gramEnd"/>
      <w:r w:rsidRPr="00CB7578">
        <w:rPr>
          <w:rFonts w:cs="Times New Roman"/>
        </w:rPr>
        <w:t>lightPin</w:t>
      </w:r>
      <w:proofErr w:type="spellEnd"/>
      <w:r w:rsidRPr="00CB7578">
        <w:rPr>
          <w:rFonts w:cs="Times New Roman"/>
        </w:rPr>
        <w:t>, OUTPUT);</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Serial.print</w:t>
      </w:r>
      <w:proofErr w:type="spellEnd"/>
      <w:r w:rsidRPr="00CB7578">
        <w:rPr>
          <w:rFonts w:cs="Times New Roman"/>
        </w:rPr>
        <w:t>(</w:t>
      </w:r>
      <w:proofErr w:type="gramEnd"/>
      <w:r w:rsidRPr="00CB7578">
        <w:rPr>
          <w:rFonts w:cs="Times New Roman"/>
        </w:rPr>
        <w:t>"Initializing SD card...");</w:t>
      </w:r>
    </w:p>
    <w:p w:rsidR="009E4F0C" w:rsidRPr="00CB7578" w:rsidRDefault="009E4F0C" w:rsidP="009E4F0C">
      <w:pPr>
        <w:spacing w:after="0" w:line="240" w:lineRule="auto"/>
        <w:rPr>
          <w:rFonts w:cs="Times New Roman"/>
        </w:rPr>
      </w:pPr>
      <w:r w:rsidRPr="00CB7578">
        <w:rPr>
          <w:rFonts w:cs="Times New Roman"/>
        </w:rPr>
        <w:t xml:space="preserve">  </w:t>
      </w:r>
      <w:proofErr w:type="gramStart"/>
      <w:r w:rsidRPr="00CB7578">
        <w:rPr>
          <w:rFonts w:cs="Times New Roman"/>
        </w:rPr>
        <w:t>if</w:t>
      </w:r>
      <w:proofErr w:type="gramEnd"/>
      <w:r w:rsidRPr="00CB7578">
        <w:rPr>
          <w:rFonts w:cs="Times New Roman"/>
        </w:rPr>
        <w:t xml:space="preserve"> (!</w:t>
      </w:r>
      <w:proofErr w:type="spellStart"/>
      <w:r w:rsidRPr="00CB7578">
        <w:rPr>
          <w:rFonts w:cs="Times New Roman"/>
        </w:rPr>
        <w:t>SD.begin</w:t>
      </w:r>
      <w:proofErr w:type="spellEnd"/>
      <w:r w:rsidRPr="00CB7578">
        <w:rPr>
          <w:rFonts w:cs="Times New Roman"/>
        </w:rPr>
        <w:t>(</w:t>
      </w:r>
      <w:proofErr w:type="spellStart"/>
      <w:r w:rsidRPr="00CB7578">
        <w:rPr>
          <w:rFonts w:cs="Times New Roman"/>
        </w:rPr>
        <w:t>chipSelect</w:t>
      </w:r>
      <w:proofErr w:type="spellEnd"/>
      <w:r w:rsidRPr="00CB7578">
        <w:rPr>
          <w:rFonts w:cs="Times New Roman"/>
        </w:rPr>
        <w:t>)) {</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Serial.println</w:t>
      </w:r>
      <w:proofErr w:type="spellEnd"/>
      <w:r w:rsidRPr="00CB7578">
        <w:rPr>
          <w:rFonts w:cs="Times New Roman"/>
        </w:rPr>
        <w:t>(</w:t>
      </w:r>
      <w:proofErr w:type="gramEnd"/>
      <w:r w:rsidRPr="00CB7578">
        <w:rPr>
          <w:rFonts w:cs="Times New Roman"/>
        </w:rPr>
        <w:t>"Card failed, or not present");</w:t>
      </w:r>
    </w:p>
    <w:p w:rsidR="009E4F0C" w:rsidRPr="00CB7578" w:rsidRDefault="009E4F0C" w:rsidP="009E4F0C">
      <w:pPr>
        <w:spacing w:after="0" w:line="240" w:lineRule="auto"/>
        <w:rPr>
          <w:rFonts w:cs="Times New Roman"/>
        </w:rPr>
      </w:pPr>
      <w:r w:rsidRPr="00CB7578">
        <w:rPr>
          <w:rFonts w:cs="Times New Roman"/>
        </w:rPr>
        <w:t xml:space="preserve">    </w:t>
      </w:r>
      <w:proofErr w:type="gramStart"/>
      <w:r w:rsidRPr="00CB7578">
        <w:rPr>
          <w:rFonts w:cs="Times New Roman"/>
        </w:rPr>
        <w:t>return</w:t>
      </w:r>
      <w:proofErr w:type="gramEnd"/>
      <w:r w:rsidRPr="00CB7578">
        <w:rPr>
          <w:rFonts w:cs="Times New Roman"/>
        </w:rPr>
        <w:t>;</w:t>
      </w:r>
    </w:p>
    <w:p w:rsidR="009E4F0C" w:rsidRPr="00CB7578" w:rsidRDefault="009E4F0C" w:rsidP="009E4F0C">
      <w:pPr>
        <w:spacing w:after="0" w:line="240" w:lineRule="auto"/>
        <w:rPr>
          <w:rFonts w:cs="Times New Roman"/>
        </w:rPr>
      </w:pPr>
      <w:r w:rsidRPr="00CB7578">
        <w:rPr>
          <w:rFonts w:cs="Times New Roman"/>
        </w:rPr>
        <w:t xml:space="preserve">  }</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Serial.println</w:t>
      </w:r>
      <w:proofErr w:type="spellEnd"/>
      <w:r w:rsidRPr="00CB7578">
        <w:rPr>
          <w:rFonts w:cs="Times New Roman"/>
        </w:rPr>
        <w:t>(</w:t>
      </w:r>
      <w:proofErr w:type="gramEnd"/>
      <w:r w:rsidRPr="00CB7578">
        <w:rPr>
          <w:rFonts w:cs="Times New Roman"/>
        </w:rPr>
        <w:t>"card initialized.");</w:t>
      </w:r>
    </w:p>
    <w:p w:rsidR="009E4F0C" w:rsidRPr="00CB7578" w:rsidRDefault="009E4F0C" w:rsidP="009E4F0C">
      <w:pPr>
        <w:spacing w:after="0" w:line="240" w:lineRule="auto"/>
        <w:rPr>
          <w:rFonts w:cs="Times New Roman"/>
        </w:rPr>
      </w:pPr>
      <w:r w:rsidRPr="00CB7578">
        <w:rPr>
          <w:rFonts w:cs="Times New Roman"/>
        </w:rPr>
        <w:t>}</w:t>
      </w:r>
    </w:p>
    <w:p w:rsidR="009E4F0C" w:rsidRPr="00CB7578" w:rsidRDefault="009E4F0C" w:rsidP="009E4F0C">
      <w:pPr>
        <w:spacing w:after="0" w:line="240" w:lineRule="auto"/>
        <w:rPr>
          <w:rFonts w:cs="Times New Roman"/>
        </w:rPr>
      </w:pPr>
    </w:p>
    <w:p w:rsidR="009E4F0C" w:rsidRDefault="009E4F0C" w:rsidP="009E4F0C">
      <w:pPr>
        <w:spacing w:after="0" w:line="240" w:lineRule="auto"/>
        <w:rPr>
          <w:rFonts w:cs="Times New Roman"/>
        </w:rPr>
      </w:pPr>
      <w:proofErr w:type="gramStart"/>
      <w:r w:rsidRPr="00CB7578">
        <w:rPr>
          <w:rFonts w:cs="Times New Roman"/>
        </w:rPr>
        <w:t>void</w:t>
      </w:r>
      <w:proofErr w:type="gramEnd"/>
      <w:r w:rsidRPr="00CB7578">
        <w:rPr>
          <w:rFonts w:cs="Times New Roman"/>
        </w:rPr>
        <w:t xml:space="preserve"> loop() {</w:t>
      </w:r>
    </w:p>
    <w:p w:rsidR="009E4F0C" w:rsidRDefault="009E4F0C" w:rsidP="009E4F0C">
      <w:pPr>
        <w:spacing w:after="0" w:line="240" w:lineRule="auto"/>
        <w:rPr>
          <w:rFonts w:cs="Times New Roman"/>
        </w:rPr>
      </w:pPr>
      <w:r>
        <w:rPr>
          <w:rFonts w:cs="Times New Roman"/>
        </w:rPr>
        <w:t xml:space="preserve">  </w:t>
      </w:r>
    </w:p>
    <w:p w:rsidR="009E4F0C" w:rsidRPr="00CB7578" w:rsidRDefault="009E4F0C" w:rsidP="009E4F0C">
      <w:pPr>
        <w:spacing w:after="0" w:line="240" w:lineRule="auto"/>
        <w:rPr>
          <w:rFonts w:cs="Times New Roman"/>
        </w:rPr>
      </w:pPr>
      <w:r>
        <w:rPr>
          <w:rFonts w:cs="Times New Roman"/>
        </w:rPr>
        <w:t>// HC-SR04 values</w:t>
      </w:r>
    </w:p>
    <w:p w:rsidR="009E4F0C" w:rsidRPr="00CB7578" w:rsidRDefault="009E4F0C" w:rsidP="009E4F0C">
      <w:pPr>
        <w:spacing w:after="0" w:line="240" w:lineRule="auto"/>
        <w:rPr>
          <w:rFonts w:cs="Times New Roman"/>
        </w:rPr>
      </w:pPr>
      <w:r w:rsidRPr="00CB7578">
        <w:rPr>
          <w:rFonts w:cs="Times New Roman"/>
        </w:rPr>
        <w:t xml:space="preserve">  </w:t>
      </w:r>
      <w:proofErr w:type="gramStart"/>
      <w:r w:rsidRPr="00CB7578">
        <w:rPr>
          <w:rFonts w:cs="Times New Roman"/>
        </w:rPr>
        <w:t>long</w:t>
      </w:r>
      <w:proofErr w:type="gramEnd"/>
      <w:r w:rsidRPr="00CB7578">
        <w:rPr>
          <w:rFonts w:cs="Times New Roman"/>
        </w:rPr>
        <w:t xml:space="preserve"> duration, distance;</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digitalWrite</w:t>
      </w:r>
      <w:proofErr w:type="spellEnd"/>
      <w:r w:rsidRPr="00CB7578">
        <w:rPr>
          <w:rFonts w:cs="Times New Roman"/>
        </w:rPr>
        <w:t>(</w:t>
      </w:r>
      <w:proofErr w:type="spellStart"/>
      <w:proofErr w:type="gramEnd"/>
      <w:r w:rsidRPr="00CB7578">
        <w:rPr>
          <w:rFonts w:cs="Times New Roman"/>
        </w:rPr>
        <w:t>trigPin</w:t>
      </w:r>
      <w:proofErr w:type="spellEnd"/>
      <w:r w:rsidRPr="00CB7578">
        <w:rPr>
          <w:rFonts w:cs="Times New Roman"/>
        </w:rPr>
        <w:t>, LOW);</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delayMicroseconds</w:t>
      </w:r>
      <w:proofErr w:type="spellEnd"/>
      <w:r w:rsidRPr="00CB7578">
        <w:rPr>
          <w:rFonts w:cs="Times New Roman"/>
        </w:rPr>
        <w:t>(</w:t>
      </w:r>
      <w:proofErr w:type="gramEnd"/>
      <w:r w:rsidRPr="00CB7578">
        <w:rPr>
          <w:rFonts w:cs="Times New Roman"/>
        </w:rPr>
        <w:t>2);</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digitalWrite</w:t>
      </w:r>
      <w:proofErr w:type="spellEnd"/>
      <w:r w:rsidRPr="00CB7578">
        <w:rPr>
          <w:rFonts w:cs="Times New Roman"/>
        </w:rPr>
        <w:t>(</w:t>
      </w:r>
      <w:proofErr w:type="spellStart"/>
      <w:proofErr w:type="gramEnd"/>
      <w:r w:rsidRPr="00CB7578">
        <w:rPr>
          <w:rFonts w:cs="Times New Roman"/>
        </w:rPr>
        <w:t>trigPin</w:t>
      </w:r>
      <w:proofErr w:type="spellEnd"/>
      <w:r w:rsidRPr="00CB7578">
        <w:rPr>
          <w:rFonts w:cs="Times New Roman"/>
        </w:rPr>
        <w:t>, HIGH);</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delayMicroseconds</w:t>
      </w:r>
      <w:proofErr w:type="spellEnd"/>
      <w:r w:rsidRPr="00CB7578">
        <w:rPr>
          <w:rFonts w:cs="Times New Roman"/>
        </w:rPr>
        <w:t>(</w:t>
      </w:r>
      <w:proofErr w:type="gramEnd"/>
      <w:r w:rsidRPr="00CB7578">
        <w:rPr>
          <w:rFonts w:cs="Times New Roman"/>
        </w:rPr>
        <w:t>10);</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digitalWrite</w:t>
      </w:r>
      <w:proofErr w:type="spellEnd"/>
      <w:r w:rsidRPr="00CB7578">
        <w:rPr>
          <w:rFonts w:cs="Times New Roman"/>
        </w:rPr>
        <w:t>(</w:t>
      </w:r>
      <w:proofErr w:type="spellStart"/>
      <w:proofErr w:type="gramEnd"/>
      <w:r w:rsidRPr="00CB7578">
        <w:rPr>
          <w:rFonts w:cs="Times New Roman"/>
        </w:rPr>
        <w:t>trigPin</w:t>
      </w:r>
      <w:proofErr w:type="spellEnd"/>
      <w:r w:rsidRPr="00CB7578">
        <w:rPr>
          <w:rFonts w:cs="Times New Roman"/>
        </w:rPr>
        <w:t>, LOW);</w:t>
      </w:r>
    </w:p>
    <w:p w:rsidR="009E4F0C" w:rsidRPr="00CB7578" w:rsidRDefault="009E4F0C" w:rsidP="009E4F0C">
      <w:pPr>
        <w:spacing w:after="0" w:line="240" w:lineRule="auto"/>
        <w:rPr>
          <w:rFonts w:cs="Times New Roman"/>
        </w:rPr>
      </w:pPr>
      <w:r w:rsidRPr="00CB7578">
        <w:rPr>
          <w:rFonts w:cs="Times New Roman"/>
        </w:rPr>
        <w:t xml:space="preserve">  </w:t>
      </w:r>
      <w:proofErr w:type="gramStart"/>
      <w:r w:rsidRPr="00CB7578">
        <w:rPr>
          <w:rFonts w:cs="Times New Roman"/>
        </w:rPr>
        <w:t>duration</w:t>
      </w:r>
      <w:proofErr w:type="gramEnd"/>
      <w:r w:rsidRPr="00CB7578">
        <w:rPr>
          <w:rFonts w:cs="Times New Roman"/>
        </w:rPr>
        <w:t xml:space="preserve"> = </w:t>
      </w:r>
      <w:proofErr w:type="spellStart"/>
      <w:r w:rsidRPr="00CB7578">
        <w:rPr>
          <w:rFonts w:cs="Times New Roman"/>
        </w:rPr>
        <w:t>pulseIn</w:t>
      </w:r>
      <w:proofErr w:type="spellEnd"/>
      <w:r w:rsidRPr="00CB7578">
        <w:rPr>
          <w:rFonts w:cs="Times New Roman"/>
        </w:rPr>
        <w:t>(</w:t>
      </w:r>
      <w:proofErr w:type="spellStart"/>
      <w:r w:rsidRPr="00CB7578">
        <w:rPr>
          <w:rFonts w:cs="Times New Roman"/>
        </w:rPr>
        <w:t>echoPin</w:t>
      </w:r>
      <w:proofErr w:type="spellEnd"/>
      <w:r w:rsidRPr="00CB7578">
        <w:rPr>
          <w:rFonts w:cs="Times New Roman"/>
        </w:rPr>
        <w:t>, HIGH);</w:t>
      </w:r>
    </w:p>
    <w:p w:rsidR="009E4F0C" w:rsidRPr="00CB7578" w:rsidRDefault="009E4F0C" w:rsidP="009E4F0C">
      <w:pPr>
        <w:spacing w:after="0" w:line="240" w:lineRule="auto"/>
        <w:rPr>
          <w:rFonts w:cs="Times New Roman"/>
        </w:rPr>
      </w:pPr>
      <w:r w:rsidRPr="00CB7578">
        <w:rPr>
          <w:rFonts w:cs="Times New Roman"/>
        </w:rPr>
        <w:t xml:space="preserve">  </w:t>
      </w:r>
      <w:proofErr w:type="gramStart"/>
      <w:r w:rsidRPr="00CB7578">
        <w:rPr>
          <w:rFonts w:cs="Times New Roman"/>
        </w:rPr>
        <w:t>distance</w:t>
      </w:r>
      <w:proofErr w:type="gramEnd"/>
      <w:r w:rsidRPr="00CB7578">
        <w:rPr>
          <w:rFonts w:cs="Times New Roman"/>
        </w:rPr>
        <w:t xml:space="preserve"> = (duration/2) / 29.1;</w:t>
      </w:r>
    </w:p>
    <w:p w:rsidR="009E4F0C" w:rsidRPr="00CB7578" w:rsidRDefault="009E4F0C" w:rsidP="009E4F0C">
      <w:pPr>
        <w:spacing w:after="0" w:line="240" w:lineRule="auto"/>
        <w:rPr>
          <w:rFonts w:cs="Times New Roman"/>
        </w:rPr>
      </w:pPr>
      <w:r w:rsidRPr="00CB7578">
        <w:rPr>
          <w:rFonts w:cs="Times New Roman"/>
        </w:rPr>
        <w:t xml:space="preserve">  </w:t>
      </w:r>
      <w:proofErr w:type="gramStart"/>
      <w:r w:rsidRPr="00CB7578">
        <w:rPr>
          <w:rFonts w:cs="Times New Roman"/>
        </w:rPr>
        <w:t>if</w:t>
      </w:r>
      <w:proofErr w:type="gramEnd"/>
      <w:r w:rsidRPr="00CB7578">
        <w:rPr>
          <w:rFonts w:cs="Times New Roman"/>
        </w:rPr>
        <w:t xml:space="preserve"> (distance &gt;= 500 || distance &lt;= 0){</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Serial.println</w:t>
      </w:r>
      <w:proofErr w:type="spellEnd"/>
      <w:r w:rsidRPr="00CB7578">
        <w:rPr>
          <w:rFonts w:cs="Times New Roman"/>
        </w:rPr>
        <w:t>(</w:t>
      </w:r>
      <w:proofErr w:type="gramEnd"/>
      <w:r w:rsidRPr="00CB7578">
        <w:rPr>
          <w:rFonts w:cs="Times New Roman"/>
        </w:rPr>
        <w:t>"Out of range");</w:t>
      </w:r>
    </w:p>
    <w:p w:rsidR="009E4F0C" w:rsidRPr="00CB7578" w:rsidRDefault="009E4F0C" w:rsidP="009E4F0C">
      <w:pPr>
        <w:spacing w:after="0" w:line="240" w:lineRule="auto"/>
        <w:rPr>
          <w:rFonts w:cs="Times New Roman"/>
        </w:rPr>
      </w:pPr>
      <w:r w:rsidRPr="00CB7578">
        <w:rPr>
          <w:rFonts w:cs="Times New Roman"/>
        </w:rPr>
        <w:t xml:space="preserve">  }</w:t>
      </w:r>
    </w:p>
    <w:p w:rsidR="009E4F0C" w:rsidRPr="00CB7578" w:rsidRDefault="009E4F0C" w:rsidP="009E4F0C">
      <w:pPr>
        <w:spacing w:after="0" w:line="240" w:lineRule="auto"/>
        <w:rPr>
          <w:rFonts w:cs="Times New Roman"/>
        </w:rPr>
      </w:pPr>
      <w:r w:rsidRPr="00CB7578">
        <w:rPr>
          <w:rFonts w:cs="Times New Roman"/>
        </w:rPr>
        <w:t xml:space="preserve">  </w:t>
      </w:r>
      <w:proofErr w:type="gramStart"/>
      <w:r w:rsidRPr="00CB7578">
        <w:rPr>
          <w:rFonts w:cs="Times New Roman"/>
        </w:rPr>
        <w:t>else</w:t>
      </w:r>
      <w:proofErr w:type="gramEnd"/>
      <w:r w:rsidRPr="00CB7578">
        <w:rPr>
          <w:rFonts w:cs="Times New Roman"/>
        </w:rPr>
        <w:t xml:space="preserve"> {</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Serial.print</w:t>
      </w:r>
      <w:proofErr w:type="spellEnd"/>
      <w:r w:rsidRPr="00CB7578">
        <w:rPr>
          <w:rFonts w:cs="Times New Roman"/>
        </w:rPr>
        <w:t>(</w:t>
      </w:r>
      <w:proofErr w:type="gramEnd"/>
      <w:r w:rsidRPr="00CB7578">
        <w:rPr>
          <w:rFonts w:cs="Times New Roman"/>
        </w:rPr>
        <w:t>"Distance: ");</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Serial.print</w:t>
      </w:r>
      <w:proofErr w:type="spellEnd"/>
      <w:r w:rsidRPr="00CB7578">
        <w:rPr>
          <w:rFonts w:cs="Times New Roman"/>
        </w:rPr>
        <w:t>(</w:t>
      </w:r>
      <w:proofErr w:type="gramEnd"/>
      <w:r w:rsidRPr="00CB7578">
        <w:rPr>
          <w:rFonts w:cs="Times New Roman"/>
        </w:rPr>
        <w:t>distance);</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Serial.println</w:t>
      </w:r>
      <w:proofErr w:type="spellEnd"/>
      <w:r w:rsidRPr="00CB7578">
        <w:rPr>
          <w:rFonts w:cs="Times New Roman"/>
        </w:rPr>
        <w:t>(</w:t>
      </w:r>
      <w:proofErr w:type="gramEnd"/>
      <w:r w:rsidRPr="00CB7578">
        <w:rPr>
          <w:rFonts w:cs="Times New Roman"/>
        </w:rPr>
        <w:t>" cm");</w:t>
      </w:r>
    </w:p>
    <w:p w:rsidR="009E4F0C" w:rsidRPr="00CB7578" w:rsidRDefault="009E4F0C" w:rsidP="009E4F0C">
      <w:pPr>
        <w:spacing w:after="0" w:line="240" w:lineRule="auto"/>
        <w:rPr>
          <w:rFonts w:cs="Times New Roman"/>
        </w:rPr>
      </w:pPr>
      <w:r w:rsidRPr="00CB7578">
        <w:rPr>
          <w:rFonts w:cs="Times New Roman"/>
        </w:rPr>
        <w:lastRenderedPageBreak/>
        <w:t xml:space="preserve">  }</w:t>
      </w:r>
    </w:p>
    <w:p w:rsidR="009E4F0C" w:rsidRPr="00CB7578" w:rsidRDefault="009E4F0C" w:rsidP="009E4F0C">
      <w:pPr>
        <w:spacing w:after="0" w:line="240" w:lineRule="auto"/>
        <w:rPr>
          <w:rFonts w:cs="Times New Roman"/>
        </w:rPr>
      </w:pPr>
    </w:p>
    <w:p w:rsidR="009E4F0C" w:rsidRPr="00CB7578" w:rsidRDefault="009E4F0C" w:rsidP="009E4F0C">
      <w:pPr>
        <w:spacing w:after="0" w:line="240" w:lineRule="auto"/>
        <w:rPr>
          <w:rFonts w:cs="Times New Roman"/>
        </w:rPr>
      </w:pPr>
      <w:r>
        <w:rPr>
          <w:rFonts w:cs="Times New Roman"/>
        </w:rPr>
        <w:t xml:space="preserve">// </w:t>
      </w:r>
      <w:r w:rsidRPr="00CB7578">
        <w:rPr>
          <w:rFonts w:cs="Times New Roman"/>
        </w:rPr>
        <w:t xml:space="preserve">ISL29125 </w:t>
      </w:r>
      <w:r>
        <w:rPr>
          <w:rFonts w:cs="Times New Roman"/>
        </w:rPr>
        <w:t>values</w:t>
      </w:r>
    </w:p>
    <w:p w:rsidR="009E4F0C" w:rsidRPr="00CB7578" w:rsidRDefault="009E4F0C" w:rsidP="009E4F0C">
      <w:pPr>
        <w:spacing w:after="0" w:line="240" w:lineRule="auto"/>
        <w:rPr>
          <w:rFonts w:cs="Times New Roman"/>
        </w:rPr>
      </w:pPr>
      <w:r w:rsidRPr="00CB7578">
        <w:rPr>
          <w:rFonts w:cs="Times New Roman"/>
        </w:rPr>
        <w:t xml:space="preserve">  </w:t>
      </w:r>
      <w:proofErr w:type="gramStart"/>
      <w:r w:rsidRPr="00CB7578">
        <w:rPr>
          <w:rFonts w:cs="Times New Roman"/>
        </w:rPr>
        <w:t>unsigned</w:t>
      </w:r>
      <w:proofErr w:type="gramEnd"/>
      <w:r w:rsidRPr="00CB7578">
        <w:rPr>
          <w:rFonts w:cs="Times New Roman"/>
        </w:rPr>
        <w:t xml:space="preserve"> </w:t>
      </w:r>
      <w:proofErr w:type="spellStart"/>
      <w:r w:rsidRPr="00CB7578">
        <w:rPr>
          <w:rFonts w:cs="Times New Roman"/>
        </w:rPr>
        <w:t>int</w:t>
      </w:r>
      <w:proofErr w:type="spellEnd"/>
      <w:r w:rsidRPr="00CB7578">
        <w:rPr>
          <w:rFonts w:cs="Times New Roman"/>
        </w:rPr>
        <w:t xml:space="preserve"> red = </w:t>
      </w:r>
      <w:proofErr w:type="spellStart"/>
      <w:r w:rsidRPr="00CB7578">
        <w:rPr>
          <w:rFonts w:cs="Times New Roman"/>
        </w:rPr>
        <w:t>RGB_sensor.readRed</w:t>
      </w:r>
      <w:proofErr w:type="spellEnd"/>
      <w:r w:rsidRPr="00CB7578">
        <w:rPr>
          <w:rFonts w:cs="Times New Roman"/>
        </w:rPr>
        <w:t>();</w:t>
      </w:r>
    </w:p>
    <w:p w:rsidR="009E4F0C" w:rsidRPr="00CB7578" w:rsidRDefault="009E4F0C" w:rsidP="009E4F0C">
      <w:pPr>
        <w:spacing w:after="0" w:line="240" w:lineRule="auto"/>
        <w:rPr>
          <w:rFonts w:cs="Times New Roman"/>
        </w:rPr>
      </w:pPr>
      <w:r w:rsidRPr="00CB7578">
        <w:rPr>
          <w:rFonts w:cs="Times New Roman"/>
        </w:rPr>
        <w:t xml:space="preserve">  </w:t>
      </w:r>
      <w:proofErr w:type="gramStart"/>
      <w:r w:rsidRPr="00CB7578">
        <w:rPr>
          <w:rFonts w:cs="Times New Roman"/>
        </w:rPr>
        <w:t>unsigned</w:t>
      </w:r>
      <w:proofErr w:type="gramEnd"/>
      <w:r w:rsidRPr="00CB7578">
        <w:rPr>
          <w:rFonts w:cs="Times New Roman"/>
        </w:rPr>
        <w:t xml:space="preserve"> </w:t>
      </w:r>
      <w:proofErr w:type="spellStart"/>
      <w:r w:rsidRPr="00CB7578">
        <w:rPr>
          <w:rFonts w:cs="Times New Roman"/>
        </w:rPr>
        <w:t>int</w:t>
      </w:r>
      <w:proofErr w:type="spellEnd"/>
      <w:r w:rsidRPr="00CB7578">
        <w:rPr>
          <w:rFonts w:cs="Times New Roman"/>
        </w:rPr>
        <w:t xml:space="preserve"> green = </w:t>
      </w:r>
      <w:proofErr w:type="spellStart"/>
      <w:r w:rsidRPr="00CB7578">
        <w:rPr>
          <w:rFonts w:cs="Times New Roman"/>
        </w:rPr>
        <w:t>RGB_sensor.readGreen</w:t>
      </w:r>
      <w:proofErr w:type="spellEnd"/>
      <w:r w:rsidRPr="00CB7578">
        <w:rPr>
          <w:rFonts w:cs="Times New Roman"/>
        </w:rPr>
        <w:t>();</w:t>
      </w:r>
    </w:p>
    <w:p w:rsidR="009E4F0C" w:rsidRPr="00CB7578" w:rsidRDefault="009E4F0C" w:rsidP="009E4F0C">
      <w:pPr>
        <w:spacing w:after="0" w:line="240" w:lineRule="auto"/>
        <w:rPr>
          <w:rFonts w:cs="Times New Roman"/>
        </w:rPr>
      </w:pPr>
      <w:r w:rsidRPr="00CB7578">
        <w:rPr>
          <w:rFonts w:cs="Times New Roman"/>
        </w:rPr>
        <w:t xml:space="preserve">  </w:t>
      </w:r>
      <w:proofErr w:type="gramStart"/>
      <w:r w:rsidRPr="00CB7578">
        <w:rPr>
          <w:rFonts w:cs="Times New Roman"/>
        </w:rPr>
        <w:t>unsigned</w:t>
      </w:r>
      <w:proofErr w:type="gramEnd"/>
      <w:r w:rsidRPr="00CB7578">
        <w:rPr>
          <w:rFonts w:cs="Times New Roman"/>
        </w:rPr>
        <w:t xml:space="preserve"> </w:t>
      </w:r>
      <w:proofErr w:type="spellStart"/>
      <w:r w:rsidRPr="00CB7578">
        <w:rPr>
          <w:rFonts w:cs="Times New Roman"/>
        </w:rPr>
        <w:t>int</w:t>
      </w:r>
      <w:proofErr w:type="spellEnd"/>
      <w:r w:rsidRPr="00CB7578">
        <w:rPr>
          <w:rFonts w:cs="Times New Roman"/>
        </w:rPr>
        <w:t xml:space="preserve"> blue = </w:t>
      </w:r>
      <w:proofErr w:type="spellStart"/>
      <w:r w:rsidRPr="00CB7578">
        <w:rPr>
          <w:rFonts w:cs="Times New Roman"/>
        </w:rPr>
        <w:t>RGB_sensor.readBlue</w:t>
      </w:r>
      <w:proofErr w:type="spellEnd"/>
      <w:r w:rsidRPr="00CB7578">
        <w:rPr>
          <w:rFonts w:cs="Times New Roman"/>
        </w:rPr>
        <w:t>();</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Serial.print</w:t>
      </w:r>
      <w:proofErr w:type="spellEnd"/>
      <w:r w:rsidRPr="00CB7578">
        <w:rPr>
          <w:rFonts w:cs="Times New Roman"/>
        </w:rPr>
        <w:t>(</w:t>
      </w:r>
      <w:proofErr w:type="gramEnd"/>
      <w:r w:rsidRPr="00CB7578">
        <w:rPr>
          <w:rFonts w:cs="Times New Roman"/>
        </w:rPr>
        <w:t xml:space="preserve">"Red: "); </w:t>
      </w:r>
      <w:proofErr w:type="spellStart"/>
      <w:r w:rsidRPr="00CB7578">
        <w:rPr>
          <w:rFonts w:cs="Times New Roman"/>
        </w:rPr>
        <w:t>Serial.println</w:t>
      </w:r>
      <w:proofErr w:type="spellEnd"/>
      <w:r w:rsidRPr="00CB7578">
        <w:rPr>
          <w:rFonts w:cs="Times New Roman"/>
        </w:rPr>
        <w:t>(</w:t>
      </w:r>
      <w:proofErr w:type="spellStart"/>
      <w:r w:rsidRPr="00CB7578">
        <w:rPr>
          <w:rFonts w:cs="Times New Roman"/>
        </w:rPr>
        <w:t>red,DEC</w:t>
      </w:r>
      <w:proofErr w:type="spellEnd"/>
      <w:r w:rsidRPr="00CB7578">
        <w:rPr>
          <w:rFonts w:cs="Times New Roman"/>
        </w:rPr>
        <w:t>);</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Serial.print</w:t>
      </w:r>
      <w:proofErr w:type="spellEnd"/>
      <w:r w:rsidRPr="00CB7578">
        <w:rPr>
          <w:rFonts w:cs="Times New Roman"/>
        </w:rPr>
        <w:t>(</w:t>
      </w:r>
      <w:proofErr w:type="gramEnd"/>
      <w:r w:rsidRPr="00CB7578">
        <w:rPr>
          <w:rFonts w:cs="Times New Roman"/>
        </w:rPr>
        <w:t xml:space="preserve">"Green: "); </w:t>
      </w:r>
      <w:proofErr w:type="spellStart"/>
      <w:r w:rsidRPr="00CB7578">
        <w:rPr>
          <w:rFonts w:cs="Times New Roman"/>
        </w:rPr>
        <w:t>Serial.println</w:t>
      </w:r>
      <w:proofErr w:type="spellEnd"/>
      <w:r w:rsidRPr="00CB7578">
        <w:rPr>
          <w:rFonts w:cs="Times New Roman"/>
        </w:rPr>
        <w:t>(</w:t>
      </w:r>
      <w:proofErr w:type="spellStart"/>
      <w:r w:rsidRPr="00CB7578">
        <w:rPr>
          <w:rFonts w:cs="Times New Roman"/>
        </w:rPr>
        <w:t>green,DEC</w:t>
      </w:r>
      <w:proofErr w:type="spellEnd"/>
      <w:r w:rsidRPr="00CB7578">
        <w:rPr>
          <w:rFonts w:cs="Times New Roman"/>
        </w:rPr>
        <w:t>);</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Serial.print</w:t>
      </w:r>
      <w:proofErr w:type="spellEnd"/>
      <w:r w:rsidRPr="00CB7578">
        <w:rPr>
          <w:rFonts w:cs="Times New Roman"/>
        </w:rPr>
        <w:t>(</w:t>
      </w:r>
      <w:proofErr w:type="gramEnd"/>
      <w:r w:rsidRPr="00CB7578">
        <w:rPr>
          <w:rFonts w:cs="Times New Roman"/>
        </w:rPr>
        <w:t xml:space="preserve">"Blue: "); </w:t>
      </w:r>
      <w:proofErr w:type="spellStart"/>
      <w:r w:rsidRPr="00CB7578">
        <w:rPr>
          <w:rFonts w:cs="Times New Roman"/>
        </w:rPr>
        <w:t>Serial.println</w:t>
      </w:r>
      <w:proofErr w:type="spellEnd"/>
      <w:r w:rsidRPr="00CB7578">
        <w:rPr>
          <w:rFonts w:cs="Times New Roman"/>
        </w:rPr>
        <w:t>(</w:t>
      </w:r>
      <w:proofErr w:type="spellStart"/>
      <w:r w:rsidRPr="00CB7578">
        <w:rPr>
          <w:rFonts w:cs="Times New Roman"/>
        </w:rPr>
        <w:t>blue,DEC</w:t>
      </w:r>
      <w:proofErr w:type="spellEnd"/>
      <w:r w:rsidRPr="00CB7578">
        <w:rPr>
          <w:rFonts w:cs="Times New Roman"/>
        </w:rPr>
        <w:t>);</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Serial.println</w:t>
      </w:r>
      <w:proofErr w:type="spellEnd"/>
      <w:r w:rsidRPr="00CB7578">
        <w:rPr>
          <w:rFonts w:cs="Times New Roman"/>
        </w:rPr>
        <w:t>(</w:t>
      </w:r>
      <w:proofErr w:type="gramEnd"/>
      <w:r w:rsidRPr="00CB7578">
        <w:rPr>
          <w:rFonts w:cs="Times New Roman"/>
        </w:rPr>
        <w:t>);</w:t>
      </w:r>
    </w:p>
    <w:p w:rsidR="009E4F0C" w:rsidRPr="00CB7578" w:rsidRDefault="009E4F0C" w:rsidP="009E4F0C">
      <w:pPr>
        <w:spacing w:after="0" w:line="240" w:lineRule="auto"/>
        <w:rPr>
          <w:rFonts w:cs="Times New Roman"/>
        </w:rPr>
      </w:pPr>
    </w:p>
    <w:p w:rsidR="009E4F0C" w:rsidRPr="00CB7578" w:rsidRDefault="009E4F0C" w:rsidP="009E4F0C">
      <w:pPr>
        <w:spacing w:after="0" w:line="240" w:lineRule="auto"/>
        <w:rPr>
          <w:rFonts w:cs="Times New Roman"/>
        </w:rPr>
      </w:pPr>
      <w:r>
        <w:rPr>
          <w:rFonts w:cs="Times New Roman"/>
        </w:rPr>
        <w:t>// PhotoResistor values</w:t>
      </w:r>
    </w:p>
    <w:p w:rsidR="009E4F0C" w:rsidRPr="00CB7578" w:rsidRDefault="009E4F0C" w:rsidP="009E4F0C">
      <w:pPr>
        <w:spacing w:after="0" w:line="240" w:lineRule="auto"/>
        <w:rPr>
          <w:rFonts w:cs="Times New Roman"/>
        </w:rPr>
      </w:pPr>
      <w:r>
        <w:rPr>
          <w:rFonts w:cs="Times New Roman"/>
        </w:rPr>
        <w:t xml:space="preserve">  </w:t>
      </w:r>
      <w:proofErr w:type="spellStart"/>
      <w:proofErr w:type="gramStart"/>
      <w:r w:rsidRPr="00CB7578">
        <w:rPr>
          <w:rFonts w:cs="Times New Roman"/>
        </w:rPr>
        <w:t>Serial.print</w:t>
      </w:r>
      <w:proofErr w:type="spellEnd"/>
      <w:r w:rsidRPr="00CB7578">
        <w:rPr>
          <w:rFonts w:cs="Times New Roman"/>
        </w:rPr>
        <w:t>(</w:t>
      </w:r>
      <w:proofErr w:type="gramEnd"/>
      <w:r w:rsidRPr="00CB7578">
        <w:rPr>
          <w:rFonts w:cs="Times New Roman"/>
        </w:rPr>
        <w:t>"</w:t>
      </w:r>
      <w:proofErr w:type="spellStart"/>
      <w:r w:rsidRPr="00CB7578">
        <w:rPr>
          <w:rFonts w:cs="Times New Roman"/>
        </w:rPr>
        <w:t>PhotoResist</w:t>
      </w:r>
      <w:proofErr w:type="spellEnd"/>
      <w:r w:rsidRPr="00CB7578">
        <w:rPr>
          <w:rFonts w:cs="Times New Roman"/>
        </w:rPr>
        <w:t>: ");</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Serial.println</w:t>
      </w:r>
      <w:proofErr w:type="spellEnd"/>
      <w:r w:rsidRPr="00CB7578">
        <w:rPr>
          <w:rFonts w:cs="Times New Roman"/>
        </w:rPr>
        <w:t>(</w:t>
      </w:r>
      <w:proofErr w:type="spellStart"/>
      <w:proofErr w:type="gramEnd"/>
      <w:r w:rsidRPr="00CB7578">
        <w:rPr>
          <w:rFonts w:cs="Times New Roman"/>
        </w:rPr>
        <w:t>analogRead</w:t>
      </w:r>
      <w:proofErr w:type="spellEnd"/>
      <w:r w:rsidRPr="00CB7578">
        <w:rPr>
          <w:rFonts w:cs="Times New Roman"/>
        </w:rPr>
        <w:t>(</w:t>
      </w:r>
      <w:proofErr w:type="spellStart"/>
      <w:r w:rsidRPr="00CB7578">
        <w:rPr>
          <w:rFonts w:cs="Times New Roman"/>
        </w:rPr>
        <w:t>lightPin</w:t>
      </w:r>
      <w:proofErr w:type="spellEnd"/>
      <w:r w:rsidRPr="00CB7578">
        <w:rPr>
          <w:rFonts w:cs="Times New Roman"/>
        </w:rPr>
        <w:t>));</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int</w:t>
      </w:r>
      <w:proofErr w:type="spellEnd"/>
      <w:proofErr w:type="gramEnd"/>
      <w:r w:rsidRPr="00CB7578">
        <w:rPr>
          <w:rFonts w:cs="Times New Roman"/>
        </w:rPr>
        <w:t xml:space="preserve"> sensor = </w:t>
      </w:r>
      <w:proofErr w:type="spellStart"/>
      <w:r w:rsidRPr="00CB7578">
        <w:rPr>
          <w:rFonts w:cs="Times New Roman"/>
        </w:rPr>
        <w:t>analogRead</w:t>
      </w:r>
      <w:proofErr w:type="spellEnd"/>
      <w:r w:rsidRPr="00CB7578">
        <w:rPr>
          <w:rFonts w:cs="Times New Roman"/>
        </w:rPr>
        <w:t>(</w:t>
      </w:r>
      <w:proofErr w:type="spellStart"/>
      <w:r w:rsidRPr="00CB7578">
        <w:rPr>
          <w:rFonts w:cs="Times New Roman"/>
        </w:rPr>
        <w:t>lightPin</w:t>
      </w:r>
      <w:proofErr w:type="spellEnd"/>
      <w:r w:rsidRPr="00CB7578">
        <w:rPr>
          <w:rFonts w:cs="Times New Roman"/>
        </w:rPr>
        <w:t>);</w:t>
      </w:r>
    </w:p>
    <w:p w:rsidR="009E4F0C" w:rsidRPr="00CB7578" w:rsidRDefault="009E4F0C" w:rsidP="009E4F0C">
      <w:pPr>
        <w:spacing w:after="0" w:line="240" w:lineRule="auto"/>
        <w:rPr>
          <w:rFonts w:cs="Times New Roman"/>
        </w:rPr>
      </w:pPr>
      <w:r w:rsidRPr="00CB7578">
        <w:rPr>
          <w:rFonts w:cs="Times New Roman"/>
        </w:rPr>
        <w:t xml:space="preserve">  </w:t>
      </w:r>
    </w:p>
    <w:p w:rsidR="009E4F0C" w:rsidRPr="00CB7578" w:rsidRDefault="009E4F0C" w:rsidP="009E4F0C">
      <w:pPr>
        <w:spacing w:after="0" w:line="240" w:lineRule="auto"/>
        <w:rPr>
          <w:rFonts w:cs="Times New Roman"/>
        </w:rPr>
      </w:pPr>
      <w:r w:rsidRPr="00CB7578">
        <w:rPr>
          <w:rFonts w:cs="Times New Roman"/>
        </w:rPr>
        <w:t xml:space="preserve">  </w:t>
      </w:r>
      <w:proofErr w:type="gramStart"/>
      <w:r w:rsidRPr="00CB7578">
        <w:rPr>
          <w:rFonts w:cs="Times New Roman"/>
        </w:rPr>
        <w:t>delay(</w:t>
      </w:r>
      <w:proofErr w:type="gramEnd"/>
      <w:r w:rsidRPr="00CB7578">
        <w:rPr>
          <w:rFonts w:cs="Times New Roman"/>
        </w:rPr>
        <w:t>1000);</w:t>
      </w:r>
    </w:p>
    <w:p w:rsidR="009E4F0C" w:rsidRDefault="009E4F0C" w:rsidP="009E4F0C">
      <w:pPr>
        <w:spacing w:after="0" w:line="240" w:lineRule="auto"/>
        <w:rPr>
          <w:rFonts w:cs="Times New Roman"/>
        </w:rPr>
      </w:pPr>
    </w:p>
    <w:p w:rsidR="009E4F0C" w:rsidRPr="00CB7578" w:rsidRDefault="009E4F0C" w:rsidP="009E4F0C">
      <w:pPr>
        <w:spacing w:after="0" w:line="240" w:lineRule="auto"/>
        <w:rPr>
          <w:rFonts w:cs="Times New Roman"/>
        </w:rPr>
      </w:pPr>
      <w:r>
        <w:rPr>
          <w:rFonts w:cs="Times New Roman"/>
        </w:rPr>
        <w:t>// Write values to SD Card</w:t>
      </w:r>
    </w:p>
    <w:p w:rsidR="009E4F0C" w:rsidRPr="00CB7578" w:rsidRDefault="009E4F0C" w:rsidP="009E4F0C">
      <w:pPr>
        <w:spacing w:after="0" w:line="240" w:lineRule="auto"/>
        <w:rPr>
          <w:rFonts w:cs="Times New Roman"/>
        </w:rPr>
      </w:pPr>
      <w:r w:rsidRPr="00CB7578">
        <w:rPr>
          <w:rFonts w:cs="Times New Roman"/>
        </w:rPr>
        <w:t xml:space="preserve">  File </w:t>
      </w:r>
      <w:proofErr w:type="spellStart"/>
      <w:r w:rsidRPr="00CB7578">
        <w:rPr>
          <w:rFonts w:cs="Times New Roman"/>
        </w:rPr>
        <w:t>dataFile</w:t>
      </w:r>
      <w:proofErr w:type="spellEnd"/>
      <w:r w:rsidRPr="00CB7578">
        <w:rPr>
          <w:rFonts w:cs="Times New Roman"/>
        </w:rPr>
        <w:t xml:space="preserve"> = </w:t>
      </w:r>
      <w:proofErr w:type="spellStart"/>
      <w:proofErr w:type="gramStart"/>
      <w:r w:rsidRPr="00CB7578">
        <w:rPr>
          <w:rFonts w:cs="Times New Roman"/>
        </w:rPr>
        <w:t>SD.open</w:t>
      </w:r>
      <w:proofErr w:type="spellEnd"/>
      <w:r w:rsidRPr="00CB7578">
        <w:rPr>
          <w:rFonts w:cs="Times New Roman"/>
        </w:rPr>
        <w:t>(</w:t>
      </w:r>
      <w:proofErr w:type="gramEnd"/>
      <w:r w:rsidRPr="00CB7578">
        <w:rPr>
          <w:rFonts w:cs="Times New Roman"/>
        </w:rPr>
        <w:t>"datalog.txt", FILE_WRITE);</w:t>
      </w:r>
    </w:p>
    <w:p w:rsidR="009E4F0C" w:rsidRPr="00CB7578" w:rsidRDefault="009E4F0C" w:rsidP="009E4F0C">
      <w:pPr>
        <w:spacing w:after="0" w:line="240" w:lineRule="auto"/>
        <w:rPr>
          <w:rFonts w:cs="Times New Roman"/>
        </w:rPr>
      </w:pPr>
      <w:r w:rsidRPr="00CB7578">
        <w:rPr>
          <w:rFonts w:cs="Times New Roman"/>
        </w:rPr>
        <w:t xml:space="preserve">  </w:t>
      </w:r>
      <w:proofErr w:type="gramStart"/>
      <w:r w:rsidRPr="00CB7578">
        <w:rPr>
          <w:rFonts w:cs="Times New Roman"/>
        </w:rPr>
        <w:t>if</w:t>
      </w:r>
      <w:proofErr w:type="gramEnd"/>
      <w:r w:rsidRPr="00CB7578">
        <w:rPr>
          <w:rFonts w:cs="Times New Roman"/>
        </w:rPr>
        <w:t xml:space="preserve"> (</w:t>
      </w:r>
      <w:proofErr w:type="spellStart"/>
      <w:r w:rsidRPr="00CB7578">
        <w:rPr>
          <w:rFonts w:cs="Times New Roman"/>
        </w:rPr>
        <w:t>dataFile</w:t>
      </w:r>
      <w:proofErr w:type="spellEnd"/>
      <w:r w:rsidRPr="00CB7578">
        <w:rPr>
          <w:rFonts w:cs="Times New Roman"/>
        </w:rPr>
        <w:t>) {</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dataFile.print</w:t>
      </w:r>
      <w:proofErr w:type="spellEnd"/>
      <w:r w:rsidRPr="00CB7578">
        <w:rPr>
          <w:rFonts w:cs="Times New Roman"/>
        </w:rPr>
        <w:t>(</w:t>
      </w:r>
      <w:proofErr w:type="gramEnd"/>
      <w:r w:rsidRPr="00CB7578">
        <w:rPr>
          <w:rFonts w:cs="Times New Roman"/>
        </w:rPr>
        <w:t>sensor);</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dataFile.print</w:t>
      </w:r>
      <w:proofErr w:type="spellEnd"/>
      <w:r w:rsidRPr="00CB7578">
        <w:rPr>
          <w:rFonts w:cs="Times New Roman"/>
        </w:rPr>
        <w:t>(</w:t>
      </w:r>
      <w:proofErr w:type="gramEnd"/>
      <w:r w:rsidRPr="00CB7578">
        <w:rPr>
          <w:rFonts w:cs="Times New Roman"/>
        </w:rPr>
        <w:t>",");</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dataFile.print</w:t>
      </w:r>
      <w:proofErr w:type="spellEnd"/>
      <w:r w:rsidRPr="00CB7578">
        <w:rPr>
          <w:rFonts w:cs="Times New Roman"/>
        </w:rPr>
        <w:t>(</w:t>
      </w:r>
      <w:proofErr w:type="gramEnd"/>
      <w:r w:rsidRPr="00CB7578">
        <w:rPr>
          <w:rFonts w:cs="Times New Roman"/>
        </w:rPr>
        <w:t>distance);</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dataFile.print</w:t>
      </w:r>
      <w:proofErr w:type="spellEnd"/>
      <w:r w:rsidRPr="00CB7578">
        <w:rPr>
          <w:rFonts w:cs="Times New Roman"/>
        </w:rPr>
        <w:t>(</w:t>
      </w:r>
      <w:proofErr w:type="gramEnd"/>
      <w:r w:rsidRPr="00CB7578">
        <w:rPr>
          <w:rFonts w:cs="Times New Roman"/>
        </w:rPr>
        <w:t>",");</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dataFile.print</w:t>
      </w:r>
      <w:proofErr w:type="spellEnd"/>
      <w:r w:rsidRPr="00CB7578">
        <w:rPr>
          <w:rFonts w:cs="Times New Roman"/>
        </w:rPr>
        <w:t>(</w:t>
      </w:r>
      <w:proofErr w:type="gramEnd"/>
      <w:r w:rsidRPr="00CB7578">
        <w:rPr>
          <w:rFonts w:cs="Times New Roman"/>
        </w:rPr>
        <w:t>red);</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dataFile.print</w:t>
      </w:r>
      <w:proofErr w:type="spellEnd"/>
      <w:r w:rsidRPr="00CB7578">
        <w:rPr>
          <w:rFonts w:cs="Times New Roman"/>
        </w:rPr>
        <w:t>(</w:t>
      </w:r>
      <w:proofErr w:type="gramEnd"/>
      <w:r w:rsidRPr="00CB7578">
        <w:rPr>
          <w:rFonts w:cs="Times New Roman"/>
        </w:rPr>
        <w:t>",");</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dataFile.print</w:t>
      </w:r>
      <w:proofErr w:type="spellEnd"/>
      <w:r w:rsidRPr="00CB7578">
        <w:rPr>
          <w:rFonts w:cs="Times New Roman"/>
        </w:rPr>
        <w:t>(</w:t>
      </w:r>
      <w:proofErr w:type="gramEnd"/>
      <w:r w:rsidRPr="00CB7578">
        <w:rPr>
          <w:rFonts w:cs="Times New Roman"/>
        </w:rPr>
        <w:t>green);</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dataFile.print</w:t>
      </w:r>
      <w:proofErr w:type="spellEnd"/>
      <w:r w:rsidRPr="00CB7578">
        <w:rPr>
          <w:rFonts w:cs="Times New Roman"/>
        </w:rPr>
        <w:t>(</w:t>
      </w:r>
      <w:proofErr w:type="gramEnd"/>
      <w:r w:rsidRPr="00CB7578">
        <w:rPr>
          <w:rFonts w:cs="Times New Roman"/>
        </w:rPr>
        <w:t>",");</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dataFile.println</w:t>
      </w:r>
      <w:proofErr w:type="spellEnd"/>
      <w:r w:rsidRPr="00CB7578">
        <w:rPr>
          <w:rFonts w:cs="Times New Roman"/>
        </w:rPr>
        <w:t>(</w:t>
      </w:r>
      <w:proofErr w:type="gramEnd"/>
      <w:r w:rsidRPr="00CB7578">
        <w:rPr>
          <w:rFonts w:cs="Times New Roman"/>
        </w:rPr>
        <w:t>blue);</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dataFile.close</w:t>
      </w:r>
      <w:proofErr w:type="spellEnd"/>
      <w:r w:rsidRPr="00CB7578">
        <w:rPr>
          <w:rFonts w:cs="Times New Roman"/>
        </w:rPr>
        <w:t>(</w:t>
      </w:r>
      <w:proofErr w:type="gramEnd"/>
      <w:r w:rsidRPr="00CB7578">
        <w:rPr>
          <w:rFonts w:cs="Times New Roman"/>
        </w:rPr>
        <w:t>);</w:t>
      </w:r>
    </w:p>
    <w:p w:rsidR="009E4F0C" w:rsidRPr="00CB7578" w:rsidRDefault="009E4F0C" w:rsidP="009E4F0C">
      <w:pPr>
        <w:spacing w:after="0" w:line="240" w:lineRule="auto"/>
        <w:rPr>
          <w:rFonts w:cs="Times New Roman"/>
        </w:rPr>
      </w:pPr>
      <w:r w:rsidRPr="00CB7578">
        <w:rPr>
          <w:rFonts w:cs="Times New Roman"/>
        </w:rPr>
        <w:t xml:space="preserve">  }</w:t>
      </w:r>
    </w:p>
    <w:p w:rsidR="009E4F0C" w:rsidRPr="00CB7578" w:rsidRDefault="009E4F0C" w:rsidP="009E4F0C">
      <w:pPr>
        <w:spacing w:after="0" w:line="240" w:lineRule="auto"/>
        <w:rPr>
          <w:rFonts w:cs="Times New Roman"/>
        </w:rPr>
      </w:pPr>
      <w:r w:rsidRPr="00CB7578">
        <w:rPr>
          <w:rFonts w:cs="Times New Roman"/>
        </w:rPr>
        <w:t xml:space="preserve">  </w:t>
      </w:r>
      <w:proofErr w:type="gramStart"/>
      <w:r w:rsidRPr="00CB7578">
        <w:rPr>
          <w:rFonts w:cs="Times New Roman"/>
        </w:rPr>
        <w:t>else</w:t>
      </w:r>
      <w:proofErr w:type="gramEnd"/>
      <w:r w:rsidRPr="00CB7578">
        <w:rPr>
          <w:rFonts w:cs="Times New Roman"/>
        </w:rPr>
        <w:t xml:space="preserve"> {</w:t>
      </w:r>
    </w:p>
    <w:p w:rsidR="009E4F0C" w:rsidRPr="00CB7578" w:rsidRDefault="009E4F0C" w:rsidP="009E4F0C">
      <w:pPr>
        <w:spacing w:after="0" w:line="240" w:lineRule="auto"/>
        <w:rPr>
          <w:rFonts w:cs="Times New Roman"/>
        </w:rPr>
      </w:pPr>
      <w:r w:rsidRPr="00CB7578">
        <w:rPr>
          <w:rFonts w:cs="Times New Roman"/>
        </w:rPr>
        <w:t xml:space="preserve">    </w:t>
      </w:r>
      <w:proofErr w:type="spellStart"/>
      <w:proofErr w:type="gramStart"/>
      <w:r w:rsidRPr="00CB7578">
        <w:rPr>
          <w:rFonts w:cs="Times New Roman"/>
        </w:rPr>
        <w:t>Serial.println</w:t>
      </w:r>
      <w:proofErr w:type="spellEnd"/>
      <w:r w:rsidRPr="00CB7578">
        <w:rPr>
          <w:rFonts w:cs="Times New Roman"/>
        </w:rPr>
        <w:t>(</w:t>
      </w:r>
      <w:proofErr w:type="gramEnd"/>
      <w:r w:rsidRPr="00CB7578">
        <w:rPr>
          <w:rFonts w:cs="Times New Roman"/>
        </w:rPr>
        <w:t>"error opening datalog.txt");</w:t>
      </w:r>
    </w:p>
    <w:p w:rsidR="009E4F0C" w:rsidRPr="00CB7578" w:rsidRDefault="009E4F0C" w:rsidP="009E4F0C">
      <w:pPr>
        <w:spacing w:after="0" w:line="240" w:lineRule="auto"/>
        <w:rPr>
          <w:rFonts w:cs="Times New Roman"/>
        </w:rPr>
      </w:pPr>
      <w:r w:rsidRPr="00CB7578">
        <w:rPr>
          <w:rFonts w:cs="Times New Roman"/>
        </w:rPr>
        <w:t xml:space="preserve">  }</w:t>
      </w:r>
    </w:p>
    <w:p w:rsidR="009E4F0C" w:rsidRPr="009E4F0C" w:rsidRDefault="009E4F0C" w:rsidP="009E4F0C">
      <w:pPr>
        <w:spacing w:after="0" w:line="240" w:lineRule="auto"/>
        <w:rPr>
          <w:rFonts w:cs="Times New Roman"/>
        </w:rPr>
      </w:pPr>
      <w:r w:rsidRPr="00CB7578">
        <w:rPr>
          <w:rFonts w:cs="Times New Roman"/>
        </w:rPr>
        <w:t>}</w:t>
      </w:r>
    </w:p>
    <w:sectPr w:rsidR="009E4F0C" w:rsidRPr="009E4F0C" w:rsidSect="001334B0">
      <w:headerReference w:type="default" r:id="rId26"/>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86320" w:rsidRDefault="00586320" w:rsidP="001334B0">
      <w:pPr>
        <w:spacing w:after="0" w:line="240" w:lineRule="auto"/>
      </w:pPr>
      <w:r>
        <w:separator/>
      </w:r>
    </w:p>
  </w:endnote>
  <w:endnote w:type="continuationSeparator" w:id="0">
    <w:p w:rsidR="00586320" w:rsidRDefault="00586320" w:rsidP="001334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86320" w:rsidRDefault="00586320" w:rsidP="001334B0">
      <w:pPr>
        <w:spacing w:after="0" w:line="240" w:lineRule="auto"/>
      </w:pPr>
      <w:r>
        <w:separator/>
      </w:r>
    </w:p>
  </w:footnote>
  <w:footnote w:type="continuationSeparator" w:id="0">
    <w:p w:rsidR="00586320" w:rsidRDefault="00586320" w:rsidP="001334B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4"/>
        <w:szCs w:val="24"/>
      </w:rPr>
      <w:id w:val="-98486881"/>
      <w:docPartObj>
        <w:docPartGallery w:val="Page Numbers (Top of Page)"/>
        <w:docPartUnique/>
      </w:docPartObj>
    </w:sdtPr>
    <w:sdtEndPr>
      <w:rPr>
        <w:noProof/>
      </w:rPr>
    </w:sdtEndPr>
    <w:sdtContent>
      <w:p w:rsidR="001334B0" w:rsidRPr="001334B0" w:rsidRDefault="001334B0" w:rsidP="001334B0">
        <w:pPr>
          <w:pStyle w:val="Header"/>
          <w:jc w:val="right"/>
          <w:rPr>
            <w:rFonts w:ascii="Times New Roman" w:hAnsi="Times New Roman" w:cs="Times New Roman"/>
            <w:sz w:val="24"/>
            <w:szCs w:val="24"/>
          </w:rPr>
        </w:pPr>
        <w:r w:rsidRPr="001334B0">
          <w:rPr>
            <w:rFonts w:ascii="Times New Roman" w:hAnsi="Times New Roman" w:cs="Times New Roman"/>
            <w:sz w:val="24"/>
            <w:szCs w:val="24"/>
          </w:rPr>
          <w:fldChar w:fldCharType="begin"/>
        </w:r>
        <w:r w:rsidRPr="001334B0">
          <w:rPr>
            <w:rFonts w:ascii="Times New Roman" w:hAnsi="Times New Roman" w:cs="Times New Roman"/>
            <w:sz w:val="24"/>
            <w:szCs w:val="24"/>
          </w:rPr>
          <w:instrText xml:space="preserve"> PAGE   \* MERGEFORMAT </w:instrText>
        </w:r>
        <w:r w:rsidRPr="001334B0">
          <w:rPr>
            <w:rFonts w:ascii="Times New Roman" w:hAnsi="Times New Roman" w:cs="Times New Roman"/>
            <w:sz w:val="24"/>
            <w:szCs w:val="24"/>
          </w:rPr>
          <w:fldChar w:fldCharType="separate"/>
        </w:r>
        <w:r w:rsidR="00AC7C8C">
          <w:rPr>
            <w:rFonts w:ascii="Times New Roman" w:hAnsi="Times New Roman" w:cs="Times New Roman"/>
            <w:noProof/>
            <w:sz w:val="24"/>
            <w:szCs w:val="24"/>
          </w:rPr>
          <w:t>22</w:t>
        </w:r>
        <w:r w:rsidRPr="001334B0">
          <w:rPr>
            <w:rFonts w:ascii="Times New Roman" w:hAnsi="Times New Roman" w:cs="Times New Roman"/>
            <w:noProof/>
            <w:sz w:val="24"/>
            <w:szCs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BDD1F0F"/>
    <w:multiLevelType w:val="hybridMultilevel"/>
    <w:tmpl w:val="D7D829D2"/>
    <w:lvl w:ilvl="0" w:tplc="23B8B37A">
      <w:start w:val="13"/>
      <w:numFmt w:val="bullet"/>
      <w:lvlText w:val="-"/>
      <w:lvlJc w:val="left"/>
      <w:pPr>
        <w:ind w:left="1800" w:hanging="360"/>
      </w:pPr>
      <w:rPr>
        <w:rFonts w:ascii="Times New Roman" w:eastAsiaTheme="minorHAnsi" w:hAnsi="Times New Roman"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2B3F"/>
    <w:rsid w:val="00000A0F"/>
    <w:rsid w:val="00007C6B"/>
    <w:rsid w:val="0001025B"/>
    <w:rsid w:val="0001028D"/>
    <w:rsid w:val="00016D46"/>
    <w:rsid w:val="00021863"/>
    <w:rsid w:val="0002446B"/>
    <w:rsid w:val="00024FAB"/>
    <w:rsid w:val="000275F1"/>
    <w:rsid w:val="00032BFD"/>
    <w:rsid w:val="00034B65"/>
    <w:rsid w:val="00036622"/>
    <w:rsid w:val="00036B36"/>
    <w:rsid w:val="00042670"/>
    <w:rsid w:val="00042F7D"/>
    <w:rsid w:val="0004514E"/>
    <w:rsid w:val="00045173"/>
    <w:rsid w:val="000455D4"/>
    <w:rsid w:val="000466A5"/>
    <w:rsid w:val="00051127"/>
    <w:rsid w:val="00055188"/>
    <w:rsid w:val="00057C10"/>
    <w:rsid w:val="00064452"/>
    <w:rsid w:val="00071D81"/>
    <w:rsid w:val="00081204"/>
    <w:rsid w:val="00084299"/>
    <w:rsid w:val="00084D45"/>
    <w:rsid w:val="0008645A"/>
    <w:rsid w:val="000875D2"/>
    <w:rsid w:val="00093EFA"/>
    <w:rsid w:val="00094067"/>
    <w:rsid w:val="00094628"/>
    <w:rsid w:val="000A142E"/>
    <w:rsid w:val="000A46E8"/>
    <w:rsid w:val="000A5068"/>
    <w:rsid w:val="000B03FC"/>
    <w:rsid w:val="000B6159"/>
    <w:rsid w:val="000B657A"/>
    <w:rsid w:val="000C174D"/>
    <w:rsid w:val="000C1A19"/>
    <w:rsid w:val="000C1F52"/>
    <w:rsid w:val="000C23F5"/>
    <w:rsid w:val="000C6EF7"/>
    <w:rsid w:val="000C7B6C"/>
    <w:rsid w:val="000C7FE5"/>
    <w:rsid w:val="000D4C92"/>
    <w:rsid w:val="000D666B"/>
    <w:rsid w:val="000E0A78"/>
    <w:rsid w:val="000E464E"/>
    <w:rsid w:val="000E70E5"/>
    <w:rsid w:val="000F1073"/>
    <w:rsid w:val="000F3086"/>
    <w:rsid w:val="0010087C"/>
    <w:rsid w:val="00100F08"/>
    <w:rsid w:val="00101ED7"/>
    <w:rsid w:val="0010400B"/>
    <w:rsid w:val="001071EA"/>
    <w:rsid w:val="00107366"/>
    <w:rsid w:val="00111A23"/>
    <w:rsid w:val="00112403"/>
    <w:rsid w:val="00112C80"/>
    <w:rsid w:val="0011481E"/>
    <w:rsid w:val="00114EA2"/>
    <w:rsid w:val="0011798D"/>
    <w:rsid w:val="001212B0"/>
    <w:rsid w:val="00121E72"/>
    <w:rsid w:val="00125B9D"/>
    <w:rsid w:val="0012763C"/>
    <w:rsid w:val="001334B0"/>
    <w:rsid w:val="00133D51"/>
    <w:rsid w:val="001405C1"/>
    <w:rsid w:val="00141F32"/>
    <w:rsid w:val="00144C78"/>
    <w:rsid w:val="00151E59"/>
    <w:rsid w:val="0015689A"/>
    <w:rsid w:val="00156FC1"/>
    <w:rsid w:val="00157537"/>
    <w:rsid w:val="001605CF"/>
    <w:rsid w:val="00162B0A"/>
    <w:rsid w:val="00162F23"/>
    <w:rsid w:val="00165FEF"/>
    <w:rsid w:val="00167C13"/>
    <w:rsid w:val="0017070B"/>
    <w:rsid w:val="00170D83"/>
    <w:rsid w:val="00176A6F"/>
    <w:rsid w:val="00180474"/>
    <w:rsid w:val="00180E30"/>
    <w:rsid w:val="00182B1B"/>
    <w:rsid w:val="00186945"/>
    <w:rsid w:val="00186AFC"/>
    <w:rsid w:val="001870B1"/>
    <w:rsid w:val="00191B3A"/>
    <w:rsid w:val="00195577"/>
    <w:rsid w:val="001A286D"/>
    <w:rsid w:val="001A734E"/>
    <w:rsid w:val="001A7D0E"/>
    <w:rsid w:val="001B3B0F"/>
    <w:rsid w:val="001B6D0A"/>
    <w:rsid w:val="001B7C90"/>
    <w:rsid w:val="001B7D7F"/>
    <w:rsid w:val="001D16DF"/>
    <w:rsid w:val="001D2206"/>
    <w:rsid w:val="001D2604"/>
    <w:rsid w:val="001D2D70"/>
    <w:rsid w:val="001D3CAD"/>
    <w:rsid w:val="001D79E1"/>
    <w:rsid w:val="001E6709"/>
    <w:rsid w:val="001E6CA8"/>
    <w:rsid w:val="001F7BA9"/>
    <w:rsid w:val="00201E4E"/>
    <w:rsid w:val="0021180B"/>
    <w:rsid w:val="00211E89"/>
    <w:rsid w:val="00220FFC"/>
    <w:rsid w:val="002228BF"/>
    <w:rsid w:val="00224F1D"/>
    <w:rsid w:val="002324BF"/>
    <w:rsid w:val="00240791"/>
    <w:rsid w:val="00240C54"/>
    <w:rsid w:val="00241E54"/>
    <w:rsid w:val="0024508B"/>
    <w:rsid w:val="00250118"/>
    <w:rsid w:val="0025150F"/>
    <w:rsid w:val="00254C41"/>
    <w:rsid w:val="00264D4C"/>
    <w:rsid w:val="00273607"/>
    <w:rsid w:val="00277DE2"/>
    <w:rsid w:val="00281CDF"/>
    <w:rsid w:val="00294625"/>
    <w:rsid w:val="00295E40"/>
    <w:rsid w:val="002A0E75"/>
    <w:rsid w:val="002A1F35"/>
    <w:rsid w:val="002A6C2B"/>
    <w:rsid w:val="002B3E46"/>
    <w:rsid w:val="002B4B37"/>
    <w:rsid w:val="002B6091"/>
    <w:rsid w:val="002C1EF5"/>
    <w:rsid w:val="002C3849"/>
    <w:rsid w:val="002C7DCE"/>
    <w:rsid w:val="002C7E5B"/>
    <w:rsid w:val="002E1AC0"/>
    <w:rsid w:val="002E27EE"/>
    <w:rsid w:val="002E65A2"/>
    <w:rsid w:val="002F2286"/>
    <w:rsid w:val="00300015"/>
    <w:rsid w:val="003003C8"/>
    <w:rsid w:val="003055C5"/>
    <w:rsid w:val="00306EC3"/>
    <w:rsid w:val="00310293"/>
    <w:rsid w:val="00313969"/>
    <w:rsid w:val="00313A63"/>
    <w:rsid w:val="00317222"/>
    <w:rsid w:val="00317B2D"/>
    <w:rsid w:val="00323556"/>
    <w:rsid w:val="00323979"/>
    <w:rsid w:val="00331CEA"/>
    <w:rsid w:val="003361BD"/>
    <w:rsid w:val="00340368"/>
    <w:rsid w:val="0034346F"/>
    <w:rsid w:val="00347B47"/>
    <w:rsid w:val="003503CC"/>
    <w:rsid w:val="0035152D"/>
    <w:rsid w:val="00351CB9"/>
    <w:rsid w:val="00354A5C"/>
    <w:rsid w:val="003550C2"/>
    <w:rsid w:val="00355248"/>
    <w:rsid w:val="00366836"/>
    <w:rsid w:val="00366FB3"/>
    <w:rsid w:val="0036751D"/>
    <w:rsid w:val="00375316"/>
    <w:rsid w:val="00376A66"/>
    <w:rsid w:val="00380D2E"/>
    <w:rsid w:val="00382021"/>
    <w:rsid w:val="00383FC5"/>
    <w:rsid w:val="00386918"/>
    <w:rsid w:val="00391606"/>
    <w:rsid w:val="00396BB5"/>
    <w:rsid w:val="003A7108"/>
    <w:rsid w:val="003B037B"/>
    <w:rsid w:val="003B1D04"/>
    <w:rsid w:val="003B1F96"/>
    <w:rsid w:val="003B2430"/>
    <w:rsid w:val="003C3639"/>
    <w:rsid w:val="003D574C"/>
    <w:rsid w:val="003D6085"/>
    <w:rsid w:val="003E0BCA"/>
    <w:rsid w:val="003F0E66"/>
    <w:rsid w:val="003F151C"/>
    <w:rsid w:val="003F2BE7"/>
    <w:rsid w:val="003F3397"/>
    <w:rsid w:val="003F4441"/>
    <w:rsid w:val="003F4FCA"/>
    <w:rsid w:val="003F7115"/>
    <w:rsid w:val="003F78F4"/>
    <w:rsid w:val="003F7B8B"/>
    <w:rsid w:val="00400A0C"/>
    <w:rsid w:val="00402C03"/>
    <w:rsid w:val="0040560C"/>
    <w:rsid w:val="004148CB"/>
    <w:rsid w:val="00421D32"/>
    <w:rsid w:val="00426BD2"/>
    <w:rsid w:val="00427B4B"/>
    <w:rsid w:val="00430A4D"/>
    <w:rsid w:val="00434749"/>
    <w:rsid w:val="00441FC2"/>
    <w:rsid w:val="004424C5"/>
    <w:rsid w:val="00445768"/>
    <w:rsid w:val="0044614E"/>
    <w:rsid w:val="00447CF4"/>
    <w:rsid w:val="004500C5"/>
    <w:rsid w:val="004526E8"/>
    <w:rsid w:val="0045357E"/>
    <w:rsid w:val="00454682"/>
    <w:rsid w:val="0045759C"/>
    <w:rsid w:val="00462C70"/>
    <w:rsid w:val="00466F86"/>
    <w:rsid w:val="00467021"/>
    <w:rsid w:val="004760C3"/>
    <w:rsid w:val="004800E6"/>
    <w:rsid w:val="0048064E"/>
    <w:rsid w:val="00482DCC"/>
    <w:rsid w:val="0048448A"/>
    <w:rsid w:val="00485992"/>
    <w:rsid w:val="00492842"/>
    <w:rsid w:val="00495126"/>
    <w:rsid w:val="004A3A81"/>
    <w:rsid w:val="004B1E3F"/>
    <w:rsid w:val="004C04F2"/>
    <w:rsid w:val="004C3E3D"/>
    <w:rsid w:val="004C490A"/>
    <w:rsid w:val="004D092C"/>
    <w:rsid w:val="004D09C8"/>
    <w:rsid w:val="004D1C8E"/>
    <w:rsid w:val="004D47BE"/>
    <w:rsid w:val="004D4FF5"/>
    <w:rsid w:val="004D5F03"/>
    <w:rsid w:val="004E2AD1"/>
    <w:rsid w:val="004E597B"/>
    <w:rsid w:val="004E7CD2"/>
    <w:rsid w:val="004F1EF9"/>
    <w:rsid w:val="004F22C7"/>
    <w:rsid w:val="004F4654"/>
    <w:rsid w:val="004F699D"/>
    <w:rsid w:val="005045D5"/>
    <w:rsid w:val="0051416D"/>
    <w:rsid w:val="0051437E"/>
    <w:rsid w:val="00514826"/>
    <w:rsid w:val="00515244"/>
    <w:rsid w:val="00516A04"/>
    <w:rsid w:val="00517399"/>
    <w:rsid w:val="00521CA9"/>
    <w:rsid w:val="005223C0"/>
    <w:rsid w:val="00522DFF"/>
    <w:rsid w:val="00525CA5"/>
    <w:rsid w:val="00526CF4"/>
    <w:rsid w:val="00530688"/>
    <w:rsid w:val="00532F6A"/>
    <w:rsid w:val="00533739"/>
    <w:rsid w:val="00534FE7"/>
    <w:rsid w:val="00536682"/>
    <w:rsid w:val="00546CBB"/>
    <w:rsid w:val="00556EAA"/>
    <w:rsid w:val="00567B32"/>
    <w:rsid w:val="00570865"/>
    <w:rsid w:val="00581C65"/>
    <w:rsid w:val="00583F95"/>
    <w:rsid w:val="0058521E"/>
    <w:rsid w:val="00586320"/>
    <w:rsid w:val="00586627"/>
    <w:rsid w:val="0059613D"/>
    <w:rsid w:val="00596A6B"/>
    <w:rsid w:val="005972E9"/>
    <w:rsid w:val="005A0879"/>
    <w:rsid w:val="005A29E1"/>
    <w:rsid w:val="005A4932"/>
    <w:rsid w:val="005B07C8"/>
    <w:rsid w:val="005B1891"/>
    <w:rsid w:val="005B4AC5"/>
    <w:rsid w:val="005B680A"/>
    <w:rsid w:val="005D3D12"/>
    <w:rsid w:val="005D4D38"/>
    <w:rsid w:val="005E2F4D"/>
    <w:rsid w:val="005E43C0"/>
    <w:rsid w:val="005E4E01"/>
    <w:rsid w:val="005E52A0"/>
    <w:rsid w:val="005E7982"/>
    <w:rsid w:val="005F287D"/>
    <w:rsid w:val="005F6428"/>
    <w:rsid w:val="005F6A55"/>
    <w:rsid w:val="00600440"/>
    <w:rsid w:val="0060068C"/>
    <w:rsid w:val="00607991"/>
    <w:rsid w:val="00610D89"/>
    <w:rsid w:val="00613434"/>
    <w:rsid w:val="006141FC"/>
    <w:rsid w:val="00616914"/>
    <w:rsid w:val="00617F58"/>
    <w:rsid w:val="00631E06"/>
    <w:rsid w:val="006346DB"/>
    <w:rsid w:val="00646677"/>
    <w:rsid w:val="00647BC4"/>
    <w:rsid w:val="00653388"/>
    <w:rsid w:val="00665C2B"/>
    <w:rsid w:val="0066637E"/>
    <w:rsid w:val="00666B87"/>
    <w:rsid w:val="00666C2E"/>
    <w:rsid w:val="00670D07"/>
    <w:rsid w:val="00671251"/>
    <w:rsid w:val="00671BCC"/>
    <w:rsid w:val="006768BA"/>
    <w:rsid w:val="00680A87"/>
    <w:rsid w:val="0068459D"/>
    <w:rsid w:val="00692405"/>
    <w:rsid w:val="006A0A85"/>
    <w:rsid w:val="006A51EB"/>
    <w:rsid w:val="006A6756"/>
    <w:rsid w:val="006B0217"/>
    <w:rsid w:val="006B0F52"/>
    <w:rsid w:val="006B4B15"/>
    <w:rsid w:val="006B6EDA"/>
    <w:rsid w:val="006C169F"/>
    <w:rsid w:val="006C2378"/>
    <w:rsid w:val="006C7AC9"/>
    <w:rsid w:val="006D0EC0"/>
    <w:rsid w:val="006D380A"/>
    <w:rsid w:val="006E01C4"/>
    <w:rsid w:val="006E02F0"/>
    <w:rsid w:val="006E3E80"/>
    <w:rsid w:val="006E522E"/>
    <w:rsid w:val="006E5C3E"/>
    <w:rsid w:val="006F0C70"/>
    <w:rsid w:val="006F67C9"/>
    <w:rsid w:val="006F69CA"/>
    <w:rsid w:val="00702739"/>
    <w:rsid w:val="00706D03"/>
    <w:rsid w:val="007108A3"/>
    <w:rsid w:val="0071123A"/>
    <w:rsid w:val="00714D06"/>
    <w:rsid w:val="0072275B"/>
    <w:rsid w:val="00726E14"/>
    <w:rsid w:val="00730161"/>
    <w:rsid w:val="0073016C"/>
    <w:rsid w:val="007346D6"/>
    <w:rsid w:val="007407B4"/>
    <w:rsid w:val="00740E01"/>
    <w:rsid w:val="0074217B"/>
    <w:rsid w:val="00742EAA"/>
    <w:rsid w:val="00743483"/>
    <w:rsid w:val="00744C68"/>
    <w:rsid w:val="007456D6"/>
    <w:rsid w:val="00746903"/>
    <w:rsid w:val="00747402"/>
    <w:rsid w:val="00747EDB"/>
    <w:rsid w:val="0075008C"/>
    <w:rsid w:val="0075511D"/>
    <w:rsid w:val="0075676F"/>
    <w:rsid w:val="0076229C"/>
    <w:rsid w:val="00765C05"/>
    <w:rsid w:val="00771FEB"/>
    <w:rsid w:val="00773D30"/>
    <w:rsid w:val="00774D6B"/>
    <w:rsid w:val="00775660"/>
    <w:rsid w:val="00776927"/>
    <w:rsid w:val="007809C2"/>
    <w:rsid w:val="0078287D"/>
    <w:rsid w:val="00784923"/>
    <w:rsid w:val="0079523C"/>
    <w:rsid w:val="007A00D0"/>
    <w:rsid w:val="007A4392"/>
    <w:rsid w:val="007B063B"/>
    <w:rsid w:val="007B0690"/>
    <w:rsid w:val="007B5D4B"/>
    <w:rsid w:val="007B5E3A"/>
    <w:rsid w:val="007B79A4"/>
    <w:rsid w:val="007C0B9C"/>
    <w:rsid w:val="007C0E3F"/>
    <w:rsid w:val="007C2B61"/>
    <w:rsid w:val="007C78B2"/>
    <w:rsid w:val="007D0813"/>
    <w:rsid w:val="007D0E04"/>
    <w:rsid w:val="007D11D8"/>
    <w:rsid w:val="007D2555"/>
    <w:rsid w:val="007D3555"/>
    <w:rsid w:val="007D6577"/>
    <w:rsid w:val="007E5B7B"/>
    <w:rsid w:val="007F05BC"/>
    <w:rsid w:val="007F11BD"/>
    <w:rsid w:val="007F1294"/>
    <w:rsid w:val="007F3C8A"/>
    <w:rsid w:val="007F5791"/>
    <w:rsid w:val="007F5911"/>
    <w:rsid w:val="007F5BCE"/>
    <w:rsid w:val="0081157F"/>
    <w:rsid w:val="00811B5B"/>
    <w:rsid w:val="00812C80"/>
    <w:rsid w:val="00815DD4"/>
    <w:rsid w:val="0081784A"/>
    <w:rsid w:val="0082176D"/>
    <w:rsid w:val="00821CDD"/>
    <w:rsid w:val="00826C89"/>
    <w:rsid w:val="0083034E"/>
    <w:rsid w:val="00830B78"/>
    <w:rsid w:val="008331DC"/>
    <w:rsid w:val="008428B3"/>
    <w:rsid w:val="0084354A"/>
    <w:rsid w:val="00853361"/>
    <w:rsid w:val="00863C8A"/>
    <w:rsid w:val="0086479F"/>
    <w:rsid w:val="00865521"/>
    <w:rsid w:val="00865E93"/>
    <w:rsid w:val="00866EB5"/>
    <w:rsid w:val="008713E7"/>
    <w:rsid w:val="00875635"/>
    <w:rsid w:val="00877AD2"/>
    <w:rsid w:val="00877DF5"/>
    <w:rsid w:val="008830A5"/>
    <w:rsid w:val="00883B18"/>
    <w:rsid w:val="00884CE9"/>
    <w:rsid w:val="00884D33"/>
    <w:rsid w:val="0089040B"/>
    <w:rsid w:val="00891163"/>
    <w:rsid w:val="008915A1"/>
    <w:rsid w:val="008962DB"/>
    <w:rsid w:val="008A27ED"/>
    <w:rsid w:val="008A4EA3"/>
    <w:rsid w:val="008A5B9D"/>
    <w:rsid w:val="008A6156"/>
    <w:rsid w:val="008B698D"/>
    <w:rsid w:val="008B7C06"/>
    <w:rsid w:val="008E26FC"/>
    <w:rsid w:val="008E623E"/>
    <w:rsid w:val="008E6CB5"/>
    <w:rsid w:val="008F0691"/>
    <w:rsid w:val="008F06CB"/>
    <w:rsid w:val="008F5522"/>
    <w:rsid w:val="008F6E14"/>
    <w:rsid w:val="0090038A"/>
    <w:rsid w:val="00901010"/>
    <w:rsid w:val="00905294"/>
    <w:rsid w:val="00905F7F"/>
    <w:rsid w:val="00920848"/>
    <w:rsid w:val="00922651"/>
    <w:rsid w:val="0092293D"/>
    <w:rsid w:val="00923CCF"/>
    <w:rsid w:val="00924E4C"/>
    <w:rsid w:val="0092532E"/>
    <w:rsid w:val="00926FC1"/>
    <w:rsid w:val="009278C6"/>
    <w:rsid w:val="0093169B"/>
    <w:rsid w:val="0093169D"/>
    <w:rsid w:val="00943C52"/>
    <w:rsid w:val="00947C59"/>
    <w:rsid w:val="00947D64"/>
    <w:rsid w:val="00947E57"/>
    <w:rsid w:val="009528A7"/>
    <w:rsid w:val="00952C93"/>
    <w:rsid w:val="00953CFB"/>
    <w:rsid w:val="0095425A"/>
    <w:rsid w:val="009643C5"/>
    <w:rsid w:val="00965CCF"/>
    <w:rsid w:val="0097025C"/>
    <w:rsid w:val="00980993"/>
    <w:rsid w:val="00980E91"/>
    <w:rsid w:val="00983D19"/>
    <w:rsid w:val="00987076"/>
    <w:rsid w:val="00987DEF"/>
    <w:rsid w:val="009918D9"/>
    <w:rsid w:val="00991FF0"/>
    <w:rsid w:val="00992C4A"/>
    <w:rsid w:val="00996C37"/>
    <w:rsid w:val="009970A7"/>
    <w:rsid w:val="009A1BE4"/>
    <w:rsid w:val="009A6580"/>
    <w:rsid w:val="009A692A"/>
    <w:rsid w:val="009B0E33"/>
    <w:rsid w:val="009B111C"/>
    <w:rsid w:val="009B13DB"/>
    <w:rsid w:val="009B36DB"/>
    <w:rsid w:val="009B6D85"/>
    <w:rsid w:val="009C07A8"/>
    <w:rsid w:val="009C5195"/>
    <w:rsid w:val="009D125B"/>
    <w:rsid w:val="009D2C5B"/>
    <w:rsid w:val="009D41AC"/>
    <w:rsid w:val="009D4341"/>
    <w:rsid w:val="009D44AC"/>
    <w:rsid w:val="009D59CE"/>
    <w:rsid w:val="009D6BF1"/>
    <w:rsid w:val="009E0814"/>
    <w:rsid w:val="009E370E"/>
    <w:rsid w:val="009E4839"/>
    <w:rsid w:val="009E4F0C"/>
    <w:rsid w:val="009E66EF"/>
    <w:rsid w:val="009F1E94"/>
    <w:rsid w:val="009F2666"/>
    <w:rsid w:val="009F2D1A"/>
    <w:rsid w:val="009F3CBE"/>
    <w:rsid w:val="009F5567"/>
    <w:rsid w:val="009F5E07"/>
    <w:rsid w:val="009F6676"/>
    <w:rsid w:val="009F74A3"/>
    <w:rsid w:val="00A01CB8"/>
    <w:rsid w:val="00A01F15"/>
    <w:rsid w:val="00A022D3"/>
    <w:rsid w:val="00A05613"/>
    <w:rsid w:val="00A05924"/>
    <w:rsid w:val="00A059CC"/>
    <w:rsid w:val="00A11222"/>
    <w:rsid w:val="00A11C29"/>
    <w:rsid w:val="00A14B14"/>
    <w:rsid w:val="00A23B67"/>
    <w:rsid w:val="00A24559"/>
    <w:rsid w:val="00A25DB2"/>
    <w:rsid w:val="00A32D0E"/>
    <w:rsid w:val="00A374AE"/>
    <w:rsid w:val="00A407F7"/>
    <w:rsid w:val="00A44B12"/>
    <w:rsid w:val="00A52F6A"/>
    <w:rsid w:val="00A5424E"/>
    <w:rsid w:val="00A737FC"/>
    <w:rsid w:val="00A878F4"/>
    <w:rsid w:val="00A90406"/>
    <w:rsid w:val="00A9609C"/>
    <w:rsid w:val="00A96558"/>
    <w:rsid w:val="00A96DB7"/>
    <w:rsid w:val="00A9748D"/>
    <w:rsid w:val="00AA03DE"/>
    <w:rsid w:val="00AA14EC"/>
    <w:rsid w:val="00AA1CD6"/>
    <w:rsid w:val="00AB005C"/>
    <w:rsid w:val="00AB248C"/>
    <w:rsid w:val="00AB405E"/>
    <w:rsid w:val="00AB435E"/>
    <w:rsid w:val="00AB794F"/>
    <w:rsid w:val="00AB79B7"/>
    <w:rsid w:val="00AC0980"/>
    <w:rsid w:val="00AC2388"/>
    <w:rsid w:val="00AC4FCF"/>
    <w:rsid w:val="00AC5A77"/>
    <w:rsid w:val="00AC7C8C"/>
    <w:rsid w:val="00AD13EB"/>
    <w:rsid w:val="00AD1582"/>
    <w:rsid w:val="00AE3ABF"/>
    <w:rsid w:val="00AE60A7"/>
    <w:rsid w:val="00AE6FEF"/>
    <w:rsid w:val="00AF10D0"/>
    <w:rsid w:val="00AF69C4"/>
    <w:rsid w:val="00AF6A1C"/>
    <w:rsid w:val="00AF7F02"/>
    <w:rsid w:val="00B01CCA"/>
    <w:rsid w:val="00B020E7"/>
    <w:rsid w:val="00B05D58"/>
    <w:rsid w:val="00B115D0"/>
    <w:rsid w:val="00B11CB0"/>
    <w:rsid w:val="00B11E38"/>
    <w:rsid w:val="00B14FCB"/>
    <w:rsid w:val="00B233E8"/>
    <w:rsid w:val="00B239BC"/>
    <w:rsid w:val="00B25C3F"/>
    <w:rsid w:val="00B33C3E"/>
    <w:rsid w:val="00B34603"/>
    <w:rsid w:val="00B37A93"/>
    <w:rsid w:val="00B4102A"/>
    <w:rsid w:val="00B45539"/>
    <w:rsid w:val="00B50328"/>
    <w:rsid w:val="00B51141"/>
    <w:rsid w:val="00B6023F"/>
    <w:rsid w:val="00B656CA"/>
    <w:rsid w:val="00B71740"/>
    <w:rsid w:val="00B72EF4"/>
    <w:rsid w:val="00B73EF2"/>
    <w:rsid w:val="00B74D49"/>
    <w:rsid w:val="00B7779B"/>
    <w:rsid w:val="00B80DBC"/>
    <w:rsid w:val="00B81FA3"/>
    <w:rsid w:val="00B83EF0"/>
    <w:rsid w:val="00B84371"/>
    <w:rsid w:val="00B8578F"/>
    <w:rsid w:val="00B862D3"/>
    <w:rsid w:val="00B87980"/>
    <w:rsid w:val="00B9185B"/>
    <w:rsid w:val="00B921B0"/>
    <w:rsid w:val="00BA071A"/>
    <w:rsid w:val="00BA3EE0"/>
    <w:rsid w:val="00BA472E"/>
    <w:rsid w:val="00BB154B"/>
    <w:rsid w:val="00BB4958"/>
    <w:rsid w:val="00BB5EFF"/>
    <w:rsid w:val="00BC698F"/>
    <w:rsid w:val="00BD004D"/>
    <w:rsid w:val="00BD0D76"/>
    <w:rsid w:val="00BD1E56"/>
    <w:rsid w:val="00BD58F4"/>
    <w:rsid w:val="00BD77DB"/>
    <w:rsid w:val="00BE1C61"/>
    <w:rsid w:val="00BE3AF3"/>
    <w:rsid w:val="00BE46EB"/>
    <w:rsid w:val="00BE6EB3"/>
    <w:rsid w:val="00BE7940"/>
    <w:rsid w:val="00BE7A89"/>
    <w:rsid w:val="00BF2BBE"/>
    <w:rsid w:val="00BF45A2"/>
    <w:rsid w:val="00C01897"/>
    <w:rsid w:val="00C0219E"/>
    <w:rsid w:val="00C0316F"/>
    <w:rsid w:val="00C03C6F"/>
    <w:rsid w:val="00C053A8"/>
    <w:rsid w:val="00C1346B"/>
    <w:rsid w:val="00C14FCB"/>
    <w:rsid w:val="00C20591"/>
    <w:rsid w:val="00C27A11"/>
    <w:rsid w:val="00C31919"/>
    <w:rsid w:val="00C33DC8"/>
    <w:rsid w:val="00C34AC7"/>
    <w:rsid w:val="00C352BF"/>
    <w:rsid w:val="00C35BA1"/>
    <w:rsid w:val="00C4272F"/>
    <w:rsid w:val="00C42DA9"/>
    <w:rsid w:val="00C43312"/>
    <w:rsid w:val="00C44AC6"/>
    <w:rsid w:val="00C45401"/>
    <w:rsid w:val="00C45428"/>
    <w:rsid w:val="00C45C7F"/>
    <w:rsid w:val="00C465D9"/>
    <w:rsid w:val="00C509FB"/>
    <w:rsid w:val="00C50EDB"/>
    <w:rsid w:val="00C53E87"/>
    <w:rsid w:val="00C5564E"/>
    <w:rsid w:val="00C5576C"/>
    <w:rsid w:val="00C57722"/>
    <w:rsid w:val="00C57A83"/>
    <w:rsid w:val="00C61A64"/>
    <w:rsid w:val="00C62324"/>
    <w:rsid w:val="00C63F44"/>
    <w:rsid w:val="00C67C9E"/>
    <w:rsid w:val="00C760A1"/>
    <w:rsid w:val="00C84452"/>
    <w:rsid w:val="00C96256"/>
    <w:rsid w:val="00C979A2"/>
    <w:rsid w:val="00CA1B5C"/>
    <w:rsid w:val="00CA41B4"/>
    <w:rsid w:val="00CA5F14"/>
    <w:rsid w:val="00CB519D"/>
    <w:rsid w:val="00CB7EA2"/>
    <w:rsid w:val="00CC3C59"/>
    <w:rsid w:val="00CC69B0"/>
    <w:rsid w:val="00CC6B09"/>
    <w:rsid w:val="00CD1237"/>
    <w:rsid w:val="00CD2ADE"/>
    <w:rsid w:val="00CD342F"/>
    <w:rsid w:val="00CD4965"/>
    <w:rsid w:val="00CD5437"/>
    <w:rsid w:val="00CD6784"/>
    <w:rsid w:val="00CE18E2"/>
    <w:rsid w:val="00CE2726"/>
    <w:rsid w:val="00CE59C8"/>
    <w:rsid w:val="00CF0415"/>
    <w:rsid w:val="00CF5164"/>
    <w:rsid w:val="00CF6C22"/>
    <w:rsid w:val="00D016FD"/>
    <w:rsid w:val="00D01D34"/>
    <w:rsid w:val="00D0253A"/>
    <w:rsid w:val="00D02F6D"/>
    <w:rsid w:val="00D04DBD"/>
    <w:rsid w:val="00D341B0"/>
    <w:rsid w:val="00D35C48"/>
    <w:rsid w:val="00D379CF"/>
    <w:rsid w:val="00D46A40"/>
    <w:rsid w:val="00D50C9A"/>
    <w:rsid w:val="00D5557F"/>
    <w:rsid w:val="00D55C28"/>
    <w:rsid w:val="00D574A0"/>
    <w:rsid w:val="00D66A3B"/>
    <w:rsid w:val="00D8513D"/>
    <w:rsid w:val="00D85552"/>
    <w:rsid w:val="00D91EDC"/>
    <w:rsid w:val="00D92701"/>
    <w:rsid w:val="00DA25EE"/>
    <w:rsid w:val="00DA2967"/>
    <w:rsid w:val="00DA4E07"/>
    <w:rsid w:val="00DB083C"/>
    <w:rsid w:val="00DB0BC0"/>
    <w:rsid w:val="00DB120B"/>
    <w:rsid w:val="00DB3EEB"/>
    <w:rsid w:val="00DB7AA8"/>
    <w:rsid w:val="00DC0076"/>
    <w:rsid w:val="00DD09CC"/>
    <w:rsid w:val="00DD33BC"/>
    <w:rsid w:val="00DD7832"/>
    <w:rsid w:val="00DF05A8"/>
    <w:rsid w:val="00DF12E7"/>
    <w:rsid w:val="00DF36EE"/>
    <w:rsid w:val="00DF6761"/>
    <w:rsid w:val="00E00F38"/>
    <w:rsid w:val="00E01A09"/>
    <w:rsid w:val="00E057FD"/>
    <w:rsid w:val="00E06323"/>
    <w:rsid w:val="00E069CF"/>
    <w:rsid w:val="00E07E7F"/>
    <w:rsid w:val="00E114BA"/>
    <w:rsid w:val="00E138CF"/>
    <w:rsid w:val="00E13B9A"/>
    <w:rsid w:val="00E1476C"/>
    <w:rsid w:val="00E1654C"/>
    <w:rsid w:val="00E1775A"/>
    <w:rsid w:val="00E35527"/>
    <w:rsid w:val="00E37980"/>
    <w:rsid w:val="00E43880"/>
    <w:rsid w:val="00E441BB"/>
    <w:rsid w:val="00E46F5A"/>
    <w:rsid w:val="00E52E78"/>
    <w:rsid w:val="00E56352"/>
    <w:rsid w:val="00E62AC7"/>
    <w:rsid w:val="00E66685"/>
    <w:rsid w:val="00E731B0"/>
    <w:rsid w:val="00E77F71"/>
    <w:rsid w:val="00E82525"/>
    <w:rsid w:val="00E8698B"/>
    <w:rsid w:val="00E86ECE"/>
    <w:rsid w:val="00E879CF"/>
    <w:rsid w:val="00E94394"/>
    <w:rsid w:val="00E9446E"/>
    <w:rsid w:val="00EA2DCA"/>
    <w:rsid w:val="00EB2B73"/>
    <w:rsid w:val="00EB2C84"/>
    <w:rsid w:val="00EB4544"/>
    <w:rsid w:val="00EC121B"/>
    <w:rsid w:val="00EC3880"/>
    <w:rsid w:val="00EC6684"/>
    <w:rsid w:val="00ED3BE5"/>
    <w:rsid w:val="00ED55BB"/>
    <w:rsid w:val="00EE0993"/>
    <w:rsid w:val="00EE1701"/>
    <w:rsid w:val="00EE2B1F"/>
    <w:rsid w:val="00EE2C25"/>
    <w:rsid w:val="00EE4B7D"/>
    <w:rsid w:val="00EF2D6E"/>
    <w:rsid w:val="00EF36F6"/>
    <w:rsid w:val="00EF3963"/>
    <w:rsid w:val="00F060B2"/>
    <w:rsid w:val="00F062F9"/>
    <w:rsid w:val="00F06CF6"/>
    <w:rsid w:val="00F073E1"/>
    <w:rsid w:val="00F10DAF"/>
    <w:rsid w:val="00F1345B"/>
    <w:rsid w:val="00F20353"/>
    <w:rsid w:val="00F21512"/>
    <w:rsid w:val="00F2355D"/>
    <w:rsid w:val="00F24A92"/>
    <w:rsid w:val="00F24FA6"/>
    <w:rsid w:val="00F307B8"/>
    <w:rsid w:val="00F3276F"/>
    <w:rsid w:val="00F37265"/>
    <w:rsid w:val="00F379BC"/>
    <w:rsid w:val="00F41612"/>
    <w:rsid w:val="00F47E65"/>
    <w:rsid w:val="00F50FDF"/>
    <w:rsid w:val="00F5519D"/>
    <w:rsid w:val="00F5523E"/>
    <w:rsid w:val="00F7196E"/>
    <w:rsid w:val="00F71BD6"/>
    <w:rsid w:val="00F7277C"/>
    <w:rsid w:val="00F735C6"/>
    <w:rsid w:val="00F74403"/>
    <w:rsid w:val="00F868BF"/>
    <w:rsid w:val="00F92BB4"/>
    <w:rsid w:val="00FA0316"/>
    <w:rsid w:val="00FA16B0"/>
    <w:rsid w:val="00FA5316"/>
    <w:rsid w:val="00FA54C7"/>
    <w:rsid w:val="00FA5A19"/>
    <w:rsid w:val="00FA6F6C"/>
    <w:rsid w:val="00FA7C75"/>
    <w:rsid w:val="00FB4DBB"/>
    <w:rsid w:val="00FC0750"/>
    <w:rsid w:val="00FC09B7"/>
    <w:rsid w:val="00FC492F"/>
    <w:rsid w:val="00FD1B0D"/>
    <w:rsid w:val="00FD1F3E"/>
    <w:rsid w:val="00FD269A"/>
    <w:rsid w:val="00FD488B"/>
    <w:rsid w:val="00FE2B3F"/>
    <w:rsid w:val="00FE2C9E"/>
    <w:rsid w:val="00FE3F89"/>
    <w:rsid w:val="00FE46C8"/>
    <w:rsid w:val="00FE61AC"/>
    <w:rsid w:val="00FF1B4E"/>
    <w:rsid w:val="00FF32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1E94207-3874-431C-8F6C-EB098D778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E2B3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E2B3F"/>
    <w:rPr>
      <w:color w:val="0563C1" w:themeColor="hyperlink"/>
      <w:u w:val="single"/>
    </w:rPr>
  </w:style>
  <w:style w:type="paragraph" w:styleId="Header">
    <w:name w:val="header"/>
    <w:basedOn w:val="Normal"/>
    <w:link w:val="HeaderChar"/>
    <w:uiPriority w:val="99"/>
    <w:unhideWhenUsed/>
    <w:rsid w:val="001334B0"/>
    <w:pPr>
      <w:tabs>
        <w:tab w:val="center" w:pos="4680"/>
        <w:tab w:val="right" w:pos="9360"/>
      </w:tabs>
      <w:spacing w:after="0" w:line="240" w:lineRule="auto"/>
    </w:pPr>
  </w:style>
  <w:style w:type="character" w:customStyle="1" w:styleId="HeaderChar">
    <w:name w:val="Header Char"/>
    <w:basedOn w:val="DefaultParagraphFont"/>
    <w:link w:val="Header"/>
    <w:uiPriority w:val="99"/>
    <w:rsid w:val="001334B0"/>
  </w:style>
  <w:style w:type="paragraph" w:styleId="Footer">
    <w:name w:val="footer"/>
    <w:basedOn w:val="Normal"/>
    <w:link w:val="FooterChar"/>
    <w:uiPriority w:val="99"/>
    <w:unhideWhenUsed/>
    <w:rsid w:val="001334B0"/>
    <w:pPr>
      <w:tabs>
        <w:tab w:val="center" w:pos="4680"/>
        <w:tab w:val="right" w:pos="9360"/>
      </w:tabs>
      <w:spacing w:after="0" w:line="240" w:lineRule="auto"/>
    </w:pPr>
  </w:style>
  <w:style w:type="character" w:customStyle="1" w:styleId="FooterChar">
    <w:name w:val="Footer Char"/>
    <w:basedOn w:val="DefaultParagraphFont"/>
    <w:link w:val="Footer"/>
    <w:uiPriority w:val="99"/>
    <w:rsid w:val="001334B0"/>
  </w:style>
  <w:style w:type="paragraph" w:styleId="ListParagraph">
    <w:name w:val="List Paragraph"/>
    <w:basedOn w:val="Normal"/>
    <w:uiPriority w:val="34"/>
    <w:qFormat/>
    <w:rsid w:val="00522DF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2837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log@uw.edu" TargetMode="External"/><Relationship Id="rId13" Type="http://schemas.openxmlformats.org/officeDocument/2006/relationships/image" Target="media/image3.jpeg"/><Relationship Id="rId18" Type="http://schemas.openxmlformats.org/officeDocument/2006/relationships/hyperlink" Target="https://store.arduino.cc/usa/arduino-uno-rev3" TargetMode="External"/><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https://www.adafruit.com/product/161" TargetMode="External"/><Relationship Id="rId7" Type="http://schemas.openxmlformats.org/officeDocument/2006/relationships/hyperlink" Target="mailto:surbhig@uw.edu" TargetMode="External"/><Relationship Id="rId12" Type="http://schemas.openxmlformats.org/officeDocument/2006/relationships/hyperlink" Target="https://www.tide-forecast.com/weather_maps/India" TargetMode="External"/><Relationship Id="rId17" Type="http://schemas.openxmlformats.org/officeDocument/2006/relationships/image" Target="media/image7.JPG"/><Relationship Id="rId25" Type="http://schemas.openxmlformats.org/officeDocument/2006/relationships/hyperlink" Target="https://www.sparkfun.com/products/12002" TargetMode="External"/><Relationship Id="rId2" Type="http://schemas.openxmlformats.org/officeDocument/2006/relationships/styles" Target="styles.xml"/><Relationship Id="rId16" Type="http://schemas.openxmlformats.org/officeDocument/2006/relationships/image" Target="media/image6.JPG"/><Relationship Id="rId20" Type="http://schemas.openxmlformats.org/officeDocument/2006/relationships/hyperlink" Target="https://www.sparkfun.com/products/12829"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G"/><Relationship Id="rId24" Type="http://schemas.openxmlformats.org/officeDocument/2006/relationships/hyperlink" Target="https://www.mcmaster.com/" TargetMode="External"/><Relationship Id="rId5" Type="http://schemas.openxmlformats.org/officeDocument/2006/relationships/footnotes" Target="footnotes.xml"/><Relationship Id="rId15" Type="http://schemas.openxmlformats.org/officeDocument/2006/relationships/image" Target="media/image5.JPG"/><Relationship Id="rId23" Type="http://schemas.openxmlformats.org/officeDocument/2006/relationships/hyperlink" Target="https://www.sparkfun.com/products/retired/12069" TargetMode="External"/><Relationship Id="rId28" Type="http://schemas.openxmlformats.org/officeDocument/2006/relationships/theme" Target="theme/theme1.xml"/><Relationship Id="rId10" Type="http://schemas.openxmlformats.org/officeDocument/2006/relationships/hyperlink" Target="https://en.wikipedia.org/wiki/Argo_(oceanography)" TargetMode="External"/><Relationship Id="rId19" Type="http://schemas.openxmlformats.org/officeDocument/2006/relationships/hyperlink" Target="https://www.sparkfun.com/products/13959" TargetMode="Externa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4.JPG"/><Relationship Id="rId22" Type="http://schemas.openxmlformats.org/officeDocument/2006/relationships/hyperlink" Target="https://www.sparkfun.com/products/12761"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4544</Words>
  <Characters>25906</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Surbhi Ghadia</dc:creator>
  <cp:keywords/>
  <dc:description/>
  <cp:lastModifiedBy>Maureen D. Nolan</cp:lastModifiedBy>
  <cp:revision>2</cp:revision>
  <dcterms:created xsi:type="dcterms:W3CDTF">2018-10-19T19:25:00Z</dcterms:created>
  <dcterms:modified xsi:type="dcterms:W3CDTF">2018-10-19T19:25:00Z</dcterms:modified>
</cp:coreProperties>
</file>