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7718E3" w14:textId="4554DAFB" w:rsidR="00DF52D0" w:rsidRPr="00883AF2" w:rsidRDefault="0071237D" w:rsidP="00D2252D">
      <w:pPr>
        <w:spacing w:line="480" w:lineRule="auto"/>
        <w:ind w:left="1440" w:hanging="144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883AF2">
        <w:rPr>
          <w:rFonts w:ascii="Times New Roman" w:hAnsi="Times New Roman" w:cs="Times New Roman"/>
          <w:b/>
          <w:bCs/>
          <w:sz w:val="24"/>
          <w:szCs w:val="24"/>
        </w:rPr>
        <w:t xml:space="preserve">Temperature and salinity effects on the growth of </w:t>
      </w:r>
      <w:r w:rsidRPr="00883AF2">
        <w:rPr>
          <w:rFonts w:ascii="Times New Roman" w:hAnsi="Times New Roman" w:cs="Times New Roman"/>
          <w:b/>
          <w:bCs/>
          <w:i/>
          <w:iCs/>
          <w:sz w:val="24"/>
          <w:szCs w:val="24"/>
        </w:rPr>
        <w:t>Alaria marginata</w:t>
      </w:r>
    </w:p>
    <w:p w14:paraId="3627EB23" w14:textId="24661F07" w:rsidR="005F3392" w:rsidRDefault="00883AF2" w:rsidP="00883AF2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Shawn Nigel Canonizado</w:t>
      </w:r>
    </w:p>
    <w:p w14:paraId="4AD6D46B" w14:textId="6D306411" w:rsidR="00A246A1" w:rsidRPr="00883AF2" w:rsidRDefault="00883AF2" w:rsidP="00883AF2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FHL 470 S</w:t>
      </w:r>
      <w:r w:rsidR="00A246A1">
        <w:rPr>
          <w:rFonts w:ascii="Times New Roman" w:hAnsi="Times New Roman" w:cs="Times New Roman"/>
          <w:sz w:val="24"/>
          <w:szCs w:val="24"/>
        </w:rPr>
        <w:t>pring 2022: Research in Marine Biology</w:t>
      </w:r>
    </w:p>
    <w:p w14:paraId="3121AF6E" w14:textId="77777777" w:rsidR="00E71C86" w:rsidRDefault="0071237D" w:rsidP="00E71C86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Keywords: Climate change, </w:t>
      </w:r>
      <w:r w:rsidR="00175DA8">
        <w:rPr>
          <w:rFonts w:ascii="Times New Roman" w:hAnsi="Times New Roman" w:cs="Times New Roman"/>
          <w:sz w:val="24"/>
          <w:szCs w:val="24"/>
        </w:rPr>
        <w:t>Ochrophyta</w:t>
      </w:r>
      <w:r w:rsidR="0052329D">
        <w:rPr>
          <w:rFonts w:ascii="Times New Roman" w:hAnsi="Times New Roman" w:cs="Times New Roman"/>
          <w:sz w:val="24"/>
          <w:szCs w:val="24"/>
        </w:rPr>
        <w:t xml:space="preserve">, </w:t>
      </w:r>
      <w:r w:rsidR="0062767D">
        <w:rPr>
          <w:rFonts w:ascii="Times New Roman" w:hAnsi="Times New Roman" w:cs="Times New Roman"/>
          <w:sz w:val="24"/>
          <w:szCs w:val="24"/>
        </w:rPr>
        <w:t>kelp, m</w:t>
      </w:r>
      <w:r w:rsidR="0052329D">
        <w:rPr>
          <w:rFonts w:ascii="Times New Roman" w:hAnsi="Times New Roman" w:cs="Times New Roman"/>
          <w:sz w:val="24"/>
          <w:szCs w:val="24"/>
        </w:rPr>
        <w:t xml:space="preserve">eristem growth, </w:t>
      </w:r>
      <w:r w:rsidR="00C23356">
        <w:rPr>
          <w:rFonts w:ascii="Times New Roman" w:hAnsi="Times New Roman" w:cs="Times New Roman"/>
          <w:sz w:val="24"/>
          <w:szCs w:val="24"/>
        </w:rPr>
        <w:t>thermal tolerance</w:t>
      </w:r>
    </w:p>
    <w:p w14:paraId="61050A53" w14:textId="77777777" w:rsidR="00E71C86" w:rsidRDefault="00E71C86">
      <w:pPr>
        <w:rPr>
          <w:rFonts w:ascii="Times New Roman" w:hAnsi="Times New Roman" w:cs="Times New Roman"/>
          <w:sz w:val="24"/>
          <w:szCs w:val="24"/>
        </w:rPr>
        <w:sectPr w:rsidR="00E71C86" w:rsidSect="00E71C86">
          <w:headerReference w:type="default" r:id="rId7"/>
          <w:type w:val="continuous"/>
          <w:pgSz w:w="12240" w:h="15840"/>
          <w:pgMar w:top="1440" w:right="1440" w:bottom="1440" w:left="1440" w:header="720" w:footer="720" w:gutter="0"/>
          <w:cols w:space="720"/>
          <w:vAlign w:val="center"/>
          <w:docGrid w:linePitch="360"/>
        </w:sectPr>
      </w:pPr>
    </w:p>
    <w:p w14:paraId="5105BE6E" w14:textId="1969EEEB" w:rsidR="00E71C86" w:rsidRDefault="00E71C86">
      <w:pPr>
        <w:rPr>
          <w:rFonts w:ascii="Times New Roman" w:hAnsi="Times New Roman" w:cs="Times New Roman"/>
          <w:sz w:val="24"/>
          <w:szCs w:val="24"/>
        </w:rPr>
      </w:pPr>
    </w:p>
    <w:p w14:paraId="0C3656E7" w14:textId="77777777" w:rsidR="00E71C86" w:rsidRDefault="00E71C86" w:rsidP="00E71C86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  <w:sectPr w:rsidR="00E71C86" w:rsidSect="00E71C86">
          <w:pgSz w:w="12240" w:h="15840"/>
          <w:pgMar w:top="1440" w:right="1440" w:bottom="1440" w:left="1440" w:header="720" w:footer="720" w:gutter="0"/>
          <w:cols w:space="720"/>
          <w:vAlign w:val="center"/>
          <w:docGrid w:linePitch="360"/>
        </w:sectPr>
      </w:pPr>
    </w:p>
    <w:p w14:paraId="2B66ADA0" w14:textId="7453E1AE" w:rsidR="0071237D" w:rsidRPr="00EB7108" w:rsidRDefault="00D25521" w:rsidP="00E71C86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B7108">
        <w:rPr>
          <w:rFonts w:ascii="Times New Roman" w:hAnsi="Times New Roman" w:cs="Times New Roman"/>
          <w:b/>
          <w:bCs/>
          <w:sz w:val="24"/>
          <w:szCs w:val="24"/>
        </w:rPr>
        <w:t>Abstract</w:t>
      </w:r>
    </w:p>
    <w:p w14:paraId="77C6148A" w14:textId="5A5D9A70" w:rsidR="006C2AB6" w:rsidRDefault="002D26A4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060F3">
        <w:rPr>
          <w:rFonts w:ascii="Times New Roman" w:hAnsi="Times New Roman" w:cs="Times New Roman"/>
          <w:sz w:val="24"/>
          <w:szCs w:val="24"/>
        </w:rPr>
        <w:t xml:space="preserve">With current projections of worsening </w:t>
      </w:r>
      <w:r w:rsidR="00BD5610">
        <w:rPr>
          <w:rFonts w:ascii="Times New Roman" w:hAnsi="Times New Roman" w:cs="Times New Roman"/>
          <w:sz w:val="24"/>
          <w:szCs w:val="24"/>
        </w:rPr>
        <w:t xml:space="preserve">climate </w:t>
      </w:r>
      <w:r w:rsidR="006060F3">
        <w:rPr>
          <w:rFonts w:ascii="Times New Roman" w:hAnsi="Times New Roman" w:cs="Times New Roman"/>
          <w:sz w:val="24"/>
          <w:szCs w:val="24"/>
        </w:rPr>
        <w:t>conditions, it is important to</w:t>
      </w:r>
      <w:r w:rsidR="0037337E">
        <w:rPr>
          <w:rFonts w:ascii="Times New Roman" w:hAnsi="Times New Roman" w:cs="Times New Roman"/>
          <w:sz w:val="24"/>
          <w:szCs w:val="24"/>
        </w:rPr>
        <w:t xml:space="preserve"> determine </w:t>
      </w:r>
      <w:r w:rsidR="005A017C">
        <w:rPr>
          <w:rFonts w:ascii="Times New Roman" w:hAnsi="Times New Roman" w:cs="Times New Roman"/>
          <w:sz w:val="24"/>
          <w:szCs w:val="24"/>
        </w:rPr>
        <w:t>how</w:t>
      </w:r>
      <w:r w:rsidR="00F2740B">
        <w:rPr>
          <w:rFonts w:ascii="Times New Roman" w:hAnsi="Times New Roman" w:cs="Times New Roman"/>
          <w:sz w:val="24"/>
          <w:szCs w:val="24"/>
        </w:rPr>
        <w:t xml:space="preserve"> nearshore </w:t>
      </w:r>
      <w:r w:rsidR="005A017C">
        <w:rPr>
          <w:rFonts w:ascii="Times New Roman" w:hAnsi="Times New Roman" w:cs="Times New Roman"/>
          <w:sz w:val="24"/>
          <w:szCs w:val="24"/>
        </w:rPr>
        <w:t>kelps</w:t>
      </w:r>
      <w:r w:rsidR="002F4CF2">
        <w:rPr>
          <w:rFonts w:ascii="Times New Roman" w:hAnsi="Times New Roman" w:cs="Times New Roman"/>
          <w:sz w:val="24"/>
          <w:szCs w:val="24"/>
        </w:rPr>
        <w:t xml:space="preserve"> (Order Laminariales) will be affected</w:t>
      </w:r>
      <w:r w:rsidR="00853D9A">
        <w:rPr>
          <w:rFonts w:ascii="Times New Roman" w:hAnsi="Times New Roman" w:cs="Times New Roman"/>
          <w:sz w:val="24"/>
          <w:szCs w:val="24"/>
        </w:rPr>
        <w:t>.</w:t>
      </w:r>
      <w:r w:rsidR="00835980">
        <w:rPr>
          <w:rFonts w:ascii="Times New Roman" w:hAnsi="Times New Roman" w:cs="Times New Roman"/>
          <w:sz w:val="24"/>
          <w:szCs w:val="24"/>
        </w:rPr>
        <w:t xml:space="preserve"> It has been documented that increased </w:t>
      </w:r>
      <w:r w:rsidR="00957E2C">
        <w:rPr>
          <w:rFonts w:ascii="Times New Roman" w:hAnsi="Times New Roman" w:cs="Times New Roman"/>
          <w:sz w:val="24"/>
          <w:szCs w:val="24"/>
        </w:rPr>
        <w:t xml:space="preserve">ocean </w:t>
      </w:r>
      <w:r w:rsidR="00835980">
        <w:rPr>
          <w:rFonts w:ascii="Times New Roman" w:hAnsi="Times New Roman" w:cs="Times New Roman"/>
          <w:sz w:val="24"/>
          <w:szCs w:val="24"/>
        </w:rPr>
        <w:t xml:space="preserve">temperature </w:t>
      </w:r>
      <w:r w:rsidR="008C0535">
        <w:rPr>
          <w:rFonts w:ascii="Times New Roman" w:hAnsi="Times New Roman" w:cs="Times New Roman"/>
          <w:sz w:val="24"/>
          <w:szCs w:val="24"/>
        </w:rPr>
        <w:t>leads to kelp de</w:t>
      </w:r>
      <w:r w:rsidR="00957E2C">
        <w:rPr>
          <w:rFonts w:ascii="Times New Roman" w:hAnsi="Times New Roman" w:cs="Times New Roman"/>
          <w:sz w:val="24"/>
          <w:szCs w:val="24"/>
        </w:rPr>
        <w:t xml:space="preserve">forestation, thus </w:t>
      </w:r>
      <w:r w:rsidR="00031F57">
        <w:rPr>
          <w:rFonts w:ascii="Times New Roman" w:hAnsi="Times New Roman" w:cs="Times New Roman"/>
          <w:sz w:val="24"/>
          <w:szCs w:val="24"/>
        </w:rPr>
        <w:t>leading to rapid and widespread changes at the ecosystem level.</w:t>
      </w:r>
      <w:r w:rsidR="008C0535">
        <w:rPr>
          <w:rFonts w:ascii="Times New Roman" w:hAnsi="Times New Roman" w:cs="Times New Roman"/>
          <w:sz w:val="24"/>
          <w:szCs w:val="24"/>
        </w:rPr>
        <w:t xml:space="preserve"> </w:t>
      </w:r>
      <w:r w:rsidR="00853D9A">
        <w:rPr>
          <w:rFonts w:ascii="Times New Roman" w:hAnsi="Times New Roman" w:cs="Times New Roman"/>
          <w:sz w:val="24"/>
          <w:szCs w:val="24"/>
        </w:rPr>
        <w:t xml:space="preserve"> </w:t>
      </w:r>
      <w:r w:rsidR="00634B52">
        <w:rPr>
          <w:rFonts w:ascii="Times New Roman" w:hAnsi="Times New Roman" w:cs="Times New Roman"/>
          <w:sz w:val="24"/>
          <w:szCs w:val="24"/>
        </w:rPr>
        <w:t xml:space="preserve">This study </w:t>
      </w:r>
      <w:r w:rsidR="003A685C">
        <w:rPr>
          <w:rFonts w:ascii="Times New Roman" w:hAnsi="Times New Roman" w:cs="Times New Roman"/>
          <w:sz w:val="24"/>
          <w:szCs w:val="24"/>
        </w:rPr>
        <w:t>aims to understand</w:t>
      </w:r>
      <w:r w:rsidR="006868AF">
        <w:rPr>
          <w:rFonts w:ascii="Times New Roman" w:hAnsi="Times New Roman" w:cs="Times New Roman"/>
          <w:sz w:val="24"/>
          <w:szCs w:val="24"/>
        </w:rPr>
        <w:t xml:space="preserve"> </w:t>
      </w:r>
      <w:r w:rsidR="00D00080">
        <w:rPr>
          <w:rFonts w:ascii="Times New Roman" w:hAnsi="Times New Roman" w:cs="Times New Roman"/>
          <w:sz w:val="24"/>
          <w:szCs w:val="24"/>
        </w:rPr>
        <w:t xml:space="preserve">the effects of climate change on </w:t>
      </w:r>
      <w:r w:rsidR="006868AF">
        <w:rPr>
          <w:rFonts w:ascii="Times New Roman" w:hAnsi="Times New Roman" w:cs="Times New Roman"/>
          <w:sz w:val="24"/>
          <w:szCs w:val="24"/>
        </w:rPr>
        <w:t>kelp growth</w:t>
      </w:r>
      <w:r w:rsidR="00A42E0A">
        <w:rPr>
          <w:rFonts w:ascii="Times New Roman" w:hAnsi="Times New Roman" w:cs="Times New Roman"/>
          <w:sz w:val="24"/>
          <w:szCs w:val="24"/>
        </w:rPr>
        <w:t xml:space="preserve">. </w:t>
      </w:r>
      <w:r w:rsidR="009D6165">
        <w:rPr>
          <w:rFonts w:ascii="Times New Roman" w:hAnsi="Times New Roman" w:cs="Times New Roman"/>
          <w:sz w:val="24"/>
          <w:szCs w:val="24"/>
        </w:rPr>
        <w:t>Specifically, it investigates how temperature and salinity affect</w:t>
      </w:r>
      <w:r w:rsidR="006C2AB6">
        <w:rPr>
          <w:rFonts w:ascii="Times New Roman" w:hAnsi="Times New Roman" w:cs="Times New Roman"/>
          <w:sz w:val="24"/>
          <w:szCs w:val="24"/>
        </w:rPr>
        <w:t xml:space="preserve"> meristem growth. </w:t>
      </w:r>
    </w:p>
    <w:p w14:paraId="795D8032" w14:textId="69B05781" w:rsidR="006F6014" w:rsidRDefault="002D26A4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00080">
        <w:rPr>
          <w:rFonts w:ascii="Times New Roman" w:hAnsi="Times New Roman" w:cs="Times New Roman"/>
          <w:sz w:val="24"/>
          <w:szCs w:val="24"/>
        </w:rPr>
        <w:t>I</w:t>
      </w:r>
      <w:r w:rsidR="00841387">
        <w:rPr>
          <w:rFonts w:ascii="Times New Roman" w:hAnsi="Times New Roman" w:cs="Times New Roman"/>
          <w:sz w:val="24"/>
          <w:szCs w:val="24"/>
        </w:rPr>
        <w:t xml:space="preserve"> used an experimental approach to analyze the impact</w:t>
      </w:r>
      <w:r w:rsidR="00D00080">
        <w:rPr>
          <w:rFonts w:ascii="Times New Roman" w:hAnsi="Times New Roman" w:cs="Times New Roman"/>
          <w:sz w:val="24"/>
          <w:szCs w:val="24"/>
        </w:rPr>
        <w:t xml:space="preserve">s of </w:t>
      </w:r>
      <w:r w:rsidR="00554FAF">
        <w:rPr>
          <w:rFonts w:ascii="Times New Roman" w:hAnsi="Times New Roman" w:cs="Times New Roman"/>
          <w:sz w:val="24"/>
          <w:szCs w:val="24"/>
        </w:rPr>
        <w:t xml:space="preserve">temperature and salinity </w:t>
      </w:r>
      <w:r w:rsidR="00554FAF" w:rsidRPr="001004CB">
        <w:rPr>
          <w:rFonts w:ascii="Times New Roman" w:hAnsi="Times New Roman" w:cs="Times New Roman"/>
          <w:sz w:val="24"/>
          <w:szCs w:val="24"/>
        </w:rPr>
        <w:t>on</w:t>
      </w:r>
      <w:r w:rsidR="001004CB" w:rsidRPr="001004CB">
        <w:rPr>
          <w:rFonts w:ascii="Times New Roman" w:hAnsi="Times New Roman" w:cs="Times New Roman"/>
          <w:i/>
          <w:iCs/>
          <w:sz w:val="24"/>
          <w:szCs w:val="24"/>
        </w:rPr>
        <w:t xml:space="preserve"> Alaria marginata</w:t>
      </w:r>
      <w:r w:rsidR="001004CB">
        <w:rPr>
          <w:rFonts w:ascii="Times New Roman" w:hAnsi="Times New Roman" w:cs="Times New Roman"/>
          <w:sz w:val="24"/>
          <w:szCs w:val="24"/>
        </w:rPr>
        <w:t>, a species of kelp</w:t>
      </w:r>
      <w:r w:rsidR="00F90F9D">
        <w:rPr>
          <w:rFonts w:ascii="Times New Roman" w:hAnsi="Times New Roman" w:cs="Times New Roman"/>
          <w:sz w:val="24"/>
          <w:szCs w:val="24"/>
        </w:rPr>
        <w:t>, over a duration of 5 days</w:t>
      </w:r>
      <w:r w:rsidR="001004CB">
        <w:rPr>
          <w:rFonts w:ascii="Times New Roman" w:hAnsi="Times New Roman" w:cs="Times New Roman"/>
          <w:sz w:val="24"/>
          <w:szCs w:val="24"/>
        </w:rPr>
        <w:t xml:space="preserve">. </w:t>
      </w:r>
      <w:r w:rsidR="006F6014" w:rsidRPr="00C60FCC">
        <w:rPr>
          <w:rFonts w:ascii="Times New Roman" w:hAnsi="Times New Roman" w:cs="Times New Roman"/>
          <w:i/>
          <w:iCs/>
          <w:sz w:val="24"/>
          <w:szCs w:val="24"/>
        </w:rPr>
        <w:t>A. marginata</w:t>
      </w:r>
      <w:r w:rsidR="006F6014">
        <w:rPr>
          <w:rFonts w:ascii="Times New Roman" w:hAnsi="Times New Roman" w:cs="Times New Roman"/>
          <w:sz w:val="24"/>
          <w:szCs w:val="24"/>
        </w:rPr>
        <w:t xml:space="preserve"> thalli were acclimated to outdoor seawater tanks, then transported to 4 testing tanks, each with a unique combination of high salinity</w:t>
      </w:r>
      <w:r w:rsidR="00BF5229">
        <w:rPr>
          <w:rFonts w:ascii="Times New Roman" w:hAnsi="Times New Roman" w:cs="Times New Roman"/>
          <w:sz w:val="24"/>
          <w:szCs w:val="24"/>
        </w:rPr>
        <w:t xml:space="preserve"> </w:t>
      </w:r>
      <w:r w:rsidR="008B1B8F">
        <w:rPr>
          <w:rFonts w:ascii="Times New Roman" w:hAnsi="Times New Roman" w:cs="Times New Roman"/>
          <w:sz w:val="24"/>
          <w:szCs w:val="24"/>
        </w:rPr>
        <w:t>(3</w:t>
      </w:r>
      <w:r w:rsidR="000F6EEF">
        <w:rPr>
          <w:rFonts w:ascii="Times New Roman" w:hAnsi="Times New Roman" w:cs="Times New Roman"/>
          <w:sz w:val="24"/>
          <w:szCs w:val="24"/>
        </w:rPr>
        <w:t>3</w:t>
      </w:r>
      <w:r w:rsidR="00BF5229">
        <w:rPr>
          <w:rFonts w:ascii="Times New Roman" w:hAnsi="Times New Roman" w:cs="Times New Roman"/>
          <w:sz w:val="24"/>
          <w:szCs w:val="24"/>
        </w:rPr>
        <w:t xml:space="preserve"> </w:t>
      </w:r>
      <w:r w:rsidR="008B1B8F">
        <w:rPr>
          <w:rFonts w:ascii="Times New Roman" w:hAnsi="Times New Roman" w:cs="Times New Roman"/>
          <w:sz w:val="24"/>
          <w:szCs w:val="24"/>
        </w:rPr>
        <w:t>ppt)</w:t>
      </w:r>
      <w:r w:rsidR="006F6014">
        <w:rPr>
          <w:rFonts w:ascii="Times New Roman" w:hAnsi="Times New Roman" w:cs="Times New Roman"/>
          <w:sz w:val="24"/>
          <w:szCs w:val="24"/>
        </w:rPr>
        <w:t xml:space="preserve"> &amp; ambient salinity</w:t>
      </w:r>
      <w:r w:rsidR="00BF5229">
        <w:rPr>
          <w:rFonts w:ascii="Times New Roman" w:hAnsi="Times New Roman" w:cs="Times New Roman"/>
          <w:sz w:val="24"/>
          <w:szCs w:val="24"/>
        </w:rPr>
        <w:t xml:space="preserve"> </w:t>
      </w:r>
      <w:r w:rsidR="008B1B8F">
        <w:rPr>
          <w:rFonts w:ascii="Times New Roman" w:hAnsi="Times New Roman" w:cs="Times New Roman"/>
          <w:sz w:val="24"/>
          <w:szCs w:val="24"/>
        </w:rPr>
        <w:t>(3</w:t>
      </w:r>
      <w:r w:rsidR="000F6EEF">
        <w:rPr>
          <w:rFonts w:ascii="Times New Roman" w:hAnsi="Times New Roman" w:cs="Times New Roman"/>
          <w:sz w:val="24"/>
          <w:szCs w:val="24"/>
        </w:rPr>
        <w:t>2</w:t>
      </w:r>
      <w:r w:rsidR="00BF5229">
        <w:rPr>
          <w:rFonts w:ascii="Times New Roman" w:hAnsi="Times New Roman" w:cs="Times New Roman"/>
          <w:sz w:val="24"/>
          <w:szCs w:val="24"/>
        </w:rPr>
        <w:t xml:space="preserve"> </w:t>
      </w:r>
      <w:r w:rsidR="008B1B8F">
        <w:rPr>
          <w:rFonts w:ascii="Times New Roman" w:hAnsi="Times New Roman" w:cs="Times New Roman"/>
          <w:sz w:val="24"/>
          <w:szCs w:val="24"/>
        </w:rPr>
        <w:t>ppt)</w:t>
      </w:r>
      <w:r w:rsidR="006F6014">
        <w:rPr>
          <w:rFonts w:ascii="Times New Roman" w:hAnsi="Times New Roman" w:cs="Times New Roman"/>
          <w:sz w:val="24"/>
          <w:szCs w:val="24"/>
        </w:rPr>
        <w:t>, and high temperature</w:t>
      </w:r>
      <w:r w:rsidR="00BF5229">
        <w:rPr>
          <w:rFonts w:ascii="Times New Roman" w:hAnsi="Times New Roman" w:cs="Times New Roman"/>
          <w:sz w:val="24"/>
          <w:szCs w:val="24"/>
        </w:rPr>
        <w:t xml:space="preserve"> </w:t>
      </w:r>
      <w:r w:rsidR="000F6EEF">
        <w:rPr>
          <w:rFonts w:ascii="Times New Roman" w:hAnsi="Times New Roman" w:cs="Times New Roman"/>
          <w:sz w:val="24"/>
          <w:szCs w:val="24"/>
        </w:rPr>
        <w:t>(15.8°</w:t>
      </w:r>
      <w:r w:rsidR="00BF5229">
        <w:rPr>
          <w:rFonts w:ascii="Times New Roman" w:hAnsi="Times New Roman" w:cs="Times New Roman"/>
          <w:sz w:val="24"/>
          <w:szCs w:val="24"/>
        </w:rPr>
        <w:t xml:space="preserve"> </w:t>
      </w:r>
      <w:r w:rsidR="000F6EEF">
        <w:rPr>
          <w:rFonts w:ascii="Times New Roman" w:hAnsi="Times New Roman" w:cs="Times New Roman"/>
          <w:sz w:val="24"/>
          <w:szCs w:val="24"/>
        </w:rPr>
        <w:t>C)</w:t>
      </w:r>
      <w:r w:rsidR="006F6014">
        <w:rPr>
          <w:rFonts w:ascii="Times New Roman" w:hAnsi="Times New Roman" w:cs="Times New Roman"/>
          <w:sz w:val="24"/>
          <w:szCs w:val="24"/>
        </w:rPr>
        <w:t xml:space="preserve"> &amp; ambient temperature</w:t>
      </w:r>
      <w:r w:rsidR="000F6EEF">
        <w:rPr>
          <w:rFonts w:ascii="Times New Roman" w:hAnsi="Times New Roman" w:cs="Times New Roman"/>
          <w:sz w:val="24"/>
          <w:szCs w:val="24"/>
        </w:rPr>
        <w:t xml:space="preserve"> (13.4</w:t>
      </w:r>
      <w:r w:rsidR="006243CF">
        <w:rPr>
          <w:rFonts w:ascii="Times New Roman" w:hAnsi="Times New Roman" w:cs="Times New Roman"/>
          <w:sz w:val="24"/>
          <w:szCs w:val="24"/>
        </w:rPr>
        <w:t>°</w:t>
      </w:r>
      <w:r w:rsidR="00BF5229">
        <w:rPr>
          <w:rFonts w:ascii="Times New Roman" w:hAnsi="Times New Roman" w:cs="Times New Roman"/>
          <w:sz w:val="24"/>
          <w:szCs w:val="24"/>
        </w:rPr>
        <w:t xml:space="preserve"> </w:t>
      </w:r>
      <w:r w:rsidR="006243CF">
        <w:rPr>
          <w:rFonts w:ascii="Times New Roman" w:hAnsi="Times New Roman" w:cs="Times New Roman"/>
          <w:sz w:val="24"/>
          <w:szCs w:val="24"/>
        </w:rPr>
        <w:t>C</w:t>
      </w:r>
      <w:r w:rsidR="000F6EEF">
        <w:rPr>
          <w:rFonts w:ascii="Times New Roman" w:hAnsi="Times New Roman" w:cs="Times New Roman"/>
          <w:sz w:val="24"/>
          <w:szCs w:val="24"/>
        </w:rPr>
        <w:t>)</w:t>
      </w:r>
      <w:r w:rsidR="006F6014">
        <w:rPr>
          <w:rFonts w:ascii="Times New Roman" w:hAnsi="Times New Roman" w:cs="Times New Roman"/>
          <w:sz w:val="24"/>
          <w:szCs w:val="24"/>
        </w:rPr>
        <w:t xml:space="preserve">. Growth was measured via meristem growth and percentage change of the blade’s length. </w:t>
      </w:r>
      <w:r w:rsidR="001004CB">
        <w:rPr>
          <w:rFonts w:ascii="Times New Roman" w:hAnsi="Times New Roman" w:cs="Times New Roman"/>
          <w:sz w:val="24"/>
          <w:szCs w:val="24"/>
        </w:rPr>
        <w:t xml:space="preserve">I hypothesized that </w:t>
      </w:r>
      <w:r w:rsidR="00BA784D">
        <w:rPr>
          <w:rFonts w:ascii="Times New Roman" w:hAnsi="Times New Roman" w:cs="Times New Roman"/>
          <w:sz w:val="24"/>
          <w:szCs w:val="24"/>
        </w:rPr>
        <w:t xml:space="preserve">increased salinity and increased temperature would result in </w:t>
      </w:r>
      <w:r w:rsidR="00C853FB">
        <w:rPr>
          <w:rFonts w:ascii="Times New Roman" w:hAnsi="Times New Roman" w:cs="Times New Roman"/>
          <w:sz w:val="24"/>
          <w:szCs w:val="24"/>
        </w:rPr>
        <w:t xml:space="preserve">less growth and that an interaction effect would occur between the two independent factors. </w:t>
      </w:r>
      <w:r w:rsidR="00F941EC">
        <w:rPr>
          <w:rFonts w:ascii="Times New Roman" w:hAnsi="Times New Roman" w:cs="Times New Roman"/>
          <w:sz w:val="24"/>
          <w:szCs w:val="24"/>
        </w:rPr>
        <w:t xml:space="preserve">Data </w:t>
      </w:r>
      <w:r w:rsidR="000B14BB">
        <w:rPr>
          <w:rFonts w:ascii="Times New Roman" w:hAnsi="Times New Roman" w:cs="Times New Roman"/>
          <w:sz w:val="24"/>
          <w:szCs w:val="24"/>
        </w:rPr>
        <w:t>were</w:t>
      </w:r>
      <w:r w:rsidR="00F941EC">
        <w:rPr>
          <w:rFonts w:ascii="Times New Roman" w:hAnsi="Times New Roman" w:cs="Times New Roman"/>
          <w:sz w:val="24"/>
          <w:szCs w:val="24"/>
        </w:rPr>
        <w:t xml:space="preserve"> </w:t>
      </w:r>
      <w:r w:rsidR="00E36628">
        <w:rPr>
          <w:rFonts w:ascii="Times New Roman" w:hAnsi="Times New Roman" w:cs="Times New Roman"/>
          <w:sz w:val="24"/>
          <w:szCs w:val="24"/>
        </w:rPr>
        <w:t xml:space="preserve">analyzed using a two-way ANOVA test. </w:t>
      </w:r>
      <w:r w:rsidR="00476688">
        <w:rPr>
          <w:rFonts w:ascii="Times New Roman" w:hAnsi="Times New Roman" w:cs="Times New Roman"/>
          <w:sz w:val="24"/>
          <w:szCs w:val="24"/>
        </w:rPr>
        <w:t>There was a significant effect of temperature</w:t>
      </w:r>
      <w:r w:rsidR="00A66B07">
        <w:rPr>
          <w:rFonts w:ascii="Times New Roman" w:hAnsi="Times New Roman" w:cs="Times New Roman"/>
          <w:sz w:val="24"/>
          <w:szCs w:val="24"/>
        </w:rPr>
        <w:t xml:space="preserve"> on meristem growth and blade growth</w:t>
      </w:r>
      <w:r w:rsidR="00476688">
        <w:rPr>
          <w:rFonts w:ascii="Times New Roman" w:hAnsi="Times New Roman" w:cs="Times New Roman"/>
          <w:sz w:val="24"/>
          <w:szCs w:val="24"/>
        </w:rPr>
        <w:t>, but no significant effect of salinity</w:t>
      </w:r>
      <w:r w:rsidR="00A66B07">
        <w:rPr>
          <w:rFonts w:ascii="Times New Roman" w:hAnsi="Times New Roman" w:cs="Times New Roman"/>
          <w:sz w:val="24"/>
          <w:szCs w:val="24"/>
        </w:rPr>
        <w:t xml:space="preserve"> on </w:t>
      </w:r>
      <w:r w:rsidR="00797B8B">
        <w:rPr>
          <w:rFonts w:ascii="Times New Roman" w:hAnsi="Times New Roman" w:cs="Times New Roman"/>
          <w:sz w:val="24"/>
          <w:szCs w:val="24"/>
        </w:rPr>
        <w:t>growth</w:t>
      </w:r>
      <w:r w:rsidR="00A66B07">
        <w:rPr>
          <w:rFonts w:ascii="Times New Roman" w:hAnsi="Times New Roman" w:cs="Times New Roman"/>
          <w:sz w:val="24"/>
          <w:szCs w:val="24"/>
        </w:rPr>
        <w:t>, though</w:t>
      </w:r>
      <w:r w:rsidR="00476688">
        <w:rPr>
          <w:rFonts w:ascii="Times New Roman" w:hAnsi="Times New Roman" w:cs="Times New Roman"/>
          <w:sz w:val="24"/>
          <w:szCs w:val="24"/>
        </w:rPr>
        <w:t xml:space="preserve"> there was a significant interaction effect between </w:t>
      </w:r>
      <w:r w:rsidR="00A66B07">
        <w:rPr>
          <w:rFonts w:ascii="Times New Roman" w:hAnsi="Times New Roman" w:cs="Times New Roman"/>
          <w:sz w:val="24"/>
          <w:szCs w:val="24"/>
        </w:rPr>
        <w:t>salinity and temperature.</w:t>
      </w:r>
      <w:r w:rsidR="004D5D3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4E1485" w14:textId="2D19D0E6" w:rsidR="00C42367" w:rsidRDefault="002D26A4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F6014">
        <w:rPr>
          <w:rFonts w:ascii="Times New Roman" w:hAnsi="Times New Roman" w:cs="Times New Roman"/>
          <w:sz w:val="24"/>
          <w:szCs w:val="24"/>
        </w:rPr>
        <w:t>These results suggest tha</w:t>
      </w:r>
      <w:r w:rsidR="006243CF">
        <w:rPr>
          <w:rFonts w:ascii="Times New Roman" w:hAnsi="Times New Roman" w:cs="Times New Roman"/>
          <w:sz w:val="24"/>
          <w:szCs w:val="24"/>
        </w:rPr>
        <w:t>t tempe</w:t>
      </w:r>
      <w:r w:rsidR="00A91541">
        <w:rPr>
          <w:rFonts w:ascii="Times New Roman" w:hAnsi="Times New Roman" w:cs="Times New Roman"/>
          <w:sz w:val="24"/>
          <w:szCs w:val="24"/>
        </w:rPr>
        <w:t xml:space="preserve">rature is the </w:t>
      </w:r>
      <w:r w:rsidR="00A51F03">
        <w:rPr>
          <w:rFonts w:ascii="Times New Roman" w:hAnsi="Times New Roman" w:cs="Times New Roman"/>
          <w:sz w:val="24"/>
          <w:szCs w:val="24"/>
        </w:rPr>
        <w:t xml:space="preserve">key factor that results in kelp growth and </w:t>
      </w:r>
      <w:r w:rsidR="001F4B2B">
        <w:rPr>
          <w:rFonts w:ascii="Times New Roman" w:hAnsi="Times New Roman" w:cs="Times New Roman"/>
          <w:sz w:val="24"/>
          <w:szCs w:val="24"/>
        </w:rPr>
        <w:t xml:space="preserve">practices that alter </w:t>
      </w:r>
      <w:r w:rsidR="00194A6D">
        <w:rPr>
          <w:rFonts w:ascii="Times New Roman" w:hAnsi="Times New Roman" w:cs="Times New Roman"/>
          <w:sz w:val="24"/>
          <w:szCs w:val="24"/>
        </w:rPr>
        <w:t xml:space="preserve">water temperatures </w:t>
      </w:r>
      <w:r w:rsidR="00C57DA3">
        <w:rPr>
          <w:rFonts w:ascii="Times New Roman" w:hAnsi="Times New Roman" w:cs="Times New Roman"/>
          <w:sz w:val="24"/>
          <w:szCs w:val="24"/>
        </w:rPr>
        <w:t xml:space="preserve">should </w:t>
      </w:r>
      <w:r w:rsidR="00FD6702">
        <w:rPr>
          <w:rFonts w:ascii="Times New Roman" w:hAnsi="Times New Roman" w:cs="Times New Roman"/>
          <w:sz w:val="24"/>
          <w:szCs w:val="24"/>
        </w:rPr>
        <w:t>serve as the basis for kelp remediation</w:t>
      </w:r>
      <w:r w:rsidR="00C57DA3">
        <w:rPr>
          <w:rFonts w:ascii="Times New Roman" w:hAnsi="Times New Roman" w:cs="Times New Roman"/>
          <w:sz w:val="24"/>
          <w:szCs w:val="24"/>
        </w:rPr>
        <w:t xml:space="preserve">. Other abiotic factors such as salinity are less of a focus as they do not significantly alter </w:t>
      </w:r>
      <w:r w:rsidR="00194A6D">
        <w:rPr>
          <w:rFonts w:ascii="Times New Roman" w:hAnsi="Times New Roman" w:cs="Times New Roman"/>
          <w:sz w:val="24"/>
          <w:szCs w:val="24"/>
        </w:rPr>
        <w:t xml:space="preserve">kelp </w:t>
      </w:r>
      <w:r w:rsidR="00C57DA3">
        <w:rPr>
          <w:rFonts w:ascii="Times New Roman" w:hAnsi="Times New Roman" w:cs="Times New Roman"/>
          <w:sz w:val="24"/>
          <w:szCs w:val="24"/>
        </w:rPr>
        <w:t>growth.</w:t>
      </w:r>
    </w:p>
    <w:p w14:paraId="14DEFCB0" w14:textId="77777777" w:rsidR="00C42367" w:rsidRDefault="00C4236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C16F128" w14:textId="35007502" w:rsidR="002168D9" w:rsidRPr="009B02C0" w:rsidRDefault="00D25521" w:rsidP="005F339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08">
        <w:rPr>
          <w:rFonts w:ascii="Times New Roman" w:hAnsi="Times New Roman" w:cs="Times New Roman"/>
          <w:b/>
          <w:bCs/>
          <w:sz w:val="24"/>
          <w:szCs w:val="24"/>
        </w:rPr>
        <w:lastRenderedPageBreak/>
        <w:t>Introduction</w:t>
      </w:r>
    </w:p>
    <w:p w14:paraId="29CB8146" w14:textId="775FFE41" w:rsidR="0061459B" w:rsidRDefault="00CD69EB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53DF3">
        <w:rPr>
          <w:rFonts w:ascii="Times New Roman" w:hAnsi="Times New Roman" w:cs="Times New Roman"/>
          <w:sz w:val="24"/>
          <w:szCs w:val="24"/>
        </w:rPr>
        <w:t>The</w:t>
      </w:r>
      <w:r w:rsidR="00452B72">
        <w:rPr>
          <w:rFonts w:ascii="Times New Roman" w:hAnsi="Times New Roman" w:cs="Times New Roman"/>
          <w:sz w:val="24"/>
          <w:szCs w:val="24"/>
        </w:rPr>
        <w:t xml:space="preserve"> northwest</w:t>
      </w:r>
      <w:r w:rsidR="00F53DF3">
        <w:rPr>
          <w:rFonts w:ascii="Times New Roman" w:hAnsi="Times New Roman" w:cs="Times New Roman"/>
          <w:sz w:val="24"/>
          <w:szCs w:val="24"/>
        </w:rPr>
        <w:t xml:space="preserve"> Pacific coast hosts a crucial </w:t>
      </w:r>
      <w:r w:rsidR="004440B8">
        <w:rPr>
          <w:rFonts w:ascii="Times New Roman" w:hAnsi="Times New Roman" w:cs="Times New Roman"/>
          <w:sz w:val="24"/>
          <w:szCs w:val="24"/>
        </w:rPr>
        <w:t>group of algae in the phylum Ochrophyta</w:t>
      </w:r>
      <w:r w:rsidR="00452B72">
        <w:rPr>
          <w:rFonts w:ascii="Times New Roman" w:hAnsi="Times New Roman" w:cs="Times New Roman"/>
          <w:sz w:val="24"/>
          <w:szCs w:val="24"/>
        </w:rPr>
        <w:t xml:space="preserve"> </w:t>
      </w:r>
      <w:r w:rsidR="00BF08E3">
        <w:rPr>
          <w:rFonts w:ascii="Times New Roman" w:hAnsi="Times New Roman" w:cs="Times New Roman"/>
          <w:sz w:val="24"/>
          <w:szCs w:val="24"/>
        </w:rPr>
        <w:t>known commonly as</w:t>
      </w:r>
      <w:r w:rsidR="004440B8">
        <w:rPr>
          <w:rFonts w:ascii="Times New Roman" w:hAnsi="Times New Roman" w:cs="Times New Roman"/>
          <w:sz w:val="24"/>
          <w:szCs w:val="24"/>
        </w:rPr>
        <w:t xml:space="preserve"> kelp</w:t>
      </w:r>
      <w:r w:rsidR="00452B72">
        <w:rPr>
          <w:rFonts w:ascii="Times New Roman" w:hAnsi="Times New Roman" w:cs="Times New Roman"/>
          <w:sz w:val="24"/>
          <w:szCs w:val="24"/>
        </w:rPr>
        <w:t xml:space="preserve"> (Order Laminariales)</w:t>
      </w:r>
      <w:r w:rsidR="004440B8">
        <w:rPr>
          <w:rFonts w:ascii="Times New Roman" w:hAnsi="Times New Roman" w:cs="Times New Roman"/>
          <w:sz w:val="24"/>
          <w:szCs w:val="24"/>
        </w:rPr>
        <w:t>.</w:t>
      </w:r>
      <w:r w:rsidR="00CA1ACF">
        <w:rPr>
          <w:rFonts w:ascii="Times New Roman" w:hAnsi="Times New Roman" w:cs="Times New Roman"/>
          <w:sz w:val="24"/>
          <w:szCs w:val="24"/>
        </w:rPr>
        <w:t xml:space="preserve"> </w:t>
      </w:r>
      <w:r w:rsidR="003C4888">
        <w:rPr>
          <w:rFonts w:ascii="Times New Roman" w:hAnsi="Times New Roman" w:cs="Times New Roman"/>
          <w:sz w:val="24"/>
          <w:szCs w:val="24"/>
        </w:rPr>
        <w:t>Kelps are important primary producers</w:t>
      </w:r>
      <w:r w:rsidR="00591601">
        <w:rPr>
          <w:rFonts w:ascii="Times New Roman" w:hAnsi="Times New Roman" w:cs="Times New Roman"/>
          <w:sz w:val="24"/>
          <w:szCs w:val="24"/>
        </w:rPr>
        <w:t xml:space="preserve"> </w:t>
      </w:r>
      <w:r w:rsidR="00997377">
        <w:rPr>
          <w:rFonts w:ascii="Times New Roman" w:hAnsi="Times New Roman" w:cs="Times New Roman"/>
          <w:sz w:val="24"/>
          <w:szCs w:val="24"/>
        </w:rPr>
        <w:t>that</w:t>
      </w:r>
      <w:r w:rsidR="003C488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91601">
        <w:rPr>
          <w:rFonts w:ascii="Times New Roman" w:hAnsi="Times New Roman" w:cs="Times New Roman"/>
          <w:sz w:val="24"/>
          <w:szCs w:val="24"/>
        </w:rPr>
        <w:t xml:space="preserve">have the </w:t>
      </w:r>
      <w:r w:rsidR="00C613D8">
        <w:rPr>
          <w:rFonts w:ascii="Times New Roman" w:hAnsi="Times New Roman" w:cs="Times New Roman"/>
          <w:sz w:val="24"/>
          <w:szCs w:val="24"/>
        </w:rPr>
        <w:t>ability to</w:t>
      </w:r>
      <w:proofErr w:type="gramEnd"/>
      <w:r w:rsidR="00C613D8">
        <w:rPr>
          <w:rFonts w:ascii="Times New Roman" w:hAnsi="Times New Roman" w:cs="Times New Roman"/>
          <w:sz w:val="24"/>
          <w:szCs w:val="24"/>
        </w:rPr>
        <w:t xml:space="preserve"> </w:t>
      </w:r>
      <w:r w:rsidR="00591601">
        <w:rPr>
          <w:rFonts w:ascii="Times New Roman" w:hAnsi="Times New Roman" w:cs="Times New Roman"/>
          <w:sz w:val="24"/>
          <w:szCs w:val="24"/>
        </w:rPr>
        <w:t xml:space="preserve">sequester carbon and </w:t>
      </w:r>
      <w:r w:rsidR="00175229">
        <w:rPr>
          <w:rFonts w:ascii="Times New Roman" w:hAnsi="Times New Roman" w:cs="Times New Roman"/>
          <w:sz w:val="24"/>
          <w:szCs w:val="24"/>
        </w:rPr>
        <w:t xml:space="preserve">introduce it into food webs. </w:t>
      </w:r>
      <w:r w:rsidR="00997377">
        <w:rPr>
          <w:rFonts w:ascii="Times New Roman" w:hAnsi="Times New Roman" w:cs="Times New Roman"/>
          <w:sz w:val="24"/>
          <w:szCs w:val="24"/>
        </w:rPr>
        <w:t>Eighty</w:t>
      </w:r>
      <w:r w:rsidR="0010689B">
        <w:rPr>
          <w:rFonts w:ascii="Times New Roman" w:hAnsi="Times New Roman" w:cs="Times New Roman"/>
          <w:sz w:val="24"/>
          <w:szCs w:val="24"/>
        </w:rPr>
        <w:t>-</w:t>
      </w:r>
      <w:r w:rsidR="00997377">
        <w:rPr>
          <w:rFonts w:ascii="Times New Roman" w:hAnsi="Times New Roman" w:cs="Times New Roman"/>
          <w:sz w:val="24"/>
          <w:szCs w:val="24"/>
        </w:rPr>
        <w:t>two percent</w:t>
      </w:r>
      <w:r w:rsidR="006F10CB">
        <w:rPr>
          <w:rFonts w:ascii="Times New Roman" w:hAnsi="Times New Roman" w:cs="Times New Roman"/>
          <w:sz w:val="24"/>
          <w:szCs w:val="24"/>
        </w:rPr>
        <w:t xml:space="preserve"> of annual kelp productivity is used in detrital production</w:t>
      </w:r>
      <w:r w:rsidR="0030367C">
        <w:rPr>
          <w:rFonts w:ascii="Times New Roman" w:hAnsi="Times New Roman" w:cs="Times New Roman"/>
          <w:sz w:val="24"/>
          <w:szCs w:val="24"/>
        </w:rPr>
        <w:t xml:space="preserve"> through blade erosion and mucilage, which settles</w:t>
      </w:r>
      <w:r w:rsidR="00AB46ED">
        <w:rPr>
          <w:rFonts w:ascii="Times New Roman" w:hAnsi="Times New Roman" w:cs="Times New Roman"/>
          <w:sz w:val="24"/>
          <w:szCs w:val="24"/>
        </w:rPr>
        <w:t xml:space="preserve"> within kelp beds and drifts to</w:t>
      </w:r>
      <w:r w:rsidR="000B7717">
        <w:rPr>
          <w:rFonts w:ascii="Times New Roman" w:hAnsi="Times New Roman" w:cs="Times New Roman"/>
          <w:sz w:val="24"/>
          <w:szCs w:val="24"/>
        </w:rPr>
        <w:t xml:space="preserve"> </w:t>
      </w:r>
      <w:r w:rsidR="0030367C">
        <w:rPr>
          <w:rFonts w:ascii="Times New Roman" w:hAnsi="Times New Roman" w:cs="Times New Roman"/>
          <w:sz w:val="24"/>
          <w:szCs w:val="24"/>
        </w:rPr>
        <w:t>surround</w:t>
      </w:r>
      <w:r w:rsidR="00C613D8">
        <w:rPr>
          <w:rFonts w:ascii="Times New Roman" w:hAnsi="Times New Roman" w:cs="Times New Roman"/>
          <w:sz w:val="24"/>
          <w:szCs w:val="24"/>
        </w:rPr>
        <w:t>ing</w:t>
      </w:r>
      <w:r w:rsidR="0030367C">
        <w:rPr>
          <w:rFonts w:ascii="Times New Roman" w:hAnsi="Times New Roman" w:cs="Times New Roman"/>
          <w:sz w:val="24"/>
          <w:szCs w:val="24"/>
        </w:rPr>
        <w:t xml:space="preserve"> habitats</w:t>
      </w:r>
      <w:r w:rsidR="00760973">
        <w:rPr>
          <w:rFonts w:ascii="Times New Roman" w:hAnsi="Times New Roman" w:cs="Times New Roman"/>
          <w:sz w:val="24"/>
          <w:szCs w:val="24"/>
        </w:rPr>
        <w:t xml:space="preserve"> (</w:t>
      </w:r>
      <w:r w:rsidR="00AB46ED">
        <w:rPr>
          <w:rFonts w:ascii="Times New Roman" w:hAnsi="Times New Roman" w:cs="Times New Roman"/>
          <w:sz w:val="24"/>
          <w:szCs w:val="24"/>
        </w:rPr>
        <w:t>Krumhansl and S</w:t>
      </w:r>
      <w:r w:rsidR="00727C3E">
        <w:rPr>
          <w:rFonts w:ascii="Times New Roman" w:hAnsi="Times New Roman" w:cs="Times New Roman"/>
          <w:sz w:val="24"/>
          <w:szCs w:val="24"/>
        </w:rPr>
        <w:t>cheibling 2012</w:t>
      </w:r>
      <w:r w:rsidR="00760973">
        <w:rPr>
          <w:rFonts w:ascii="Times New Roman" w:hAnsi="Times New Roman" w:cs="Times New Roman"/>
          <w:sz w:val="24"/>
          <w:szCs w:val="24"/>
        </w:rPr>
        <w:t>)</w:t>
      </w:r>
      <w:r w:rsidR="0030367C">
        <w:rPr>
          <w:rFonts w:ascii="Times New Roman" w:hAnsi="Times New Roman" w:cs="Times New Roman"/>
          <w:sz w:val="24"/>
          <w:szCs w:val="24"/>
        </w:rPr>
        <w:t xml:space="preserve">. The detritus is </w:t>
      </w:r>
      <w:r w:rsidR="00C613D8">
        <w:rPr>
          <w:rFonts w:ascii="Times New Roman" w:hAnsi="Times New Roman" w:cs="Times New Roman"/>
          <w:sz w:val="24"/>
          <w:szCs w:val="24"/>
        </w:rPr>
        <w:t>an</w:t>
      </w:r>
      <w:r w:rsidR="0030367C">
        <w:rPr>
          <w:rFonts w:ascii="Times New Roman" w:hAnsi="Times New Roman" w:cs="Times New Roman"/>
          <w:sz w:val="24"/>
          <w:szCs w:val="24"/>
        </w:rPr>
        <w:t xml:space="preserve"> important food source for filter feeders and detritivores</w:t>
      </w:r>
      <w:r w:rsidR="00C613D8">
        <w:rPr>
          <w:rFonts w:ascii="Times New Roman" w:hAnsi="Times New Roman" w:cs="Times New Roman"/>
          <w:sz w:val="24"/>
          <w:szCs w:val="24"/>
        </w:rPr>
        <w:t>.</w:t>
      </w:r>
      <w:r w:rsidR="000F47DB">
        <w:rPr>
          <w:rFonts w:ascii="Times New Roman" w:hAnsi="Times New Roman" w:cs="Times New Roman"/>
          <w:sz w:val="24"/>
          <w:szCs w:val="24"/>
        </w:rPr>
        <w:t xml:space="preserve"> Kelp</w:t>
      </w:r>
      <w:r w:rsidR="0066582A">
        <w:rPr>
          <w:rFonts w:ascii="Times New Roman" w:hAnsi="Times New Roman" w:cs="Times New Roman"/>
          <w:sz w:val="24"/>
          <w:szCs w:val="24"/>
        </w:rPr>
        <w:t>s</w:t>
      </w:r>
      <w:r w:rsidR="000F47DB">
        <w:rPr>
          <w:rFonts w:ascii="Times New Roman" w:hAnsi="Times New Roman" w:cs="Times New Roman"/>
          <w:sz w:val="24"/>
          <w:szCs w:val="24"/>
        </w:rPr>
        <w:t xml:space="preserve"> also have a crucial secondary role as </w:t>
      </w:r>
      <w:r w:rsidR="0066582A">
        <w:rPr>
          <w:rFonts w:ascii="Times New Roman" w:hAnsi="Times New Roman" w:cs="Times New Roman"/>
          <w:sz w:val="24"/>
          <w:szCs w:val="24"/>
        </w:rPr>
        <w:t>ecosystem engineers</w:t>
      </w:r>
      <w:r w:rsidR="00FB51BA">
        <w:rPr>
          <w:rFonts w:ascii="Times New Roman" w:hAnsi="Times New Roman" w:cs="Times New Roman"/>
          <w:sz w:val="24"/>
          <w:szCs w:val="24"/>
        </w:rPr>
        <w:t xml:space="preserve"> as they </w:t>
      </w:r>
      <w:r w:rsidR="00BE7E73">
        <w:rPr>
          <w:rFonts w:ascii="Times New Roman" w:hAnsi="Times New Roman" w:cs="Times New Roman"/>
          <w:sz w:val="24"/>
          <w:szCs w:val="24"/>
        </w:rPr>
        <w:t xml:space="preserve">provide a </w:t>
      </w:r>
      <w:r w:rsidR="00511C29">
        <w:rPr>
          <w:rFonts w:ascii="Times New Roman" w:hAnsi="Times New Roman" w:cs="Times New Roman"/>
          <w:sz w:val="24"/>
          <w:szCs w:val="24"/>
        </w:rPr>
        <w:t>three-dimensional</w:t>
      </w:r>
      <w:r w:rsidR="00BE7E73">
        <w:rPr>
          <w:rFonts w:ascii="Times New Roman" w:hAnsi="Times New Roman" w:cs="Times New Roman"/>
          <w:sz w:val="24"/>
          <w:szCs w:val="24"/>
        </w:rPr>
        <w:t xml:space="preserve"> habitat structure for many marine plants and animals,</w:t>
      </w:r>
      <w:r w:rsidR="00FB51BA">
        <w:rPr>
          <w:rFonts w:ascii="Times New Roman" w:hAnsi="Times New Roman" w:cs="Times New Roman"/>
          <w:sz w:val="24"/>
          <w:szCs w:val="24"/>
        </w:rPr>
        <w:t xml:space="preserve"> some of which are economically important</w:t>
      </w:r>
      <w:r w:rsidR="00253489">
        <w:rPr>
          <w:rFonts w:ascii="Times New Roman" w:hAnsi="Times New Roman" w:cs="Times New Roman"/>
          <w:sz w:val="24"/>
          <w:szCs w:val="24"/>
        </w:rPr>
        <w:t xml:space="preserve"> (</w:t>
      </w:r>
      <w:r w:rsidR="00533FDC">
        <w:rPr>
          <w:rFonts w:ascii="Times New Roman" w:hAnsi="Times New Roman" w:cs="Times New Roman"/>
          <w:sz w:val="24"/>
          <w:szCs w:val="24"/>
        </w:rPr>
        <w:t>Teagle et al 2017)</w:t>
      </w:r>
      <w:r w:rsidR="00FB51BA">
        <w:rPr>
          <w:rFonts w:ascii="Times New Roman" w:hAnsi="Times New Roman" w:cs="Times New Roman"/>
          <w:sz w:val="24"/>
          <w:szCs w:val="24"/>
        </w:rPr>
        <w:t xml:space="preserve">. </w:t>
      </w:r>
      <w:r w:rsidR="002D1B97">
        <w:rPr>
          <w:rFonts w:ascii="Times New Roman" w:hAnsi="Times New Roman" w:cs="Times New Roman"/>
          <w:sz w:val="24"/>
          <w:szCs w:val="24"/>
        </w:rPr>
        <w:t>Kelp itself also harbors economic value</w:t>
      </w:r>
      <w:r w:rsidR="004C4026">
        <w:rPr>
          <w:rFonts w:ascii="Times New Roman" w:hAnsi="Times New Roman" w:cs="Times New Roman"/>
          <w:sz w:val="24"/>
          <w:szCs w:val="24"/>
        </w:rPr>
        <w:t xml:space="preserve">- </w:t>
      </w:r>
      <w:r w:rsidR="007C6588">
        <w:rPr>
          <w:rFonts w:ascii="Times New Roman" w:hAnsi="Times New Roman" w:cs="Times New Roman"/>
          <w:sz w:val="24"/>
          <w:szCs w:val="24"/>
        </w:rPr>
        <w:t>kelp</w:t>
      </w:r>
      <w:r w:rsidR="00B04CA3">
        <w:rPr>
          <w:rFonts w:ascii="Times New Roman" w:hAnsi="Times New Roman" w:cs="Times New Roman"/>
          <w:sz w:val="24"/>
          <w:szCs w:val="24"/>
        </w:rPr>
        <w:t>s</w:t>
      </w:r>
      <w:r w:rsidR="004C4026">
        <w:rPr>
          <w:rFonts w:ascii="Times New Roman" w:hAnsi="Times New Roman" w:cs="Times New Roman"/>
          <w:sz w:val="24"/>
          <w:szCs w:val="24"/>
        </w:rPr>
        <w:t xml:space="preserve"> produce alginate</w:t>
      </w:r>
      <w:r w:rsidR="007C6588">
        <w:rPr>
          <w:rFonts w:ascii="Times New Roman" w:hAnsi="Times New Roman" w:cs="Times New Roman"/>
          <w:sz w:val="24"/>
          <w:szCs w:val="24"/>
        </w:rPr>
        <w:t xml:space="preserve"> </w:t>
      </w:r>
      <w:r w:rsidR="00B04CA3">
        <w:rPr>
          <w:rFonts w:ascii="Times New Roman" w:hAnsi="Times New Roman" w:cs="Times New Roman"/>
          <w:sz w:val="24"/>
          <w:szCs w:val="24"/>
        </w:rPr>
        <w:t xml:space="preserve">and </w:t>
      </w:r>
      <w:r w:rsidR="007C6588">
        <w:rPr>
          <w:rFonts w:ascii="Times New Roman" w:hAnsi="Times New Roman" w:cs="Times New Roman"/>
          <w:sz w:val="24"/>
          <w:szCs w:val="24"/>
        </w:rPr>
        <w:t>this</w:t>
      </w:r>
      <w:r w:rsidR="004C4026">
        <w:rPr>
          <w:rFonts w:ascii="Times New Roman" w:hAnsi="Times New Roman" w:cs="Times New Roman"/>
          <w:sz w:val="24"/>
          <w:szCs w:val="24"/>
        </w:rPr>
        <w:t xml:space="preserve"> chemical compound</w:t>
      </w:r>
      <w:r w:rsidR="007C6588">
        <w:rPr>
          <w:rFonts w:ascii="Times New Roman" w:hAnsi="Times New Roman" w:cs="Times New Roman"/>
          <w:sz w:val="24"/>
          <w:szCs w:val="24"/>
        </w:rPr>
        <w:t xml:space="preserve"> can be </w:t>
      </w:r>
      <w:r w:rsidR="00B04CA3">
        <w:rPr>
          <w:rFonts w:ascii="Times New Roman" w:hAnsi="Times New Roman" w:cs="Times New Roman"/>
          <w:sz w:val="24"/>
          <w:szCs w:val="24"/>
        </w:rPr>
        <w:t>extracted for use in</w:t>
      </w:r>
      <w:r w:rsidR="004C4026">
        <w:rPr>
          <w:rFonts w:ascii="Times New Roman" w:hAnsi="Times New Roman" w:cs="Times New Roman"/>
          <w:sz w:val="24"/>
          <w:szCs w:val="24"/>
        </w:rPr>
        <w:t xml:space="preserve"> biomedical and bioengineering products</w:t>
      </w:r>
      <w:r w:rsidR="00790B73">
        <w:rPr>
          <w:rFonts w:ascii="Times New Roman" w:hAnsi="Times New Roman" w:cs="Times New Roman"/>
          <w:sz w:val="24"/>
          <w:szCs w:val="24"/>
        </w:rPr>
        <w:t xml:space="preserve"> </w:t>
      </w:r>
      <w:r w:rsidR="004C4026">
        <w:rPr>
          <w:rFonts w:ascii="Times New Roman" w:hAnsi="Times New Roman" w:cs="Times New Roman"/>
          <w:sz w:val="24"/>
          <w:szCs w:val="24"/>
        </w:rPr>
        <w:t>(</w:t>
      </w:r>
      <w:r w:rsidR="00790B73" w:rsidRPr="00790B73">
        <w:rPr>
          <w:rFonts w:ascii="Times New Roman" w:hAnsi="Times New Roman" w:cs="Times New Roman"/>
          <w:sz w:val="24"/>
          <w:szCs w:val="24"/>
        </w:rPr>
        <w:t>Peteiro</w:t>
      </w:r>
      <w:r w:rsidR="00790B73">
        <w:rPr>
          <w:rFonts w:ascii="Times New Roman" w:hAnsi="Times New Roman" w:cs="Times New Roman"/>
          <w:sz w:val="24"/>
          <w:szCs w:val="24"/>
        </w:rPr>
        <w:t xml:space="preserve"> 2018</w:t>
      </w:r>
      <w:r w:rsidR="004C4026">
        <w:rPr>
          <w:rFonts w:ascii="Times New Roman" w:hAnsi="Times New Roman" w:cs="Times New Roman"/>
          <w:sz w:val="24"/>
          <w:szCs w:val="24"/>
        </w:rPr>
        <w:t xml:space="preserve">). </w:t>
      </w:r>
      <w:r w:rsidR="006D2148">
        <w:rPr>
          <w:rFonts w:ascii="Times New Roman" w:hAnsi="Times New Roman" w:cs="Times New Roman"/>
          <w:sz w:val="24"/>
          <w:szCs w:val="24"/>
        </w:rPr>
        <w:t>The pacific northwest hosts a variety of algae in the order Laminariales</w:t>
      </w:r>
      <w:r w:rsidR="0061459B">
        <w:rPr>
          <w:rFonts w:ascii="Times New Roman" w:hAnsi="Times New Roman" w:cs="Times New Roman"/>
          <w:sz w:val="24"/>
          <w:szCs w:val="24"/>
        </w:rPr>
        <w:t xml:space="preserve">, including </w:t>
      </w:r>
      <w:r w:rsidR="0061459B" w:rsidRPr="00511C29">
        <w:rPr>
          <w:rFonts w:ascii="Times New Roman" w:hAnsi="Times New Roman" w:cs="Times New Roman"/>
          <w:i/>
          <w:iCs/>
          <w:sz w:val="24"/>
          <w:szCs w:val="24"/>
        </w:rPr>
        <w:t>Alaria marginata</w:t>
      </w:r>
      <w:r w:rsidR="0061459B">
        <w:rPr>
          <w:rFonts w:ascii="Times New Roman" w:hAnsi="Times New Roman" w:cs="Times New Roman"/>
          <w:sz w:val="24"/>
          <w:szCs w:val="24"/>
        </w:rPr>
        <w:t>.</w:t>
      </w:r>
    </w:p>
    <w:p w14:paraId="11BE22DA" w14:textId="333FB0C2" w:rsidR="00CD69EB" w:rsidRPr="009F3E51" w:rsidRDefault="00530C5E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CD69EB" w:rsidRPr="00511C29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511C29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CD69EB" w:rsidRPr="00511C29">
        <w:rPr>
          <w:rFonts w:ascii="Times New Roman" w:hAnsi="Times New Roman" w:cs="Times New Roman"/>
          <w:i/>
          <w:iCs/>
          <w:sz w:val="24"/>
          <w:szCs w:val="24"/>
        </w:rPr>
        <w:t xml:space="preserve"> marginata</w:t>
      </w:r>
      <w:r w:rsidR="00CD69EB">
        <w:rPr>
          <w:rFonts w:ascii="Times New Roman" w:hAnsi="Times New Roman" w:cs="Times New Roman"/>
          <w:sz w:val="24"/>
          <w:szCs w:val="24"/>
        </w:rPr>
        <w:t xml:space="preserve"> is </w:t>
      </w:r>
      <w:r w:rsidR="009C1BAC">
        <w:rPr>
          <w:rFonts w:ascii="Times New Roman" w:hAnsi="Times New Roman" w:cs="Times New Roman"/>
          <w:sz w:val="24"/>
          <w:szCs w:val="24"/>
        </w:rPr>
        <w:t>a species of kelp</w:t>
      </w:r>
      <w:r w:rsidR="007B4CA9">
        <w:rPr>
          <w:rFonts w:ascii="Times New Roman" w:hAnsi="Times New Roman" w:cs="Times New Roman"/>
          <w:sz w:val="24"/>
          <w:szCs w:val="24"/>
        </w:rPr>
        <w:t xml:space="preserve"> that</w:t>
      </w:r>
      <w:r w:rsidR="000D612C">
        <w:rPr>
          <w:rFonts w:ascii="Times New Roman" w:hAnsi="Times New Roman" w:cs="Times New Roman"/>
          <w:sz w:val="24"/>
          <w:szCs w:val="24"/>
        </w:rPr>
        <w:t xml:space="preserve"> is </w:t>
      </w:r>
      <w:r w:rsidR="00835ACC">
        <w:rPr>
          <w:rFonts w:ascii="Times New Roman" w:hAnsi="Times New Roman" w:cs="Times New Roman"/>
          <w:sz w:val="24"/>
          <w:szCs w:val="24"/>
        </w:rPr>
        <w:t>found bordering the low intertidal and shallow subtid</w:t>
      </w:r>
      <w:r w:rsidR="00D61892">
        <w:rPr>
          <w:rFonts w:ascii="Times New Roman" w:hAnsi="Times New Roman" w:cs="Times New Roman"/>
          <w:sz w:val="24"/>
          <w:szCs w:val="24"/>
        </w:rPr>
        <w:t xml:space="preserve">al where </w:t>
      </w:r>
      <w:r w:rsidR="00902909">
        <w:rPr>
          <w:rFonts w:ascii="Times New Roman" w:hAnsi="Times New Roman" w:cs="Times New Roman"/>
          <w:sz w:val="24"/>
          <w:szCs w:val="24"/>
        </w:rPr>
        <w:t>it</w:t>
      </w:r>
      <w:r w:rsidR="00567684">
        <w:rPr>
          <w:rFonts w:ascii="Times New Roman" w:hAnsi="Times New Roman" w:cs="Times New Roman"/>
          <w:sz w:val="24"/>
          <w:szCs w:val="24"/>
        </w:rPr>
        <w:t xml:space="preserve"> grows in wave-exposed waters</w:t>
      </w:r>
      <w:r w:rsidR="00902909">
        <w:rPr>
          <w:rFonts w:ascii="Times New Roman" w:hAnsi="Times New Roman" w:cs="Times New Roman"/>
          <w:sz w:val="24"/>
          <w:szCs w:val="24"/>
        </w:rPr>
        <w:t xml:space="preserve"> (Garza 2012)</w:t>
      </w:r>
      <w:r w:rsidR="00CA7798">
        <w:rPr>
          <w:rFonts w:ascii="Times New Roman" w:hAnsi="Times New Roman" w:cs="Times New Roman"/>
          <w:sz w:val="24"/>
          <w:szCs w:val="24"/>
        </w:rPr>
        <w:t>.</w:t>
      </w:r>
      <w:r w:rsidR="000D612C">
        <w:rPr>
          <w:rFonts w:ascii="Times New Roman" w:hAnsi="Times New Roman" w:cs="Times New Roman"/>
          <w:sz w:val="24"/>
          <w:szCs w:val="24"/>
        </w:rPr>
        <w:t xml:space="preserve"> Also known as “wakame”,</w:t>
      </w:r>
      <w:r w:rsidR="000A3895">
        <w:rPr>
          <w:rFonts w:ascii="Times New Roman" w:hAnsi="Times New Roman" w:cs="Times New Roman"/>
          <w:sz w:val="24"/>
          <w:szCs w:val="24"/>
        </w:rPr>
        <w:t xml:space="preserve"> seaweeds in the family </w:t>
      </w:r>
      <w:r w:rsidR="000E0438">
        <w:rPr>
          <w:rFonts w:ascii="Times New Roman" w:hAnsi="Times New Roman" w:cs="Times New Roman"/>
          <w:sz w:val="24"/>
          <w:szCs w:val="24"/>
        </w:rPr>
        <w:t>Alariaceae</w:t>
      </w:r>
      <w:r w:rsidR="000D612C">
        <w:rPr>
          <w:rFonts w:ascii="Times New Roman" w:hAnsi="Times New Roman" w:cs="Times New Roman"/>
          <w:sz w:val="24"/>
          <w:szCs w:val="24"/>
        </w:rPr>
        <w:t xml:space="preserve"> </w:t>
      </w:r>
      <w:r w:rsidR="000E0438">
        <w:rPr>
          <w:rFonts w:ascii="Times New Roman" w:hAnsi="Times New Roman" w:cs="Times New Roman"/>
          <w:sz w:val="24"/>
          <w:szCs w:val="24"/>
        </w:rPr>
        <w:t>are used</w:t>
      </w:r>
      <w:r w:rsidR="000D612C">
        <w:rPr>
          <w:rFonts w:ascii="Times New Roman" w:hAnsi="Times New Roman" w:cs="Times New Roman"/>
          <w:sz w:val="24"/>
          <w:szCs w:val="24"/>
        </w:rPr>
        <w:t xml:space="preserve"> </w:t>
      </w:r>
      <w:r w:rsidR="00ED0054">
        <w:rPr>
          <w:rFonts w:ascii="Times New Roman" w:hAnsi="Times New Roman" w:cs="Times New Roman"/>
          <w:sz w:val="24"/>
          <w:szCs w:val="24"/>
        </w:rPr>
        <w:t xml:space="preserve">in a variety of </w:t>
      </w:r>
      <w:r w:rsidR="00CB6C5A">
        <w:rPr>
          <w:rFonts w:ascii="Times New Roman" w:hAnsi="Times New Roman" w:cs="Times New Roman"/>
          <w:sz w:val="24"/>
          <w:szCs w:val="24"/>
        </w:rPr>
        <w:t xml:space="preserve">Asian and western </w:t>
      </w:r>
      <w:r w:rsidR="00ED0054">
        <w:rPr>
          <w:rFonts w:ascii="Times New Roman" w:hAnsi="Times New Roman" w:cs="Times New Roman"/>
          <w:sz w:val="24"/>
          <w:szCs w:val="24"/>
        </w:rPr>
        <w:t>cuisines</w:t>
      </w:r>
      <w:r w:rsidR="00CB6C5A">
        <w:rPr>
          <w:rFonts w:ascii="Times New Roman" w:hAnsi="Times New Roman" w:cs="Times New Roman"/>
          <w:sz w:val="24"/>
          <w:szCs w:val="24"/>
        </w:rPr>
        <w:t xml:space="preserve"> (</w:t>
      </w:r>
      <w:r w:rsidR="00D40545" w:rsidRPr="00D40545">
        <w:rPr>
          <w:rFonts w:ascii="Times New Roman" w:hAnsi="Times New Roman" w:cs="Times New Roman"/>
          <w:sz w:val="24"/>
          <w:szCs w:val="24"/>
        </w:rPr>
        <w:t>Prabhasankar</w:t>
      </w:r>
      <w:r w:rsidR="00D40545">
        <w:rPr>
          <w:rFonts w:ascii="Times New Roman" w:hAnsi="Times New Roman" w:cs="Times New Roman"/>
          <w:sz w:val="24"/>
          <w:szCs w:val="24"/>
        </w:rPr>
        <w:t xml:space="preserve"> 2009</w:t>
      </w:r>
      <w:r w:rsidR="00CB6C5A">
        <w:rPr>
          <w:rFonts w:ascii="Times New Roman" w:hAnsi="Times New Roman" w:cs="Times New Roman"/>
          <w:sz w:val="24"/>
          <w:szCs w:val="24"/>
        </w:rPr>
        <w:t>)</w:t>
      </w:r>
      <w:r w:rsidR="009F3E51">
        <w:rPr>
          <w:rFonts w:ascii="Times New Roman" w:hAnsi="Times New Roman" w:cs="Times New Roman"/>
          <w:sz w:val="24"/>
          <w:szCs w:val="24"/>
        </w:rPr>
        <w:t xml:space="preserve">. </w:t>
      </w:r>
      <w:r w:rsidR="009F3E51" w:rsidRPr="009F3E51">
        <w:rPr>
          <w:rFonts w:ascii="Times New Roman" w:hAnsi="Times New Roman" w:cs="Times New Roman"/>
          <w:i/>
          <w:iCs/>
          <w:sz w:val="24"/>
          <w:szCs w:val="24"/>
        </w:rPr>
        <w:t>Alaria</w:t>
      </w:r>
      <w:r w:rsidR="009F3E5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9F3E51">
        <w:rPr>
          <w:rFonts w:ascii="Times New Roman" w:hAnsi="Times New Roman" w:cs="Times New Roman"/>
          <w:sz w:val="24"/>
          <w:szCs w:val="24"/>
        </w:rPr>
        <w:t xml:space="preserve">is a genus that is adapted to </w:t>
      </w:r>
      <w:r w:rsidR="00DD0F32">
        <w:rPr>
          <w:rFonts w:ascii="Times New Roman" w:hAnsi="Times New Roman" w:cs="Times New Roman"/>
          <w:sz w:val="24"/>
          <w:szCs w:val="24"/>
        </w:rPr>
        <w:t>cold temperate</w:t>
      </w:r>
      <w:r w:rsidR="00DB0ACF">
        <w:rPr>
          <w:rFonts w:ascii="Times New Roman" w:hAnsi="Times New Roman" w:cs="Times New Roman"/>
          <w:sz w:val="24"/>
          <w:szCs w:val="24"/>
        </w:rPr>
        <w:t xml:space="preserve"> waters, and current projections in climate change may </w:t>
      </w:r>
      <w:r w:rsidR="00065382">
        <w:rPr>
          <w:rFonts w:ascii="Times New Roman" w:hAnsi="Times New Roman" w:cs="Times New Roman"/>
          <w:sz w:val="24"/>
          <w:szCs w:val="24"/>
        </w:rPr>
        <w:t>shift its distribution in the northern hemispher</w:t>
      </w:r>
      <w:r w:rsidR="00B04412">
        <w:rPr>
          <w:rFonts w:ascii="Times New Roman" w:hAnsi="Times New Roman" w:cs="Times New Roman"/>
          <w:sz w:val="24"/>
          <w:szCs w:val="24"/>
        </w:rPr>
        <w:t>e due</w:t>
      </w:r>
      <w:r w:rsidR="000E0438">
        <w:rPr>
          <w:rFonts w:ascii="Times New Roman" w:hAnsi="Times New Roman" w:cs="Times New Roman"/>
          <w:sz w:val="24"/>
          <w:szCs w:val="24"/>
        </w:rPr>
        <w:t xml:space="preserve"> t</w:t>
      </w:r>
      <w:r w:rsidR="00337B1C">
        <w:rPr>
          <w:rFonts w:ascii="Times New Roman" w:hAnsi="Times New Roman" w:cs="Times New Roman"/>
          <w:sz w:val="24"/>
          <w:szCs w:val="24"/>
        </w:rPr>
        <w:t>o climate change scenarios (</w:t>
      </w:r>
      <w:r w:rsidR="007A454D">
        <w:rPr>
          <w:rFonts w:ascii="Times New Roman" w:hAnsi="Times New Roman" w:cs="Times New Roman"/>
          <w:sz w:val="24"/>
          <w:szCs w:val="24"/>
        </w:rPr>
        <w:t>Sudo et al 2020)</w:t>
      </w:r>
      <w:r w:rsidR="00DD0F32">
        <w:rPr>
          <w:rFonts w:ascii="Times New Roman" w:hAnsi="Times New Roman" w:cs="Times New Roman"/>
          <w:sz w:val="24"/>
          <w:szCs w:val="24"/>
        </w:rPr>
        <w:t>.</w:t>
      </w:r>
    </w:p>
    <w:p w14:paraId="0CC751F0" w14:textId="056FA48C" w:rsidR="00530C5E" w:rsidRPr="00292B4E" w:rsidRDefault="00530C5E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Current projections in climate change </w:t>
      </w:r>
      <w:r w:rsidR="00AF4C43">
        <w:rPr>
          <w:rFonts w:ascii="Times New Roman" w:hAnsi="Times New Roman" w:cs="Times New Roman"/>
          <w:sz w:val="24"/>
          <w:szCs w:val="24"/>
        </w:rPr>
        <w:t xml:space="preserve">predict a </w:t>
      </w:r>
      <w:r w:rsidR="00F76CE4">
        <w:rPr>
          <w:rFonts w:ascii="Times New Roman" w:hAnsi="Times New Roman" w:cs="Times New Roman"/>
          <w:sz w:val="24"/>
          <w:szCs w:val="24"/>
        </w:rPr>
        <w:t>2° C change in average global water temperatures</w:t>
      </w:r>
      <w:r w:rsidR="00CD492F">
        <w:rPr>
          <w:rFonts w:ascii="Times New Roman" w:hAnsi="Times New Roman" w:cs="Times New Roman"/>
          <w:sz w:val="24"/>
          <w:szCs w:val="24"/>
        </w:rPr>
        <w:t xml:space="preserve"> (</w:t>
      </w:r>
      <w:r w:rsidR="00386DC2">
        <w:rPr>
          <w:rFonts w:ascii="Times New Roman" w:hAnsi="Times New Roman" w:cs="Times New Roman"/>
          <w:sz w:val="24"/>
          <w:szCs w:val="24"/>
        </w:rPr>
        <w:t>Jevrejeva et al 2016</w:t>
      </w:r>
      <w:r w:rsidR="00CD492F">
        <w:rPr>
          <w:rFonts w:ascii="Times New Roman" w:hAnsi="Times New Roman" w:cs="Times New Roman"/>
          <w:sz w:val="24"/>
          <w:szCs w:val="24"/>
        </w:rPr>
        <w:t>)</w:t>
      </w:r>
      <w:r w:rsidR="00F76CE4">
        <w:rPr>
          <w:rFonts w:ascii="Times New Roman" w:hAnsi="Times New Roman" w:cs="Times New Roman"/>
          <w:sz w:val="24"/>
          <w:szCs w:val="24"/>
        </w:rPr>
        <w:t>.</w:t>
      </w:r>
      <w:r w:rsidR="00CD492F">
        <w:rPr>
          <w:rFonts w:ascii="Times New Roman" w:hAnsi="Times New Roman" w:cs="Times New Roman"/>
          <w:sz w:val="24"/>
          <w:szCs w:val="24"/>
        </w:rPr>
        <w:t xml:space="preserve"> </w:t>
      </w:r>
      <w:r w:rsidR="00292B4E" w:rsidRPr="00292B4E">
        <w:rPr>
          <w:rFonts w:ascii="Times New Roman" w:hAnsi="Times New Roman" w:cs="Times New Roman"/>
          <w:i/>
          <w:iCs/>
          <w:sz w:val="24"/>
          <w:szCs w:val="24"/>
        </w:rPr>
        <w:t>Alaria</w:t>
      </w:r>
      <w:r w:rsidR="00292B4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292B4E">
        <w:rPr>
          <w:rFonts w:ascii="Times New Roman" w:hAnsi="Times New Roman" w:cs="Times New Roman"/>
          <w:sz w:val="24"/>
          <w:szCs w:val="24"/>
        </w:rPr>
        <w:t xml:space="preserve">distribution is limited by </w:t>
      </w:r>
      <w:r w:rsidR="009D7E16">
        <w:rPr>
          <w:rFonts w:ascii="Times New Roman" w:hAnsi="Times New Roman" w:cs="Times New Roman"/>
          <w:sz w:val="24"/>
          <w:szCs w:val="24"/>
        </w:rPr>
        <w:t xml:space="preserve">salinity, substrate, and wave action, but </w:t>
      </w:r>
      <w:r w:rsidR="00733DBD">
        <w:rPr>
          <w:rFonts w:ascii="Times New Roman" w:hAnsi="Times New Roman" w:cs="Times New Roman"/>
          <w:sz w:val="24"/>
          <w:szCs w:val="24"/>
        </w:rPr>
        <w:t>most importantly temperature</w:t>
      </w:r>
      <w:r w:rsidR="00107ADB">
        <w:rPr>
          <w:rFonts w:ascii="Times New Roman" w:hAnsi="Times New Roman" w:cs="Times New Roman"/>
          <w:sz w:val="24"/>
          <w:szCs w:val="24"/>
        </w:rPr>
        <w:t xml:space="preserve"> </w:t>
      </w:r>
      <w:r w:rsidR="00733DBD">
        <w:rPr>
          <w:rFonts w:ascii="Times New Roman" w:hAnsi="Times New Roman" w:cs="Times New Roman"/>
          <w:sz w:val="24"/>
          <w:szCs w:val="24"/>
        </w:rPr>
        <w:t>(</w:t>
      </w:r>
      <w:r w:rsidR="00107ADB">
        <w:rPr>
          <w:rFonts w:ascii="Times New Roman" w:hAnsi="Times New Roman" w:cs="Times New Roman"/>
          <w:sz w:val="24"/>
          <w:szCs w:val="24"/>
        </w:rPr>
        <w:t>Kraan 2020</w:t>
      </w:r>
      <w:r w:rsidR="00733DBD">
        <w:rPr>
          <w:rFonts w:ascii="Times New Roman" w:hAnsi="Times New Roman" w:cs="Times New Roman"/>
          <w:sz w:val="24"/>
          <w:szCs w:val="24"/>
        </w:rPr>
        <w:t>)</w:t>
      </w:r>
      <w:r w:rsidR="00306EAD">
        <w:rPr>
          <w:rFonts w:ascii="Times New Roman" w:hAnsi="Times New Roman" w:cs="Times New Roman"/>
          <w:sz w:val="24"/>
          <w:szCs w:val="24"/>
        </w:rPr>
        <w:t xml:space="preserve">. Alaria growth </w:t>
      </w:r>
      <w:r w:rsidR="00FB123D">
        <w:rPr>
          <w:rFonts w:ascii="Times New Roman" w:hAnsi="Times New Roman" w:cs="Times New Roman"/>
          <w:sz w:val="24"/>
          <w:szCs w:val="24"/>
        </w:rPr>
        <w:t xml:space="preserve">and recruitment </w:t>
      </w:r>
      <w:r w:rsidR="001C643F">
        <w:rPr>
          <w:rFonts w:ascii="Times New Roman" w:hAnsi="Times New Roman" w:cs="Times New Roman"/>
          <w:sz w:val="24"/>
          <w:szCs w:val="24"/>
        </w:rPr>
        <w:t>are</w:t>
      </w:r>
      <w:r w:rsidR="00FB123D">
        <w:rPr>
          <w:rFonts w:ascii="Times New Roman" w:hAnsi="Times New Roman" w:cs="Times New Roman"/>
          <w:sz w:val="24"/>
          <w:szCs w:val="24"/>
        </w:rPr>
        <w:t xml:space="preserve"> directly affected </w:t>
      </w:r>
      <w:r w:rsidR="00BB0B85">
        <w:rPr>
          <w:rFonts w:ascii="Times New Roman" w:hAnsi="Times New Roman" w:cs="Times New Roman"/>
          <w:sz w:val="24"/>
          <w:szCs w:val="24"/>
        </w:rPr>
        <w:t>by temperature which is a</w:t>
      </w:r>
      <w:r w:rsidR="00FB123D">
        <w:rPr>
          <w:rFonts w:ascii="Times New Roman" w:hAnsi="Times New Roman" w:cs="Times New Roman"/>
          <w:sz w:val="24"/>
          <w:szCs w:val="24"/>
        </w:rPr>
        <w:t xml:space="preserve"> direct impact of </w:t>
      </w:r>
      <w:r w:rsidR="004D0F6B">
        <w:rPr>
          <w:rFonts w:ascii="Times New Roman" w:hAnsi="Times New Roman" w:cs="Times New Roman"/>
          <w:sz w:val="24"/>
          <w:szCs w:val="24"/>
        </w:rPr>
        <w:t xml:space="preserve">climate change. Effects of temperature include </w:t>
      </w:r>
      <w:r w:rsidR="00016364">
        <w:rPr>
          <w:rFonts w:ascii="Times New Roman" w:hAnsi="Times New Roman" w:cs="Times New Roman"/>
          <w:sz w:val="24"/>
          <w:szCs w:val="24"/>
        </w:rPr>
        <w:t>decreased</w:t>
      </w:r>
      <w:r w:rsidR="004D0F6B">
        <w:rPr>
          <w:rFonts w:ascii="Times New Roman" w:hAnsi="Times New Roman" w:cs="Times New Roman"/>
          <w:sz w:val="24"/>
          <w:szCs w:val="24"/>
        </w:rPr>
        <w:t xml:space="preserve"> </w:t>
      </w:r>
      <w:r w:rsidR="00D41E0F">
        <w:rPr>
          <w:rFonts w:ascii="Times New Roman" w:hAnsi="Times New Roman" w:cs="Times New Roman"/>
          <w:sz w:val="24"/>
          <w:szCs w:val="24"/>
        </w:rPr>
        <w:t>recruitment of zoospores</w:t>
      </w:r>
      <w:r w:rsidR="00323F21">
        <w:rPr>
          <w:rFonts w:ascii="Times New Roman" w:hAnsi="Times New Roman" w:cs="Times New Roman"/>
          <w:sz w:val="24"/>
          <w:szCs w:val="24"/>
        </w:rPr>
        <w:t xml:space="preserve"> (</w:t>
      </w:r>
      <w:r w:rsidR="003F3469">
        <w:rPr>
          <w:rFonts w:ascii="Times New Roman" w:hAnsi="Times New Roman" w:cs="Times New Roman"/>
          <w:sz w:val="24"/>
          <w:szCs w:val="24"/>
        </w:rPr>
        <w:t>Fredersdorf et al 2009)</w:t>
      </w:r>
      <w:r w:rsidR="00143967">
        <w:rPr>
          <w:rFonts w:ascii="Times New Roman" w:hAnsi="Times New Roman" w:cs="Times New Roman"/>
          <w:sz w:val="24"/>
          <w:szCs w:val="24"/>
        </w:rPr>
        <w:t xml:space="preserve"> and a</w:t>
      </w:r>
      <w:r w:rsidR="00D41E0F">
        <w:rPr>
          <w:rFonts w:ascii="Times New Roman" w:hAnsi="Times New Roman" w:cs="Times New Roman"/>
          <w:sz w:val="24"/>
          <w:szCs w:val="24"/>
        </w:rPr>
        <w:t xml:space="preserve"> </w:t>
      </w:r>
      <w:r w:rsidR="005B42A6">
        <w:rPr>
          <w:rFonts w:ascii="Times New Roman" w:hAnsi="Times New Roman" w:cs="Times New Roman"/>
          <w:sz w:val="24"/>
          <w:szCs w:val="24"/>
        </w:rPr>
        <w:t>decrease</w:t>
      </w:r>
      <w:r w:rsidR="00143967">
        <w:rPr>
          <w:rFonts w:ascii="Times New Roman" w:hAnsi="Times New Roman" w:cs="Times New Roman"/>
          <w:sz w:val="24"/>
          <w:szCs w:val="24"/>
        </w:rPr>
        <w:t xml:space="preserve"> </w:t>
      </w:r>
      <w:r w:rsidR="00143967">
        <w:rPr>
          <w:rFonts w:ascii="Times New Roman" w:hAnsi="Times New Roman" w:cs="Times New Roman"/>
          <w:sz w:val="24"/>
          <w:szCs w:val="24"/>
        </w:rPr>
        <w:lastRenderedPageBreak/>
        <w:t>in</w:t>
      </w:r>
      <w:r w:rsidR="005B42A6">
        <w:rPr>
          <w:rFonts w:ascii="Times New Roman" w:hAnsi="Times New Roman" w:cs="Times New Roman"/>
          <w:sz w:val="24"/>
          <w:szCs w:val="24"/>
        </w:rPr>
        <w:t xml:space="preserve"> </w:t>
      </w:r>
      <w:r w:rsidR="006635BA">
        <w:rPr>
          <w:rFonts w:ascii="Times New Roman" w:hAnsi="Times New Roman" w:cs="Times New Roman"/>
          <w:sz w:val="24"/>
          <w:szCs w:val="24"/>
        </w:rPr>
        <w:t>abundance (Starko et al 2019)</w:t>
      </w:r>
      <w:r w:rsidR="0021067C">
        <w:rPr>
          <w:rFonts w:ascii="Times New Roman" w:hAnsi="Times New Roman" w:cs="Times New Roman"/>
          <w:sz w:val="24"/>
          <w:szCs w:val="24"/>
        </w:rPr>
        <w:t xml:space="preserve">. By extension, the effects of climate change </w:t>
      </w:r>
      <w:proofErr w:type="gramStart"/>
      <w:r w:rsidR="0021067C">
        <w:rPr>
          <w:rFonts w:ascii="Times New Roman" w:hAnsi="Times New Roman" w:cs="Times New Roman"/>
          <w:sz w:val="24"/>
          <w:szCs w:val="24"/>
        </w:rPr>
        <w:t>ha</w:t>
      </w:r>
      <w:r w:rsidR="00FE636B">
        <w:rPr>
          <w:rFonts w:ascii="Times New Roman" w:hAnsi="Times New Roman" w:cs="Times New Roman"/>
          <w:sz w:val="24"/>
          <w:szCs w:val="24"/>
        </w:rPr>
        <w:t>ve</w:t>
      </w:r>
      <w:r w:rsidR="0021067C">
        <w:rPr>
          <w:rFonts w:ascii="Times New Roman" w:hAnsi="Times New Roman" w:cs="Times New Roman"/>
          <w:sz w:val="24"/>
          <w:szCs w:val="24"/>
        </w:rPr>
        <w:t xml:space="preserve"> the ability to</w:t>
      </w:r>
      <w:proofErr w:type="gramEnd"/>
      <w:r w:rsidR="0021067C">
        <w:rPr>
          <w:rFonts w:ascii="Times New Roman" w:hAnsi="Times New Roman" w:cs="Times New Roman"/>
          <w:sz w:val="24"/>
          <w:szCs w:val="24"/>
        </w:rPr>
        <w:t xml:space="preserve"> affect </w:t>
      </w:r>
      <w:r w:rsidR="00FE636B">
        <w:rPr>
          <w:rFonts w:ascii="Times New Roman" w:hAnsi="Times New Roman" w:cs="Times New Roman"/>
          <w:sz w:val="24"/>
          <w:szCs w:val="24"/>
        </w:rPr>
        <w:t xml:space="preserve">kelp ecosystems and negatively affect economic output through direct means and indirect means. </w:t>
      </w:r>
      <w:r w:rsidR="00083A45">
        <w:rPr>
          <w:rFonts w:ascii="Times New Roman" w:hAnsi="Times New Roman" w:cs="Times New Roman"/>
          <w:sz w:val="24"/>
          <w:szCs w:val="24"/>
        </w:rPr>
        <w:t xml:space="preserve">Kelp </w:t>
      </w:r>
      <w:r w:rsidR="000D087C">
        <w:rPr>
          <w:rFonts w:ascii="Times New Roman" w:hAnsi="Times New Roman" w:cs="Times New Roman"/>
          <w:sz w:val="24"/>
          <w:szCs w:val="24"/>
        </w:rPr>
        <w:t>productivity</w:t>
      </w:r>
      <w:r w:rsidR="00083A45">
        <w:rPr>
          <w:rFonts w:ascii="Times New Roman" w:hAnsi="Times New Roman" w:cs="Times New Roman"/>
          <w:sz w:val="24"/>
          <w:szCs w:val="24"/>
        </w:rPr>
        <w:t xml:space="preserve"> and abundance have been decimated </w:t>
      </w:r>
      <w:r w:rsidR="00D7169F">
        <w:rPr>
          <w:rFonts w:ascii="Times New Roman" w:hAnsi="Times New Roman" w:cs="Times New Roman"/>
          <w:sz w:val="24"/>
          <w:szCs w:val="24"/>
        </w:rPr>
        <w:t xml:space="preserve">on the Pacific coast due to extreme marine </w:t>
      </w:r>
      <w:r w:rsidR="000D087C">
        <w:rPr>
          <w:rFonts w:ascii="Times New Roman" w:hAnsi="Times New Roman" w:cs="Times New Roman"/>
          <w:sz w:val="24"/>
          <w:szCs w:val="24"/>
        </w:rPr>
        <w:t>heatwaves</w:t>
      </w:r>
      <w:r w:rsidR="00D7169F">
        <w:rPr>
          <w:rFonts w:ascii="Times New Roman" w:hAnsi="Times New Roman" w:cs="Times New Roman"/>
          <w:sz w:val="24"/>
          <w:szCs w:val="24"/>
        </w:rPr>
        <w:t xml:space="preserve"> (Cavanaugh et al 2019). </w:t>
      </w:r>
      <w:r w:rsidR="00DB2690">
        <w:rPr>
          <w:rFonts w:ascii="Times New Roman" w:hAnsi="Times New Roman" w:cs="Times New Roman"/>
          <w:sz w:val="24"/>
          <w:szCs w:val="24"/>
        </w:rPr>
        <w:t xml:space="preserve">Additional studies have shown that kelp habitats are </w:t>
      </w:r>
      <w:r w:rsidR="005A79BC">
        <w:rPr>
          <w:rFonts w:ascii="Times New Roman" w:hAnsi="Times New Roman" w:cs="Times New Roman"/>
          <w:sz w:val="24"/>
          <w:szCs w:val="24"/>
        </w:rPr>
        <w:t>susceptible</w:t>
      </w:r>
      <w:r w:rsidR="00DB2690">
        <w:rPr>
          <w:rFonts w:ascii="Times New Roman" w:hAnsi="Times New Roman" w:cs="Times New Roman"/>
          <w:sz w:val="24"/>
          <w:szCs w:val="24"/>
        </w:rPr>
        <w:t xml:space="preserve"> to climate change </w:t>
      </w:r>
      <w:r w:rsidR="002B69AC">
        <w:rPr>
          <w:rFonts w:ascii="Times New Roman" w:hAnsi="Times New Roman" w:cs="Times New Roman"/>
          <w:sz w:val="24"/>
          <w:szCs w:val="24"/>
        </w:rPr>
        <w:t xml:space="preserve">as kelp forests affected by heatwaves have </w:t>
      </w:r>
      <w:r w:rsidR="005A79BC">
        <w:rPr>
          <w:rFonts w:ascii="Times New Roman" w:hAnsi="Times New Roman" w:cs="Times New Roman"/>
          <w:sz w:val="24"/>
          <w:szCs w:val="24"/>
        </w:rPr>
        <w:t xml:space="preserve">lower </w:t>
      </w:r>
      <w:r w:rsidR="002B69AC">
        <w:rPr>
          <w:rFonts w:ascii="Times New Roman" w:hAnsi="Times New Roman" w:cs="Times New Roman"/>
          <w:sz w:val="24"/>
          <w:szCs w:val="24"/>
        </w:rPr>
        <w:t xml:space="preserve">genetic </w:t>
      </w:r>
      <w:r w:rsidR="002D4B23">
        <w:rPr>
          <w:rFonts w:ascii="Times New Roman" w:hAnsi="Times New Roman" w:cs="Times New Roman"/>
          <w:sz w:val="24"/>
          <w:szCs w:val="24"/>
        </w:rPr>
        <w:t xml:space="preserve">diversity </w:t>
      </w:r>
      <w:r w:rsidR="005A79BC">
        <w:rPr>
          <w:rFonts w:ascii="Times New Roman" w:hAnsi="Times New Roman" w:cs="Times New Roman"/>
          <w:sz w:val="24"/>
          <w:szCs w:val="24"/>
        </w:rPr>
        <w:t>and resilience</w:t>
      </w:r>
      <w:r w:rsidR="009E547F">
        <w:rPr>
          <w:rFonts w:ascii="Times New Roman" w:hAnsi="Times New Roman" w:cs="Times New Roman"/>
          <w:sz w:val="24"/>
          <w:szCs w:val="24"/>
        </w:rPr>
        <w:t xml:space="preserve"> </w:t>
      </w:r>
      <w:r w:rsidR="000D087C">
        <w:rPr>
          <w:rFonts w:ascii="Times New Roman" w:hAnsi="Times New Roman" w:cs="Times New Roman"/>
          <w:sz w:val="24"/>
          <w:szCs w:val="24"/>
        </w:rPr>
        <w:t>(Wernberg</w:t>
      </w:r>
      <w:r w:rsidR="009425DF">
        <w:rPr>
          <w:rFonts w:ascii="Times New Roman" w:hAnsi="Times New Roman" w:cs="Times New Roman"/>
          <w:sz w:val="24"/>
          <w:szCs w:val="24"/>
        </w:rPr>
        <w:t xml:space="preserve"> et al 2018).</w:t>
      </w:r>
    </w:p>
    <w:p w14:paraId="2D24CD78" w14:textId="79D22F78" w:rsidR="00A81B30" w:rsidRDefault="00DB5018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425DF">
        <w:rPr>
          <w:rFonts w:ascii="Times New Roman" w:hAnsi="Times New Roman" w:cs="Times New Roman"/>
          <w:sz w:val="24"/>
          <w:szCs w:val="24"/>
        </w:rPr>
        <w:t xml:space="preserve">As we discover the </w:t>
      </w:r>
      <w:r w:rsidR="009B3131">
        <w:rPr>
          <w:rFonts w:ascii="Times New Roman" w:hAnsi="Times New Roman" w:cs="Times New Roman"/>
          <w:sz w:val="24"/>
          <w:szCs w:val="24"/>
        </w:rPr>
        <w:t>long-term</w:t>
      </w:r>
      <w:r w:rsidR="007C6481">
        <w:rPr>
          <w:rFonts w:ascii="Times New Roman" w:hAnsi="Times New Roman" w:cs="Times New Roman"/>
          <w:sz w:val="24"/>
          <w:szCs w:val="24"/>
        </w:rPr>
        <w:t xml:space="preserve"> </w:t>
      </w:r>
      <w:r w:rsidR="009B3131">
        <w:rPr>
          <w:rFonts w:ascii="Times New Roman" w:hAnsi="Times New Roman" w:cs="Times New Roman"/>
          <w:sz w:val="24"/>
          <w:szCs w:val="24"/>
        </w:rPr>
        <w:t>effects</w:t>
      </w:r>
      <w:r w:rsidR="007C6481">
        <w:rPr>
          <w:rFonts w:ascii="Times New Roman" w:hAnsi="Times New Roman" w:cs="Times New Roman"/>
          <w:sz w:val="24"/>
          <w:szCs w:val="24"/>
        </w:rPr>
        <w:t xml:space="preserve"> of climate change</w:t>
      </w:r>
      <w:r w:rsidR="00E22CE3">
        <w:rPr>
          <w:rFonts w:ascii="Times New Roman" w:hAnsi="Times New Roman" w:cs="Times New Roman"/>
          <w:sz w:val="24"/>
          <w:szCs w:val="24"/>
        </w:rPr>
        <w:t xml:space="preserve"> </w:t>
      </w:r>
      <w:r w:rsidR="002F4CF2">
        <w:rPr>
          <w:rFonts w:ascii="Times New Roman" w:hAnsi="Times New Roman" w:cs="Times New Roman"/>
          <w:sz w:val="24"/>
          <w:szCs w:val="24"/>
        </w:rPr>
        <w:t>on</w:t>
      </w:r>
      <w:r w:rsidR="00E22CE3">
        <w:rPr>
          <w:rFonts w:ascii="Times New Roman" w:hAnsi="Times New Roman" w:cs="Times New Roman"/>
          <w:sz w:val="24"/>
          <w:szCs w:val="24"/>
        </w:rPr>
        <w:t xml:space="preserve"> kelp, it is also important to conduct further studies</w:t>
      </w:r>
      <w:r w:rsidR="00CD492F">
        <w:rPr>
          <w:rFonts w:ascii="Times New Roman" w:hAnsi="Times New Roman" w:cs="Times New Roman"/>
          <w:sz w:val="24"/>
          <w:szCs w:val="24"/>
        </w:rPr>
        <w:t xml:space="preserve"> about the </w:t>
      </w:r>
      <w:r w:rsidR="009B3131">
        <w:rPr>
          <w:rFonts w:ascii="Times New Roman" w:hAnsi="Times New Roman" w:cs="Times New Roman"/>
          <w:sz w:val="24"/>
          <w:szCs w:val="24"/>
        </w:rPr>
        <w:t>short-term</w:t>
      </w:r>
      <w:r w:rsidR="00CD492F">
        <w:rPr>
          <w:rFonts w:ascii="Times New Roman" w:hAnsi="Times New Roman" w:cs="Times New Roman"/>
          <w:sz w:val="24"/>
          <w:szCs w:val="24"/>
        </w:rPr>
        <w:t xml:space="preserve"> effects of climate change on kelp</w:t>
      </w:r>
      <w:r w:rsidR="004D21A1">
        <w:rPr>
          <w:rFonts w:ascii="Times New Roman" w:hAnsi="Times New Roman" w:cs="Times New Roman"/>
          <w:sz w:val="24"/>
          <w:szCs w:val="24"/>
        </w:rPr>
        <w:t xml:space="preserve">. </w:t>
      </w:r>
      <w:r w:rsidR="00EF5188">
        <w:rPr>
          <w:rFonts w:ascii="Times New Roman" w:hAnsi="Times New Roman" w:cs="Times New Roman"/>
          <w:sz w:val="24"/>
          <w:szCs w:val="24"/>
        </w:rPr>
        <w:t xml:space="preserve">This study </w:t>
      </w:r>
      <w:r w:rsidR="00487C37">
        <w:rPr>
          <w:rFonts w:ascii="Times New Roman" w:hAnsi="Times New Roman" w:cs="Times New Roman"/>
          <w:sz w:val="24"/>
          <w:szCs w:val="24"/>
        </w:rPr>
        <w:t xml:space="preserve">investigates how </w:t>
      </w:r>
      <w:r w:rsidR="00EF5188" w:rsidRPr="00487C37">
        <w:rPr>
          <w:rFonts w:ascii="Times New Roman" w:hAnsi="Times New Roman" w:cs="Times New Roman"/>
          <w:i/>
          <w:iCs/>
          <w:sz w:val="24"/>
          <w:szCs w:val="24"/>
        </w:rPr>
        <w:t>A. marginata</w:t>
      </w:r>
      <w:r w:rsidR="0082119A">
        <w:rPr>
          <w:rFonts w:ascii="Times New Roman" w:hAnsi="Times New Roman" w:cs="Times New Roman"/>
          <w:sz w:val="24"/>
          <w:szCs w:val="24"/>
        </w:rPr>
        <w:t xml:space="preserve"> growth is affected by increased temperature and salinity. </w:t>
      </w:r>
      <w:r w:rsidR="00E27BCD">
        <w:rPr>
          <w:rFonts w:ascii="Times New Roman" w:hAnsi="Times New Roman" w:cs="Times New Roman"/>
          <w:sz w:val="24"/>
          <w:szCs w:val="24"/>
        </w:rPr>
        <w:t>The g</w:t>
      </w:r>
      <w:r>
        <w:rPr>
          <w:rFonts w:ascii="Times New Roman" w:hAnsi="Times New Roman" w:cs="Times New Roman"/>
          <w:sz w:val="24"/>
          <w:szCs w:val="24"/>
        </w:rPr>
        <w:t xml:space="preserve">rowth </w:t>
      </w:r>
      <w:r w:rsidR="00487C37">
        <w:rPr>
          <w:rFonts w:ascii="Times New Roman" w:hAnsi="Times New Roman" w:cs="Times New Roman"/>
          <w:sz w:val="24"/>
          <w:szCs w:val="24"/>
        </w:rPr>
        <w:t>is</w:t>
      </w:r>
      <w:r w:rsidR="00E27BCD">
        <w:rPr>
          <w:rFonts w:ascii="Times New Roman" w:hAnsi="Times New Roman" w:cs="Times New Roman"/>
          <w:sz w:val="24"/>
          <w:szCs w:val="24"/>
        </w:rPr>
        <w:t xml:space="preserve"> measured by </w:t>
      </w:r>
      <w:r w:rsidR="00FC6A79">
        <w:rPr>
          <w:rFonts w:ascii="Times New Roman" w:hAnsi="Times New Roman" w:cs="Times New Roman"/>
          <w:sz w:val="24"/>
          <w:szCs w:val="24"/>
        </w:rPr>
        <w:t xml:space="preserve">measuring </w:t>
      </w:r>
      <w:r w:rsidR="007F2C1C">
        <w:rPr>
          <w:rFonts w:ascii="Times New Roman" w:hAnsi="Times New Roman" w:cs="Times New Roman"/>
          <w:sz w:val="24"/>
          <w:szCs w:val="24"/>
        </w:rPr>
        <w:t>the meristem growth</w:t>
      </w:r>
      <w:r w:rsidR="00FC6A79">
        <w:rPr>
          <w:rFonts w:ascii="Times New Roman" w:hAnsi="Times New Roman" w:cs="Times New Roman"/>
          <w:sz w:val="24"/>
          <w:szCs w:val="24"/>
        </w:rPr>
        <w:t xml:space="preserve">, as well as the blade’s change in length. The meristematic region </w:t>
      </w:r>
      <w:r w:rsidR="00702EDF">
        <w:rPr>
          <w:rFonts w:ascii="Times New Roman" w:hAnsi="Times New Roman" w:cs="Times New Roman"/>
          <w:sz w:val="24"/>
          <w:szCs w:val="24"/>
        </w:rPr>
        <w:t>is located near the base of the blade</w:t>
      </w:r>
      <w:r w:rsidR="007F2C1C">
        <w:rPr>
          <w:rFonts w:ascii="Times New Roman" w:hAnsi="Times New Roman" w:cs="Times New Roman"/>
          <w:sz w:val="24"/>
          <w:szCs w:val="24"/>
        </w:rPr>
        <w:t xml:space="preserve"> (</w:t>
      </w:r>
      <w:r w:rsidR="00BD3E3D">
        <w:rPr>
          <w:rFonts w:ascii="Times New Roman" w:hAnsi="Times New Roman" w:cs="Times New Roman"/>
          <w:sz w:val="24"/>
          <w:szCs w:val="24"/>
        </w:rPr>
        <w:t>Krumhansl et al 2015</w:t>
      </w:r>
      <w:r w:rsidR="007F2C1C">
        <w:rPr>
          <w:rFonts w:ascii="Times New Roman" w:hAnsi="Times New Roman" w:cs="Times New Roman"/>
          <w:sz w:val="24"/>
          <w:szCs w:val="24"/>
        </w:rPr>
        <w:t>)</w:t>
      </w:r>
      <w:r w:rsidR="00702EDF">
        <w:rPr>
          <w:rFonts w:ascii="Times New Roman" w:hAnsi="Times New Roman" w:cs="Times New Roman"/>
          <w:sz w:val="24"/>
          <w:szCs w:val="24"/>
        </w:rPr>
        <w:t xml:space="preserve"> and </w:t>
      </w:r>
      <w:r w:rsidR="00E1745B">
        <w:rPr>
          <w:rFonts w:ascii="Times New Roman" w:hAnsi="Times New Roman" w:cs="Times New Roman"/>
          <w:sz w:val="24"/>
          <w:szCs w:val="24"/>
        </w:rPr>
        <w:t>was</w:t>
      </w:r>
      <w:r w:rsidR="00702EDF">
        <w:rPr>
          <w:rFonts w:ascii="Times New Roman" w:hAnsi="Times New Roman" w:cs="Times New Roman"/>
          <w:sz w:val="24"/>
          <w:szCs w:val="24"/>
        </w:rPr>
        <w:t xml:space="preserve"> </w:t>
      </w:r>
      <w:r w:rsidR="00143967">
        <w:rPr>
          <w:rFonts w:ascii="Times New Roman" w:hAnsi="Times New Roman" w:cs="Times New Roman"/>
          <w:sz w:val="24"/>
          <w:szCs w:val="24"/>
        </w:rPr>
        <w:t xml:space="preserve">measured </w:t>
      </w:r>
      <w:r w:rsidR="00702EDF">
        <w:rPr>
          <w:rFonts w:ascii="Times New Roman" w:hAnsi="Times New Roman" w:cs="Times New Roman"/>
          <w:sz w:val="24"/>
          <w:szCs w:val="24"/>
        </w:rPr>
        <w:t>by punching holes along the length of the blade and measuring the</w:t>
      </w:r>
      <w:r w:rsidR="00005BD2">
        <w:rPr>
          <w:rFonts w:ascii="Times New Roman" w:hAnsi="Times New Roman" w:cs="Times New Roman"/>
          <w:sz w:val="24"/>
          <w:szCs w:val="24"/>
        </w:rPr>
        <w:t xml:space="preserve"> change in</w:t>
      </w:r>
      <w:r w:rsidR="00702EDF">
        <w:rPr>
          <w:rFonts w:ascii="Times New Roman" w:hAnsi="Times New Roman" w:cs="Times New Roman"/>
          <w:sz w:val="24"/>
          <w:szCs w:val="24"/>
        </w:rPr>
        <w:t xml:space="preserve"> distance between 2 holes.</w:t>
      </w:r>
      <w:r w:rsidR="004E0420">
        <w:rPr>
          <w:rFonts w:ascii="Times New Roman" w:hAnsi="Times New Roman" w:cs="Times New Roman"/>
          <w:sz w:val="24"/>
          <w:szCs w:val="24"/>
        </w:rPr>
        <w:t xml:space="preserve"> </w:t>
      </w:r>
      <w:r w:rsidR="001433B7">
        <w:rPr>
          <w:rFonts w:ascii="Times New Roman" w:hAnsi="Times New Roman" w:cs="Times New Roman"/>
          <w:sz w:val="24"/>
          <w:szCs w:val="24"/>
        </w:rPr>
        <w:t xml:space="preserve">The </w:t>
      </w:r>
      <w:r w:rsidR="00DC5599">
        <w:rPr>
          <w:rFonts w:ascii="Times New Roman" w:hAnsi="Times New Roman" w:cs="Times New Roman"/>
          <w:sz w:val="24"/>
          <w:szCs w:val="24"/>
        </w:rPr>
        <w:t xml:space="preserve">blade length </w:t>
      </w:r>
      <w:r w:rsidR="00005BD2">
        <w:rPr>
          <w:rFonts w:ascii="Times New Roman" w:hAnsi="Times New Roman" w:cs="Times New Roman"/>
          <w:sz w:val="24"/>
          <w:szCs w:val="24"/>
        </w:rPr>
        <w:t xml:space="preserve">measurements </w:t>
      </w:r>
      <w:r w:rsidR="00DC5599">
        <w:rPr>
          <w:rFonts w:ascii="Times New Roman" w:hAnsi="Times New Roman" w:cs="Times New Roman"/>
          <w:sz w:val="24"/>
          <w:szCs w:val="24"/>
        </w:rPr>
        <w:t>will be used in conjunction with meristem growth</w:t>
      </w:r>
      <w:r w:rsidR="002F4CF2">
        <w:rPr>
          <w:rFonts w:ascii="Times New Roman" w:hAnsi="Times New Roman" w:cs="Times New Roman"/>
          <w:sz w:val="24"/>
          <w:szCs w:val="24"/>
        </w:rPr>
        <w:t xml:space="preserve"> to determine the effects of salinity. </w:t>
      </w:r>
      <w:r w:rsidR="000032C5">
        <w:rPr>
          <w:rFonts w:ascii="Times New Roman" w:hAnsi="Times New Roman" w:cs="Times New Roman"/>
          <w:sz w:val="24"/>
          <w:szCs w:val="24"/>
        </w:rPr>
        <w:t>We will explore aspects of kelp growth</w:t>
      </w:r>
      <w:r w:rsidR="003A4942">
        <w:rPr>
          <w:rFonts w:ascii="Times New Roman" w:hAnsi="Times New Roman" w:cs="Times New Roman"/>
          <w:sz w:val="24"/>
          <w:szCs w:val="24"/>
        </w:rPr>
        <w:t xml:space="preserve"> when under the influe</w:t>
      </w:r>
      <w:r w:rsidR="00881E46">
        <w:rPr>
          <w:rFonts w:ascii="Times New Roman" w:hAnsi="Times New Roman" w:cs="Times New Roman"/>
          <w:sz w:val="24"/>
          <w:szCs w:val="24"/>
        </w:rPr>
        <w:t>nce of climate change stressors: (1)</w:t>
      </w:r>
      <w:r w:rsidR="00B76DF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B76DF7">
        <w:rPr>
          <w:rFonts w:ascii="Times New Roman" w:hAnsi="Times New Roman" w:cs="Times New Roman"/>
          <w:sz w:val="24"/>
          <w:szCs w:val="24"/>
        </w:rPr>
        <w:t xml:space="preserve">s there a relationship between growth </w:t>
      </w:r>
      <w:r w:rsidR="00A03939">
        <w:rPr>
          <w:rFonts w:ascii="Times New Roman" w:hAnsi="Times New Roman" w:cs="Times New Roman"/>
          <w:sz w:val="24"/>
          <w:szCs w:val="24"/>
        </w:rPr>
        <w:t>and temperature</w:t>
      </w:r>
      <w:r w:rsidR="00E1745B">
        <w:rPr>
          <w:rFonts w:ascii="Times New Roman" w:hAnsi="Times New Roman" w:cs="Times New Roman"/>
          <w:sz w:val="24"/>
          <w:szCs w:val="24"/>
        </w:rPr>
        <w:t>?</w:t>
      </w:r>
      <w:r w:rsidR="00A03939">
        <w:rPr>
          <w:rFonts w:ascii="Times New Roman" w:hAnsi="Times New Roman" w:cs="Times New Roman"/>
          <w:sz w:val="24"/>
          <w:szCs w:val="24"/>
        </w:rPr>
        <w:t xml:space="preserve"> (2) </w:t>
      </w:r>
      <w:r>
        <w:rPr>
          <w:rFonts w:ascii="Times New Roman" w:hAnsi="Times New Roman" w:cs="Times New Roman"/>
          <w:sz w:val="24"/>
          <w:szCs w:val="24"/>
        </w:rPr>
        <w:t>I</w:t>
      </w:r>
      <w:r w:rsidR="00A03939">
        <w:rPr>
          <w:rFonts w:ascii="Times New Roman" w:hAnsi="Times New Roman" w:cs="Times New Roman"/>
          <w:sz w:val="24"/>
          <w:szCs w:val="24"/>
        </w:rPr>
        <w:t xml:space="preserve">s there a relationship </w:t>
      </w:r>
      <w:r>
        <w:rPr>
          <w:rFonts w:ascii="Times New Roman" w:hAnsi="Times New Roman" w:cs="Times New Roman"/>
          <w:sz w:val="24"/>
          <w:szCs w:val="24"/>
        </w:rPr>
        <w:t xml:space="preserve">between </w:t>
      </w:r>
      <w:r w:rsidR="0072118A">
        <w:rPr>
          <w:rFonts w:ascii="Times New Roman" w:hAnsi="Times New Roman" w:cs="Times New Roman"/>
          <w:sz w:val="24"/>
          <w:szCs w:val="24"/>
        </w:rPr>
        <w:t>salinity and growth</w:t>
      </w:r>
      <w:r w:rsidR="00E1745B">
        <w:rPr>
          <w:rFonts w:ascii="Times New Roman" w:hAnsi="Times New Roman" w:cs="Times New Roman"/>
          <w:sz w:val="24"/>
          <w:szCs w:val="24"/>
        </w:rPr>
        <w:t>?</w:t>
      </w:r>
      <w:r w:rsidR="00A03939">
        <w:rPr>
          <w:rFonts w:ascii="Times New Roman" w:hAnsi="Times New Roman" w:cs="Times New Roman"/>
          <w:sz w:val="24"/>
          <w:szCs w:val="24"/>
        </w:rPr>
        <w:t xml:space="preserve"> (3) </w:t>
      </w:r>
      <w:r w:rsidR="0072118A">
        <w:rPr>
          <w:rFonts w:ascii="Times New Roman" w:hAnsi="Times New Roman" w:cs="Times New Roman"/>
          <w:sz w:val="24"/>
          <w:szCs w:val="24"/>
        </w:rPr>
        <w:t>How do</w:t>
      </w:r>
      <w:r w:rsidR="00A03939">
        <w:rPr>
          <w:rFonts w:ascii="Times New Roman" w:hAnsi="Times New Roman" w:cs="Times New Roman"/>
          <w:sz w:val="24"/>
          <w:szCs w:val="24"/>
        </w:rPr>
        <w:t xml:space="preserve"> </w:t>
      </w:r>
      <w:r w:rsidR="00E66117">
        <w:rPr>
          <w:rFonts w:ascii="Times New Roman" w:hAnsi="Times New Roman" w:cs="Times New Roman"/>
          <w:sz w:val="24"/>
          <w:szCs w:val="24"/>
        </w:rPr>
        <w:t>salinity and temperature interact</w:t>
      </w:r>
      <w:r w:rsidR="0072118A">
        <w:rPr>
          <w:rFonts w:ascii="Times New Roman" w:hAnsi="Times New Roman" w:cs="Times New Roman"/>
          <w:sz w:val="24"/>
          <w:szCs w:val="24"/>
        </w:rPr>
        <w:t xml:space="preserve"> with each other</w:t>
      </w:r>
      <w:r w:rsidR="00E1745B">
        <w:rPr>
          <w:rFonts w:ascii="Times New Roman" w:hAnsi="Times New Roman" w:cs="Times New Roman"/>
          <w:sz w:val="24"/>
          <w:szCs w:val="24"/>
        </w:rPr>
        <w:t>?</w:t>
      </w:r>
      <w:r w:rsidR="0018623C">
        <w:rPr>
          <w:rFonts w:ascii="Times New Roman" w:hAnsi="Times New Roman" w:cs="Times New Roman"/>
          <w:sz w:val="24"/>
          <w:szCs w:val="24"/>
        </w:rPr>
        <w:t xml:space="preserve"> We predict that </w:t>
      </w:r>
      <w:r w:rsidR="00CA68EB">
        <w:rPr>
          <w:rFonts w:ascii="Times New Roman" w:hAnsi="Times New Roman" w:cs="Times New Roman"/>
          <w:sz w:val="24"/>
          <w:szCs w:val="24"/>
        </w:rPr>
        <w:t xml:space="preserve">(1) kelp growth will </w:t>
      </w:r>
      <w:r w:rsidR="005C2476">
        <w:rPr>
          <w:rFonts w:ascii="Times New Roman" w:hAnsi="Times New Roman" w:cs="Times New Roman"/>
          <w:sz w:val="24"/>
          <w:szCs w:val="24"/>
        </w:rPr>
        <w:t>decrease</w:t>
      </w:r>
      <w:r w:rsidR="00BC7B50">
        <w:rPr>
          <w:rFonts w:ascii="Times New Roman" w:hAnsi="Times New Roman" w:cs="Times New Roman"/>
          <w:sz w:val="24"/>
          <w:szCs w:val="24"/>
        </w:rPr>
        <w:t xml:space="preserve"> with </w:t>
      </w:r>
      <w:r w:rsidR="00277AE5">
        <w:rPr>
          <w:rFonts w:ascii="Times New Roman" w:hAnsi="Times New Roman" w:cs="Times New Roman"/>
          <w:sz w:val="24"/>
          <w:szCs w:val="24"/>
        </w:rPr>
        <w:t xml:space="preserve">the higher temperatures, (2) </w:t>
      </w:r>
      <w:r w:rsidR="00005BD2">
        <w:rPr>
          <w:rFonts w:ascii="Times New Roman" w:hAnsi="Times New Roman" w:cs="Times New Roman"/>
          <w:sz w:val="24"/>
          <w:szCs w:val="24"/>
        </w:rPr>
        <w:t>and</w:t>
      </w:r>
      <w:r w:rsidR="00277AE5">
        <w:rPr>
          <w:rFonts w:ascii="Times New Roman" w:hAnsi="Times New Roman" w:cs="Times New Roman"/>
          <w:sz w:val="24"/>
          <w:szCs w:val="24"/>
        </w:rPr>
        <w:t xml:space="preserve"> decrease in </w:t>
      </w:r>
      <w:r w:rsidR="00B55E6E">
        <w:rPr>
          <w:rFonts w:ascii="Times New Roman" w:hAnsi="Times New Roman" w:cs="Times New Roman"/>
          <w:sz w:val="24"/>
          <w:szCs w:val="24"/>
        </w:rPr>
        <w:t>high salinity</w:t>
      </w:r>
      <w:r w:rsidR="00CD753C">
        <w:rPr>
          <w:rFonts w:ascii="Times New Roman" w:hAnsi="Times New Roman" w:cs="Times New Roman"/>
          <w:sz w:val="24"/>
          <w:szCs w:val="24"/>
        </w:rPr>
        <w:t xml:space="preserve">, and </w:t>
      </w:r>
      <w:r w:rsidR="005B682C">
        <w:rPr>
          <w:rFonts w:ascii="Times New Roman" w:hAnsi="Times New Roman" w:cs="Times New Roman"/>
          <w:sz w:val="24"/>
          <w:szCs w:val="24"/>
        </w:rPr>
        <w:t>(</w:t>
      </w:r>
      <w:r w:rsidR="00F95361">
        <w:rPr>
          <w:rFonts w:ascii="Times New Roman" w:hAnsi="Times New Roman" w:cs="Times New Roman"/>
          <w:sz w:val="24"/>
          <w:szCs w:val="24"/>
        </w:rPr>
        <w:t xml:space="preserve">3) </w:t>
      </w:r>
      <w:r>
        <w:rPr>
          <w:rFonts w:ascii="Times New Roman" w:hAnsi="Times New Roman" w:cs="Times New Roman"/>
          <w:sz w:val="24"/>
          <w:szCs w:val="24"/>
        </w:rPr>
        <w:t xml:space="preserve">interaction effects between </w:t>
      </w:r>
      <w:r w:rsidR="00094883">
        <w:rPr>
          <w:rFonts w:ascii="Times New Roman" w:hAnsi="Times New Roman" w:cs="Times New Roman"/>
          <w:sz w:val="24"/>
          <w:szCs w:val="24"/>
        </w:rPr>
        <w:t>temperature and salinity will be present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DE780D4" w14:textId="5ECC04FF" w:rsidR="00D25521" w:rsidRPr="00F00108" w:rsidRDefault="00D25521" w:rsidP="005F339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08">
        <w:rPr>
          <w:rFonts w:ascii="Times New Roman" w:hAnsi="Times New Roman" w:cs="Times New Roman"/>
          <w:b/>
          <w:bCs/>
          <w:sz w:val="24"/>
          <w:szCs w:val="24"/>
        </w:rPr>
        <w:t>Methods</w:t>
      </w:r>
    </w:p>
    <w:p w14:paraId="0E71ED61" w14:textId="392DD3B6" w:rsidR="001F45A6" w:rsidRPr="003F7C97" w:rsidRDefault="00B82B2B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A70F0">
        <w:rPr>
          <w:rFonts w:ascii="Times New Roman" w:hAnsi="Times New Roman" w:cs="Times New Roman"/>
          <w:sz w:val="24"/>
          <w:szCs w:val="24"/>
        </w:rPr>
        <w:t>Thirty-two</w:t>
      </w:r>
      <w:r w:rsidR="00D25521" w:rsidRPr="003F7C97">
        <w:rPr>
          <w:rFonts w:ascii="Times New Roman" w:hAnsi="Times New Roman" w:cs="Times New Roman"/>
          <w:sz w:val="24"/>
          <w:szCs w:val="24"/>
        </w:rPr>
        <w:t xml:space="preserve"> </w:t>
      </w:r>
      <w:r w:rsidR="00D25521" w:rsidRPr="003F7C97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7350F3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D25521" w:rsidRPr="003F7C97">
        <w:rPr>
          <w:rFonts w:ascii="Times New Roman" w:hAnsi="Times New Roman" w:cs="Times New Roman"/>
          <w:i/>
          <w:iCs/>
          <w:sz w:val="24"/>
          <w:szCs w:val="24"/>
        </w:rPr>
        <w:t xml:space="preserve"> marginata </w:t>
      </w:r>
      <w:r w:rsidR="00D25521" w:rsidRPr="003F7C97">
        <w:rPr>
          <w:rFonts w:ascii="Times New Roman" w:hAnsi="Times New Roman" w:cs="Times New Roman"/>
          <w:sz w:val="24"/>
          <w:szCs w:val="24"/>
        </w:rPr>
        <w:t>thalli</w:t>
      </w:r>
      <w:r w:rsidR="008A70F0">
        <w:rPr>
          <w:rFonts w:ascii="Times New Roman" w:hAnsi="Times New Roman" w:cs="Times New Roman"/>
          <w:sz w:val="24"/>
          <w:szCs w:val="24"/>
        </w:rPr>
        <w:t xml:space="preserve"> were collected</w:t>
      </w:r>
      <w:r w:rsidR="00D25521" w:rsidRPr="003F7C97">
        <w:rPr>
          <w:rFonts w:ascii="Times New Roman" w:hAnsi="Times New Roman" w:cs="Times New Roman"/>
          <w:sz w:val="24"/>
          <w:szCs w:val="24"/>
        </w:rPr>
        <w:t xml:space="preserve"> from the Friday Harbor Laboratories docks (</w:t>
      </w:r>
      <w:r w:rsidR="001F45A6" w:rsidRPr="003F7C97">
        <w:rPr>
          <w:rFonts w:ascii="Times New Roman" w:hAnsi="Times New Roman" w:cs="Times New Roman"/>
          <w:sz w:val="24"/>
          <w:szCs w:val="24"/>
        </w:rPr>
        <w:t>48.5452,</w:t>
      </w:r>
      <w:r w:rsidR="001E4E7C">
        <w:rPr>
          <w:rFonts w:ascii="Times New Roman" w:hAnsi="Times New Roman" w:cs="Times New Roman"/>
          <w:sz w:val="24"/>
          <w:szCs w:val="24"/>
        </w:rPr>
        <w:t xml:space="preserve"> -1</w:t>
      </w:r>
      <w:r w:rsidR="001F45A6" w:rsidRPr="003F7C97">
        <w:rPr>
          <w:rFonts w:ascii="Times New Roman" w:hAnsi="Times New Roman" w:cs="Times New Roman"/>
          <w:sz w:val="24"/>
          <w:szCs w:val="24"/>
        </w:rPr>
        <w:t>23.0120</w:t>
      </w:r>
      <w:r w:rsidR="007A0BA5">
        <w:rPr>
          <w:rFonts w:ascii="Times New Roman" w:hAnsi="Times New Roman" w:cs="Times New Roman"/>
          <w:sz w:val="24"/>
          <w:szCs w:val="24"/>
        </w:rPr>
        <w:t>) and divided in</w:t>
      </w:r>
      <w:r w:rsidR="00547240">
        <w:rPr>
          <w:rFonts w:ascii="Times New Roman" w:hAnsi="Times New Roman" w:cs="Times New Roman"/>
          <w:sz w:val="24"/>
          <w:szCs w:val="24"/>
        </w:rPr>
        <w:t>to</w:t>
      </w:r>
      <w:r w:rsidR="007A0BA5">
        <w:rPr>
          <w:rFonts w:ascii="Times New Roman" w:hAnsi="Times New Roman" w:cs="Times New Roman"/>
          <w:sz w:val="24"/>
          <w:szCs w:val="24"/>
        </w:rPr>
        <w:t xml:space="preserve"> four</w:t>
      </w:r>
      <w:r w:rsidR="00547240">
        <w:rPr>
          <w:rFonts w:ascii="Times New Roman" w:hAnsi="Times New Roman" w:cs="Times New Roman"/>
          <w:sz w:val="24"/>
          <w:szCs w:val="24"/>
        </w:rPr>
        <w:t xml:space="preserve"> 56-gallon outdoor seawater tanks</w:t>
      </w:r>
      <w:r w:rsidR="007A0BA5">
        <w:rPr>
          <w:rFonts w:ascii="Times New Roman" w:hAnsi="Times New Roman" w:cs="Times New Roman"/>
          <w:sz w:val="24"/>
          <w:szCs w:val="24"/>
        </w:rPr>
        <w:t>, each with their own</w:t>
      </w:r>
      <w:r w:rsidR="008E4D25">
        <w:rPr>
          <w:rFonts w:ascii="Times New Roman" w:hAnsi="Times New Roman" w:cs="Times New Roman"/>
          <w:sz w:val="24"/>
          <w:szCs w:val="24"/>
        </w:rPr>
        <w:t xml:space="preserve"> combination of</w:t>
      </w:r>
      <w:r w:rsidR="007A0BA5">
        <w:rPr>
          <w:rFonts w:ascii="Times New Roman" w:hAnsi="Times New Roman" w:cs="Times New Roman"/>
          <w:sz w:val="24"/>
          <w:szCs w:val="24"/>
        </w:rPr>
        <w:t xml:space="preserve"> </w:t>
      </w:r>
      <w:r w:rsidR="00307240">
        <w:rPr>
          <w:rFonts w:ascii="Times New Roman" w:hAnsi="Times New Roman" w:cs="Times New Roman"/>
          <w:sz w:val="24"/>
          <w:szCs w:val="24"/>
        </w:rPr>
        <w:t xml:space="preserve">salinity and temperature </w:t>
      </w:r>
      <w:r w:rsidR="007A0BA5">
        <w:rPr>
          <w:rFonts w:ascii="Times New Roman" w:hAnsi="Times New Roman" w:cs="Times New Roman"/>
          <w:sz w:val="24"/>
          <w:szCs w:val="24"/>
        </w:rPr>
        <w:t>treatment</w:t>
      </w:r>
      <w:r w:rsidR="00307240">
        <w:rPr>
          <w:rFonts w:ascii="Times New Roman" w:hAnsi="Times New Roman" w:cs="Times New Roman"/>
          <w:sz w:val="24"/>
          <w:szCs w:val="24"/>
        </w:rPr>
        <w:t>s</w:t>
      </w:r>
      <w:r w:rsidR="00493F76">
        <w:rPr>
          <w:rFonts w:ascii="Times New Roman" w:hAnsi="Times New Roman" w:cs="Times New Roman"/>
          <w:sz w:val="24"/>
          <w:szCs w:val="24"/>
        </w:rPr>
        <w:t xml:space="preserve"> at either ambient conditions or high </w:t>
      </w:r>
      <w:r w:rsidR="00493F76">
        <w:rPr>
          <w:rFonts w:ascii="Times New Roman" w:hAnsi="Times New Roman" w:cs="Times New Roman"/>
          <w:sz w:val="24"/>
          <w:szCs w:val="24"/>
        </w:rPr>
        <w:lastRenderedPageBreak/>
        <w:t>conditions</w:t>
      </w:r>
      <w:r w:rsidR="00CF4C8B">
        <w:rPr>
          <w:rFonts w:ascii="Times New Roman" w:hAnsi="Times New Roman" w:cs="Times New Roman"/>
          <w:sz w:val="24"/>
          <w:szCs w:val="24"/>
        </w:rPr>
        <w:t>.</w:t>
      </w:r>
      <w:r w:rsidR="0099428F">
        <w:rPr>
          <w:rFonts w:ascii="Times New Roman" w:hAnsi="Times New Roman" w:cs="Times New Roman"/>
          <w:sz w:val="24"/>
          <w:szCs w:val="24"/>
        </w:rPr>
        <w:t xml:space="preserve"> </w:t>
      </w:r>
      <w:r w:rsidR="00592187">
        <w:rPr>
          <w:rFonts w:ascii="Times New Roman" w:hAnsi="Times New Roman" w:cs="Times New Roman"/>
          <w:sz w:val="24"/>
          <w:szCs w:val="24"/>
        </w:rPr>
        <w:t xml:space="preserve">Salinity was adjusted by placing a container of </w:t>
      </w:r>
      <w:r w:rsidR="00D82938">
        <w:rPr>
          <w:rFonts w:ascii="Times New Roman" w:hAnsi="Times New Roman" w:cs="Times New Roman"/>
          <w:sz w:val="24"/>
          <w:szCs w:val="24"/>
        </w:rPr>
        <w:t>rock salt (grains &gt;1 cm in diameter) near the influx of the tank</w:t>
      </w:r>
      <w:r w:rsidR="00D20C9B">
        <w:rPr>
          <w:rFonts w:ascii="Times New Roman" w:hAnsi="Times New Roman" w:cs="Times New Roman"/>
          <w:sz w:val="24"/>
          <w:szCs w:val="24"/>
        </w:rPr>
        <w:t>. Salt was replaced daily</w:t>
      </w:r>
      <w:r w:rsidR="003151CA">
        <w:rPr>
          <w:rFonts w:ascii="Times New Roman" w:hAnsi="Times New Roman" w:cs="Times New Roman"/>
          <w:sz w:val="24"/>
          <w:szCs w:val="24"/>
        </w:rPr>
        <w:t xml:space="preserve"> and measured via a hemocytometer. T</w:t>
      </w:r>
      <w:r w:rsidR="00C72C5C">
        <w:rPr>
          <w:rFonts w:ascii="Times New Roman" w:hAnsi="Times New Roman" w:cs="Times New Roman"/>
          <w:sz w:val="24"/>
          <w:szCs w:val="24"/>
        </w:rPr>
        <w:t>he t</w:t>
      </w:r>
      <w:r w:rsidR="003151CA">
        <w:rPr>
          <w:rFonts w:ascii="Times New Roman" w:hAnsi="Times New Roman" w:cs="Times New Roman"/>
          <w:sz w:val="24"/>
          <w:szCs w:val="24"/>
        </w:rPr>
        <w:t xml:space="preserve">emperature was </w:t>
      </w:r>
      <w:r w:rsidR="002103D9">
        <w:rPr>
          <w:rFonts w:ascii="Times New Roman" w:hAnsi="Times New Roman" w:cs="Times New Roman"/>
          <w:sz w:val="24"/>
          <w:szCs w:val="24"/>
        </w:rPr>
        <w:t xml:space="preserve">maintained with the use of </w:t>
      </w:r>
      <w:r w:rsidR="0030788C">
        <w:rPr>
          <w:rFonts w:ascii="Times New Roman" w:hAnsi="Times New Roman" w:cs="Times New Roman"/>
          <w:sz w:val="24"/>
          <w:szCs w:val="24"/>
        </w:rPr>
        <w:t xml:space="preserve">three </w:t>
      </w:r>
      <w:r w:rsidR="002103D9">
        <w:rPr>
          <w:rFonts w:ascii="Times New Roman" w:hAnsi="Times New Roman" w:cs="Times New Roman"/>
          <w:sz w:val="24"/>
          <w:szCs w:val="24"/>
        </w:rPr>
        <w:t>300-wa</w:t>
      </w:r>
      <w:r w:rsidR="0030788C">
        <w:rPr>
          <w:rFonts w:ascii="Times New Roman" w:hAnsi="Times New Roman" w:cs="Times New Roman"/>
          <w:sz w:val="24"/>
          <w:szCs w:val="24"/>
        </w:rPr>
        <w:t>t</w:t>
      </w:r>
      <w:r w:rsidR="002103D9">
        <w:rPr>
          <w:rFonts w:ascii="Times New Roman" w:hAnsi="Times New Roman" w:cs="Times New Roman"/>
          <w:sz w:val="24"/>
          <w:szCs w:val="24"/>
        </w:rPr>
        <w:t>t aquarium heaters</w:t>
      </w:r>
      <w:r w:rsidR="0030788C">
        <w:rPr>
          <w:rFonts w:ascii="Times New Roman" w:hAnsi="Times New Roman" w:cs="Times New Roman"/>
          <w:sz w:val="24"/>
          <w:szCs w:val="24"/>
        </w:rPr>
        <w:t xml:space="preserve"> placed near the influx</w:t>
      </w:r>
      <w:r w:rsidR="00214473">
        <w:rPr>
          <w:rFonts w:ascii="Times New Roman" w:hAnsi="Times New Roman" w:cs="Times New Roman"/>
          <w:sz w:val="24"/>
          <w:szCs w:val="24"/>
        </w:rPr>
        <w:t xml:space="preserve"> of </w:t>
      </w:r>
      <w:r w:rsidR="008A70F0">
        <w:rPr>
          <w:rFonts w:ascii="Times New Roman" w:hAnsi="Times New Roman" w:cs="Times New Roman"/>
          <w:sz w:val="24"/>
          <w:szCs w:val="24"/>
        </w:rPr>
        <w:t xml:space="preserve">the </w:t>
      </w:r>
      <w:r w:rsidR="00214473">
        <w:rPr>
          <w:rFonts w:ascii="Times New Roman" w:hAnsi="Times New Roman" w:cs="Times New Roman"/>
          <w:sz w:val="24"/>
          <w:szCs w:val="24"/>
        </w:rPr>
        <w:t>tank</w:t>
      </w:r>
      <w:r w:rsidR="008A70F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="00272D55">
        <w:rPr>
          <w:rFonts w:ascii="Times New Roman" w:hAnsi="Times New Roman" w:cs="Times New Roman"/>
          <w:sz w:val="24"/>
          <w:szCs w:val="24"/>
        </w:rPr>
        <w:t xml:space="preserve"> </w:t>
      </w:r>
      <w:r w:rsidR="00272D55" w:rsidRPr="003F7C97">
        <w:rPr>
          <w:rFonts w:ascii="Times New Roman" w:hAnsi="Times New Roman" w:cs="Times New Roman"/>
          <w:sz w:val="24"/>
          <w:szCs w:val="24"/>
        </w:rPr>
        <w:t>Saltwater was introduced to each tank at a steady flow rate</w:t>
      </w:r>
      <w:r w:rsidR="00272D5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72D55">
        <w:rPr>
          <w:rFonts w:ascii="Times New Roman" w:hAnsi="Times New Roman" w:cs="Times New Roman"/>
          <w:sz w:val="24"/>
          <w:szCs w:val="24"/>
        </w:rPr>
        <w:t>in order to</w:t>
      </w:r>
      <w:proofErr w:type="gramEnd"/>
      <w:r w:rsidR="00272D55">
        <w:rPr>
          <w:rFonts w:ascii="Times New Roman" w:hAnsi="Times New Roman" w:cs="Times New Roman"/>
          <w:sz w:val="24"/>
          <w:szCs w:val="24"/>
        </w:rPr>
        <w:t xml:space="preserve"> maintain salinity </w:t>
      </w:r>
      <w:r w:rsidR="00084485">
        <w:rPr>
          <w:rFonts w:ascii="Times New Roman" w:hAnsi="Times New Roman" w:cs="Times New Roman"/>
          <w:sz w:val="24"/>
          <w:szCs w:val="24"/>
        </w:rPr>
        <w:t>and temperature</w:t>
      </w:r>
      <w:r w:rsidR="00272D55" w:rsidRPr="003F7C97">
        <w:rPr>
          <w:rFonts w:ascii="Times New Roman" w:hAnsi="Times New Roman" w:cs="Times New Roman"/>
          <w:sz w:val="24"/>
          <w:szCs w:val="24"/>
        </w:rPr>
        <w:t>.</w:t>
      </w:r>
      <w:r w:rsidR="00E0771A">
        <w:rPr>
          <w:rFonts w:ascii="Times New Roman" w:hAnsi="Times New Roman" w:cs="Times New Roman"/>
          <w:sz w:val="24"/>
          <w:szCs w:val="24"/>
        </w:rPr>
        <w:t xml:space="preserve"> </w:t>
      </w:r>
      <w:r w:rsidR="00292EAB">
        <w:rPr>
          <w:rFonts w:ascii="Times New Roman" w:hAnsi="Times New Roman" w:cs="Times New Roman"/>
          <w:sz w:val="24"/>
          <w:szCs w:val="24"/>
        </w:rPr>
        <w:t xml:space="preserve">Observations of temperature and salinity were </w:t>
      </w:r>
      <w:r w:rsidR="00E1745B">
        <w:rPr>
          <w:rFonts w:ascii="Times New Roman" w:hAnsi="Times New Roman" w:cs="Times New Roman"/>
          <w:sz w:val="24"/>
          <w:szCs w:val="24"/>
        </w:rPr>
        <w:t>made</w:t>
      </w:r>
      <w:r w:rsidR="00292EAB">
        <w:rPr>
          <w:rFonts w:ascii="Times New Roman" w:hAnsi="Times New Roman" w:cs="Times New Roman"/>
          <w:sz w:val="24"/>
          <w:szCs w:val="24"/>
        </w:rPr>
        <w:t xml:space="preserve"> daily </w:t>
      </w:r>
      <w:proofErr w:type="gramStart"/>
      <w:r w:rsidR="00292EAB">
        <w:rPr>
          <w:rFonts w:ascii="Times New Roman" w:hAnsi="Times New Roman" w:cs="Times New Roman"/>
          <w:sz w:val="24"/>
          <w:szCs w:val="24"/>
        </w:rPr>
        <w:t>in order to</w:t>
      </w:r>
      <w:proofErr w:type="gramEnd"/>
      <w:r w:rsidR="00292EAB">
        <w:rPr>
          <w:rFonts w:ascii="Times New Roman" w:hAnsi="Times New Roman" w:cs="Times New Roman"/>
          <w:sz w:val="24"/>
          <w:szCs w:val="24"/>
        </w:rPr>
        <w:t xml:space="preserve"> account for weather patterns </w:t>
      </w:r>
      <w:r w:rsidR="00E1745B">
        <w:rPr>
          <w:rFonts w:ascii="Times New Roman" w:hAnsi="Times New Roman" w:cs="Times New Roman"/>
          <w:sz w:val="24"/>
          <w:szCs w:val="24"/>
        </w:rPr>
        <w:t>during the experimental period</w:t>
      </w:r>
      <w:r w:rsidR="00292EAB">
        <w:rPr>
          <w:rFonts w:ascii="Times New Roman" w:hAnsi="Times New Roman" w:cs="Times New Roman"/>
          <w:sz w:val="24"/>
          <w:szCs w:val="24"/>
        </w:rPr>
        <w:t>.</w:t>
      </w:r>
    </w:p>
    <w:p w14:paraId="4FE1AAE5" w14:textId="1C278CB6" w:rsidR="00312D97" w:rsidRDefault="00B82B2B" w:rsidP="00312D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E6B85" w:rsidRPr="003F7C97">
        <w:rPr>
          <w:rFonts w:ascii="Times New Roman" w:hAnsi="Times New Roman" w:cs="Times New Roman"/>
          <w:sz w:val="24"/>
          <w:szCs w:val="24"/>
        </w:rPr>
        <w:t xml:space="preserve">In each tank, </w:t>
      </w:r>
      <w:r>
        <w:rPr>
          <w:rFonts w:ascii="Times New Roman" w:hAnsi="Times New Roman" w:cs="Times New Roman"/>
          <w:sz w:val="24"/>
          <w:szCs w:val="24"/>
        </w:rPr>
        <w:t>the</w:t>
      </w:r>
      <w:r w:rsidR="007E6B85" w:rsidRPr="003F7C97">
        <w:rPr>
          <w:rFonts w:ascii="Times New Roman" w:hAnsi="Times New Roman" w:cs="Times New Roman"/>
          <w:sz w:val="24"/>
          <w:szCs w:val="24"/>
        </w:rPr>
        <w:t xml:space="preserve"> thalli were fastened at the</w:t>
      </w:r>
      <w:r w:rsidR="00303DF2">
        <w:rPr>
          <w:rFonts w:ascii="Times New Roman" w:hAnsi="Times New Roman" w:cs="Times New Roman"/>
          <w:sz w:val="24"/>
          <w:szCs w:val="24"/>
        </w:rPr>
        <w:t xml:space="preserve"> base of the stipe</w:t>
      </w:r>
      <w:r w:rsidR="007E6B85" w:rsidRPr="003F7C97">
        <w:rPr>
          <w:rFonts w:ascii="Times New Roman" w:hAnsi="Times New Roman" w:cs="Times New Roman"/>
          <w:sz w:val="24"/>
          <w:szCs w:val="24"/>
        </w:rPr>
        <w:t xml:space="preserve"> to a </w:t>
      </w:r>
      <w:r w:rsidR="00E1745B">
        <w:rPr>
          <w:rFonts w:ascii="Times New Roman" w:hAnsi="Times New Roman" w:cs="Times New Roman"/>
          <w:sz w:val="24"/>
          <w:szCs w:val="24"/>
        </w:rPr>
        <w:t>nylon</w:t>
      </w:r>
      <w:r w:rsidR="007E6B85" w:rsidRPr="003F7C97">
        <w:rPr>
          <w:rFonts w:ascii="Times New Roman" w:hAnsi="Times New Roman" w:cs="Times New Roman"/>
          <w:sz w:val="24"/>
          <w:szCs w:val="24"/>
        </w:rPr>
        <w:t xml:space="preserve"> line</w:t>
      </w:r>
      <w:r w:rsidR="00272D55">
        <w:rPr>
          <w:rFonts w:ascii="Times New Roman" w:hAnsi="Times New Roman" w:cs="Times New Roman"/>
          <w:sz w:val="24"/>
          <w:szCs w:val="24"/>
        </w:rPr>
        <w:t xml:space="preserve">, </w:t>
      </w:r>
      <w:r w:rsidR="00F67B5F">
        <w:rPr>
          <w:rFonts w:ascii="Times New Roman" w:hAnsi="Times New Roman" w:cs="Times New Roman"/>
          <w:sz w:val="24"/>
          <w:szCs w:val="24"/>
        </w:rPr>
        <w:t>and the line was fastened to the tank such that the</w:t>
      </w:r>
      <w:r w:rsidR="00336765">
        <w:rPr>
          <w:rFonts w:ascii="Times New Roman" w:hAnsi="Times New Roman" w:cs="Times New Roman"/>
          <w:sz w:val="24"/>
          <w:szCs w:val="24"/>
        </w:rPr>
        <w:t xml:space="preserve"> blades pointed in the same direction of the water flow</w:t>
      </w:r>
      <w:r w:rsidR="00155D2B" w:rsidRPr="003F7C97">
        <w:rPr>
          <w:rFonts w:ascii="Times New Roman" w:hAnsi="Times New Roman" w:cs="Times New Roman"/>
          <w:sz w:val="24"/>
          <w:szCs w:val="24"/>
        </w:rPr>
        <w:t>.</w:t>
      </w:r>
      <w:r w:rsidR="00336765">
        <w:rPr>
          <w:rFonts w:ascii="Times New Roman" w:hAnsi="Times New Roman" w:cs="Times New Roman"/>
          <w:sz w:val="24"/>
          <w:szCs w:val="24"/>
        </w:rPr>
        <w:t xml:space="preserve"> </w:t>
      </w:r>
      <w:r w:rsidR="00DE52C2">
        <w:rPr>
          <w:rFonts w:ascii="Times New Roman" w:hAnsi="Times New Roman" w:cs="Times New Roman"/>
          <w:sz w:val="24"/>
          <w:szCs w:val="24"/>
        </w:rPr>
        <w:t>Measurements</w:t>
      </w:r>
      <w:r w:rsidR="007D0ACA">
        <w:rPr>
          <w:rFonts w:ascii="Times New Roman" w:hAnsi="Times New Roman" w:cs="Times New Roman"/>
          <w:sz w:val="24"/>
          <w:szCs w:val="24"/>
        </w:rPr>
        <w:t xml:space="preserve"> </w:t>
      </w:r>
      <w:r w:rsidR="00DE52C2">
        <w:rPr>
          <w:rFonts w:ascii="Times New Roman" w:hAnsi="Times New Roman" w:cs="Times New Roman"/>
          <w:sz w:val="24"/>
          <w:szCs w:val="24"/>
        </w:rPr>
        <w:t xml:space="preserve">included </w:t>
      </w:r>
      <w:r w:rsidR="00E0771A">
        <w:rPr>
          <w:rFonts w:ascii="Times New Roman" w:hAnsi="Times New Roman" w:cs="Times New Roman"/>
          <w:sz w:val="24"/>
          <w:szCs w:val="24"/>
        </w:rPr>
        <w:t>thallus length</w:t>
      </w:r>
      <w:r w:rsidR="00DE52C2">
        <w:rPr>
          <w:rFonts w:ascii="Times New Roman" w:hAnsi="Times New Roman" w:cs="Times New Roman"/>
          <w:sz w:val="24"/>
          <w:szCs w:val="24"/>
        </w:rPr>
        <w:t>, blade length, and intercalary growth</w:t>
      </w:r>
      <w:r w:rsidR="00744233">
        <w:rPr>
          <w:rFonts w:ascii="Times New Roman" w:hAnsi="Times New Roman" w:cs="Times New Roman"/>
          <w:sz w:val="24"/>
          <w:szCs w:val="24"/>
        </w:rPr>
        <w:t xml:space="preserve"> which was</w:t>
      </w:r>
      <w:r w:rsidR="00BD316C">
        <w:rPr>
          <w:rFonts w:ascii="Times New Roman" w:hAnsi="Times New Roman" w:cs="Times New Roman"/>
          <w:sz w:val="24"/>
          <w:szCs w:val="24"/>
        </w:rPr>
        <w:t xml:space="preserve"> measured by</w:t>
      </w:r>
      <w:r w:rsidR="003A36BF">
        <w:rPr>
          <w:rFonts w:ascii="Times New Roman" w:hAnsi="Times New Roman" w:cs="Times New Roman"/>
          <w:sz w:val="24"/>
          <w:szCs w:val="24"/>
        </w:rPr>
        <w:t xml:space="preserve"> punching t</w:t>
      </w:r>
      <w:r w:rsidR="00336765">
        <w:rPr>
          <w:rFonts w:ascii="Times New Roman" w:hAnsi="Times New Roman" w:cs="Times New Roman"/>
          <w:sz w:val="24"/>
          <w:szCs w:val="24"/>
        </w:rPr>
        <w:t>wo</w:t>
      </w:r>
      <w:r w:rsidR="009D712C">
        <w:rPr>
          <w:rFonts w:ascii="Times New Roman" w:hAnsi="Times New Roman" w:cs="Times New Roman"/>
          <w:sz w:val="24"/>
          <w:szCs w:val="24"/>
        </w:rPr>
        <w:t xml:space="preserve"> holes 5 cm and 10 cm above the stipe </w:t>
      </w:r>
      <w:r w:rsidR="00733883">
        <w:rPr>
          <w:rFonts w:ascii="Times New Roman" w:hAnsi="Times New Roman" w:cs="Times New Roman"/>
          <w:sz w:val="24"/>
          <w:szCs w:val="24"/>
        </w:rPr>
        <w:t>on the blade</w:t>
      </w:r>
      <w:r w:rsidR="003A36BF">
        <w:rPr>
          <w:rFonts w:ascii="Times New Roman" w:hAnsi="Times New Roman" w:cs="Times New Roman"/>
          <w:sz w:val="24"/>
          <w:szCs w:val="24"/>
        </w:rPr>
        <w:t xml:space="preserve"> and measuring the distance between holes</w:t>
      </w:r>
      <w:r w:rsidR="00312D97">
        <w:rPr>
          <w:rFonts w:ascii="Times New Roman" w:hAnsi="Times New Roman" w:cs="Times New Roman"/>
          <w:sz w:val="24"/>
          <w:szCs w:val="24"/>
        </w:rPr>
        <w:t xml:space="preserve"> (Figure 1)</w:t>
      </w:r>
      <w:r w:rsidR="003A36BF">
        <w:rPr>
          <w:rFonts w:ascii="Times New Roman" w:hAnsi="Times New Roman" w:cs="Times New Roman"/>
          <w:sz w:val="24"/>
          <w:szCs w:val="24"/>
        </w:rPr>
        <w:t>.</w:t>
      </w:r>
      <w:r w:rsidR="00855ABA">
        <w:rPr>
          <w:rFonts w:ascii="Times New Roman" w:hAnsi="Times New Roman" w:cs="Times New Roman"/>
          <w:sz w:val="24"/>
          <w:szCs w:val="24"/>
        </w:rPr>
        <w:t xml:space="preserve"> </w:t>
      </w:r>
      <w:r w:rsidR="00744233">
        <w:rPr>
          <w:rFonts w:ascii="Times New Roman" w:hAnsi="Times New Roman" w:cs="Times New Roman"/>
          <w:sz w:val="24"/>
          <w:szCs w:val="24"/>
        </w:rPr>
        <w:t xml:space="preserve">Measurements were recorded daily </w:t>
      </w:r>
      <w:r w:rsidR="00C2299B">
        <w:rPr>
          <w:rFonts w:ascii="Times New Roman" w:hAnsi="Times New Roman" w:cs="Times New Roman"/>
          <w:sz w:val="24"/>
          <w:szCs w:val="24"/>
        </w:rPr>
        <w:t xml:space="preserve">over the course of </w:t>
      </w:r>
      <w:r w:rsidR="00927D53">
        <w:rPr>
          <w:rFonts w:ascii="Times New Roman" w:hAnsi="Times New Roman" w:cs="Times New Roman"/>
          <w:sz w:val="24"/>
          <w:szCs w:val="24"/>
        </w:rPr>
        <w:t>5</w:t>
      </w:r>
      <w:r w:rsidR="00C2299B">
        <w:rPr>
          <w:rFonts w:ascii="Times New Roman" w:hAnsi="Times New Roman" w:cs="Times New Roman"/>
          <w:sz w:val="24"/>
          <w:szCs w:val="24"/>
        </w:rPr>
        <w:t xml:space="preserve"> days.</w:t>
      </w:r>
    </w:p>
    <w:p w14:paraId="7BA817C3" w14:textId="18F025AA" w:rsidR="00312D97" w:rsidRDefault="00A07614" w:rsidP="00312D97">
      <w:pPr>
        <w:keepNext/>
        <w:spacing w:line="480" w:lineRule="auto"/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1398560" wp14:editId="1C197D7F">
            <wp:extent cx="3476290" cy="1233117"/>
            <wp:effectExtent l="0" t="0" r="0" b="5715"/>
            <wp:docPr id="7" name="Picture 7" descr="A picture containing text, archer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text, archery&#10;&#10;Description automatically generated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69" r="7161" b="19023"/>
                    <a:stretch/>
                  </pic:blipFill>
                  <pic:spPr bwMode="auto">
                    <a:xfrm>
                      <a:off x="0" y="0"/>
                      <a:ext cx="3478602" cy="12339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C9644E" w14:textId="53210651" w:rsidR="00490BDF" w:rsidRDefault="00312D97" w:rsidP="00312D97">
      <w:pPr>
        <w:pStyle w:val="Caption"/>
        <w:rPr>
          <w:rFonts w:ascii="Times New Roman" w:hAnsi="Times New Roman" w:cs="Times New Roman"/>
          <w:sz w:val="24"/>
          <w:szCs w:val="24"/>
        </w:rPr>
      </w:pPr>
      <w:r>
        <w:t xml:space="preserve">Figure </w:t>
      </w:r>
      <w:fldSimple w:instr=" SEQ Figure \* ARABIC ">
        <w:r w:rsidR="003B1067">
          <w:rPr>
            <w:noProof/>
          </w:rPr>
          <w:t>1</w:t>
        </w:r>
      </w:fldSimple>
      <w:r>
        <w:t xml:space="preserve"> Diagram of an Alaria thallus showing which measurements will be taken, as well as the location of the two holes.</w:t>
      </w:r>
    </w:p>
    <w:p w14:paraId="4A51D104" w14:textId="56C1FBBC" w:rsidR="008F6B7B" w:rsidRPr="003F7C97" w:rsidRDefault="00B902CF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F6B7B" w:rsidRPr="003F7C97">
        <w:rPr>
          <w:rFonts w:ascii="Times New Roman" w:hAnsi="Times New Roman" w:cs="Times New Roman"/>
          <w:sz w:val="24"/>
          <w:szCs w:val="24"/>
        </w:rPr>
        <w:t xml:space="preserve">A </w:t>
      </w:r>
      <w:r w:rsidR="005D2B22">
        <w:rPr>
          <w:rFonts w:ascii="Times New Roman" w:hAnsi="Times New Roman" w:cs="Times New Roman"/>
          <w:sz w:val="24"/>
          <w:szCs w:val="24"/>
        </w:rPr>
        <w:t>two-way</w:t>
      </w:r>
      <w:r w:rsidR="00B70343">
        <w:rPr>
          <w:rFonts w:ascii="Times New Roman" w:hAnsi="Times New Roman" w:cs="Times New Roman"/>
          <w:sz w:val="24"/>
          <w:szCs w:val="24"/>
        </w:rPr>
        <w:t xml:space="preserve"> ANOVA </w:t>
      </w:r>
      <w:r w:rsidR="00855ABA">
        <w:rPr>
          <w:rFonts w:ascii="Times New Roman" w:hAnsi="Times New Roman" w:cs="Times New Roman"/>
          <w:sz w:val="24"/>
          <w:szCs w:val="24"/>
        </w:rPr>
        <w:t>was used</w:t>
      </w:r>
      <w:r w:rsidR="005D2B22">
        <w:rPr>
          <w:rFonts w:ascii="Times New Roman" w:hAnsi="Times New Roman" w:cs="Times New Roman"/>
          <w:sz w:val="24"/>
          <w:szCs w:val="24"/>
        </w:rPr>
        <w:t xml:space="preserve"> to</w:t>
      </w:r>
      <w:r w:rsidR="00855ABA">
        <w:rPr>
          <w:rFonts w:ascii="Times New Roman" w:hAnsi="Times New Roman" w:cs="Times New Roman"/>
          <w:sz w:val="24"/>
          <w:szCs w:val="24"/>
        </w:rPr>
        <w:t xml:space="preserve"> </w:t>
      </w:r>
      <w:r w:rsidR="00BA5A8E">
        <w:rPr>
          <w:rFonts w:ascii="Times New Roman" w:hAnsi="Times New Roman" w:cs="Times New Roman"/>
          <w:sz w:val="24"/>
          <w:szCs w:val="24"/>
        </w:rPr>
        <w:t xml:space="preserve">analyze the </w:t>
      </w:r>
      <w:r w:rsidR="00E1745B">
        <w:rPr>
          <w:rFonts w:ascii="Times New Roman" w:hAnsi="Times New Roman" w:cs="Times New Roman"/>
          <w:sz w:val="24"/>
          <w:szCs w:val="24"/>
        </w:rPr>
        <w:t>effect</w:t>
      </w:r>
      <w:r w:rsidR="00B66EB9" w:rsidRPr="003F7C97">
        <w:rPr>
          <w:rFonts w:ascii="Times New Roman" w:hAnsi="Times New Roman" w:cs="Times New Roman"/>
          <w:sz w:val="24"/>
          <w:szCs w:val="24"/>
        </w:rPr>
        <w:t xml:space="preserve"> of salinity and temperature </w:t>
      </w:r>
      <w:r w:rsidR="00BA5A8E">
        <w:rPr>
          <w:rFonts w:ascii="Times New Roman" w:hAnsi="Times New Roman" w:cs="Times New Roman"/>
          <w:sz w:val="24"/>
          <w:szCs w:val="24"/>
        </w:rPr>
        <w:t xml:space="preserve">treatments </w:t>
      </w:r>
      <w:r w:rsidR="00B66EB9" w:rsidRPr="003F7C97">
        <w:rPr>
          <w:rFonts w:ascii="Times New Roman" w:hAnsi="Times New Roman" w:cs="Times New Roman"/>
          <w:sz w:val="24"/>
          <w:szCs w:val="24"/>
        </w:rPr>
        <w:t xml:space="preserve">on </w:t>
      </w:r>
      <w:r w:rsidR="00B66EB9" w:rsidRPr="00B902CF">
        <w:rPr>
          <w:rFonts w:ascii="Times New Roman" w:hAnsi="Times New Roman" w:cs="Times New Roman"/>
          <w:i/>
          <w:iCs/>
          <w:sz w:val="24"/>
          <w:szCs w:val="24"/>
        </w:rPr>
        <w:t>A. marginata</w:t>
      </w:r>
      <w:r w:rsidR="00B66EB9" w:rsidRPr="003F7C97">
        <w:rPr>
          <w:rFonts w:ascii="Times New Roman" w:hAnsi="Times New Roman" w:cs="Times New Roman"/>
          <w:sz w:val="24"/>
          <w:szCs w:val="24"/>
        </w:rPr>
        <w:t xml:space="preserve"> </w:t>
      </w:r>
      <w:r w:rsidR="000209A7">
        <w:rPr>
          <w:rFonts w:ascii="Times New Roman" w:hAnsi="Times New Roman" w:cs="Times New Roman"/>
          <w:sz w:val="24"/>
          <w:szCs w:val="24"/>
        </w:rPr>
        <w:t>meristem growth and blade growth</w:t>
      </w:r>
      <w:r w:rsidR="005D2B22">
        <w:rPr>
          <w:rFonts w:ascii="Times New Roman" w:hAnsi="Times New Roman" w:cs="Times New Roman"/>
          <w:sz w:val="24"/>
          <w:szCs w:val="24"/>
        </w:rPr>
        <w:t xml:space="preserve"> and </w:t>
      </w:r>
      <w:r w:rsidR="00AA65B4">
        <w:rPr>
          <w:rFonts w:ascii="Times New Roman" w:hAnsi="Times New Roman" w:cs="Times New Roman"/>
          <w:sz w:val="24"/>
          <w:szCs w:val="24"/>
        </w:rPr>
        <w:t>identify</w:t>
      </w:r>
      <w:r w:rsidR="0041571E">
        <w:rPr>
          <w:rFonts w:ascii="Times New Roman" w:hAnsi="Times New Roman" w:cs="Times New Roman"/>
          <w:sz w:val="24"/>
          <w:szCs w:val="24"/>
        </w:rPr>
        <w:t xml:space="preserve"> possible interaction </w:t>
      </w:r>
      <w:r w:rsidR="0054021F" w:rsidRPr="003F7C97">
        <w:rPr>
          <w:rFonts w:ascii="Times New Roman" w:hAnsi="Times New Roman" w:cs="Times New Roman"/>
          <w:sz w:val="24"/>
          <w:szCs w:val="24"/>
        </w:rPr>
        <w:t>effects.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299B">
        <w:rPr>
          <w:rFonts w:ascii="Times New Roman" w:hAnsi="Times New Roman" w:cs="Times New Roman"/>
          <w:sz w:val="24"/>
          <w:szCs w:val="24"/>
        </w:rPr>
        <w:t xml:space="preserve">Post hoc analysis </w:t>
      </w:r>
      <w:r w:rsidR="00485417">
        <w:rPr>
          <w:rFonts w:ascii="Times New Roman" w:hAnsi="Times New Roman" w:cs="Times New Roman"/>
          <w:sz w:val="24"/>
          <w:szCs w:val="24"/>
        </w:rPr>
        <w:t xml:space="preserve">included </w:t>
      </w:r>
      <w:r w:rsidR="0011307C">
        <w:rPr>
          <w:rFonts w:ascii="Times New Roman" w:hAnsi="Times New Roman" w:cs="Times New Roman"/>
          <w:sz w:val="24"/>
          <w:szCs w:val="24"/>
        </w:rPr>
        <w:t>Tukey’s</w:t>
      </w:r>
      <w:r w:rsidR="00D735CB">
        <w:rPr>
          <w:rFonts w:ascii="Times New Roman" w:hAnsi="Times New Roman" w:cs="Times New Roman"/>
          <w:sz w:val="24"/>
          <w:szCs w:val="24"/>
        </w:rPr>
        <w:t xml:space="preserve"> test</w:t>
      </w:r>
      <w:r w:rsidR="00C401B7">
        <w:rPr>
          <w:rFonts w:ascii="Times New Roman" w:hAnsi="Times New Roman" w:cs="Times New Roman"/>
          <w:sz w:val="24"/>
          <w:szCs w:val="24"/>
        </w:rPr>
        <w:t xml:space="preserve"> to deter</w:t>
      </w:r>
      <w:r w:rsidR="00D800D5">
        <w:rPr>
          <w:rFonts w:ascii="Times New Roman" w:hAnsi="Times New Roman" w:cs="Times New Roman"/>
          <w:sz w:val="24"/>
          <w:szCs w:val="24"/>
        </w:rPr>
        <w:t xml:space="preserve">mine which groups </w:t>
      </w:r>
      <w:r w:rsidR="0063647F">
        <w:rPr>
          <w:rFonts w:ascii="Times New Roman" w:hAnsi="Times New Roman" w:cs="Times New Roman"/>
          <w:sz w:val="24"/>
          <w:szCs w:val="24"/>
        </w:rPr>
        <w:t>pe</w:t>
      </w:r>
      <w:r w:rsidR="00BD00F3">
        <w:rPr>
          <w:rFonts w:ascii="Times New Roman" w:hAnsi="Times New Roman" w:cs="Times New Roman"/>
          <w:sz w:val="24"/>
          <w:szCs w:val="24"/>
        </w:rPr>
        <w:t>r</w:t>
      </w:r>
      <w:r w:rsidR="0063647F">
        <w:rPr>
          <w:rFonts w:ascii="Times New Roman" w:hAnsi="Times New Roman" w:cs="Times New Roman"/>
          <w:sz w:val="24"/>
          <w:szCs w:val="24"/>
        </w:rPr>
        <w:t>formed statistically differently</w:t>
      </w:r>
      <w:r w:rsidR="0091797E">
        <w:rPr>
          <w:rFonts w:ascii="Times New Roman" w:hAnsi="Times New Roman" w:cs="Times New Roman"/>
          <w:sz w:val="24"/>
          <w:szCs w:val="24"/>
        </w:rPr>
        <w:t>. To</w:t>
      </w:r>
      <w:r w:rsidR="001A438A">
        <w:rPr>
          <w:rFonts w:ascii="Times New Roman" w:hAnsi="Times New Roman" w:cs="Times New Roman"/>
          <w:sz w:val="24"/>
          <w:szCs w:val="24"/>
        </w:rPr>
        <w:t xml:space="preserve"> </w:t>
      </w:r>
      <w:r w:rsidR="0091797E">
        <w:rPr>
          <w:rFonts w:ascii="Times New Roman" w:hAnsi="Times New Roman" w:cs="Times New Roman"/>
          <w:sz w:val="24"/>
          <w:szCs w:val="24"/>
        </w:rPr>
        <w:t xml:space="preserve">standardize </w:t>
      </w:r>
      <w:r w:rsidR="003B1661">
        <w:rPr>
          <w:rFonts w:ascii="Times New Roman" w:hAnsi="Times New Roman" w:cs="Times New Roman"/>
          <w:sz w:val="24"/>
          <w:szCs w:val="24"/>
        </w:rPr>
        <w:t>the measurements</w:t>
      </w:r>
      <w:r w:rsidR="0091797E">
        <w:rPr>
          <w:rFonts w:ascii="Times New Roman" w:hAnsi="Times New Roman" w:cs="Times New Roman"/>
          <w:sz w:val="24"/>
          <w:szCs w:val="24"/>
        </w:rPr>
        <w:t xml:space="preserve"> of the</w:t>
      </w:r>
      <w:r w:rsidR="001A438A">
        <w:rPr>
          <w:rFonts w:ascii="Times New Roman" w:hAnsi="Times New Roman" w:cs="Times New Roman"/>
          <w:sz w:val="24"/>
          <w:szCs w:val="24"/>
        </w:rPr>
        <w:t xml:space="preserve"> blade</w:t>
      </w:r>
      <w:r w:rsidR="00D437B3">
        <w:rPr>
          <w:rFonts w:ascii="Times New Roman" w:hAnsi="Times New Roman" w:cs="Times New Roman"/>
          <w:sz w:val="24"/>
          <w:szCs w:val="24"/>
        </w:rPr>
        <w:t xml:space="preserve"> length growth</w:t>
      </w:r>
      <w:r w:rsidR="001A438A">
        <w:rPr>
          <w:rFonts w:ascii="Times New Roman" w:hAnsi="Times New Roman" w:cs="Times New Roman"/>
          <w:sz w:val="24"/>
          <w:szCs w:val="24"/>
        </w:rPr>
        <w:t xml:space="preserve">, </w:t>
      </w:r>
      <w:r w:rsidR="007A65DD">
        <w:rPr>
          <w:rFonts w:ascii="Times New Roman" w:hAnsi="Times New Roman" w:cs="Times New Roman"/>
          <w:sz w:val="24"/>
          <w:szCs w:val="24"/>
        </w:rPr>
        <w:t xml:space="preserve">the </w:t>
      </w:r>
      <w:r w:rsidR="001A438A">
        <w:rPr>
          <w:rFonts w:ascii="Times New Roman" w:hAnsi="Times New Roman" w:cs="Times New Roman"/>
          <w:sz w:val="24"/>
          <w:szCs w:val="24"/>
        </w:rPr>
        <w:t>ana</w:t>
      </w:r>
      <w:r w:rsidR="007A65DD">
        <w:rPr>
          <w:rFonts w:ascii="Times New Roman" w:hAnsi="Times New Roman" w:cs="Times New Roman"/>
          <w:sz w:val="24"/>
          <w:szCs w:val="24"/>
        </w:rPr>
        <w:t>ly</w:t>
      </w:r>
      <w:r w:rsidR="001A438A">
        <w:rPr>
          <w:rFonts w:ascii="Times New Roman" w:hAnsi="Times New Roman" w:cs="Times New Roman"/>
          <w:sz w:val="24"/>
          <w:szCs w:val="24"/>
        </w:rPr>
        <w:t xml:space="preserve">sis </w:t>
      </w:r>
      <w:r w:rsidR="00E1745B">
        <w:rPr>
          <w:rFonts w:ascii="Times New Roman" w:hAnsi="Times New Roman" w:cs="Times New Roman"/>
          <w:sz w:val="24"/>
          <w:szCs w:val="24"/>
        </w:rPr>
        <w:t>was</w:t>
      </w:r>
      <w:r w:rsidR="001A438A">
        <w:rPr>
          <w:rFonts w:ascii="Times New Roman" w:hAnsi="Times New Roman" w:cs="Times New Roman"/>
          <w:sz w:val="24"/>
          <w:szCs w:val="24"/>
        </w:rPr>
        <w:t xml:space="preserve"> conducted over the percent change of the blade from day 1 to day 5.</w:t>
      </w:r>
    </w:p>
    <w:p w14:paraId="3955AF1A" w14:textId="77777777" w:rsidR="005C5AF9" w:rsidRDefault="00F00108" w:rsidP="005221C3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264C64A0" w14:textId="69E59B3A" w:rsidR="005E290D" w:rsidRDefault="008F6B7B" w:rsidP="00E1745B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08">
        <w:rPr>
          <w:rFonts w:ascii="Times New Roman" w:hAnsi="Times New Roman" w:cs="Times New Roman"/>
          <w:b/>
          <w:bCs/>
          <w:sz w:val="24"/>
          <w:szCs w:val="24"/>
        </w:rPr>
        <w:lastRenderedPageBreak/>
        <w:t>Results</w:t>
      </w:r>
    </w:p>
    <w:p w14:paraId="36A00F14" w14:textId="3F2FE248" w:rsidR="00AB28A7" w:rsidRDefault="00131EC9" w:rsidP="005221C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B28A7" w:rsidRPr="00844D27">
        <w:rPr>
          <w:rFonts w:ascii="Times New Roman" w:hAnsi="Times New Roman" w:cs="Times New Roman"/>
          <w:sz w:val="24"/>
          <w:szCs w:val="24"/>
        </w:rPr>
        <w:t>The two independent variables in this study are temperature and salinity</w:t>
      </w:r>
      <w:r w:rsidR="00FC56CC" w:rsidRPr="00844D27">
        <w:rPr>
          <w:rFonts w:ascii="Times New Roman" w:hAnsi="Times New Roman" w:cs="Times New Roman"/>
          <w:sz w:val="24"/>
          <w:szCs w:val="24"/>
        </w:rPr>
        <w:t>.</w:t>
      </w:r>
      <w:r w:rsidR="00356EC4" w:rsidRPr="00844D27">
        <w:rPr>
          <w:rFonts w:ascii="Times New Roman" w:hAnsi="Times New Roman" w:cs="Times New Roman"/>
          <w:sz w:val="24"/>
          <w:szCs w:val="24"/>
        </w:rPr>
        <w:t xml:space="preserve"> High temperatures averaged 2.4</w:t>
      </w:r>
      <w:r w:rsidR="00081CCA" w:rsidRPr="00844D27">
        <w:rPr>
          <w:rFonts w:ascii="Times New Roman" w:hAnsi="Times New Roman" w:cs="Times New Roman"/>
          <w:sz w:val="24"/>
          <w:szCs w:val="24"/>
        </w:rPr>
        <w:t xml:space="preserve"> ° C (</w:t>
      </w:r>
      <w:proofErr w:type="spellStart"/>
      <w:r w:rsidR="00081CCA" w:rsidRPr="00844D27">
        <w:rPr>
          <w:rFonts w:ascii="Times New Roman" w:hAnsi="Times New Roman" w:cs="Times New Roman"/>
          <w:sz w:val="24"/>
          <w:szCs w:val="24"/>
        </w:rPr>
        <w:t>sd</w:t>
      </w:r>
      <w:proofErr w:type="spellEnd"/>
      <w:r w:rsidR="00081CCA" w:rsidRPr="00844D27">
        <w:rPr>
          <w:rFonts w:ascii="Times New Roman" w:hAnsi="Times New Roman" w:cs="Times New Roman"/>
          <w:sz w:val="24"/>
          <w:szCs w:val="24"/>
        </w:rPr>
        <w:t xml:space="preserve"> = 1.34)</w:t>
      </w:r>
      <w:r w:rsidR="00CC7C59" w:rsidRPr="00844D27">
        <w:rPr>
          <w:rFonts w:ascii="Times New Roman" w:hAnsi="Times New Roman" w:cs="Times New Roman"/>
          <w:sz w:val="24"/>
          <w:szCs w:val="24"/>
        </w:rPr>
        <w:t xml:space="preserve"> </w:t>
      </w:r>
      <w:r w:rsidR="00844D27" w:rsidRPr="00844D27">
        <w:rPr>
          <w:rFonts w:ascii="Times New Roman" w:hAnsi="Times New Roman" w:cs="Times New Roman"/>
          <w:sz w:val="24"/>
          <w:szCs w:val="24"/>
        </w:rPr>
        <w:t xml:space="preserve">higher </w:t>
      </w:r>
      <w:r w:rsidR="00CC7C59" w:rsidRPr="00844D27">
        <w:rPr>
          <w:rFonts w:ascii="Times New Roman" w:hAnsi="Times New Roman" w:cs="Times New Roman"/>
          <w:sz w:val="24"/>
          <w:szCs w:val="24"/>
        </w:rPr>
        <w:t>than ambient temperatures</w:t>
      </w:r>
      <w:r w:rsidR="005C5AF9">
        <w:rPr>
          <w:rFonts w:ascii="Times New Roman" w:hAnsi="Times New Roman" w:cs="Times New Roman"/>
          <w:sz w:val="24"/>
          <w:szCs w:val="24"/>
        </w:rPr>
        <w:t xml:space="preserve"> at 13.4° C</w:t>
      </w:r>
      <w:r w:rsidR="00CC7C59" w:rsidRPr="00844D27">
        <w:rPr>
          <w:rFonts w:ascii="Times New Roman" w:hAnsi="Times New Roman" w:cs="Times New Roman"/>
          <w:sz w:val="24"/>
          <w:szCs w:val="24"/>
        </w:rPr>
        <w:t xml:space="preserve">. High salinity averaged 1.4ppt </w:t>
      </w:r>
      <w:r w:rsidR="00844D27" w:rsidRPr="00844D2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844D27" w:rsidRPr="00844D27">
        <w:rPr>
          <w:rFonts w:ascii="Times New Roman" w:hAnsi="Times New Roman" w:cs="Times New Roman"/>
          <w:sz w:val="24"/>
          <w:szCs w:val="24"/>
        </w:rPr>
        <w:t>sd</w:t>
      </w:r>
      <w:proofErr w:type="spellEnd"/>
      <w:r w:rsidR="00844D27" w:rsidRPr="00844D27">
        <w:rPr>
          <w:rFonts w:ascii="Times New Roman" w:hAnsi="Times New Roman" w:cs="Times New Roman"/>
          <w:sz w:val="24"/>
          <w:szCs w:val="24"/>
        </w:rPr>
        <w:t xml:space="preserve"> = 0.54) </w:t>
      </w:r>
      <w:r w:rsidR="00CC7C59" w:rsidRPr="00844D27">
        <w:rPr>
          <w:rFonts w:ascii="Times New Roman" w:hAnsi="Times New Roman" w:cs="Times New Roman"/>
          <w:sz w:val="24"/>
          <w:szCs w:val="24"/>
        </w:rPr>
        <w:t xml:space="preserve">above </w:t>
      </w:r>
      <w:r w:rsidR="00912AA8" w:rsidRPr="00844D27">
        <w:rPr>
          <w:rFonts w:ascii="Times New Roman" w:hAnsi="Times New Roman" w:cs="Times New Roman"/>
          <w:sz w:val="24"/>
          <w:szCs w:val="24"/>
        </w:rPr>
        <w:t>ambient salinity</w:t>
      </w:r>
      <w:r w:rsidR="003B1067">
        <w:rPr>
          <w:rFonts w:ascii="Times New Roman" w:hAnsi="Times New Roman" w:cs="Times New Roman"/>
          <w:sz w:val="24"/>
          <w:szCs w:val="24"/>
        </w:rPr>
        <w:t xml:space="preserve"> averaging at 32 ppt</w:t>
      </w:r>
      <w:r w:rsidR="00844D27" w:rsidRPr="00844D27">
        <w:rPr>
          <w:rFonts w:ascii="Times New Roman" w:hAnsi="Times New Roman" w:cs="Times New Roman"/>
          <w:sz w:val="24"/>
          <w:szCs w:val="24"/>
        </w:rPr>
        <w:t>.</w:t>
      </w:r>
    </w:p>
    <w:p w14:paraId="63B0366C" w14:textId="71AE4037" w:rsidR="003011E4" w:rsidRPr="00844D27" w:rsidRDefault="00131EC9" w:rsidP="005221C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011E4">
        <w:rPr>
          <w:rFonts w:ascii="Times New Roman" w:hAnsi="Times New Roman" w:cs="Times New Roman"/>
          <w:sz w:val="24"/>
          <w:szCs w:val="24"/>
        </w:rPr>
        <w:t xml:space="preserve">During the length of the experiment, </w:t>
      </w:r>
      <w:r w:rsidR="0050084A">
        <w:rPr>
          <w:rFonts w:ascii="Times New Roman" w:hAnsi="Times New Roman" w:cs="Times New Roman"/>
          <w:sz w:val="24"/>
          <w:szCs w:val="24"/>
        </w:rPr>
        <w:t>in the ambient temperature and high salinity tank</w:t>
      </w:r>
      <w:r w:rsidR="00A616F9">
        <w:rPr>
          <w:rFonts w:ascii="Times New Roman" w:hAnsi="Times New Roman" w:cs="Times New Roman"/>
          <w:sz w:val="24"/>
          <w:szCs w:val="24"/>
        </w:rPr>
        <w:t xml:space="preserve">, all 8 of the thalli </w:t>
      </w:r>
      <w:r w:rsidR="0050084A">
        <w:rPr>
          <w:rFonts w:ascii="Times New Roman" w:hAnsi="Times New Roman" w:cs="Times New Roman"/>
          <w:sz w:val="24"/>
          <w:szCs w:val="24"/>
        </w:rPr>
        <w:t xml:space="preserve">showed signs of </w:t>
      </w:r>
      <w:r w:rsidR="003B1067">
        <w:rPr>
          <w:rFonts w:ascii="Times New Roman" w:hAnsi="Times New Roman" w:cs="Times New Roman"/>
          <w:sz w:val="24"/>
          <w:szCs w:val="24"/>
        </w:rPr>
        <w:t>vegetative cell</w:t>
      </w:r>
      <w:r w:rsidR="00F110A2">
        <w:rPr>
          <w:rFonts w:ascii="Times New Roman" w:hAnsi="Times New Roman" w:cs="Times New Roman"/>
          <w:sz w:val="24"/>
          <w:szCs w:val="24"/>
        </w:rPr>
        <w:t xml:space="preserve"> death</w:t>
      </w:r>
      <w:r w:rsidR="002653A0">
        <w:rPr>
          <w:rFonts w:ascii="Times New Roman" w:hAnsi="Times New Roman" w:cs="Times New Roman"/>
          <w:sz w:val="24"/>
          <w:szCs w:val="24"/>
        </w:rPr>
        <w:t xml:space="preserve">, with 2 of the thalli </w:t>
      </w:r>
      <w:r w:rsidR="00E62B18">
        <w:rPr>
          <w:rFonts w:ascii="Times New Roman" w:hAnsi="Times New Roman" w:cs="Times New Roman"/>
          <w:sz w:val="24"/>
          <w:szCs w:val="24"/>
        </w:rPr>
        <w:t>eroding away such that only the midrib remained</w:t>
      </w:r>
      <w:r w:rsidR="00F110A2">
        <w:rPr>
          <w:rFonts w:ascii="Times New Roman" w:hAnsi="Times New Roman" w:cs="Times New Roman"/>
          <w:sz w:val="24"/>
          <w:szCs w:val="24"/>
        </w:rPr>
        <w:t xml:space="preserve">. For this reason, findings for this group included their growth </w:t>
      </w:r>
      <w:r w:rsidR="001B7C41">
        <w:rPr>
          <w:rFonts w:ascii="Times New Roman" w:hAnsi="Times New Roman" w:cs="Times New Roman"/>
          <w:sz w:val="24"/>
          <w:szCs w:val="24"/>
        </w:rPr>
        <w:t xml:space="preserve">up </w:t>
      </w:r>
      <w:r w:rsidR="0062668D">
        <w:rPr>
          <w:rFonts w:ascii="Times New Roman" w:hAnsi="Times New Roman" w:cs="Times New Roman"/>
          <w:sz w:val="24"/>
          <w:szCs w:val="24"/>
        </w:rPr>
        <w:t>until the 4</w:t>
      </w:r>
      <w:r w:rsidR="0062668D" w:rsidRPr="0062668D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62668D">
        <w:rPr>
          <w:rFonts w:ascii="Times New Roman" w:hAnsi="Times New Roman" w:cs="Times New Roman"/>
          <w:sz w:val="24"/>
          <w:szCs w:val="24"/>
        </w:rPr>
        <w:t xml:space="preserve"> day which is when the blades started to die.</w:t>
      </w:r>
      <w:r w:rsidR="006F316F">
        <w:rPr>
          <w:rFonts w:ascii="Times New Roman" w:hAnsi="Times New Roman" w:cs="Times New Roman"/>
          <w:sz w:val="24"/>
          <w:szCs w:val="24"/>
        </w:rPr>
        <w:t xml:space="preserve"> </w:t>
      </w:r>
      <w:r w:rsidR="00E209F1">
        <w:rPr>
          <w:rFonts w:ascii="Times New Roman" w:hAnsi="Times New Roman" w:cs="Times New Roman"/>
          <w:sz w:val="24"/>
          <w:szCs w:val="24"/>
        </w:rPr>
        <w:t>Because of this, measurements for this group featured a large standard deviation</w:t>
      </w:r>
      <w:r w:rsidR="006D6732">
        <w:rPr>
          <w:rFonts w:ascii="Times New Roman" w:hAnsi="Times New Roman" w:cs="Times New Roman"/>
          <w:sz w:val="24"/>
          <w:szCs w:val="24"/>
        </w:rPr>
        <w:t xml:space="preserve"> (Figure 2 &amp; Figure 3)</w:t>
      </w:r>
      <w:r w:rsidR="009D5350">
        <w:rPr>
          <w:rFonts w:ascii="Times New Roman" w:hAnsi="Times New Roman" w:cs="Times New Roman"/>
          <w:sz w:val="24"/>
          <w:szCs w:val="24"/>
        </w:rPr>
        <w:t>.</w:t>
      </w:r>
    </w:p>
    <w:p w14:paraId="6A884582" w14:textId="364BD2C3" w:rsidR="00451DD2" w:rsidRPr="00131EC9" w:rsidRDefault="00451DD2" w:rsidP="00131EC9">
      <w:pPr>
        <w:spacing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31EC9">
        <w:rPr>
          <w:rFonts w:ascii="Times New Roman" w:hAnsi="Times New Roman" w:cs="Times New Roman"/>
          <w:b/>
          <w:bCs/>
          <w:i/>
          <w:iCs/>
          <w:sz w:val="24"/>
          <w:szCs w:val="24"/>
        </w:rPr>
        <w:t>Meristem growth</w:t>
      </w:r>
    </w:p>
    <w:p w14:paraId="34C84953" w14:textId="34C3FB1B" w:rsidR="00014954" w:rsidRDefault="00131EC9" w:rsidP="005221C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6139D">
        <w:rPr>
          <w:rFonts w:ascii="Times New Roman" w:hAnsi="Times New Roman" w:cs="Times New Roman"/>
          <w:sz w:val="24"/>
          <w:szCs w:val="24"/>
        </w:rPr>
        <w:t>The</w:t>
      </w:r>
      <w:r w:rsidR="00264BB3">
        <w:rPr>
          <w:rFonts w:ascii="Times New Roman" w:hAnsi="Times New Roman" w:cs="Times New Roman"/>
          <w:sz w:val="24"/>
          <w:szCs w:val="24"/>
        </w:rPr>
        <w:t xml:space="preserve"> tw</w:t>
      </w:r>
      <w:r w:rsidR="00260B25">
        <w:rPr>
          <w:rFonts w:ascii="Times New Roman" w:hAnsi="Times New Roman" w:cs="Times New Roman"/>
          <w:sz w:val="24"/>
          <w:szCs w:val="24"/>
        </w:rPr>
        <w:t>o-way ANOVA revealed that there was a statistically significant interaction between the effects of salinity and temperature</w:t>
      </w:r>
      <w:r w:rsidR="00F15FEC">
        <w:rPr>
          <w:rFonts w:ascii="Times New Roman" w:hAnsi="Times New Roman" w:cs="Times New Roman"/>
          <w:sz w:val="24"/>
          <w:szCs w:val="24"/>
        </w:rPr>
        <w:t xml:space="preserve"> </w:t>
      </w:r>
      <w:r w:rsidR="002F7D45">
        <w:rPr>
          <w:rFonts w:ascii="Times New Roman" w:hAnsi="Times New Roman" w:cs="Times New Roman"/>
          <w:sz w:val="24"/>
          <w:szCs w:val="24"/>
        </w:rPr>
        <w:t xml:space="preserve">in the meristem growth of the </w:t>
      </w:r>
      <w:r w:rsidR="002F7D45" w:rsidRPr="002F7D45">
        <w:rPr>
          <w:rFonts w:ascii="Times New Roman" w:hAnsi="Times New Roman" w:cs="Times New Roman"/>
          <w:i/>
          <w:iCs/>
          <w:sz w:val="24"/>
          <w:szCs w:val="24"/>
        </w:rPr>
        <w:t>A. marginata</w:t>
      </w:r>
      <w:r w:rsidR="002F7D45">
        <w:rPr>
          <w:rFonts w:ascii="Times New Roman" w:hAnsi="Times New Roman" w:cs="Times New Roman"/>
          <w:sz w:val="24"/>
          <w:szCs w:val="24"/>
        </w:rPr>
        <w:t xml:space="preserve"> thalli</w:t>
      </w:r>
      <w:r w:rsidR="00F15FEC" w:rsidRPr="004C2AAA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F15FEC" w:rsidRPr="004C2AAA">
        <w:rPr>
          <w:rFonts w:ascii="Times New Roman" w:hAnsi="Times New Roman" w:cs="Times New Roman"/>
          <w:sz w:val="24"/>
          <w:szCs w:val="24"/>
        </w:rPr>
        <w:t>f(</w:t>
      </w:r>
      <w:proofErr w:type="gramEnd"/>
      <w:r w:rsidR="00F15FEC" w:rsidRPr="004C2AAA">
        <w:rPr>
          <w:rFonts w:ascii="Times New Roman" w:hAnsi="Times New Roman" w:cs="Times New Roman"/>
          <w:sz w:val="24"/>
          <w:szCs w:val="24"/>
        </w:rPr>
        <w:t>1) = 3.768, p = 0.062)</w:t>
      </w:r>
      <w:r w:rsidR="00F15FEC">
        <w:rPr>
          <w:rFonts w:ascii="Times New Roman" w:hAnsi="Times New Roman" w:cs="Times New Roman"/>
          <w:sz w:val="24"/>
          <w:szCs w:val="24"/>
        </w:rPr>
        <w:t xml:space="preserve">. Simple main effects analysis showed that </w:t>
      </w:r>
      <w:r w:rsidR="002F7D45">
        <w:rPr>
          <w:rFonts w:ascii="Times New Roman" w:hAnsi="Times New Roman" w:cs="Times New Roman"/>
          <w:sz w:val="24"/>
          <w:szCs w:val="24"/>
        </w:rPr>
        <w:t xml:space="preserve">temperature </w:t>
      </w:r>
      <w:r w:rsidR="007D33B5">
        <w:rPr>
          <w:rFonts w:ascii="Times New Roman" w:hAnsi="Times New Roman" w:cs="Times New Roman"/>
          <w:sz w:val="24"/>
          <w:szCs w:val="24"/>
        </w:rPr>
        <w:t>did have a significant effect o</w:t>
      </w:r>
      <w:r w:rsidR="00913B1B">
        <w:rPr>
          <w:rFonts w:ascii="Times New Roman" w:hAnsi="Times New Roman" w:cs="Times New Roman"/>
          <w:sz w:val="24"/>
          <w:szCs w:val="24"/>
        </w:rPr>
        <w:t>n</w:t>
      </w:r>
      <w:r w:rsidR="007D33B5">
        <w:rPr>
          <w:rFonts w:ascii="Times New Roman" w:hAnsi="Times New Roman" w:cs="Times New Roman"/>
          <w:sz w:val="24"/>
          <w:szCs w:val="24"/>
        </w:rPr>
        <w:t xml:space="preserve"> growth </w:t>
      </w:r>
      <w:r w:rsidR="00D76BA9" w:rsidRPr="004C2AAA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D76BA9" w:rsidRPr="004C2AAA">
        <w:rPr>
          <w:rFonts w:ascii="Times New Roman" w:hAnsi="Times New Roman" w:cs="Times New Roman"/>
          <w:sz w:val="24"/>
          <w:szCs w:val="24"/>
        </w:rPr>
        <w:t>f(</w:t>
      </w:r>
      <w:proofErr w:type="gramEnd"/>
      <w:r w:rsidR="00D76BA9" w:rsidRPr="004C2AAA">
        <w:rPr>
          <w:rFonts w:ascii="Times New Roman" w:hAnsi="Times New Roman" w:cs="Times New Roman"/>
          <w:sz w:val="24"/>
          <w:szCs w:val="24"/>
        </w:rPr>
        <w:t>1)</w:t>
      </w:r>
      <w:r w:rsidR="00942F93" w:rsidRPr="004C2AAA">
        <w:rPr>
          <w:rFonts w:ascii="Times New Roman" w:hAnsi="Times New Roman" w:cs="Times New Roman"/>
          <w:sz w:val="24"/>
          <w:szCs w:val="24"/>
        </w:rPr>
        <w:t xml:space="preserve"> </w:t>
      </w:r>
      <w:r w:rsidR="00D76BA9" w:rsidRPr="004C2AAA">
        <w:rPr>
          <w:rFonts w:ascii="Times New Roman" w:hAnsi="Times New Roman" w:cs="Times New Roman"/>
          <w:sz w:val="24"/>
          <w:szCs w:val="24"/>
        </w:rPr>
        <w:t xml:space="preserve">= </w:t>
      </w:r>
      <w:r w:rsidR="00942F93" w:rsidRPr="004C2AAA">
        <w:rPr>
          <w:rFonts w:ascii="Times New Roman" w:hAnsi="Times New Roman" w:cs="Times New Roman"/>
          <w:sz w:val="24"/>
          <w:szCs w:val="24"/>
        </w:rPr>
        <w:t xml:space="preserve"> </w:t>
      </w:r>
      <w:r w:rsidR="007F2851" w:rsidRPr="004C2AAA">
        <w:rPr>
          <w:rFonts w:ascii="Times New Roman" w:hAnsi="Times New Roman" w:cs="Times New Roman"/>
          <w:sz w:val="24"/>
          <w:szCs w:val="24"/>
        </w:rPr>
        <w:t>9.171</w:t>
      </w:r>
      <w:r w:rsidR="00942F93" w:rsidRPr="004C2AAA">
        <w:rPr>
          <w:rFonts w:ascii="Times New Roman" w:hAnsi="Times New Roman" w:cs="Times New Roman"/>
          <w:sz w:val="24"/>
          <w:szCs w:val="24"/>
        </w:rPr>
        <w:t xml:space="preserve">, </w:t>
      </w:r>
      <w:r w:rsidR="00D76BA9" w:rsidRPr="004C2AAA">
        <w:rPr>
          <w:rFonts w:ascii="Times New Roman" w:hAnsi="Times New Roman" w:cs="Times New Roman"/>
          <w:sz w:val="24"/>
          <w:szCs w:val="24"/>
        </w:rPr>
        <w:t>p</w:t>
      </w:r>
      <w:r w:rsidR="007F2851" w:rsidRPr="004C2AAA">
        <w:rPr>
          <w:rFonts w:ascii="Times New Roman" w:hAnsi="Times New Roman" w:cs="Times New Roman"/>
          <w:sz w:val="24"/>
          <w:szCs w:val="24"/>
        </w:rPr>
        <w:t xml:space="preserve"> </w:t>
      </w:r>
      <w:r w:rsidR="00D76BA9" w:rsidRPr="004C2AAA">
        <w:rPr>
          <w:rFonts w:ascii="Times New Roman" w:hAnsi="Times New Roman" w:cs="Times New Roman"/>
          <w:sz w:val="24"/>
          <w:szCs w:val="24"/>
        </w:rPr>
        <w:t>&lt;</w:t>
      </w:r>
      <w:r w:rsidR="007F2851" w:rsidRPr="004C2AAA">
        <w:rPr>
          <w:rFonts w:ascii="Times New Roman" w:hAnsi="Times New Roman" w:cs="Times New Roman"/>
          <w:sz w:val="24"/>
          <w:szCs w:val="24"/>
        </w:rPr>
        <w:t>0.005</w:t>
      </w:r>
      <w:r w:rsidR="00D76BA9" w:rsidRPr="004C2AAA">
        <w:rPr>
          <w:rFonts w:ascii="Times New Roman" w:hAnsi="Times New Roman" w:cs="Times New Roman"/>
          <w:sz w:val="24"/>
          <w:szCs w:val="24"/>
        </w:rPr>
        <w:t xml:space="preserve"> ), but not salinity treatment (f(1)</w:t>
      </w:r>
      <w:r w:rsidR="00942F93" w:rsidRPr="004C2AAA">
        <w:rPr>
          <w:rFonts w:ascii="Times New Roman" w:hAnsi="Times New Roman" w:cs="Times New Roman"/>
          <w:sz w:val="24"/>
          <w:szCs w:val="24"/>
        </w:rPr>
        <w:t xml:space="preserve"> = </w:t>
      </w:r>
      <w:r w:rsidR="007F2851" w:rsidRPr="004C2AAA">
        <w:rPr>
          <w:rFonts w:ascii="Times New Roman" w:hAnsi="Times New Roman" w:cs="Times New Roman"/>
          <w:sz w:val="24"/>
          <w:szCs w:val="24"/>
        </w:rPr>
        <w:t>0.</w:t>
      </w:r>
      <w:r w:rsidR="003F2198" w:rsidRPr="004C2AAA">
        <w:rPr>
          <w:rFonts w:ascii="Times New Roman" w:hAnsi="Times New Roman" w:cs="Times New Roman"/>
          <w:sz w:val="24"/>
          <w:szCs w:val="24"/>
        </w:rPr>
        <w:t>295</w:t>
      </w:r>
      <w:r w:rsidR="00942F93" w:rsidRPr="004C2AAA">
        <w:rPr>
          <w:rFonts w:ascii="Times New Roman" w:hAnsi="Times New Roman" w:cs="Times New Roman"/>
          <w:sz w:val="24"/>
          <w:szCs w:val="24"/>
        </w:rPr>
        <w:t>, p =</w:t>
      </w:r>
      <w:r w:rsidR="003F2198" w:rsidRPr="004C2AAA">
        <w:rPr>
          <w:rFonts w:ascii="Times New Roman" w:hAnsi="Times New Roman" w:cs="Times New Roman"/>
          <w:sz w:val="24"/>
          <w:szCs w:val="24"/>
        </w:rPr>
        <w:t xml:space="preserve"> 0.591</w:t>
      </w:r>
      <w:r w:rsidR="00F15FEC">
        <w:rPr>
          <w:rFonts w:ascii="Times New Roman" w:hAnsi="Times New Roman" w:cs="Times New Roman"/>
          <w:sz w:val="24"/>
          <w:szCs w:val="24"/>
        </w:rPr>
        <w:t>).</w:t>
      </w:r>
    </w:p>
    <w:p w14:paraId="05698CFB" w14:textId="7DF037DA" w:rsidR="00501838" w:rsidRDefault="00131EC9" w:rsidP="00C0660A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0660A" w:rsidRPr="004C2AAA">
        <w:rPr>
          <w:rFonts w:ascii="Times New Roman" w:hAnsi="Times New Roman" w:cs="Times New Roman"/>
          <w:sz w:val="24"/>
          <w:szCs w:val="24"/>
        </w:rPr>
        <w:t>A Tukey</w:t>
      </w:r>
      <w:r w:rsidR="006E2CF1">
        <w:rPr>
          <w:rFonts w:ascii="Times New Roman" w:hAnsi="Times New Roman" w:cs="Times New Roman"/>
          <w:sz w:val="24"/>
          <w:szCs w:val="24"/>
        </w:rPr>
        <w:t>’s</w:t>
      </w:r>
      <w:r w:rsidR="00C0660A" w:rsidRPr="004C2AAA">
        <w:rPr>
          <w:rFonts w:ascii="Times New Roman" w:hAnsi="Times New Roman" w:cs="Times New Roman"/>
          <w:sz w:val="24"/>
          <w:szCs w:val="24"/>
        </w:rPr>
        <w:t xml:space="preserve"> post-hoc test revealed significant pairwise differences between the high temperature- high salinity treatment and ambient temperature-ambient salinity treatment (</w:t>
      </w:r>
      <w:r w:rsidR="00C42539">
        <w:rPr>
          <w:rFonts w:ascii="Times New Roman" w:hAnsi="Times New Roman" w:cs="Times New Roman"/>
          <w:sz w:val="24"/>
          <w:szCs w:val="24"/>
        </w:rPr>
        <w:t>p &lt; 0.0</w:t>
      </w:r>
      <w:r w:rsidR="00F40C6D">
        <w:rPr>
          <w:rFonts w:ascii="Times New Roman" w:hAnsi="Times New Roman" w:cs="Times New Roman"/>
          <w:sz w:val="24"/>
          <w:szCs w:val="24"/>
        </w:rPr>
        <w:t>78</w:t>
      </w:r>
      <w:r w:rsidR="00C0660A" w:rsidRPr="004C2AAA">
        <w:rPr>
          <w:rFonts w:ascii="Times New Roman" w:hAnsi="Times New Roman" w:cs="Times New Roman"/>
          <w:sz w:val="24"/>
          <w:szCs w:val="24"/>
        </w:rPr>
        <w:t>), and high temperature-high salinity and ambient temperature</w:t>
      </w:r>
      <w:r w:rsidR="0035633E">
        <w:rPr>
          <w:rFonts w:ascii="Times New Roman" w:hAnsi="Times New Roman" w:cs="Times New Roman"/>
          <w:sz w:val="24"/>
          <w:szCs w:val="24"/>
        </w:rPr>
        <w:t xml:space="preserve"> – ambient salinity</w:t>
      </w:r>
      <w:r w:rsidR="00C0660A" w:rsidRPr="004C2AAA">
        <w:rPr>
          <w:rFonts w:ascii="Times New Roman" w:hAnsi="Times New Roman" w:cs="Times New Roman"/>
          <w:sz w:val="24"/>
          <w:szCs w:val="24"/>
        </w:rPr>
        <w:t xml:space="preserve"> treatment (</w:t>
      </w:r>
      <w:r w:rsidR="00557AF0">
        <w:rPr>
          <w:rFonts w:ascii="Times New Roman" w:hAnsi="Times New Roman" w:cs="Times New Roman"/>
          <w:sz w:val="24"/>
          <w:szCs w:val="24"/>
        </w:rPr>
        <w:t>p &lt; 0.008</w:t>
      </w:r>
      <w:r w:rsidR="00C0660A" w:rsidRPr="004C2AAA">
        <w:rPr>
          <w:rFonts w:ascii="Times New Roman" w:hAnsi="Times New Roman" w:cs="Times New Roman"/>
          <w:sz w:val="24"/>
          <w:szCs w:val="24"/>
        </w:rPr>
        <w:t>)</w:t>
      </w:r>
      <w:r w:rsidR="00C0660A">
        <w:rPr>
          <w:rFonts w:ascii="Times New Roman" w:hAnsi="Times New Roman" w:cs="Times New Roman"/>
          <w:sz w:val="24"/>
          <w:szCs w:val="24"/>
        </w:rPr>
        <w:t xml:space="preserve"> (Figure 2</w:t>
      </w:r>
      <w:r w:rsidR="00F84561">
        <w:rPr>
          <w:rFonts w:ascii="Times New Roman" w:hAnsi="Times New Roman" w:cs="Times New Roman"/>
          <w:sz w:val="24"/>
          <w:szCs w:val="24"/>
        </w:rPr>
        <w:t xml:space="preserve"> &amp; Table 1</w:t>
      </w:r>
      <w:r w:rsidR="00C0660A">
        <w:rPr>
          <w:rFonts w:ascii="Times New Roman" w:hAnsi="Times New Roman" w:cs="Times New Roman"/>
          <w:sz w:val="24"/>
          <w:szCs w:val="24"/>
        </w:rPr>
        <w:t>).</w:t>
      </w:r>
    </w:p>
    <w:p w14:paraId="79027BCE" w14:textId="126CC623" w:rsidR="00501838" w:rsidRPr="00F84561" w:rsidRDefault="00501838" w:rsidP="00501838">
      <w:pPr>
        <w:rPr>
          <w:rFonts w:ascii="Times New Roman" w:hAnsi="Times New Roman" w:cs="Times New Roman"/>
          <w:sz w:val="24"/>
          <w:szCs w:val="24"/>
        </w:rPr>
      </w:pPr>
    </w:p>
    <w:p w14:paraId="6EBA10CC" w14:textId="5AEB4444" w:rsidR="003B1067" w:rsidRDefault="006F63DB" w:rsidP="006F63DB">
      <w:pPr>
        <w:keepNext/>
        <w:spacing w:line="240" w:lineRule="auto"/>
      </w:pPr>
      <w:r w:rsidRPr="006F63DB">
        <w:rPr>
          <w:noProof/>
        </w:rPr>
        <w:lastRenderedPageBreak/>
        <w:drawing>
          <wp:inline distT="0" distB="0" distL="0" distR="0" wp14:anchorId="382927D2" wp14:editId="5D1A7481">
            <wp:extent cx="5943600" cy="3668395"/>
            <wp:effectExtent l="0" t="0" r="0" b="8255"/>
            <wp:docPr id="6" name="Picture 6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Chart, box and whisker chart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68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6E72F" w14:textId="4F9EA05B" w:rsidR="007C4FB4" w:rsidRDefault="003B1067" w:rsidP="00FA3583">
      <w:pPr>
        <w:pStyle w:val="Caption"/>
      </w:pPr>
      <w:r>
        <w:t xml:space="preserve">Figure </w:t>
      </w:r>
      <w:fldSimple w:instr=" SEQ Figure \* ARABIC ">
        <w:r>
          <w:rPr>
            <w:noProof/>
          </w:rPr>
          <w:t>2</w:t>
        </w:r>
      </w:fldSimple>
      <w:r>
        <w:t xml:space="preserve"> A bar plot showing the quartile ranges of the </w:t>
      </w:r>
      <w:r w:rsidR="00EF1981">
        <w:t xml:space="preserve">meristem growth </w:t>
      </w:r>
      <w:r>
        <w:t>data.</w:t>
      </w:r>
      <w:r w:rsidR="00D03EFA">
        <w:t xml:space="preserve"> Starting from left-right, the average meristem growth per day</w:t>
      </w:r>
      <w:r w:rsidR="00DE3862">
        <w:t xml:space="preserve"> (SD)</w:t>
      </w:r>
      <w:r w:rsidR="00D03EFA">
        <w:t xml:space="preserve"> was</w:t>
      </w:r>
      <w:r w:rsidR="0047150B">
        <w:t xml:space="preserve"> 1.88</w:t>
      </w:r>
      <w:r w:rsidR="00DE3862">
        <w:t xml:space="preserve"> (0.69)</w:t>
      </w:r>
      <w:r w:rsidR="0047150B">
        <w:t>, 2.31</w:t>
      </w:r>
      <w:r w:rsidR="00DE3862">
        <w:t xml:space="preserve"> (</w:t>
      </w:r>
      <w:r w:rsidR="000324DE">
        <w:t>0.65)</w:t>
      </w:r>
      <w:r w:rsidR="0047150B">
        <w:t>,</w:t>
      </w:r>
      <w:r w:rsidR="00FC7818" w:rsidRPr="00FC7818">
        <w:t xml:space="preserve"> </w:t>
      </w:r>
      <w:r w:rsidR="00FC7818">
        <w:t>1.31 (1.98), and</w:t>
      </w:r>
      <w:r w:rsidR="00DE3862">
        <w:t xml:space="preserve"> 3.31</w:t>
      </w:r>
      <w:r w:rsidR="000324DE">
        <w:t xml:space="preserve"> (0.59)</w:t>
      </w:r>
      <w:r w:rsidR="00FC7818">
        <w:t xml:space="preserve">. </w:t>
      </w:r>
    </w:p>
    <w:p w14:paraId="39A3F00B" w14:textId="04439A51" w:rsidR="00F84561" w:rsidRDefault="00F84561" w:rsidP="00F84561">
      <w:pPr>
        <w:pStyle w:val="Caption"/>
      </w:pPr>
      <w:r>
        <w:t xml:space="preserve">Table 1 A table of Tukey multiple comparisons of means with adjusted p values </w:t>
      </w:r>
      <w:r w:rsidR="00EF1981">
        <w:t>for the meristem growth data.</w:t>
      </w:r>
    </w:p>
    <w:tbl>
      <w:tblPr>
        <w:tblStyle w:val="TableGrid"/>
        <w:tblW w:w="0" w:type="auto"/>
        <w:tblInd w:w="265" w:type="dxa"/>
        <w:tblLook w:val="04A0" w:firstRow="1" w:lastRow="0" w:firstColumn="1" w:lastColumn="0" w:noHBand="0" w:noVBand="1"/>
      </w:tblPr>
      <w:tblGrid>
        <w:gridCol w:w="3420"/>
        <w:gridCol w:w="3510"/>
        <w:gridCol w:w="990"/>
      </w:tblGrid>
      <w:tr w:rsidR="00F84561" w14:paraId="20EB0AC4" w14:textId="77777777" w:rsidTr="00DF11A5">
        <w:tc>
          <w:tcPr>
            <w:tcW w:w="3420" w:type="dxa"/>
          </w:tcPr>
          <w:p w14:paraId="613CBB99" w14:textId="77777777" w:rsidR="00F84561" w:rsidRPr="00A4227D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Group 1 (</w:t>
            </w:r>
            <w:proofErr w:type="gramStart"/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Temperature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Pr="00A422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alinity)</w:t>
            </w:r>
          </w:p>
        </w:tc>
        <w:tc>
          <w:tcPr>
            <w:tcW w:w="3510" w:type="dxa"/>
          </w:tcPr>
          <w:p w14:paraId="71F5C21B" w14:textId="77777777" w:rsidR="00F84561" w:rsidRPr="00A4227D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Group 2 (</w:t>
            </w:r>
            <w:proofErr w:type="gramStart"/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Temperature :</w:t>
            </w:r>
            <w:proofErr w:type="gramEnd"/>
            <w:r w:rsidRPr="00A4227D">
              <w:rPr>
                <w:rFonts w:ascii="Times New Roman" w:hAnsi="Times New Roman" w:cs="Times New Roman"/>
                <w:sz w:val="24"/>
                <w:szCs w:val="24"/>
              </w:rPr>
              <w:t xml:space="preserve"> Salinity)</w:t>
            </w:r>
          </w:p>
        </w:tc>
        <w:tc>
          <w:tcPr>
            <w:tcW w:w="990" w:type="dxa"/>
          </w:tcPr>
          <w:p w14:paraId="7C248ABA" w14:textId="77777777" w:rsidR="00F84561" w:rsidRPr="00A4227D" w:rsidRDefault="00F84561" w:rsidP="00DF11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p value</w:t>
            </w:r>
          </w:p>
        </w:tc>
      </w:tr>
      <w:tr w:rsidR="00F84561" w14:paraId="585E6F92" w14:textId="77777777" w:rsidTr="00DF11A5">
        <w:tc>
          <w:tcPr>
            <w:tcW w:w="3420" w:type="dxa"/>
          </w:tcPr>
          <w:p w14:paraId="7408CB28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3510" w:type="dxa"/>
          </w:tcPr>
          <w:p w14:paraId="1066A217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4C64F6D7" w14:textId="77777777" w:rsidR="00F84561" w:rsidRPr="00A4227D" w:rsidRDefault="00F84561" w:rsidP="00DF11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0.867</w:t>
            </w:r>
          </w:p>
        </w:tc>
      </w:tr>
      <w:tr w:rsidR="00F84561" w14:paraId="4A93DC6C" w14:textId="77777777" w:rsidTr="00DF11A5">
        <w:tc>
          <w:tcPr>
            <w:tcW w:w="3420" w:type="dxa"/>
          </w:tcPr>
          <w:p w14:paraId="39EB093C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3510" w:type="dxa"/>
          </w:tcPr>
          <w:p w14:paraId="08CE0A6F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6372EA50" w14:textId="77777777" w:rsidR="00F84561" w:rsidRPr="00A4227D" w:rsidRDefault="00F84561" w:rsidP="00DF11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0.757</w:t>
            </w:r>
          </w:p>
        </w:tc>
      </w:tr>
      <w:tr w:rsidR="00F84561" w14:paraId="6F34DEA1" w14:textId="77777777" w:rsidTr="00DF11A5">
        <w:tc>
          <w:tcPr>
            <w:tcW w:w="3420" w:type="dxa"/>
          </w:tcPr>
          <w:p w14:paraId="257C0183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3510" w:type="dxa"/>
          </w:tcPr>
          <w:p w14:paraId="2152D61C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01ECA9A5" w14:textId="77777777" w:rsidR="00F84561" w:rsidRPr="00A4227D" w:rsidRDefault="00F84561" w:rsidP="00DF11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0.078</w:t>
            </w:r>
          </w:p>
        </w:tc>
      </w:tr>
      <w:tr w:rsidR="00F84561" w14:paraId="2CD742C9" w14:textId="77777777" w:rsidTr="00DF11A5">
        <w:tc>
          <w:tcPr>
            <w:tcW w:w="3420" w:type="dxa"/>
          </w:tcPr>
          <w:p w14:paraId="5A4DAF77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3510" w:type="dxa"/>
          </w:tcPr>
          <w:p w14:paraId="71514510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55D37909" w14:textId="77777777" w:rsidR="00F84561" w:rsidRPr="00A4227D" w:rsidRDefault="00F84561" w:rsidP="00DF11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0.315</w:t>
            </w:r>
          </w:p>
        </w:tc>
      </w:tr>
      <w:tr w:rsidR="00F84561" w14:paraId="364AD0EC" w14:textId="77777777" w:rsidTr="00DF11A5">
        <w:tc>
          <w:tcPr>
            <w:tcW w:w="3420" w:type="dxa"/>
          </w:tcPr>
          <w:p w14:paraId="5929DDCD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 xml:space="preserve"> High</w:t>
            </w:r>
          </w:p>
        </w:tc>
        <w:tc>
          <w:tcPr>
            <w:tcW w:w="3510" w:type="dxa"/>
          </w:tcPr>
          <w:p w14:paraId="362EF7EF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42EA6C55" w14:textId="77777777" w:rsidR="00F84561" w:rsidRPr="00A4227D" w:rsidRDefault="00F84561" w:rsidP="00DF11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0.315</w:t>
            </w:r>
          </w:p>
        </w:tc>
      </w:tr>
      <w:tr w:rsidR="00F84561" w14:paraId="62210DEE" w14:textId="77777777" w:rsidTr="00DF11A5">
        <w:tc>
          <w:tcPr>
            <w:tcW w:w="3420" w:type="dxa"/>
          </w:tcPr>
          <w:p w14:paraId="6F3DB19E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3510" w:type="dxa"/>
          </w:tcPr>
          <w:p w14:paraId="2CD3E9F8" w14:textId="77777777" w:rsidR="00F84561" w:rsidRPr="002637E8" w:rsidRDefault="00F84561" w:rsidP="00DF11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990" w:type="dxa"/>
          </w:tcPr>
          <w:p w14:paraId="58C39467" w14:textId="77777777" w:rsidR="00F84561" w:rsidRPr="00A4227D" w:rsidRDefault="00F84561" w:rsidP="00DF11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0.008</w:t>
            </w:r>
          </w:p>
        </w:tc>
      </w:tr>
    </w:tbl>
    <w:p w14:paraId="1E0B7C15" w14:textId="77777777" w:rsidR="00F84561" w:rsidRPr="00F84561" w:rsidRDefault="00F84561" w:rsidP="00F84561"/>
    <w:p w14:paraId="68400DCC" w14:textId="51CE5A55" w:rsidR="00680895" w:rsidRPr="00131EC9" w:rsidRDefault="00451DD2" w:rsidP="00131EC9">
      <w:pPr>
        <w:spacing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31EC9">
        <w:rPr>
          <w:rFonts w:ascii="Times New Roman" w:hAnsi="Times New Roman" w:cs="Times New Roman"/>
          <w:b/>
          <w:bCs/>
          <w:i/>
          <w:iCs/>
          <w:sz w:val="24"/>
          <w:szCs w:val="24"/>
        </w:rPr>
        <w:t>Blade Growth</w:t>
      </w:r>
    </w:p>
    <w:p w14:paraId="6FF365F4" w14:textId="60882EB7" w:rsidR="0042692B" w:rsidRDefault="00131EC9" w:rsidP="00873948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D314D">
        <w:rPr>
          <w:rFonts w:ascii="Times New Roman" w:hAnsi="Times New Roman" w:cs="Times New Roman"/>
          <w:sz w:val="24"/>
          <w:szCs w:val="24"/>
        </w:rPr>
        <w:t xml:space="preserve">There was a statistically significant interaction between the effects of salinity and temperature </w:t>
      </w:r>
      <w:r w:rsidR="004C28F9">
        <w:rPr>
          <w:rFonts w:ascii="Times New Roman" w:hAnsi="Times New Roman" w:cs="Times New Roman"/>
          <w:sz w:val="24"/>
          <w:szCs w:val="24"/>
        </w:rPr>
        <w:t>for</w:t>
      </w:r>
      <w:r w:rsidR="003D314D">
        <w:rPr>
          <w:rFonts w:ascii="Times New Roman" w:hAnsi="Times New Roman" w:cs="Times New Roman"/>
          <w:sz w:val="24"/>
          <w:szCs w:val="24"/>
        </w:rPr>
        <w:t xml:space="preserve"> blade growth</w:t>
      </w:r>
      <w:r w:rsidR="0042692B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42692B">
        <w:rPr>
          <w:rFonts w:ascii="Times New Roman" w:hAnsi="Times New Roman" w:cs="Times New Roman"/>
          <w:sz w:val="24"/>
          <w:szCs w:val="24"/>
        </w:rPr>
        <w:t>f(</w:t>
      </w:r>
      <w:proofErr w:type="gramEnd"/>
      <w:r w:rsidR="0042692B">
        <w:rPr>
          <w:rFonts w:ascii="Times New Roman" w:hAnsi="Times New Roman" w:cs="Times New Roman"/>
          <w:sz w:val="24"/>
          <w:szCs w:val="24"/>
        </w:rPr>
        <w:t>1) = 14.675, p &lt; 0.001)</w:t>
      </w:r>
      <w:r w:rsidR="003D314D">
        <w:rPr>
          <w:rFonts w:ascii="Times New Roman" w:hAnsi="Times New Roman" w:cs="Times New Roman"/>
          <w:sz w:val="24"/>
          <w:szCs w:val="24"/>
        </w:rPr>
        <w:t>.</w:t>
      </w:r>
      <w:r w:rsidR="00715066">
        <w:rPr>
          <w:rFonts w:ascii="Times New Roman" w:hAnsi="Times New Roman" w:cs="Times New Roman"/>
          <w:sz w:val="24"/>
          <w:szCs w:val="24"/>
        </w:rPr>
        <w:t xml:space="preserve"> Simple main effects analysis </w:t>
      </w:r>
      <w:r w:rsidR="00873948">
        <w:rPr>
          <w:rFonts w:ascii="Times New Roman" w:hAnsi="Times New Roman" w:cs="Times New Roman"/>
          <w:sz w:val="24"/>
          <w:szCs w:val="24"/>
        </w:rPr>
        <w:t xml:space="preserve">showed that </w:t>
      </w:r>
      <w:r w:rsidR="005F6AA6" w:rsidRPr="00565763">
        <w:rPr>
          <w:rFonts w:ascii="Times New Roman" w:hAnsi="Times New Roman" w:cs="Times New Roman"/>
          <w:sz w:val="24"/>
          <w:szCs w:val="24"/>
        </w:rPr>
        <w:t xml:space="preserve">temperature </w:t>
      </w:r>
      <w:r w:rsidR="00873948">
        <w:rPr>
          <w:rFonts w:ascii="Times New Roman" w:hAnsi="Times New Roman" w:cs="Times New Roman"/>
          <w:sz w:val="24"/>
          <w:szCs w:val="24"/>
        </w:rPr>
        <w:t>did have a significant effect on growth</w:t>
      </w:r>
      <w:r w:rsidR="00796FA3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796FA3">
        <w:rPr>
          <w:rFonts w:ascii="Times New Roman" w:hAnsi="Times New Roman" w:cs="Times New Roman"/>
          <w:sz w:val="24"/>
          <w:szCs w:val="24"/>
        </w:rPr>
        <w:t>f(</w:t>
      </w:r>
      <w:proofErr w:type="gramEnd"/>
      <w:r w:rsidR="00796FA3">
        <w:rPr>
          <w:rFonts w:ascii="Times New Roman" w:hAnsi="Times New Roman" w:cs="Times New Roman"/>
          <w:sz w:val="24"/>
          <w:szCs w:val="24"/>
        </w:rPr>
        <w:t>1) = 20.247, p &lt; 0.000), but</w:t>
      </w:r>
      <w:r w:rsidR="00873948">
        <w:rPr>
          <w:rFonts w:ascii="Times New Roman" w:hAnsi="Times New Roman" w:cs="Times New Roman"/>
          <w:sz w:val="24"/>
          <w:szCs w:val="24"/>
        </w:rPr>
        <w:t xml:space="preserve"> salinity did </w:t>
      </w:r>
      <w:r w:rsidR="00796FA3">
        <w:rPr>
          <w:rFonts w:ascii="Times New Roman" w:hAnsi="Times New Roman" w:cs="Times New Roman"/>
          <w:sz w:val="24"/>
          <w:szCs w:val="24"/>
        </w:rPr>
        <w:t>not (</w:t>
      </w:r>
      <w:r w:rsidR="0037099D">
        <w:rPr>
          <w:rFonts w:ascii="Times New Roman" w:hAnsi="Times New Roman" w:cs="Times New Roman"/>
          <w:sz w:val="24"/>
          <w:szCs w:val="24"/>
        </w:rPr>
        <w:t>f(1) = 0.031, p &lt; 0.861).</w:t>
      </w:r>
      <w:r w:rsidR="00A0541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111BBE" w14:textId="736FEA25" w:rsidR="00131EC9" w:rsidRDefault="00131EC9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A Tukey’s post-hoc test revealed significantly significant pairings between all groups except the high temperature- ambient salinity and ambient temperature – ambient salinity group (Figure 3</w:t>
      </w:r>
      <w:r w:rsidR="002876B5">
        <w:rPr>
          <w:rFonts w:ascii="Times New Roman" w:hAnsi="Times New Roman" w:cs="Times New Roman"/>
          <w:sz w:val="24"/>
          <w:szCs w:val="24"/>
        </w:rPr>
        <w:t xml:space="preserve"> &amp; </w:t>
      </w:r>
      <w:r w:rsidR="004B0D89">
        <w:rPr>
          <w:rFonts w:ascii="Times New Roman" w:hAnsi="Times New Roman" w:cs="Times New Roman"/>
          <w:sz w:val="24"/>
          <w:szCs w:val="24"/>
        </w:rPr>
        <w:t>Table 2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57851559" w14:textId="7728B862" w:rsidR="003B1067" w:rsidRDefault="00DB120F" w:rsidP="003B1067">
      <w:pPr>
        <w:keepNext/>
        <w:spacing w:line="480" w:lineRule="auto"/>
      </w:pPr>
      <w:r>
        <w:rPr>
          <w:noProof/>
        </w:rPr>
        <mc:AlternateContent>
          <mc:Choice Requires="wps">
            <w:drawing>
              <wp:inline distT="0" distB="0" distL="0" distR="0" wp14:anchorId="4F496D00" wp14:editId="2BCF3D60">
                <wp:extent cx="304800" cy="304800"/>
                <wp:effectExtent l="0" t="0" r="0" b="0"/>
                <wp:docPr id="2" name="Rectangl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16DCD4C" id="Rectangle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inline distT="0" distB="0" distL="0" distR="0" wp14:anchorId="29138790" wp14:editId="53725DA8">
                <wp:extent cx="304800" cy="304800"/>
                <wp:effectExtent l="0" t="0" r="0" b="0"/>
                <wp:docPr id="3" name="Rectangl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7457B77" id="Rectangle 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 w:rsidRPr="00DB120F">
        <w:rPr>
          <w:noProof/>
        </w:rPr>
        <w:drawing>
          <wp:inline distT="0" distB="0" distL="0" distR="0" wp14:anchorId="402E7B66" wp14:editId="3C99E666">
            <wp:extent cx="5943600" cy="3668395"/>
            <wp:effectExtent l="0" t="0" r="0" b="8255"/>
            <wp:docPr id="4" name="Picture 4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hart, box and whisker chart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68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660CC" w14:textId="5B9F3E24" w:rsidR="00205970" w:rsidRDefault="003B1067" w:rsidP="003B1067">
      <w:pPr>
        <w:pStyle w:val="Caption"/>
      </w:pPr>
      <w:r>
        <w:t xml:space="preserve">Figure </w:t>
      </w:r>
      <w:fldSimple w:instr=" SEQ Figure \* ARABIC ">
        <w:r>
          <w:rPr>
            <w:noProof/>
          </w:rPr>
          <w:t>3</w:t>
        </w:r>
      </w:fldSimple>
      <w:r w:rsidR="00241AF0">
        <w:t xml:space="preserve"> </w:t>
      </w:r>
      <w:r>
        <w:t xml:space="preserve">A bar plot showing quartile ranges of the </w:t>
      </w:r>
      <w:r w:rsidR="002A3F50">
        <w:t xml:space="preserve">blade length </w:t>
      </w:r>
      <w:r w:rsidR="00241AF0">
        <w:t xml:space="preserve">data. </w:t>
      </w:r>
      <w:r w:rsidR="00E253AF">
        <w:t>From left to right, average blade length percent change</w:t>
      </w:r>
      <w:r w:rsidR="00D03DC5">
        <w:t xml:space="preserve"> (SD)</w:t>
      </w:r>
      <w:r w:rsidR="00E253AF">
        <w:t xml:space="preserve"> was </w:t>
      </w:r>
      <w:r w:rsidR="00062AC6">
        <w:t>0.03</w:t>
      </w:r>
      <w:r w:rsidR="00D03DC5">
        <w:t>2 (</w:t>
      </w:r>
      <w:r w:rsidR="00062AC6">
        <w:t>0.02</w:t>
      </w:r>
      <w:r w:rsidR="00D03DC5">
        <w:t>8)</w:t>
      </w:r>
      <w:r w:rsidR="00062AC6">
        <w:t xml:space="preserve">, 0.044 (0.024), </w:t>
      </w:r>
      <w:r w:rsidR="00DF3338">
        <w:t xml:space="preserve">-0.032 (0.071), and 0.115 (0.060). </w:t>
      </w:r>
    </w:p>
    <w:p w14:paraId="4F181D14" w14:textId="2DF1622A" w:rsidR="002E7F90" w:rsidRDefault="002E7F90" w:rsidP="002E7F90">
      <w:pPr>
        <w:pStyle w:val="Caption"/>
      </w:pPr>
      <w:r>
        <w:t xml:space="preserve">Table 2 </w:t>
      </w:r>
      <w:r w:rsidR="00906444">
        <w:t>A table of</w:t>
      </w:r>
      <w:r>
        <w:t xml:space="preserve"> </w:t>
      </w:r>
      <w:r w:rsidR="00174728">
        <w:t>Tuk</w:t>
      </w:r>
      <w:r w:rsidR="00906444">
        <w:t xml:space="preserve">ey multiple </w:t>
      </w:r>
      <w:r w:rsidR="005525FB">
        <w:t>comparisons</w:t>
      </w:r>
      <w:r w:rsidR="00906444">
        <w:t xml:space="preserve"> of means</w:t>
      </w:r>
      <w:r w:rsidR="005525FB">
        <w:t xml:space="preserve"> with adjusted </w:t>
      </w:r>
      <w:r w:rsidR="003E7AD6">
        <w:t>p values</w:t>
      </w:r>
      <w:r w:rsidR="002A3F50">
        <w:t xml:space="preserve"> for blade length data</w:t>
      </w:r>
    </w:p>
    <w:tbl>
      <w:tblPr>
        <w:tblStyle w:val="TableGrid"/>
        <w:tblW w:w="0" w:type="auto"/>
        <w:tblInd w:w="265" w:type="dxa"/>
        <w:tblLook w:val="04A0" w:firstRow="1" w:lastRow="0" w:firstColumn="1" w:lastColumn="0" w:noHBand="0" w:noVBand="1"/>
      </w:tblPr>
      <w:tblGrid>
        <w:gridCol w:w="3420"/>
        <w:gridCol w:w="3510"/>
        <w:gridCol w:w="990"/>
      </w:tblGrid>
      <w:tr w:rsidR="007A5922" w14:paraId="76927490" w14:textId="77777777" w:rsidTr="00A4227D">
        <w:tc>
          <w:tcPr>
            <w:tcW w:w="3420" w:type="dxa"/>
          </w:tcPr>
          <w:p w14:paraId="16D422FF" w14:textId="68D0300F" w:rsidR="007A5922" w:rsidRPr="00A4227D" w:rsidRDefault="007A5922" w:rsidP="00A422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Group 1</w:t>
            </w:r>
            <w:r w:rsidR="008A776E" w:rsidRPr="00A4227D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gramStart"/>
            <w:r w:rsidR="008A776E" w:rsidRPr="00A4227D">
              <w:rPr>
                <w:rFonts w:ascii="Times New Roman" w:hAnsi="Times New Roman" w:cs="Times New Roman"/>
                <w:sz w:val="24"/>
                <w:szCs w:val="24"/>
              </w:rPr>
              <w:t>Temperature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A776E" w:rsidRPr="00A4227D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A776E" w:rsidRPr="00A422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8A776E" w:rsidRPr="00A4227D">
              <w:rPr>
                <w:rFonts w:ascii="Times New Roman" w:hAnsi="Times New Roman" w:cs="Times New Roman"/>
                <w:sz w:val="24"/>
                <w:szCs w:val="24"/>
              </w:rPr>
              <w:t>alinity)</w:t>
            </w:r>
          </w:p>
        </w:tc>
        <w:tc>
          <w:tcPr>
            <w:tcW w:w="3510" w:type="dxa"/>
          </w:tcPr>
          <w:p w14:paraId="618CC93A" w14:textId="279DB70B" w:rsidR="007A5922" w:rsidRPr="00A4227D" w:rsidRDefault="007A5922" w:rsidP="00A422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Group 2</w:t>
            </w:r>
            <w:r w:rsidR="008A776E" w:rsidRPr="00A4227D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gramStart"/>
            <w:r w:rsidR="008A776E" w:rsidRPr="00A4227D">
              <w:rPr>
                <w:rFonts w:ascii="Times New Roman" w:hAnsi="Times New Roman" w:cs="Times New Roman"/>
                <w:sz w:val="24"/>
                <w:szCs w:val="24"/>
              </w:rPr>
              <w:t>Temperature :</w:t>
            </w:r>
            <w:proofErr w:type="gramEnd"/>
            <w:r w:rsidR="008A776E" w:rsidRPr="00A4227D">
              <w:rPr>
                <w:rFonts w:ascii="Times New Roman" w:hAnsi="Times New Roman" w:cs="Times New Roman"/>
                <w:sz w:val="24"/>
                <w:szCs w:val="24"/>
              </w:rPr>
              <w:t xml:space="preserve"> Salinity)</w:t>
            </w:r>
          </w:p>
        </w:tc>
        <w:tc>
          <w:tcPr>
            <w:tcW w:w="990" w:type="dxa"/>
          </w:tcPr>
          <w:p w14:paraId="634F5C3D" w14:textId="3A9B96B0" w:rsidR="007A5922" w:rsidRPr="00A4227D" w:rsidRDefault="005763AD" w:rsidP="002876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p value</w:t>
            </w:r>
          </w:p>
        </w:tc>
      </w:tr>
      <w:tr w:rsidR="00243DF1" w14:paraId="38E45A23" w14:textId="77777777" w:rsidTr="00A4227D">
        <w:tc>
          <w:tcPr>
            <w:tcW w:w="3420" w:type="dxa"/>
          </w:tcPr>
          <w:p w14:paraId="6B8EA16F" w14:textId="1F33A089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3510" w:type="dxa"/>
          </w:tcPr>
          <w:p w14:paraId="03932A6B" w14:textId="15729BD0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59D41988" w14:textId="227792B4" w:rsidR="00243DF1" w:rsidRPr="00A4227D" w:rsidRDefault="00F35B57" w:rsidP="00243D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0.964</w:t>
            </w:r>
          </w:p>
        </w:tc>
      </w:tr>
      <w:tr w:rsidR="00243DF1" w14:paraId="1C9A5F99" w14:textId="77777777" w:rsidTr="00A4227D">
        <w:tc>
          <w:tcPr>
            <w:tcW w:w="3420" w:type="dxa"/>
          </w:tcPr>
          <w:p w14:paraId="2B62C17D" w14:textId="6350DD83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3510" w:type="dxa"/>
          </w:tcPr>
          <w:p w14:paraId="161BC36B" w14:textId="5EF1FDFA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06A5AAE9" w14:textId="3E5E367E" w:rsidR="00243DF1" w:rsidRPr="00A4227D" w:rsidRDefault="00243DF1" w:rsidP="00243D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F35B57">
              <w:rPr>
                <w:rFonts w:ascii="Times New Roman" w:hAnsi="Times New Roman" w:cs="Times New Roman"/>
                <w:sz w:val="24"/>
                <w:szCs w:val="24"/>
              </w:rPr>
              <w:t>069</w:t>
            </w:r>
          </w:p>
        </w:tc>
      </w:tr>
      <w:tr w:rsidR="00243DF1" w14:paraId="16C022CA" w14:textId="77777777" w:rsidTr="00A4227D">
        <w:tc>
          <w:tcPr>
            <w:tcW w:w="3420" w:type="dxa"/>
          </w:tcPr>
          <w:p w14:paraId="695237D6" w14:textId="5AC3CB42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3510" w:type="dxa"/>
          </w:tcPr>
          <w:p w14:paraId="427F4B3C" w14:textId="7E19AFF4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123502FB" w14:textId="4DFEF574" w:rsidR="00243DF1" w:rsidRPr="00A4227D" w:rsidRDefault="00243DF1" w:rsidP="00243D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 w:rsidR="00F35B5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243DF1" w14:paraId="2B895A31" w14:textId="77777777" w:rsidTr="00A4227D">
        <w:tc>
          <w:tcPr>
            <w:tcW w:w="3420" w:type="dxa"/>
          </w:tcPr>
          <w:p w14:paraId="64035D6C" w14:textId="1A6934D4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3510" w:type="dxa"/>
          </w:tcPr>
          <w:p w14:paraId="75FDB217" w14:textId="6C6ED7D4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7023E15B" w14:textId="31794B80" w:rsidR="00243DF1" w:rsidRPr="00A4227D" w:rsidRDefault="00A4227D" w:rsidP="00243D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F35B57">
              <w:rPr>
                <w:rFonts w:ascii="Times New Roman" w:hAnsi="Times New Roman" w:cs="Times New Roman"/>
                <w:sz w:val="24"/>
                <w:szCs w:val="24"/>
              </w:rPr>
              <w:t>024</w:t>
            </w:r>
          </w:p>
        </w:tc>
      </w:tr>
      <w:tr w:rsidR="00243DF1" w14:paraId="20329117" w14:textId="77777777" w:rsidTr="00A4227D">
        <w:tc>
          <w:tcPr>
            <w:tcW w:w="3420" w:type="dxa"/>
          </w:tcPr>
          <w:p w14:paraId="6A295A39" w14:textId="511C7957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 xml:space="preserve"> High</w:t>
            </w:r>
          </w:p>
        </w:tc>
        <w:tc>
          <w:tcPr>
            <w:tcW w:w="3510" w:type="dxa"/>
          </w:tcPr>
          <w:p w14:paraId="4F772C46" w14:textId="32696C04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</w:p>
        </w:tc>
        <w:tc>
          <w:tcPr>
            <w:tcW w:w="990" w:type="dxa"/>
          </w:tcPr>
          <w:p w14:paraId="29EA6507" w14:textId="63C84478" w:rsidR="00243DF1" w:rsidRPr="00A4227D" w:rsidRDefault="00A4227D" w:rsidP="00243D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227D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4B0D89">
              <w:rPr>
                <w:rFonts w:ascii="Times New Roman" w:hAnsi="Times New Roman" w:cs="Times New Roman"/>
                <w:sz w:val="24"/>
                <w:szCs w:val="24"/>
              </w:rPr>
              <w:t>040</w:t>
            </w:r>
          </w:p>
        </w:tc>
      </w:tr>
      <w:tr w:rsidR="00243DF1" w14:paraId="5CA918E7" w14:textId="77777777" w:rsidTr="00A4227D">
        <w:tc>
          <w:tcPr>
            <w:tcW w:w="3420" w:type="dxa"/>
          </w:tcPr>
          <w:p w14:paraId="6503A8B5" w14:textId="454971B5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3510" w:type="dxa"/>
          </w:tcPr>
          <w:p w14:paraId="586C1E97" w14:textId="585668A1" w:rsidR="00243DF1" w:rsidRPr="002637E8" w:rsidRDefault="002637E8" w:rsidP="00263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Ambient</w:t>
            </w:r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proofErr w:type="gramEnd"/>
            <w:r w:rsidR="008F52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37E8">
              <w:rPr>
                <w:rFonts w:ascii="Times New Roman" w:hAnsi="Times New Roman" w:cs="Times New Roman"/>
                <w:sz w:val="24"/>
                <w:szCs w:val="24"/>
              </w:rPr>
              <w:t>High</w:t>
            </w:r>
          </w:p>
        </w:tc>
        <w:tc>
          <w:tcPr>
            <w:tcW w:w="990" w:type="dxa"/>
          </w:tcPr>
          <w:p w14:paraId="46DE63D7" w14:textId="50AA2671" w:rsidR="00243DF1" w:rsidRPr="00A4227D" w:rsidRDefault="002526E0" w:rsidP="00243D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&lt; </w:t>
            </w:r>
            <w:r w:rsidR="00A4227D" w:rsidRPr="00A4227D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  <w:r w:rsidR="004B0D8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9172C06" w14:textId="77777777" w:rsidR="002876B5" w:rsidRPr="002876B5" w:rsidRDefault="002876B5" w:rsidP="002876B5"/>
    <w:p w14:paraId="7F42014D" w14:textId="77777777" w:rsidR="004B0D89" w:rsidRDefault="004B0D8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6878552D" w14:textId="68617E95" w:rsidR="008F6B7B" w:rsidRDefault="008F6B7B" w:rsidP="00131EC9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08">
        <w:rPr>
          <w:rFonts w:ascii="Times New Roman" w:hAnsi="Times New Roman" w:cs="Times New Roman"/>
          <w:b/>
          <w:bCs/>
          <w:sz w:val="24"/>
          <w:szCs w:val="24"/>
        </w:rPr>
        <w:lastRenderedPageBreak/>
        <w:t>Discussion</w:t>
      </w:r>
    </w:p>
    <w:p w14:paraId="19E38A8F" w14:textId="6E158E2A" w:rsidR="005F2610" w:rsidRDefault="00D220C2" w:rsidP="00226EC1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051F6C" w:rsidRPr="00A46C78">
        <w:rPr>
          <w:rFonts w:ascii="Times New Roman" w:hAnsi="Times New Roman" w:cs="Times New Roman"/>
          <w:i/>
          <w:iCs/>
          <w:sz w:val="24"/>
          <w:szCs w:val="24"/>
        </w:rPr>
        <w:t>A. marginata</w:t>
      </w:r>
      <w:r w:rsidR="00051F6C" w:rsidRPr="00E209F1">
        <w:rPr>
          <w:rFonts w:ascii="Times New Roman" w:hAnsi="Times New Roman" w:cs="Times New Roman"/>
          <w:sz w:val="24"/>
          <w:szCs w:val="24"/>
        </w:rPr>
        <w:t xml:space="preserve"> </w:t>
      </w:r>
      <w:r w:rsidR="00967B3D">
        <w:rPr>
          <w:rFonts w:ascii="Times New Roman" w:hAnsi="Times New Roman" w:cs="Times New Roman"/>
          <w:sz w:val="24"/>
          <w:szCs w:val="24"/>
        </w:rPr>
        <w:t xml:space="preserve">responded </w:t>
      </w:r>
      <w:r w:rsidR="00B21748">
        <w:rPr>
          <w:rFonts w:ascii="Times New Roman" w:hAnsi="Times New Roman" w:cs="Times New Roman"/>
          <w:sz w:val="24"/>
          <w:szCs w:val="24"/>
        </w:rPr>
        <w:t>to increased temperature with a significant increase in growth</w:t>
      </w:r>
      <w:r w:rsidR="00042542">
        <w:rPr>
          <w:rFonts w:ascii="Times New Roman" w:hAnsi="Times New Roman" w:cs="Times New Roman"/>
          <w:sz w:val="24"/>
          <w:szCs w:val="24"/>
        </w:rPr>
        <w:t xml:space="preserve">. </w:t>
      </w:r>
      <w:r w:rsidR="00263FB1">
        <w:rPr>
          <w:rFonts w:ascii="Times New Roman" w:hAnsi="Times New Roman" w:cs="Times New Roman"/>
          <w:sz w:val="24"/>
          <w:szCs w:val="24"/>
        </w:rPr>
        <w:t>A conclusion that can be drawn from this</w:t>
      </w:r>
      <w:r w:rsidR="00617356">
        <w:rPr>
          <w:rFonts w:ascii="Times New Roman" w:hAnsi="Times New Roman" w:cs="Times New Roman"/>
          <w:sz w:val="24"/>
          <w:szCs w:val="24"/>
        </w:rPr>
        <w:t xml:space="preserve"> is that</w:t>
      </w:r>
      <w:r w:rsidR="00263FB1">
        <w:rPr>
          <w:rFonts w:ascii="Times New Roman" w:hAnsi="Times New Roman" w:cs="Times New Roman"/>
          <w:sz w:val="24"/>
          <w:szCs w:val="24"/>
        </w:rPr>
        <w:t xml:space="preserve"> </w:t>
      </w:r>
      <w:r w:rsidR="000D2C8E">
        <w:rPr>
          <w:rFonts w:ascii="Times New Roman" w:hAnsi="Times New Roman" w:cs="Times New Roman"/>
          <w:sz w:val="24"/>
          <w:szCs w:val="24"/>
        </w:rPr>
        <w:t>increased thermal stress is not harmful if within the thermal to</w:t>
      </w:r>
      <w:r w:rsidR="00711737">
        <w:rPr>
          <w:rFonts w:ascii="Times New Roman" w:hAnsi="Times New Roman" w:cs="Times New Roman"/>
          <w:sz w:val="24"/>
          <w:szCs w:val="24"/>
        </w:rPr>
        <w:t>lerance of the algae</w:t>
      </w:r>
      <w:r w:rsidR="0075046D">
        <w:rPr>
          <w:rFonts w:ascii="Times New Roman" w:hAnsi="Times New Roman" w:cs="Times New Roman"/>
          <w:sz w:val="24"/>
          <w:szCs w:val="24"/>
        </w:rPr>
        <w:t xml:space="preserve">. </w:t>
      </w:r>
      <w:r w:rsidR="006C1D84">
        <w:rPr>
          <w:rFonts w:ascii="Times New Roman" w:hAnsi="Times New Roman" w:cs="Times New Roman"/>
          <w:sz w:val="24"/>
          <w:szCs w:val="24"/>
        </w:rPr>
        <w:t>With our treatment groups, a 2° C increase from 12°C</w:t>
      </w:r>
      <w:r w:rsidR="00384F02">
        <w:rPr>
          <w:rFonts w:ascii="Times New Roman" w:hAnsi="Times New Roman" w:cs="Times New Roman"/>
          <w:sz w:val="24"/>
          <w:szCs w:val="24"/>
        </w:rPr>
        <w:t xml:space="preserve"> falls within the thermal tolerance of </w:t>
      </w:r>
      <w:r w:rsidR="0064674B" w:rsidRPr="008A319F">
        <w:rPr>
          <w:rFonts w:ascii="Times New Roman" w:hAnsi="Times New Roman" w:cs="Times New Roman"/>
          <w:i/>
          <w:iCs/>
          <w:sz w:val="24"/>
          <w:szCs w:val="24"/>
        </w:rPr>
        <w:t>A. marginata</w:t>
      </w:r>
      <w:r w:rsidR="006C1D84">
        <w:rPr>
          <w:rFonts w:ascii="Times New Roman" w:hAnsi="Times New Roman" w:cs="Times New Roman"/>
          <w:sz w:val="24"/>
          <w:szCs w:val="24"/>
        </w:rPr>
        <w:t>, but the fact that growth showed a statistically significant increase suggests how</w:t>
      </w:r>
      <w:r w:rsidR="00F0321B">
        <w:rPr>
          <w:rFonts w:ascii="Times New Roman" w:hAnsi="Times New Roman" w:cs="Times New Roman"/>
          <w:sz w:val="24"/>
          <w:szCs w:val="24"/>
        </w:rPr>
        <w:t xml:space="preserve"> even</w:t>
      </w:r>
      <w:r w:rsidR="006C1D84">
        <w:rPr>
          <w:rFonts w:ascii="Times New Roman" w:hAnsi="Times New Roman" w:cs="Times New Roman"/>
          <w:sz w:val="24"/>
          <w:szCs w:val="24"/>
        </w:rPr>
        <w:t xml:space="preserve"> small </w:t>
      </w:r>
      <w:r w:rsidR="00E93CAA">
        <w:rPr>
          <w:rFonts w:ascii="Times New Roman" w:hAnsi="Times New Roman" w:cs="Times New Roman"/>
          <w:sz w:val="24"/>
          <w:szCs w:val="24"/>
        </w:rPr>
        <w:t>increments of temperature</w:t>
      </w:r>
      <w:r w:rsidR="00B43D06">
        <w:rPr>
          <w:rFonts w:ascii="Times New Roman" w:hAnsi="Times New Roman" w:cs="Times New Roman"/>
          <w:sz w:val="24"/>
          <w:szCs w:val="24"/>
        </w:rPr>
        <w:t xml:space="preserve"> can affect kelp </w:t>
      </w:r>
      <w:r w:rsidR="00617356">
        <w:rPr>
          <w:rFonts w:ascii="Times New Roman" w:hAnsi="Times New Roman" w:cs="Times New Roman"/>
          <w:sz w:val="24"/>
          <w:szCs w:val="24"/>
        </w:rPr>
        <w:t>growth</w:t>
      </w:r>
      <w:r w:rsidR="00B43D06">
        <w:rPr>
          <w:rFonts w:ascii="Times New Roman" w:hAnsi="Times New Roman" w:cs="Times New Roman"/>
          <w:sz w:val="24"/>
          <w:szCs w:val="24"/>
        </w:rPr>
        <w:t>.</w:t>
      </w:r>
      <w:r w:rsidR="00BD5313">
        <w:rPr>
          <w:rFonts w:ascii="Times New Roman" w:hAnsi="Times New Roman" w:cs="Times New Roman"/>
          <w:sz w:val="24"/>
          <w:szCs w:val="24"/>
        </w:rPr>
        <w:t xml:space="preserve"> In kelp aquaculture, this could mean</w:t>
      </w:r>
      <w:r w:rsidR="00265E71">
        <w:rPr>
          <w:rFonts w:ascii="Times New Roman" w:hAnsi="Times New Roman" w:cs="Times New Roman"/>
          <w:sz w:val="24"/>
          <w:szCs w:val="24"/>
        </w:rPr>
        <w:t xml:space="preserve"> slightly elevated</w:t>
      </w:r>
      <w:r w:rsidR="00BD5313">
        <w:rPr>
          <w:rFonts w:ascii="Times New Roman" w:hAnsi="Times New Roman" w:cs="Times New Roman"/>
          <w:sz w:val="24"/>
          <w:szCs w:val="24"/>
        </w:rPr>
        <w:t xml:space="preserve"> water temperatures would be the most optimal for maximum yield. For kelp forests,</w:t>
      </w:r>
      <w:r w:rsidR="00790E55">
        <w:rPr>
          <w:rFonts w:ascii="Times New Roman" w:hAnsi="Times New Roman" w:cs="Times New Roman"/>
          <w:sz w:val="24"/>
          <w:szCs w:val="24"/>
        </w:rPr>
        <w:t xml:space="preserve"> this would mean increased kelp growth</w:t>
      </w:r>
      <w:r w:rsidR="00265E71">
        <w:rPr>
          <w:rFonts w:ascii="Times New Roman" w:hAnsi="Times New Roman" w:cs="Times New Roman"/>
          <w:sz w:val="24"/>
          <w:szCs w:val="24"/>
        </w:rPr>
        <w:t xml:space="preserve"> and larger kelp forests</w:t>
      </w:r>
      <w:r w:rsidR="00790E55">
        <w:rPr>
          <w:rFonts w:ascii="Times New Roman" w:hAnsi="Times New Roman" w:cs="Times New Roman"/>
          <w:sz w:val="24"/>
          <w:szCs w:val="24"/>
        </w:rPr>
        <w:t>, but only if the kelp is not outcompeted by other marine algae.</w:t>
      </w:r>
    </w:p>
    <w:p w14:paraId="6F1BA13B" w14:textId="1FEFAD84" w:rsidR="00B43D06" w:rsidRDefault="002B09CA" w:rsidP="00226EC1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645D3">
        <w:rPr>
          <w:rFonts w:ascii="Times New Roman" w:hAnsi="Times New Roman" w:cs="Times New Roman"/>
          <w:sz w:val="24"/>
          <w:szCs w:val="24"/>
        </w:rPr>
        <w:t xml:space="preserve">We found no significant effect of salinity on </w:t>
      </w:r>
      <w:r w:rsidR="008A319F">
        <w:rPr>
          <w:rFonts w:ascii="Times New Roman" w:hAnsi="Times New Roman" w:cs="Times New Roman"/>
          <w:sz w:val="24"/>
          <w:szCs w:val="24"/>
        </w:rPr>
        <w:t xml:space="preserve">the growth of </w:t>
      </w:r>
      <w:r w:rsidR="008A319F" w:rsidRPr="008A319F">
        <w:rPr>
          <w:rFonts w:ascii="Times New Roman" w:hAnsi="Times New Roman" w:cs="Times New Roman"/>
          <w:i/>
          <w:iCs/>
          <w:sz w:val="24"/>
          <w:szCs w:val="24"/>
        </w:rPr>
        <w:t>A. marginata</w:t>
      </w:r>
      <w:r w:rsidR="00856327">
        <w:rPr>
          <w:rFonts w:ascii="Times New Roman" w:hAnsi="Times New Roman" w:cs="Times New Roman"/>
          <w:sz w:val="24"/>
          <w:szCs w:val="24"/>
        </w:rPr>
        <w:t xml:space="preserve">, suggesting that salinity does not play a large factor </w:t>
      </w:r>
      <w:r w:rsidR="00A975AF">
        <w:rPr>
          <w:rFonts w:ascii="Times New Roman" w:hAnsi="Times New Roman" w:cs="Times New Roman"/>
          <w:sz w:val="24"/>
          <w:szCs w:val="24"/>
        </w:rPr>
        <w:t xml:space="preserve">in growth. However, looking at the </w:t>
      </w:r>
      <w:r w:rsidR="00B2194C">
        <w:rPr>
          <w:rFonts w:ascii="Times New Roman" w:hAnsi="Times New Roman" w:cs="Times New Roman"/>
          <w:sz w:val="24"/>
          <w:szCs w:val="24"/>
        </w:rPr>
        <w:t>average salinity of the ocean</w:t>
      </w:r>
      <w:r w:rsidR="00CB59D9">
        <w:rPr>
          <w:rFonts w:ascii="Times New Roman" w:hAnsi="Times New Roman" w:cs="Times New Roman"/>
          <w:sz w:val="24"/>
          <w:szCs w:val="24"/>
        </w:rPr>
        <w:t xml:space="preserve"> at </w:t>
      </w:r>
      <w:r w:rsidR="00DA6509">
        <w:rPr>
          <w:rFonts w:ascii="Times New Roman" w:hAnsi="Times New Roman" w:cs="Times New Roman"/>
          <w:sz w:val="24"/>
          <w:szCs w:val="24"/>
        </w:rPr>
        <w:t>35 ppt,</w:t>
      </w:r>
      <w:r w:rsidR="00B2194C">
        <w:rPr>
          <w:rFonts w:ascii="Times New Roman" w:hAnsi="Times New Roman" w:cs="Times New Roman"/>
          <w:sz w:val="24"/>
          <w:szCs w:val="24"/>
        </w:rPr>
        <w:t xml:space="preserve"> we see that </w:t>
      </w:r>
      <w:r w:rsidR="00A83BAC">
        <w:rPr>
          <w:rFonts w:ascii="Times New Roman" w:hAnsi="Times New Roman" w:cs="Times New Roman"/>
          <w:sz w:val="24"/>
          <w:szCs w:val="24"/>
        </w:rPr>
        <w:t xml:space="preserve">a 2 ppt difference in salinity falls within the average fluctuations of </w:t>
      </w:r>
      <w:r>
        <w:rPr>
          <w:rFonts w:ascii="Times New Roman" w:hAnsi="Times New Roman" w:cs="Times New Roman"/>
          <w:sz w:val="24"/>
          <w:szCs w:val="24"/>
        </w:rPr>
        <w:t xml:space="preserve">ocean </w:t>
      </w:r>
      <w:r w:rsidR="00A83BAC">
        <w:rPr>
          <w:rFonts w:ascii="Times New Roman" w:hAnsi="Times New Roman" w:cs="Times New Roman"/>
          <w:sz w:val="24"/>
          <w:szCs w:val="24"/>
        </w:rPr>
        <w:t>salinity</w:t>
      </w:r>
      <w:r w:rsidR="00DA6509">
        <w:rPr>
          <w:rFonts w:ascii="Times New Roman" w:hAnsi="Times New Roman" w:cs="Times New Roman"/>
          <w:sz w:val="24"/>
          <w:szCs w:val="24"/>
        </w:rPr>
        <w:t xml:space="preserve"> from 32 to 37 ppt</w:t>
      </w:r>
      <w:r w:rsidR="00A83BAC">
        <w:rPr>
          <w:rFonts w:ascii="Times New Roman" w:hAnsi="Times New Roman" w:cs="Times New Roman"/>
          <w:sz w:val="24"/>
          <w:szCs w:val="24"/>
        </w:rPr>
        <w:t>.</w:t>
      </w:r>
      <w:r w:rsidR="00AD46E8">
        <w:rPr>
          <w:rFonts w:ascii="Times New Roman" w:hAnsi="Times New Roman" w:cs="Times New Roman"/>
          <w:sz w:val="24"/>
          <w:szCs w:val="24"/>
        </w:rPr>
        <w:t xml:space="preserve"> </w:t>
      </w:r>
      <w:r w:rsidR="00833A36">
        <w:rPr>
          <w:rFonts w:ascii="Times New Roman" w:hAnsi="Times New Roman" w:cs="Times New Roman"/>
          <w:sz w:val="24"/>
          <w:szCs w:val="24"/>
        </w:rPr>
        <w:t>Low</w:t>
      </w:r>
      <w:r w:rsidR="00AD46E8">
        <w:rPr>
          <w:rFonts w:ascii="Times New Roman" w:hAnsi="Times New Roman" w:cs="Times New Roman"/>
          <w:sz w:val="24"/>
          <w:szCs w:val="24"/>
        </w:rPr>
        <w:t xml:space="preserve"> variability in salinity is not enough to affect the growth of </w:t>
      </w:r>
      <w:r w:rsidR="00FE7C1B">
        <w:rPr>
          <w:rFonts w:ascii="Times New Roman" w:hAnsi="Times New Roman" w:cs="Times New Roman"/>
          <w:sz w:val="24"/>
          <w:szCs w:val="24"/>
        </w:rPr>
        <w:t xml:space="preserve">kelp as it falls within the osmolarity </w:t>
      </w:r>
      <w:r w:rsidR="00833A36">
        <w:rPr>
          <w:rFonts w:ascii="Times New Roman" w:hAnsi="Times New Roman" w:cs="Times New Roman"/>
          <w:sz w:val="24"/>
          <w:szCs w:val="24"/>
        </w:rPr>
        <w:t xml:space="preserve">capabilities of kelp. </w:t>
      </w:r>
      <w:r w:rsidR="00B43D06">
        <w:rPr>
          <w:rFonts w:ascii="Times New Roman" w:hAnsi="Times New Roman" w:cs="Times New Roman"/>
          <w:sz w:val="24"/>
          <w:szCs w:val="24"/>
        </w:rPr>
        <w:t>The interaction effect between salinity and temperature suggest</w:t>
      </w:r>
      <w:r w:rsidR="00D220C2">
        <w:rPr>
          <w:rFonts w:ascii="Times New Roman" w:hAnsi="Times New Roman" w:cs="Times New Roman"/>
          <w:sz w:val="24"/>
          <w:szCs w:val="24"/>
        </w:rPr>
        <w:t>s</w:t>
      </w:r>
      <w:r w:rsidR="00B43D06">
        <w:rPr>
          <w:rFonts w:ascii="Times New Roman" w:hAnsi="Times New Roman" w:cs="Times New Roman"/>
          <w:sz w:val="24"/>
          <w:szCs w:val="24"/>
        </w:rPr>
        <w:t xml:space="preserve"> that salinity </w:t>
      </w:r>
      <w:r w:rsidR="0068793D">
        <w:rPr>
          <w:rFonts w:ascii="Times New Roman" w:hAnsi="Times New Roman" w:cs="Times New Roman"/>
          <w:sz w:val="24"/>
          <w:szCs w:val="24"/>
        </w:rPr>
        <w:t xml:space="preserve">only </w:t>
      </w:r>
      <w:proofErr w:type="gramStart"/>
      <w:r w:rsidR="0068793D">
        <w:rPr>
          <w:rFonts w:ascii="Times New Roman" w:hAnsi="Times New Roman" w:cs="Times New Roman"/>
          <w:sz w:val="24"/>
          <w:szCs w:val="24"/>
        </w:rPr>
        <w:t>has an effect on</w:t>
      </w:r>
      <w:proofErr w:type="gramEnd"/>
      <w:r w:rsidR="0068793D">
        <w:rPr>
          <w:rFonts w:ascii="Times New Roman" w:hAnsi="Times New Roman" w:cs="Times New Roman"/>
          <w:sz w:val="24"/>
          <w:szCs w:val="24"/>
        </w:rPr>
        <w:t xml:space="preserve"> growth if </w:t>
      </w:r>
      <w:r w:rsidR="00D220C2">
        <w:rPr>
          <w:rFonts w:ascii="Times New Roman" w:hAnsi="Times New Roman" w:cs="Times New Roman"/>
          <w:sz w:val="24"/>
          <w:szCs w:val="24"/>
        </w:rPr>
        <w:t xml:space="preserve">the </w:t>
      </w:r>
      <w:r w:rsidR="0068793D">
        <w:rPr>
          <w:rFonts w:ascii="Times New Roman" w:hAnsi="Times New Roman" w:cs="Times New Roman"/>
          <w:sz w:val="24"/>
          <w:szCs w:val="24"/>
        </w:rPr>
        <w:t xml:space="preserve">temperature is also altered in some way. </w:t>
      </w:r>
    </w:p>
    <w:p w14:paraId="0DCE7791" w14:textId="1BF2D81A" w:rsidR="00D220C2" w:rsidRDefault="00302207" w:rsidP="00226EC1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For a more robust conclusion on how temperature and salinity affect </w:t>
      </w:r>
      <w:r w:rsidRPr="00302207">
        <w:rPr>
          <w:rFonts w:ascii="Times New Roman" w:hAnsi="Times New Roman" w:cs="Times New Roman"/>
          <w:i/>
          <w:iCs/>
          <w:sz w:val="24"/>
          <w:szCs w:val="24"/>
        </w:rPr>
        <w:t>Alaria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growth, a longer study duration is sugg</w:t>
      </w:r>
      <w:r w:rsidR="00466161">
        <w:rPr>
          <w:rFonts w:ascii="Times New Roman" w:hAnsi="Times New Roman" w:cs="Times New Roman"/>
          <w:sz w:val="24"/>
          <w:szCs w:val="24"/>
        </w:rPr>
        <w:t xml:space="preserve">ested. 5 days is a short duration for a time series </w:t>
      </w:r>
      <w:r w:rsidR="00085056">
        <w:rPr>
          <w:rFonts w:ascii="Times New Roman" w:hAnsi="Times New Roman" w:cs="Times New Roman"/>
          <w:sz w:val="24"/>
          <w:szCs w:val="24"/>
        </w:rPr>
        <w:t>experiment and</w:t>
      </w:r>
      <w:r w:rsidR="00466161">
        <w:rPr>
          <w:rFonts w:ascii="Times New Roman" w:hAnsi="Times New Roman" w:cs="Times New Roman"/>
          <w:sz w:val="24"/>
          <w:szCs w:val="24"/>
        </w:rPr>
        <w:t xml:space="preserve"> can thus only reveal </w:t>
      </w:r>
      <w:r w:rsidR="00067F50">
        <w:rPr>
          <w:rFonts w:ascii="Times New Roman" w:hAnsi="Times New Roman" w:cs="Times New Roman"/>
          <w:sz w:val="24"/>
          <w:szCs w:val="24"/>
        </w:rPr>
        <w:t>a short</w:t>
      </w:r>
      <w:r w:rsidR="00D403BA">
        <w:rPr>
          <w:rFonts w:ascii="Times New Roman" w:hAnsi="Times New Roman" w:cs="Times New Roman"/>
          <w:sz w:val="24"/>
          <w:szCs w:val="24"/>
        </w:rPr>
        <w:t>-</w:t>
      </w:r>
      <w:r w:rsidR="00067F50">
        <w:rPr>
          <w:rFonts w:ascii="Times New Roman" w:hAnsi="Times New Roman" w:cs="Times New Roman"/>
          <w:sz w:val="24"/>
          <w:szCs w:val="24"/>
        </w:rPr>
        <w:t>term response</w:t>
      </w:r>
      <w:r w:rsidR="00A46B83">
        <w:rPr>
          <w:rFonts w:ascii="Times New Roman" w:hAnsi="Times New Roman" w:cs="Times New Roman"/>
          <w:sz w:val="24"/>
          <w:szCs w:val="24"/>
        </w:rPr>
        <w:t xml:space="preserve">. </w:t>
      </w:r>
      <w:r w:rsidR="00D403BA">
        <w:rPr>
          <w:rFonts w:ascii="Times New Roman" w:hAnsi="Times New Roman" w:cs="Times New Roman"/>
          <w:sz w:val="24"/>
          <w:szCs w:val="24"/>
        </w:rPr>
        <w:t>More information can be gathered from a long-term study</w:t>
      </w:r>
      <w:r w:rsidR="000E42DE">
        <w:rPr>
          <w:rFonts w:ascii="Times New Roman" w:hAnsi="Times New Roman" w:cs="Times New Roman"/>
          <w:sz w:val="24"/>
          <w:szCs w:val="24"/>
        </w:rPr>
        <w:t xml:space="preserve"> which would be useful when assessing kelp forest health</w:t>
      </w:r>
      <w:r w:rsidR="00CF444A">
        <w:rPr>
          <w:rFonts w:ascii="Times New Roman" w:hAnsi="Times New Roman" w:cs="Times New Roman"/>
          <w:sz w:val="24"/>
          <w:szCs w:val="24"/>
        </w:rPr>
        <w:t xml:space="preserve"> and kelp forest recovery from anthropogenic factors. </w:t>
      </w:r>
      <w:r w:rsidR="00194A6D">
        <w:rPr>
          <w:rFonts w:ascii="Times New Roman" w:hAnsi="Times New Roman" w:cs="Times New Roman"/>
          <w:sz w:val="24"/>
          <w:szCs w:val="24"/>
        </w:rPr>
        <w:t xml:space="preserve">However, based on this study, a focus should be placed </w:t>
      </w:r>
      <w:r w:rsidR="00265E71">
        <w:rPr>
          <w:rFonts w:ascii="Times New Roman" w:hAnsi="Times New Roman" w:cs="Times New Roman"/>
          <w:sz w:val="24"/>
          <w:szCs w:val="24"/>
        </w:rPr>
        <w:t>on</w:t>
      </w:r>
      <w:r w:rsidR="00194A6D">
        <w:rPr>
          <w:rFonts w:ascii="Times New Roman" w:hAnsi="Times New Roman" w:cs="Times New Roman"/>
          <w:sz w:val="24"/>
          <w:szCs w:val="24"/>
        </w:rPr>
        <w:t xml:space="preserve"> temperature control as other abiotic factors such as salinity do not significantly alter kelp growth.</w:t>
      </w:r>
    </w:p>
    <w:p w14:paraId="2D711396" w14:textId="67C52847" w:rsidR="00B66EB9" w:rsidRPr="003F7C97" w:rsidRDefault="00D24C4C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 w:rsidR="007C7461">
        <w:rPr>
          <w:rFonts w:ascii="Times New Roman" w:hAnsi="Times New Roman" w:cs="Times New Roman"/>
          <w:sz w:val="24"/>
          <w:szCs w:val="24"/>
        </w:rPr>
        <w:t xml:space="preserve">Observing how kelp grows when under the effects of altered </w:t>
      </w:r>
      <w:r w:rsidR="008F577E">
        <w:rPr>
          <w:rFonts w:ascii="Times New Roman" w:hAnsi="Times New Roman" w:cs="Times New Roman"/>
          <w:sz w:val="24"/>
          <w:szCs w:val="24"/>
        </w:rPr>
        <w:t>water conditions is important due to the role of kelp in the environment.</w:t>
      </w:r>
      <w:r w:rsidR="00FF35A7">
        <w:rPr>
          <w:rFonts w:ascii="Times New Roman" w:hAnsi="Times New Roman" w:cs="Times New Roman"/>
          <w:sz w:val="24"/>
          <w:szCs w:val="24"/>
        </w:rPr>
        <w:t xml:space="preserve"> Kelp sequesters carbon and provides food and habitats</w:t>
      </w:r>
      <w:r w:rsidR="00176CD3">
        <w:rPr>
          <w:rFonts w:ascii="Times New Roman" w:hAnsi="Times New Roman" w:cs="Times New Roman"/>
          <w:sz w:val="24"/>
          <w:szCs w:val="24"/>
        </w:rPr>
        <w:t xml:space="preserve"> for other species</w:t>
      </w:r>
      <w:r w:rsidR="00FF35A7">
        <w:rPr>
          <w:rFonts w:ascii="Times New Roman" w:hAnsi="Times New Roman" w:cs="Times New Roman"/>
          <w:sz w:val="24"/>
          <w:szCs w:val="24"/>
        </w:rPr>
        <w:t>, but anthropogenic factors</w:t>
      </w:r>
      <w:r w:rsidR="003B7342">
        <w:rPr>
          <w:rFonts w:ascii="Times New Roman" w:hAnsi="Times New Roman" w:cs="Times New Roman"/>
          <w:sz w:val="24"/>
          <w:szCs w:val="24"/>
        </w:rPr>
        <w:t xml:space="preserve"> </w:t>
      </w:r>
      <w:r w:rsidR="00265E71">
        <w:rPr>
          <w:rFonts w:ascii="Times New Roman" w:hAnsi="Times New Roman" w:cs="Times New Roman"/>
          <w:sz w:val="24"/>
          <w:szCs w:val="24"/>
        </w:rPr>
        <w:t>that</w:t>
      </w:r>
      <w:r w:rsidR="003B7342">
        <w:rPr>
          <w:rFonts w:ascii="Times New Roman" w:hAnsi="Times New Roman" w:cs="Times New Roman"/>
          <w:sz w:val="24"/>
          <w:szCs w:val="24"/>
        </w:rPr>
        <w:t xml:space="preserve"> increase temperature</w:t>
      </w:r>
      <w:r w:rsidR="00FF35A7">
        <w:rPr>
          <w:rFonts w:ascii="Times New Roman" w:hAnsi="Times New Roman" w:cs="Times New Roman"/>
          <w:sz w:val="24"/>
          <w:szCs w:val="24"/>
        </w:rPr>
        <w:t xml:space="preserve"> have </w:t>
      </w:r>
      <w:r w:rsidR="003B7342">
        <w:rPr>
          <w:rFonts w:ascii="Times New Roman" w:hAnsi="Times New Roman" w:cs="Times New Roman"/>
          <w:sz w:val="24"/>
          <w:szCs w:val="24"/>
        </w:rPr>
        <w:t>resulted in kelp deforestation.</w:t>
      </w:r>
      <w:r w:rsidR="009C675E">
        <w:rPr>
          <w:rFonts w:ascii="Times New Roman" w:hAnsi="Times New Roman" w:cs="Times New Roman"/>
          <w:sz w:val="24"/>
          <w:szCs w:val="24"/>
        </w:rPr>
        <w:t xml:space="preserve"> A reduction in kelp diminishes the sequestering of carbon dioxide </w:t>
      </w:r>
      <w:r w:rsidR="00176CD3">
        <w:rPr>
          <w:rFonts w:ascii="Times New Roman" w:hAnsi="Times New Roman" w:cs="Times New Roman"/>
          <w:sz w:val="24"/>
          <w:szCs w:val="24"/>
        </w:rPr>
        <w:t>from</w:t>
      </w:r>
      <w:r w:rsidR="009C675E">
        <w:rPr>
          <w:rFonts w:ascii="Times New Roman" w:hAnsi="Times New Roman" w:cs="Times New Roman"/>
          <w:sz w:val="24"/>
          <w:szCs w:val="24"/>
        </w:rPr>
        <w:t xml:space="preserve"> the atmosphere, as well as limi</w:t>
      </w:r>
      <w:r w:rsidR="003919D5">
        <w:rPr>
          <w:rFonts w:ascii="Times New Roman" w:hAnsi="Times New Roman" w:cs="Times New Roman"/>
          <w:sz w:val="24"/>
          <w:szCs w:val="24"/>
        </w:rPr>
        <w:t>ts</w:t>
      </w:r>
      <w:r w:rsidR="009C675E">
        <w:rPr>
          <w:rFonts w:ascii="Times New Roman" w:hAnsi="Times New Roman" w:cs="Times New Roman"/>
          <w:sz w:val="24"/>
          <w:szCs w:val="24"/>
        </w:rPr>
        <w:t xml:space="preserve"> the size of </w:t>
      </w:r>
      <w:r w:rsidR="003E536E">
        <w:rPr>
          <w:rFonts w:ascii="Times New Roman" w:hAnsi="Times New Roman" w:cs="Times New Roman"/>
          <w:sz w:val="24"/>
          <w:szCs w:val="24"/>
        </w:rPr>
        <w:t xml:space="preserve">the </w:t>
      </w:r>
      <w:r w:rsidR="003919D5">
        <w:rPr>
          <w:rFonts w:ascii="Times New Roman" w:hAnsi="Times New Roman" w:cs="Times New Roman"/>
          <w:sz w:val="24"/>
          <w:szCs w:val="24"/>
        </w:rPr>
        <w:t xml:space="preserve">kelp </w:t>
      </w:r>
      <w:r w:rsidR="009C675E">
        <w:rPr>
          <w:rFonts w:ascii="Times New Roman" w:hAnsi="Times New Roman" w:cs="Times New Roman"/>
          <w:sz w:val="24"/>
          <w:szCs w:val="24"/>
        </w:rPr>
        <w:t>ecosystem</w:t>
      </w:r>
      <w:r w:rsidR="003E536E">
        <w:rPr>
          <w:rFonts w:ascii="Times New Roman" w:hAnsi="Times New Roman" w:cs="Times New Roman"/>
          <w:sz w:val="24"/>
          <w:szCs w:val="24"/>
        </w:rPr>
        <w:t xml:space="preserve"> and marine food webs since k</w:t>
      </w:r>
      <w:r w:rsidR="009C675E">
        <w:rPr>
          <w:rFonts w:ascii="Times New Roman" w:hAnsi="Times New Roman" w:cs="Times New Roman"/>
          <w:sz w:val="24"/>
          <w:szCs w:val="24"/>
        </w:rPr>
        <w:t>elp provide</w:t>
      </w:r>
      <w:r w:rsidR="00191866">
        <w:rPr>
          <w:rFonts w:ascii="Times New Roman" w:hAnsi="Times New Roman" w:cs="Times New Roman"/>
          <w:sz w:val="24"/>
          <w:szCs w:val="24"/>
        </w:rPr>
        <w:t xml:space="preserve">s habitat </w:t>
      </w:r>
      <w:r w:rsidR="003919D5">
        <w:rPr>
          <w:rFonts w:ascii="Times New Roman" w:hAnsi="Times New Roman" w:cs="Times New Roman"/>
          <w:sz w:val="24"/>
          <w:szCs w:val="24"/>
        </w:rPr>
        <w:t>and</w:t>
      </w:r>
      <w:r w:rsidR="00191866">
        <w:rPr>
          <w:rFonts w:ascii="Times New Roman" w:hAnsi="Times New Roman" w:cs="Times New Roman"/>
          <w:sz w:val="24"/>
          <w:szCs w:val="24"/>
        </w:rPr>
        <w:t xml:space="preserve"> food for many other organisms. Protecting kelp should become a</w:t>
      </w:r>
      <w:r w:rsidR="00AC2FCA">
        <w:rPr>
          <w:rFonts w:ascii="Times New Roman" w:hAnsi="Times New Roman" w:cs="Times New Roman"/>
          <w:sz w:val="24"/>
          <w:szCs w:val="24"/>
        </w:rPr>
        <w:t xml:space="preserve"> top priority as</w:t>
      </w:r>
      <w:r w:rsidR="00516AD2">
        <w:rPr>
          <w:rFonts w:ascii="Times New Roman" w:hAnsi="Times New Roman" w:cs="Times New Roman"/>
          <w:sz w:val="24"/>
          <w:szCs w:val="24"/>
        </w:rPr>
        <w:t xml:space="preserve"> kelp </w:t>
      </w:r>
      <w:r w:rsidR="00B77CCA">
        <w:rPr>
          <w:rFonts w:ascii="Times New Roman" w:hAnsi="Times New Roman" w:cs="Times New Roman"/>
          <w:sz w:val="24"/>
          <w:szCs w:val="24"/>
        </w:rPr>
        <w:t>has value</w:t>
      </w:r>
      <w:r w:rsidR="00516AD2">
        <w:rPr>
          <w:rFonts w:ascii="Times New Roman" w:hAnsi="Times New Roman" w:cs="Times New Roman"/>
          <w:sz w:val="24"/>
          <w:szCs w:val="24"/>
        </w:rPr>
        <w:t xml:space="preserve"> in </w:t>
      </w:r>
      <w:r w:rsidR="002A4BCA">
        <w:rPr>
          <w:rFonts w:ascii="Times New Roman" w:hAnsi="Times New Roman" w:cs="Times New Roman"/>
          <w:sz w:val="24"/>
          <w:szCs w:val="24"/>
        </w:rPr>
        <w:t>multiple sectors. With evidence f</w:t>
      </w:r>
      <w:r w:rsidR="006402D1">
        <w:rPr>
          <w:rFonts w:ascii="Times New Roman" w:hAnsi="Times New Roman" w:cs="Times New Roman"/>
          <w:sz w:val="24"/>
          <w:szCs w:val="24"/>
        </w:rPr>
        <w:t xml:space="preserve">ound in </w:t>
      </w:r>
      <w:r w:rsidR="00FC0033">
        <w:rPr>
          <w:rFonts w:ascii="Times New Roman" w:hAnsi="Times New Roman" w:cs="Times New Roman"/>
          <w:sz w:val="24"/>
          <w:szCs w:val="24"/>
        </w:rPr>
        <w:t xml:space="preserve">the </w:t>
      </w:r>
      <w:r w:rsidR="006402D1">
        <w:rPr>
          <w:rFonts w:ascii="Times New Roman" w:hAnsi="Times New Roman" w:cs="Times New Roman"/>
          <w:sz w:val="24"/>
          <w:szCs w:val="24"/>
        </w:rPr>
        <w:t>literature, understanding how temperature and salinity affect kelp might help future eco</w:t>
      </w:r>
      <w:r w:rsidR="00C6191F">
        <w:rPr>
          <w:rFonts w:ascii="Times New Roman" w:hAnsi="Times New Roman" w:cs="Times New Roman"/>
          <w:sz w:val="24"/>
          <w:szCs w:val="24"/>
        </w:rPr>
        <w:t xml:space="preserve">logists assess </w:t>
      </w:r>
      <w:r w:rsidR="00085056">
        <w:rPr>
          <w:rFonts w:ascii="Times New Roman" w:hAnsi="Times New Roman" w:cs="Times New Roman"/>
          <w:sz w:val="24"/>
          <w:szCs w:val="24"/>
        </w:rPr>
        <w:t xml:space="preserve">the </w:t>
      </w:r>
      <w:r w:rsidR="00C6191F">
        <w:rPr>
          <w:rFonts w:ascii="Times New Roman" w:hAnsi="Times New Roman" w:cs="Times New Roman"/>
          <w:sz w:val="24"/>
          <w:szCs w:val="24"/>
        </w:rPr>
        <w:t>damage and employ strategies that either limit kelp loss, or expedite kelp growth. My work suggests continuous research is needed to monitor the effects of temper</w:t>
      </w:r>
      <w:r w:rsidR="00085056">
        <w:rPr>
          <w:rFonts w:ascii="Times New Roman" w:hAnsi="Times New Roman" w:cs="Times New Roman"/>
          <w:sz w:val="24"/>
          <w:szCs w:val="24"/>
        </w:rPr>
        <w:t>ature and salinity of other kelp species such that we can continue to enjoy the services that kelp provides.</w:t>
      </w:r>
    </w:p>
    <w:p w14:paraId="757A1A0B" w14:textId="47D3A4AB" w:rsidR="0093763C" w:rsidRPr="00F00108" w:rsidRDefault="0093763C" w:rsidP="00255EAD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08">
        <w:rPr>
          <w:rFonts w:ascii="Times New Roman" w:hAnsi="Times New Roman" w:cs="Times New Roman"/>
          <w:b/>
          <w:bCs/>
          <w:sz w:val="24"/>
          <w:szCs w:val="24"/>
        </w:rPr>
        <w:t>Literature cited</w:t>
      </w:r>
    </w:p>
    <w:p w14:paraId="31344A64" w14:textId="6A91F145" w:rsidR="00BD3E3D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0D087C">
        <w:rPr>
          <w:rFonts w:ascii="Times New Roman" w:hAnsi="Times New Roman" w:cs="Times New Roman"/>
          <w:sz w:val="24"/>
          <w:szCs w:val="24"/>
        </w:rPr>
        <w:t xml:space="preserve">Cavanaugh, K. C., Reed, D. C., Bell, T. W., </w:t>
      </w:r>
      <w:proofErr w:type="spellStart"/>
      <w:r w:rsidRPr="000D087C">
        <w:rPr>
          <w:rFonts w:ascii="Times New Roman" w:hAnsi="Times New Roman" w:cs="Times New Roman"/>
          <w:sz w:val="24"/>
          <w:szCs w:val="24"/>
        </w:rPr>
        <w:t>Castorani</w:t>
      </w:r>
      <w:proofErr w:type="spellEnd"/>
      <w:r w:rsidRPr="000D087C">
        <w:rPr>
          <w:rFonts w:ascii="Times New Roman" w:hAnsi="Times New Roman" w:cs="Times New Roman"/>
          <w:sz w:val="24"/>
          <w:szCs w:val="24"/>
        </w:rPr>
        <w:t xml:space="preserve">, M. C., &amp; Beas-Luna, R. (2019). Spatial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0D087C">
        <w:rPr>
          <w:rFonts w:ascii="Times New Roman" w:hAnsi="Times New Roman" w:cs="Times New Roman"/>
          <w:sz w:val="24"/>
          <w:szCs w:val="24"/>
        </w:rPr>
        <w:t xml:space="preserve">variability in the resistance and resilience of giant kelp in southern and Baja California to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0D087C">
        <w:rPr>
          <w:rFonts w:ascii="Times New Roman" w:hAnsi="Times New Roman" w:cs="Times New Roman"/>
          <w:sz w:val="24"/>
          <w:szCs w:val="24"/>
        </w:rPr>
        <w:t>a multiyear heatwave. Frontiers in Marine Science, 6, 413.</w:t>
      </w:r>
    </w:p>
    <w:p w14:paraId="3E16A117" w14:textId="210DDEA0" w:rsidR="00BD3E3D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F3469">
        <w:rPr>
          <w:rFonts w:ascii="Times New Roman" w:hAnsi="Times New Roman" w:cs="Times New Roman"/>
          <w:sz w:val="24"/>
          <w:szCs w:val="24"/>
        </w:rPr>
        <w:t xml:space="preserve">Fredersdorf, J., Müller, R., Becker, S., </w:t>
      </w:r>
      <w:proofErr w:type="spellStart"/>
      <w:r w:rsidRPr="003F3469">
        <w:rPr>
          <w:rFonts w:ascii="Times New Roman" w:hAnsi="Times New Roman" w:cs="Times New Roman"/>
          <w:sz w:val="24"/>
          <w:szCs w:val="24"/>
        </w:rPr>
        <w:t>Wiencke</w:t>
      </w:r>
      <w:proofErr w:type="spellEnd"/>
      <w:r w:rsidRPr="003F3469">
        <w:rPr>
          <w:rFonts w:ascii="Times New Roman" w:hAnsi="Times New Roman" w:cs="Times New Roman"/>
          <w:sz w:val="24"/>
          <w:szCs w:val="24"/>
        </w:rPr>
        <w:t xml:space="preserve">, C., &amp; Bischof, K. (2009). Interactive effects of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3F3469">
        <w:rPr>
          <w:rFonts w:ascii="Times New Roman" w:hAnsi="Times New Roman" w:cs="Times New Roman"/>
          <w:sz w:val="24"/>
          <w:szCs w:val="24"/>
        </w:rPr>
        <w:t xml:space="preserve">radiation, </w:t>
      </w:r>
      <w:proofErr w:type="gramStart"/>
      <w:r w:rsidRPr="003F3469">
        <w:rPr>
          <w:rFonts w:ascii="Times New Roman" w:hAnsi="Times New Roman" w:cs="Times New Roman"/>
          <w:sz w:val="24"/>
          <w:szCs w:val="24"/>
        </w:rPr>
        <w:t>temperature</w:t>
      </w:r>
      <w:proofErr w:type="gramEnd"/>
      <w:r w:rsidRPr="003F3469">
        <w:rPr>
          <w:rFonts w:ascii="Times New Roman" w:hAnsi="Times New Roman" w:cs="Times New Roman"/>
          <w:sz w:val="24"/>
          <w:szCs w:val="24"/>
        </w:rPr>
        <w:t xml:space="preserve"> and salinity on different life history stages of the Arctic kelp Alaria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3F3469">
        <w:rPr>
          <w:rFonts w:ascii="Times New Roman" w:hAnsi="Times New Roman" w:cs="Times New Roman"/>
          <w:sz w:val="24"/>
          <w:szCs w:val="24"/>
        </w:rPr>
        <w:t>esculenta (</w:t>
      </w:r>
      <w:proofErr w:type="spellStart"/>
      <w:r w:rsidRPr="003F3469">
        <w:rPr>
          <w:rFonts w:ascii="Times New Roman" w:hAnsi="Times New Roman" w:cs="Times New Roman"/>
          <w:sz w:val="24"/>
          <w:szCs w:val="24"/>
        </w:rPr>
        <w:t>Phaeophyceae</w:t>
      </w:r>
      <w:proofErr w:type="spellEnd"/>
      <w:r w:rsidRPr="003F3469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3F3469">
        <w:rPr>
          <w:rFonts w:ascii="Times New Roman" w:hAnsi="Times New Roman" w:cs="Times New Roman"/>
          <w:sz w:val="24"/>
          <w:szCs w:val="24"/>
        </w:rPr>
        <w:t>Oecologia</w:t>
      </w:r>
      <w:proofErr w:type="spellEnd"/>
      <w:r w:rsidRPr="003F3469">
        <w:rPr>
          <w:rFonts w:ascii="Times New Roman" w:hAnsi="Times New Roman" w:cs="Times New Roman"/>
          <w:sz w:val="24"/>
          <w:szCs w:val="24"/>
        </w:rPr>
        <w:t>, 160(3), 483-492.</w:t>
      </w:r>
    </w:p>
    <w:p w14:paraId="052EC321" w14:textId="2C2258B3" w:rsidR="00BD3E3D" w:rsidRDefault="00BD3E3D" w:rsidP="00790B7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Garza, D. 2012. “</w:t>
      </w:r>
      <w:r w:rsidRPr="00CA00D5">
        <w:rPr>
          <w:rFonts w:ascii="Times New Roman" w:hAnsi="Times New Roman" w:cs="Times New Roman"/>
          <w:sz w:val="24"/>
          <w:szCs w:val="24"/>
        </w:rPr>
        <w:t>Common Edible Seaweeds in the Gulf of Alaska</w:t>
      </w:r>
      <w:r>
        <w:rPr>
          <w:rFonts w:ascii="Times New Roman" w:hAnsi="Times New Roman" w:cs="Times New Roman"/>
          <w:sz w:val="24"/>
          <w:szCs w:val="24"/>
        </w:rPr>
        <w:t xml:space="preserve">” Alaska Sea Grant Program,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Alaska. P. 8-10</w:t>
      </w:r>
    </w:p>
    <w:p w14:paraId="6E007F4F" w14:textId="011B035B" w:rsidR="00BD3E3D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86DC2">
        <w:rPr>
          <w:rFonts w:ascii="Times New Roman" w:hAnsi="Times New Roman" w:cs="Times New Roman"/>
          <w:sz w:val="24"/>
          <w:szCs w:val="24"/>
        </w:rPr>
        <w:lastRenderedPageBreak/>
        <w:t xml:space="preserve">Jevrejeva, S., Jackson, L. P., Riva, R. E., Grinsted, A., &amp; Moore, J. C. (2016). Coastal sea level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386DC2">
        <w:rPr>
          <w:rFonts w:ascii="Times New Roman" w:hAnsi="Times New Roman" w:cs="Times New Roman"/>
          <w:sz w:val="24"/>
          <w:szCs w:val="24"/>
        </w:rPr>
        <w:t xml:space="preserve">rise with warming above 2 C. Proceedings of the National Academy of Sciences,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386DC2">
        <w:rPr>
          <w:rFonts w:ascii="Times New Roman" w:hAnsi="Times New Roman" w:cs="Times New Roman"/>
          <w:sz w:val="24"/>
          <w:szCs w:val="24"/>
        </w:rPr>
        <w:t>113(47), 13342-13347.</w:t>
      </w:r>
    </w:p>
    <w:p w14:paraId="2420EDFD" w14:textId="045C7B66" w:rsidR="00BD3E3D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07ADB">
        <w:rPr>
          <w:rFonts w:ascii="Times New Roman" w:hAnsi="Times New Roman" w:cs="Times New Roman"/>
          <w:sz w:val="24"/>
          <w:szCs w:val="24"/>
        </w:rPr>
        <w:t xml:space="preserve">Kraan, S. (2020). Concise review of the genus </w:t>
      </w:r>
      <w:proofErr w:type="spellStart"/>
      <w:r w:rsidRPr="00107ADB">
        <w:rPr>
          <w:rFonts w:ascii="Times New Roman" w:hAnsi="Times New Roman" w:cs="Times New Roman"/>
          <w:sz w:val="24"/>
          <w:szCs w:val="24"/>
        </w:rPr>
        <w:t>Alaria</w:t>
      </w:r>
      <w:proofErr w:type="spellEnd"/>
      <w:r w:rsidRPr="00107AD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ADB">
        <w:rPr>
          <w:rFonts w:ascii="Times New Roman" w:hAnsi="Times New Roman" w:cs="Times New Roman"/>
          <w:sz w:val="24"/>
          <w:szCs w:val="24"/>
        </w:rPr>
        <w:t>Greville</w:t>
      </w:r>
      <w:proofErr w:type="spellEnd"/>
      <w:r w:rsidRPr="00107ADB">
        <w:rPr>
          <w:rFonts w:ascii="Times New Roman" w:hAnsi="Times New Roman" w:cs="Times New Roman"/>
          <w:sz w:val="24"/>
          <w:szCs w:val="24"/>
        </w:rPr>
        <w:t xml:space="preserve">, 1830. Journal of Applied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107ADB">
        <w:rPr>
          <w:rFonts w:ascii="Times New Roman" w:hAnsi="Times New Roman" w:cs="Times New Roman"/>
          <w:sz w:val="24"/>
          <w:szCs w:val="24"/>
        </w:rPr>
        <w:t>Phycology, 32(6), 3543-3560.</w:t>
      </w:r>
    </w:p>
    <w:p w14:paraId="1E56D928" w14:textId="165E43B6" w:rsidR="00BD3E3D" w:rsidRPr="003F7C97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BD3E3D">
        <w:rPr>
          <w:rFonts w:ascii="Times New Roman" w:hAnsi="Times New Roman" w:cs="Times New Roman"/>
          <w:sz w:val="24"/>
          <w:szCs w:val="24"/>
        </w:rPr>
        <w:t xml:space="preserve">Krumhansl, K. A., Demes, K. W., Carrington, E., &amp; Harley, C. D. (2015). Divergent growth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BD3E3D">
        <w:rPr>
          <w:rFonts w:ascii="Times New Roman" w:hAnsi="Times New Roman" w:cs="Times New Roman"/>
          <w:sz w:val="24"/>
          <w:szCs w:val="24"/>
        </w:rPr>
        <w:t xml:space="preserve">strategies between red algae and kelps influence biomechanical properties. American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BD3E3D">
        <w:rPr>
          <w:rFonts w:ascii="Times New Roman" w:hAnsi="Times New Roman" w:cs="Times New Roman"/>
          <w:sz w:val="24"/>
          <w:szCs w:val="24"/>
        </w:rPr>
        <w:t>journal of botany, 102(11), 1938-1944.</w:t>
      </w:r>
    </w:p>
    <w:p w14:paraId="04D589A2" w14:textId="39586AF8" w:rsidR="00BD3E3D" w:rsidRDefault="00BD3E3D" w:rsidP="003F7C9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A7904">
        <w:rPr>
          <w:rFonts w:ascii="Times New Roman" w:hAnsi="Times New Roman" w:cs="Times New Roman"/>
          <w:sz w:val="24"/>
          <w:szCs w:val="24"/>
        </w:rPr>
        <w:t xml:space="preserve">Krumhansl, Kira &amp; Scheibling, Robert. (2012). Production and fate of kelp detritus. Marine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FA7904">
        <w:rPr>
          <w:rFonts w:ascii="Times New Roman" w:hAnsi="Times New Roman" w:cs="Times New Roman"/>
          <w:sz w:val="24"/>
          <w:szCs w:val="24"/>
        </w:rPr>
        <w:t>Ecology Progress Series. 467. 281-302. 10.3354/meps09940.</w:t>
      </w:r>
    </w:p>
    <w:p w14:paraId="0F0DC4E0" w14:textId="100C7B5F" w:rsidR="00BD3E3D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790B73">
        <w:rPr>
          <w:rFonts w:ascii="Times New Roman" w:hAnsi="Times New Roman" w:cs="Times New Roman"/>
          <w:sz w:val="24"/>
          <w:szCs w:val="24"/>
        </w:rPr>
        <w:t xml:space="preserve">Peteiro, C. (2018). Alginate production from marine macroalgae, with emphasis on kelp farming.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790B73">
        <w:rPr>
          <w:rFonts w:ascii="Times New Roman" w:hAnsi="Times New Roman" w:cs="Times New Roman"/>
          <w:sz w:val="24"/>
          <w:szCs w:val="24"/>
        </w:rPr>
        <w:t>In Alginates and their biomedical applications (pp. 27-66). Springer, Singapore.</w:t>
      </w:r>
    </w:p>
    <w:p w14:paraId="1DCD184D" w14:textId="0A13D5F2" w:rsidR="009A2606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40545">
        <w:rPr>
          <w:rFonts w:ascii="Times New Roman" w:hAnsi="Times New Roman" w:cs="Times New Roman"/>
          <w:sz w:val="24"/>
          <w:szCs w:val="24"/>
        </w:rPr>
        <w:t>Prabhasankar, P., et al. "Edible Japanese seaweed, wakame (</w:t>
      </w:r>
      <w:proofErr w:type="spellStart"/>
      <w:r w:rsidRPr="00D40545">
        <w:rPr>
          <w:rFonts w:ascii="Times New Roman" w:hAnsi="Times New Roman" w:cs="Times New Roman"/>
          <w:sz w:val="24"/>
          <w:szCs w:val="24"/>
        </w:rPr>
        <w:t>Undaria</w:t>
      </w:r>
      <w:proofErr w:type="spellEnd"/>
      <w:r w:rsidRPr="00D40545">
        <w:rPr>
          <w:rFonts w:ascii="Times New Roman" w:hAnsi="Times New Roman" w:cs="Times New Roman"/>
          <w:sz w:val="24"/>
          <w:szCs w:val="24"/>
        </w:rPr>
        <w:t xml:space="preserve"> pinnatifida) as an ingredient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D40545">
        <w:rPr>
          <w:rFonts w:ascii="Times New Roman" w:hAnsi="Times New Roman" w:cs="Times New Roman"/>
          <w:sz w:val="24"/>
          <w:szCs w:val="24"/>
        </w:rPr>
        <w:t xml:space="preserve">in pasta: Chemical, functional and structural evaluation." Food Chemistry 115.2 (2009):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D40545">
        <w:rPr>
          <w:rFonts w:ascii="Times New Roman" w:hAnsi="Times New Roman" w:cs="Times New Roman"/>
          <w:sz w:val="24"/>
          <w:szCs w:val="24"/>
        </w:rPr>
        <w:t>501-508.</w:t>
      </w:r>
    </w:p>
    <w:p w14:paraId="11E765BD" w14:textId="3B3A30CB" w:rsidR="00BD3E3D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635BA">
        <w:rPr>
          <w:rFonts w:ascii="Times New Roman" w:hAnsi="Times New Roman" w:cs="Times New Roman"/>
          <w:sz w:val="24"/>
          <w:szCs w:val="24"/>
        </w:rPr>
        <w:t xml:space="preserve">Starko, S., Bailey, L. A., </w:t>
      </w:r>
      <w:proofErr w:type="spellStart"/>
      <w:r w:rsidRPr="006635BA">
        <w:rPr>
          <w:rFonts w:ascii="Times New Roman" w:hAnsi="Times New Roman" w:cs="Times New Roman"/>
          <w:sz w:val="24"/>
          <w:szCs w:val="24"/>
        </w:rPr>
        <w:t>Creviston</w:t>
      </w:r>
      <w:proofErr w:type="spellEnd"/>
      <w:r w:rsidRPr="006635BA">
        <w:rPr>
          <w:rFonts w:ascii="Times New Roman" w:hAnsi="Times New Roman" w:cs="Times New Roman"/>
          <w:sz w:val="24"/>
          <w:szCs w:val="24"/>
        </w:rPr>
        <w:t xml:space="preserve">, E., James, K. A., Warren, A., Brophy, M. K., ... &amp; Neufeld,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6635BA">
        <w:rPr>
          <w:rFonts w:ascii="Times New Roman" w:hAnsi="Times New Roman" w:cs="Times New Roman"/>
          <w:sz w:val="24"/>
          <w:szCs w:val="24"/>
        </w:rPr>
        <w:t xml:space="preserve">C. J. (2019). Environmental heterogeneity mediates scale-dependent declines in kelp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6635BA">
        <w:rPr>
          <w:rFonts w:ascii="Times New Roman" w:hAnsi="Times New Roman" w:cs="Times New Roman"/>
          <w:sz w:val="24"/>
          <w:szCs w:val="24"/>
        </w:rPr>
        <w:t xml:space="preserve">diversity on intertidal rocky shores. </w:t>
      </w:r>
      <w:proofErr w:type="spellStart"/>
      <w:r w:rsidRPr="006635BA">
        <w:rPr>
          <w:rFonts w:ascii="Times New Roman" w:hAnsi="Times New Roman" w:cs="Times New Roman"/>
          <w:sz w:val="24"/>
          <w:szCs w:val="24"/>
        </w:rPr>
        <w:t>PLoS</w:t>
      </w:r>
      <w:proofErr w:type="spellEnd"/>
      <w:r w:rsidRPr="006635BA">
        <w:rPr>
          <w:rFonts w:ascii="Times New Roman" w:hAnsi="Times New Roman" w:cs="Times New Roman"/>
          <w:sz w:val="24"/>
          <w:szCs w:val="24"/>
        </w:rPr>
        <w:t xml:space="preserve"> One, 14(3), e0213191.</w:t>
      </w:r>
    </w:p>
    <w:p w14:paraId="7536C73E" w14:textId="426E9D75" w:rsidR="00BD3E3D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7A454D">
        <w:rPr>
          <w:rFonts w:ascii="Times New Roman" w:hAnsi="Times New Roman" w:cs="Times New Roman"/>
          <w:sz w:val="24"/>
          <w:szCs w:val="24"/>
        </w:rPr>
        <w:t xml:space="preserve">Sudo, K., Watanabe, K., </w:t>
      </w:r>
      <w:proofErr w:type="spellStart"/>
      <w:r w:rsidRPr="007A454D">
        <w:rPr>
          <w:rFonts w:ascii="Times New Roman" w:hAnsi="Times New Roman" w:cs="Times New Roman"/>
          <w:sz w:val="24"/>
          <w:szCs w:val="24"/>
        </w:rPr>
        <w:t>Yotsukura</w:t>
      </w:r>
      <w:proofErr w:type="spellEnd"/>
      <w:r w:rsidRPr="007A454D">
        <w:rPr>
          <w:rFonts w:ascii="Times New Roman" w:hAnsi="Times New Roman" w:cs="Times New Roman"/>
          <w:sz w:val="24"/>
          <w:szCs w:val="24"/>
        </w:rPr>
        <w:t xml:space="preserve">, N., &amp; </w:t>
      </w:r>
      <w:proofErr w:type="spellStart"/>
      <w:r w:rsidRPr="007A454D">
        <w:rPr>
          <w:rFonts w:ascii="Times New Roman" w:hAnsi="Times New Roman" w:cs="Times New Roman"/>
          <w:sz w:val="24"/>
          <w:szCs w:val="24"/>
        </w:rPr>
        <w:t>Nakaoka</w:t>
      </w:r>
      <w:proofErr w:type="spellEnd"/>
      <w:r w:rsidRPr="007A454D">
        <w:rPr>
          <w:rFonts w:ascii="Times New Roman" w:hAnsi="Times New Roman" w:cs="Times New Roman"/>
          <w:sz w:val="24"/>
          <w:szCs w:val="24"/>
        </w:rPr>
        <w:t xml:space="preserve">, M. (2020). Predictions of kelp distribution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7A454D">
        <w:rPr>
          <w:rFonts w:ascii="Times New Roman" w:hAnsi="Times New Roman" w:cs="Times New Roman"/>
          <w:sz w:val="24"/>
          <w:szCs w:val="24"/>
        </w:rPr>
        <w:t>shifts along the northern coast of Japan. Ecological Research, 35(1), 47-60.</w:t>
      </w:r>
    </w:p>
    <w:p w14:paraId="51868F95" w14:textId="64EF7BE0" w:rsidR="00BD3E3D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BE78A6">
        <w:rPr>
          <w:rFonts w:ascii="Times New Roman" w:hAnsi="Times New Roman" w:cs="Times New Roman"/>
          <w:sz w:val="24"/>
          <w:szCs w:val="24"/>
        </w:rPr>
        <w:lastRenderedPageBreak/>
        <w:t xml:space="preserve">Teagle, H., Hawkins, S. J., Moore, P. J., &amp; </w:t>
      </w:r>
      <w:proofErr w:type="spellStart"/>
      <w:r w:rsidRPr="00BE78A6">
        <w:rPr>
          <w:rFonts w:ascii="Times New Roman" w:hAnsi="Times New Roman" w:cs="Times New Roman"/>
          <w:sz w:val="24"/>
          <w:szCs w:val="24"/>
        </w:rPr>
        <w:t>Smale</w:t>
      </w:r>
      <w:proofErr w:type="spellEnd"/>
      <w:r w:rsidRPr="00BE78A6">
        <w:rPr>
          <w:rFonts w:ascii="Times New Roman" w:hAnsi="Times New Roman" w:cs="Times New Roman"/>
          <w:sz w:val="24"/>
          <w:szCs w:val="24"/>
        </w:rPr>
        <w:t xml:space="preserve">, D. A. (2017). The role of kelp species as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BE78A6">
        <w:rPr>
          <w:rFonts w:ascii="Times New Roman" w:hAnsi="Times New Roman" w:cs="Times New Roman"/>
          <w:sz w:val="24"/>
          <w:szCs w:val="24"/>
        </w:rPr>
        <w:t xml:space="preserve">biogenic habitat formers in coastal marine ecosystems. Journal of Experimental Marine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BE78A6">
        <w:rPr>
          <w:rFonts w:ascii="Times New Roman" w:hAnsi="Times New Roman" w:cs="Times New Roman"/>
          <w:sz w:val="24"/>
          <w:szCs w:val="24"/>
        </w:rPr>
        <w:t>Biology and Ecology, 492, 81-98.</w:t>
      </w:r>
    </w:p>
    <w:p w14:paraId="323F1CEC" w14:textId="344563A6" w:rsidR="00BD3E3D" w:rsidRDefault="00BD3E3D" w:rsidP="00BE78A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E547F">
        <w:rPr>
          <w:rFonts w:ascii="Times New Roman" w:hAnsi="Times New Roman" w:cs="Times New Roman"/>
          <w:sz w:val="24"/>
          <w:szCs w:val="24"/>
        </w:rPr>
        <w:t xml:space="preserve">Wernberg, T., Coleman, M. A., Bennett, S., Thomsen, M. S., </w:t>
      </w:r>
      <w:proofErr w:type="spellStart"/>
      <w:r w:rsidRPr="009E547F">
        <w:rPr>
          <w:rFonts w:ascii="Times New Roman" w:hAnsi="Times New Roman" w:cs="Times New Roman"/>
          <w:sz w:val="24"/>
          <w:szCs w:val="24"/>
        </w:rPr>
        <w:t>Tuya</w:t>
      </w:r>
      <w:proofErr w:type="spellEnd"/>
      <w:r w:rsidRPr="009E547F">
        <w:rPr>
          <w:rFonts w:ascii="Times New Roman" w:hAnsi="Times New Roman" w:cs="Times New Roman"/>
          <w:sz w:val="24"/>
          <w:szCs w:val="24"/>
        </w:rPr>
        <w:t xml:space="preserve">, F., &amp; </w:t>
      </w:r>
      <w:proofErr w:type="spellStart"/>
      <w:r w:rsidRPr="009E547F">
        <w:rPr>
          <w:rFonts w:ascii="Times New Roman" w:hAnsi="Times New Roman" w:cs="Times New Roman"/>
          <w:sz w:val="24"/>
          <w:szCs w:val="24"/>
        </w:rPr>
        <w:t>Kelaher</w:t>
      </w:r>
      <w:proofErr w:type="spellEnd"/>
      <w:r w:rsidRPr="009E547F">
        <w:rPr>
          <w:rFonts w:ascii="Times New Roman" w:hAnsi="Times New Roman" w:cs="Times New Roman"/>
          <w:sz w:val="24"/>
          <w:szCs w:val="24"/>
        </w:rPr>
        <w:t xml:space="preserve">, B. P. (2018).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9E547F">
        <w:rPr>
          <w:rFonts w:ascii="Times New Roman" w:hAnsi="Times New Roman" w:cs="Times New Roman"/>
          <w:sz w:val="24"/>
          <w:szCs w:val="24"/>
        </w:rPr>
        <w:t xml:space="preserve">Genetic diversity and kelp forest vulnerability to climatic stress. Scientific Reports, 8(1), </w:t>
      </w:r>
      <w:r w:rsidR="00417543">
        <w:rPr>
          <w:rFonts w:ascii="Times New Roman" w:hAnsi="Times New Roman" w:cs="Times New Roman"/>
          <w:sz w:val="24"/>
          <w:szCs w:val="24"/>
        </w:rPr>
        <w:tab/>
      </w:r>
      <w:r w:rsidRPr="009E547F">
        <w:rPr>
          <w:rFonts w:ascii="Times New Roman" w:hAnsi="Times New Roman" w:cs="Times New Roman"/>
          <w:sz w:val="24"/>
          <w:szCs w:val="24"/>
        </w:rPr>
        <w:t>1-8.</w:t>
      </w:r>
    </w:p>
    <w:sectPr w:rsidR="00BD3E3D" w:rsidSect="00E71C86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3A399B" w14:textId="77777777" w:rsidR="0015143B" w:rsidRDefault="0015143B" w:rsidP="0081617C">
      <w:pPr>
        <w:spacing w:after="0" w:line="240" w:lineRule="auto"/>
      </w:pPr>
      <w:r>
        <w:separator/>
      </w:r>
    </w:p>
  </w:endnote>
  <w:endnote w:type="continuationSeparator" w:id="0">
    <w:p w14:paraId="2FDA8983" w14:textId="77777777" w:rsidR="0015143B" w:rsidRDefault="0015143B" w:rsidP="0081617C">
      <w:pPr>
        <w:spacing w:after="0" w:line="240" w:lineRule="auto"/>
      </w:pPr>
      <w:r>
        <w:continuationSeparator/>
      </w:r>
    </w:p>
  </w:endnote>
  <w:endnote w:type="continuationNotice" w:id="1">
    <w:p w14:paraId="680657B8" w14:textId="77777777" w:rsidR="0015143B" w:rsidRDefault="001514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93C4A" w14:textId="77777777" w:rsidR="0015143B" w:rsidRDefault="0015143B" w:rsidP="0081617C">
      <w:pPr>
        <w:spacing w:after="0" w:line="240" w:lineRule="auto"/>
      </w:pPr>
      <w:r>
        <w:separator/>
      </w:r>
    </w:p>
  </w:footnote>
  <w:footnote w:type="continuationSeparator" w:id="0">
    <w:p w14:paraId="6D3C9161" w14:textId="77777777" w:rsidR="0015143B" w:rsidRDefault="0015143B" w:rsidP="0081617C">
      <w:pPr>
        <w:spacing w:after="0" w:line="240" w:lineRule="auto"/>
      </w:pPr>
      <w:r>
        <w:continuationSeparator/>
      </w:r>
    </w:p>
  </w:footnote>
  <w:footnote w:type="continuationNotice" w:id="1">
    <w:p w14:paraId="330FB5D2" w14:textId="77777777" w:rsidR="0015143B" w:rsidRDefault="001514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  <w:sz w:val="24"/>
        <w:szCs w:val="24"/>
      </w:rPr>
      <w:id w:val="-517385811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B27FA14" w14:textId="78862999" w:rsidR="0081617C" w:rsidRPr="0081617C" w:rsidRDefault="0081617C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81617C">
          <w:rPr>
            <w:rFonts w:ascii="Times New Roman" w:hAnsi="Times New Roman" w:cs="Times New Roman"/>
            <w:sz w:val="24"/>
            <w:szCs w:val="24"/>
          </w:rPr>
          <w:t xml:space="preserve">Canonizado </w:t>
        </w:r>
        <w:r w:rsidRPr="0081617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1617C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81617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81617C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81617C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709F83BA" w14:textId="77777777" w:rsidR="0081617C" w:rsidRPr="0081617C" w:rsidRDefault="0081617C">
    <w:pPr>
      <w:pStyle w:val="Header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5521"/>
    <w:rsid w:val="000032C5"/>
    <w:rsid w:val="00005BD2"/>
    <w:rsid w:val="00014954"/>
    <w:rsid w:val="00016364"/>
    <w:rsid w:val="000209A7"/>
    <w:rsid w:val="00031F57"/>
    <w:rsid w:val="000324DE"/>
    <w:rsid w:val="00042542"/>
    <w:rsid w:val="000446EB"/>
    <w:rsid w:val="00051F6C"/>
    <w:rsid w:val="00062AC6"/>
    <w:rsid w:val="00065382"/>
    <w:rsid w:val="00067F50"/>
    <w:rsid w:val="00075A1B"/>
    <w:rsid w:val="00080FCC"/>
    <w:rsid w:val="00081CCA"/>
    <w:rsid w:val="00082208"/>
    <w:rsid w:val="00083A45"/>
    <w:rsid w:val="00084485"/>
    <w:rsid w:val="00085056"/>
    <w:rsid w:val="00094883"/>
    <w:rsid w:val="0009678F"/>
    <w:rsid w:val="000A3895"/>
    <w:rsid w:val="000B14BB"/>
    <w:rsid w:val="000B7717"/>
    <w:rsid w:val="000D087C"/>
    <w:rsid w:val="000D2C8E"/>
    <w:rsid w:val="000D612C"/>
    <w:rsid w:val="000E0438"/>
    <w:rsid w:val="000E42DE"/>
    <w:rsid w:val="000E4ADA"/>
    <w:rsid w:val="000F1A1D"/>
    <w:rsid w:val="000F47DB"/>
    <w:rsid w:val="000F6EEF"/>
    <w:rsid w:val="000F7D6E"/>
    <w:rsid w:val="001004CB"/>
    <w:rsid w:val="0010689B"/>
    <w:rsid w:val="00107ADB"/>
    <w:rsid w:val="0011307C"/>
    <w:rsid w:val="00131EC9"/>
    <w:rsid w:val="0013371F"/>
    <w:rsid w:val="001349AC"/>
    <w:rsid w:val="001433B7"/>
    <w:rsid w:val="00143967"/>
    <w:rsid w:val="00144AC7"/>
    <w:rsid w:val="0015143B"/>
    <w:rsid w:val="0015408D"/>
    <w:rsid w:val="00155D2B"/>
    <w:rsid w:val="00161E1F"/>
    <w:rsid w:val="00165B65"/>
    <w:rsid w:val="00174728"/>
    <w:rsid w:val="00175229"/>
    <w:rsid w:val="00175DA8"/>
    <w:rsid w:val="00176CD3"/>
    <w:rsid w:val="00176FAE"/>
    <w:rsid w:val="001837F3"/>
    <w:rsid w:val="0018623C"/>
    <w:rsid w:val="00191866"/>
    <w:rsid w:val="00194A6D"/>
    <w:rsid w:val="00197E4C"/>
    <w:rsid w:val="001A438A"/>
    <w:rsid w:val="001A51FB"/>
    <w:rsid w:val="001A5926"/>
    <w:rsid w:val="001A7FFB"/>
    <w:rsid w:val="001B55CA"/>
    <w:rsid w:val="001B7C41"/>
    <w:rsid w:val="001C5E92"/>
    <w:rsid w:val="001C643F"/>
    <w:rsid w:val="001E4E7C"/>
    <w:rsid w:val="001F45A6"/>
    <w:rsid w:val="001F4B2B"/>
    <w:rsid w:val="00201DA4"/>
    <w:rsid w:val="00205970"/>
    <w:rsid w:val="00207840"/>
    <w:rsid w:val="002103D9"/>
    <w:rsid w:val="0021067C"/>
    <w:rsid w:val="00214473"/>
    <w:rsid w:val="002168D9"/>
    <w:rsid w:val="00226EC1"/>
    <w:rsid w:val="00237514"/>
    <w:rsid w:val="00241AF0"/>
    <w:rsid w:val="00242278"/>
    <w:rsid w:val="00243DF1"/>
    <w:rsid w:val="002526E0"/>
    <w:rsid w:val="00253489"/>
    <w:rsid w:val="00255EAD"/>
    <w:rsid w:val="00260B25"/>
    <w:rsid w:val="002637E8"/>
    <w:rsid w:val="00263FB1"/>
    <w:rsid w:val="00264BB3"/>
    <w:rsid w:val="002653A0"/>
    <w:rsid w:val="00265E71"/>
    <w:rsid w:val="00272D55"/>
    <w:rsid w:val="00277AE5"/>
    <w:rsid w:val="002876B5"/>
    <w:rsid w:val="0029176A"/>
    <w:rsid w:val="00291B0E"/>
    <w:rsid w:val="00292B4E"/>
    <w:rsid w:val="00292EAB"/>
    <w:rsid w:val="00295613"/>
    <w:rsid w:val="002A3F50"/>
    <w:rsid w:val="002A4BCA"/>
    <w:rsid w:val="002B09CA"/>
    <w:rsid w:val="002B69AC"/>
    <w:rsid w:val="002B74A0"/>
    <w:rsid w:val="002D1B97"/>
    <w:rsid w:val="002D26A4"/>
    <w:rsid w:val="002D4B23"/>
    <w:rsid w:val="002E7F90"/>
    <w:rsid w:val="002F4CF2"/>
    <w:rsid w:val="002F5ACA"/>
    <w:rsid w:val="002F5ACD"/>
    <w:rsid w:val="002F7D45"/>
    <w:rsid w:val="003011E4"/>
    <w:rsid w:val="00302207"/>
    <w:rsid w:val="0030367C"/>
    <w:rsid w:val="00303DF2"/>
    <w:rsid w:val="00306EAD"/>
    <w:rsid w:val="00307240"/>
    <w:rsid w:val="0030788C"/>
    <w:rsid w:val="00312D97"/>
    <w:rsid w:val="003151CA"/>
    <w:rsid w:val="00323F21"/>
    <w:rsid w:val="00336765"/>
    <w:rsid w:val="00337B1C"/>
    <w:rsid w:val="003415DB"/>
    <w:rsid w:val="0034324F"/>
    <w:rsid w:val="0035633E"/>
    <w:rsid w:val="00356EC4"/>
    <w:rsid w:val="003645D3"/>
    <w:rsid w:val="003659FB"/>
    <w:rsid w:val="003703B6"/>
    <w:rsid w:val="0037099D"/>
    <w:rsid w:val="0037337E"/>
    <w:rsid w:val="00374C44"/>
    <w:rsid w:val="00382D3A"/>
    <w:rsid w:val="00384F02"/>
    <w:rsid w:val="003853E0"/>
    <w:rsid w:val="00386DC2"/>
    <w:rsid w:val="003919D5"/>
    <w:rsid w:val="003953DC"/>
    <w:rsid w:val="00396763"/>
    <w:rsid w:val="003A06D9"/>
    <w:rsid w:val="003A0AE7"/>
    <w:rsid w:val="003A36BF"/>
    <w:rsid w:val="003A4942"/>
    <w:rsid w:val="003A685C"/>
    <w:rsid w:val="003B019C"/>
    <w:rsid w:val="003B1067"/>
    <w:rsid w:val="003B1661"/>
    <w:rsid w:val="003B3E43"/>
    <w:rsid w:val="003B7342"/>
    <w:rsid w:val="003C4888"/>
    <w:rsid w:val="003C7E6A"/>
    <w:rsid w:val="003D314D"/>
    <w:rsid w:val="003D6D97"/>
    <w:rsid w:val="003E536E"/>
    <w:rsid w:val="003E7AD6"/>
    <w:rsid w:val="003F2198"/>
    <w:rsid w:val="003F3469"/>
    <w:rsid w:val="003F7C97"/>
    <w:rsid w:val="004002B3"/>
    <w:rsid w:val="0041571E"/>
    <w:rsid w:val="00417543"/>
    <w:rsid w:val="004239FA"/>
    <w:rsid w:val="0042692B"/>
    <w:rsid w:val="00430165"/>
    <w:rsid w:val="00443918"/>
    <w:rsid w:val="004440B8"/>
    <w:rsid w:val="00451DD2"/>
    <w:rsid w:val="00452B72"/>
    <w:rsid w:val="004531DF"/>
    <w:rsid w:val="00461B99"/>
    <w:rsid w:val="00466161"/>
    <w:rsid w:val="0047150B"/>
    <w:rsid w:val="004723E5"/>
    <w:rsid w:val="00476688"/>
    <w:rsid w:val="00485417"/>
    <w:rsid w:val="00487C37"/>
    <w:rsid w:val="00490BDF"/>
    <w:rsid w:val="00493F76"/>
    <w:rsid w:val="004B0D89"/>
    <w:rsid w:val="004C28F9"/>
    <w:rsid w:val="004C2AAA"/>
    <w:rsid w:val="004C4026"/>
    <w:rsid w:val="004D0F6B"/>
    <w:rsid w:val="004D21A1"/>
    <w:rsid w:val="004D5D3A"/>
    <w:rsid w:val="004E0420"/>
    <w:rsid w:val="004E1275"/>
    <w:rsid w:val="004E2C96"/>
    <w:rsid w:val="0050084A"/>
    <w:rsid w:val="00501838"/>
    <w:rsid w:val="00511C29"/>
    <w:rsid w:val="00516AD2"/>
    <w:rsid w:val="005221C3"/>
    <w:rsid w:val="0052329D"/>
    <w:rsid w:val="00525203"/>
    <w:rsid w:val="00530C5E"/>
    <w:rsid w:val="00533F20"/>
    <w:rsid w:val="00533FDC"/>
    <w:rsid w:val="005354AF"/>
    <w:rsid w:val="0054021F"/>
    <w:rsid w:val="00543EB7"/>
    <w:rsid w:val="00547240"/>
    <w:rsid w:val="005521A1"/>
    <w:rsid w:val="005525FB"/>
    <w:rsid w:val="00553E83"/>
    <w:rsid w:val="00554FAF"/>
    <w:rsid w:val="00557AF0"/>
    <w:rsid w:val="0056139D"/>
    <w:rsid w:val="00562CC9"/>
    <w:rsid w:val="005632F0"/>
    <w:rsid w:val="00565763"/>
    <w:rsid w:val="00567684"/>
    <w:rsid w:val="00573939"/>
    <w:rsid w:val="005763AD"/>
    <w:rsid w:val="00591601"/>
    <w:rsid w:val="00592187"/>
    <w:rsid w:val="005A017C"/>
    <w:rsid w:val="005A686F"/>
    <w:rsid w:val="005A79BC"/>
    <w:rsid w:val="005B42A6"/>
    <w:rsid w:val="005B682C"/>
    <w:rsid w:val="005C2476"/>
    <w:rsid w:val="005C5AF9"/>
    <w:rsid w:val="005C71E4"/>
    <w:rsid w:val="005D2B22"/>
    <w:rsid w:val="005E290D"/>
    <w:rsid w:val="005F2610"/>
    <w:rsid w:val="005F3392"/>
    <w:rsid w:val="005F6AA6"/>
    <w:rsid w:val="006060F3"/>
    <w:rsid w:val="00613D87"/>
    <w:rsid w:val="0061459B"/>
    <w:rsid w:val="00615531"/>
    <w:rsid w:val="00617356"/>
    <w:rsid w:val="006243CF"/>
    <w:rsid w:val="0062668D"/>
    <w:rsid w:val="0062767D"/>
    <w:rsid w:val="00632358"/>
    <w:rsid w:val="00634B52"/>
    <w:rsid w:val="0063647F"/>
    <w:rsid w:val="00637BF7"/>
    <w:rsid w:val="006402D1"/>
    <w:rsid w:val="0064674B"/>
    <w:rsid w:val="006535D5"/>
    <w:rsid w:val="006635BA"/>
    <w:rsid w:val="0066582A"/>
    <w:rsid w:val="00680895"/>
    <w:rsid w:val="00683033"/>
    <w:rsid w:val="006868AF"/>
    <w:rsid w:val="0068793D"/>
    <w:rsid w:val="00692012"/>
    <w:rsid w:val="006A4B8D"/>
    <w:rsid w:val="006A64E3"/>
    <w:rsid w:val="006B527A"/>
    <w:rsid w:val="006C1D84"/>
    <w:rsid w:val="006C226C"/>
    <w:rsid w:val="006C2AB6"/>
    <w:rsid w:val="006C301B"/>
    <w:rsid w:val="006C5CED"/>
    <w:rsid w:val="006D2148"/>
    <w:rsid w:val="006D58C9"/>
    <w:rsid w:val="006D6732"/>
    <w:rsid w:val="006E2CF1"/>
    <w:rsid w:val="006E64D8"/>
    <w:rsid w:val="006F10CB"/>
    <w:rsid w:val="006F316F"/>
    <w:rsid w:val="006F6014"/>
    <w:rsid w:val="006F63DB"/>
    <w:rsid w:val="00702EDF"/>
    <w:rsid w:val="00711737"/>
    <w:rsid w:val="0071237D"/>
    <w:rsid w:val="00715066"/>
    <w:rsid w:val="0072118A"/>
    <w:rsid w:val="00727B8F"/>
    <w:rsid w:val="00727C3E"/>
    <w:rsid w:val="00733883"/>
    <w:rsid w:val="00733DBD"/>
    <w:rsid w:val="007350F3"/>
    <w:rsid w:val="00744233"/>
    <w:rsid w:val="0075046D"/>
    <w:rsid w:val="00750DEF"/>
    <w:rsid w:val="00751924"/>
    <w:rsid w:val="00754D8E"/>
    <w:rsid w:val="00760973"/>
    <w:rsid w:val="0078078E"/>
    <w:rsid w:val="0079055C"/>
    <w:rsid w:val="00790B73"/>
    <w:rsid w:val="00790E55"/>
    <w:rsid w:val="00796858"/>
    <w:rsid w:val="00796FA3"/>
    <w:rsid w:val="00797B8B"/>
    <w:rsid w:val="007A0BA5"/>
    <w:rsid w:val="007A454D"/>
    <w:rsid w:val="007A5922"/>
    <w:rsid w:val="007A65DD"/>
    <w:rsid w:val="007B22F1"/>
    <w:rsid w:val="007B4CA9"/>
    <w:rsid w:val="007C4EB7"/>
    <w:rsid w:val="007C4FB4"/>
    <w:rsid w:val="007C6481"/>
    <w:rsid w:val="007C6588"/>
    <w:rsid w:val="007C7461"/>
    <w:rsid w:val="007D0ACA"/>
    <w:rsid w:val="007D33B5"/>
    <w:rsid w:val="007D4066"/>
    <w:rsid w:val="007E6B85"/>
    <w:rsid w:val="007F2851"/>
    <w:rsid w:val="007F2C1C"/>
    <w:rsid w:val="007F3E6C"/>
    <w:rsid w:val="0081197E"/>
    <w:rsid w:val="0081617C"/>
    <w:rsid w:val="0082119A"/>
    <w:rsid w:val="0082372F"/>
    <w:rsid w:val="008242A9"/>
    <w:rsid w:val="00833A36"/>
    <w:rsid w:val="00835980"/>
    <w:rsid w:val="00835ACC"/>
    <w:rsid w:val="00841387"/>
    <w:rsid w:val="00844D27"/>
    <w:rsid w:val="00845A4F"/>
    <w:rsid w:val="008521DC"/>
    <w:rsid w:val="00853D9A"/>
    <w:rsid w:val="00855504"/>
    <w:rsid w:val="00855ABA"/>
    <w:rsid w:val="00855F49"/>
    <w:rsid w:val="00856327"/>
    <w:rsid w:val="0086057D"/>
    <w:rsid w:val="00864A7B"/>
    <w:rsid w:val="00873948"/>
    <w:rsid w:val="00881E46"/>
    <w:rsid w:val="00883AF2"/>
    <w:rsid w:val="00896EDB"/>
    <w:rsid w:val="008A319F"/>
    <w:rsid w:val="008A3ACB"/>
    <w:rsid w:val="008A70F0"/>
    <w:rsid w:val="008A776E"/>
    <w:rsid w:val="008B1B8F"/>
    <w:rsid w:val="008C0535"/>
    <w:rsid w:val="008C176F"/>
    <w:rsid w:val="008E0819"/>
    <w:rsid w:val="008E331E"/>
    <w:rsid w:val="008E4D25"/>
    <w:rsid w:val="008E614A"/>
    <w:rsid w:val="008F523C"/>
    <w:rsid w:val="008F577E"/>
    <w:rsid w:val="008F6B7B"/>
    <w:rsid w:val="00900351"/>
    <w:rsid w:val="009021DC"/>
    <w:rsid w:val="00902909"/>
    <w:rsid w:val="00906444"/>
    <w:rsid w:val="0091068B"/>
    <w:rsid w:val="00912AA8"/>
    <w:rsid w:val="00913B1B"/>
    <w:rsid w:val="0091505A"/>
    <w:rsid w:val="0091797E"/>
    <w:rsid w:val="009248C4"/>
    <w:rsid w:val="00927D53"/>
    <w:rsid w:val="00935D10"/>
    <w:rsid w:val="0093763C"/>
    <w:rsid w:val="009425DF"/>
    <w:rsid w:val="00942F93"/>
    <w:rsid w:val="00957E2C"/>
    <w:rsid w:val="00967B3D"/>
    <w:rsid w:val="0099428F"/>
    <w:rsid w:val="009961AF"/>
    <w:rsid w:val="00997377"/>
    <w:rsid w:val="009A2606"/>
    <w:rsid w:val="009B02C0"/>
    <w:rsid w:val="009B3131"/>
    <w:rsid w:val="009B4BAF"/>
    <w:rsid w:val="009C1BAC"/>
    <w:rsid w:val="009C6030"/>
    <w:rsid w:val="009C675E"/>
    <w:rsid w:val="009D043B"/>
    <w:rsid w:val="009D5350"/>
    <w:rsid w:val="009D6165"/>
    <w:rsid w:val="009D6BED"/>
    <w:rsid w:val="009D712C"/>
    <w:rsid w:val="009D7E16"/>
    <w:rsid w:val="009E547F"/>
    <w:rsid w:val="009F3E51"/>
    <w:rsid w:val="009F7AB5"/>
    <w:rsid w:val="00A03939"/>
    <w:rsid w:val="00A0541D"/>
    <w:rsid w:val="00A07614"/>
    <w:rsid w:val="00A07C3E"/>
    <w:rsid w:val="00A133E8"/>
    <w:rsid w:val="00A22B01"/>
    <w:rsid w:val="00A246A1"/>
    <w:rsid w:val="00A40BDF"/>
    <w:rsid w:val="00A4227D"/>
    <w:rsid w:val="00A42E0A"/>
    <w:rsid w:val="00A46B83"/>
    <w:rsid w:val="00A46C78"/>
    <w:rsid w:val="00A51F03"/>
    <w:rsid w:val="00A616F9"/>
    <w:rsid w:val="00A66B07"/>
    <w:rsid w:val="00A72C7F"/>
    <w:rsid w:val="00A81B30"/>
    <w:rsid w:val="00A83BAC"/>
    <w:rsid w:val="00A85D7E"/>
    <w:rsid w:val="00A91541"/>
    <w:rsid w:val="00A975AF"/>
    <w:rsid w:val="00AA65B4"/>
    <w:rsid w:val="00AB0B9C"/>
    <w:rsid w:val="00AB28A7"/>
    <w:rsid w:val="00AB46ED"/>
    <w:rsid w:val="00AC17B2"/>
    <w:rsid w:val="00AC2FCA"/>
    <w:rsid w:val="00AC367C"/>
    <w:rsid w:val="00AC41CA"/>
    <w:rsid w:val="00AD46E8"/>
    <w:rsid w:val="00AE795C"/>
    <w:rsid w:val="00AF1A11"/>
    <w:rsid w:val="00AF4C43"/>
    <w:rsid w:val="00AF5FCF"/>
    <w:rsid w:val="00B01CDC"/>
    <w:rsid w:val="00B04412"/>
    <w:rsid w:val="00B04CA3"/>
    <w:rsid w:val="00B21748"/>
    <w:rsid w:val="00B2194C"/>
    <w:rsid w:val="00B43D06"/>
    <w:rsid w:val="00B537BB"/>
    <w:rsid w:val="00B55E6E"/>
    <w:rsid w:val="00B578D9"/>
    <w:rsid w:val="00B61E66"/>
    <w:rsid w:val="00B66EB9"/>
    <w:rsid w:val="00B67FAE"/>
    <w:rsid w:val="00B70343"/>
    <w:rsid w:val="00B737AD"/>
    <w:rsid w:val="00B752E3"/>
    <w:rsid w:val="00B76DF7"/>
    <w:rsid w:val="00B77CCA"/>
    <w:rsid w:val="00B814A4"/>
    <w:rsid w:val="00B82B2B"/>
    <w:rsid w:val="00B902CF"/>
    <w:rsid w:val="00B915B8"/>
    <w:rsid w:val="00B94D3F"/>
    <w:rsid w:val="00B96A66"/>
    <w:rsid w:val="00BA5A8E"/>
    <w:rsid w:val="00BA784D"/>
    <w:rsid w:val="00BB0B85"/>
    <w:rsid w:val="00BC524C"/>
    <w:rsid w:val="00BC5F34"/>
    <w:rsid w:val="00BC7B50"/>
    <w:rsid w:val="00BD00F3"/>
    <w:rsid w:val="00BD316C"/>
    <w:rsid w:val="00BD3E3D"/>
    <w:rsid w:val="00BD5313"/>
    <w:rsid w:val="00BD5610"/>
    <w:rsid w:val="00BE3397"/>
    <w:rsid w:val="00BE78A6"/>
    <w:rsid w:val="00BE7E73"/>
    <w:rsid w:val="00BF08E3"/>
    <w:rsid w:val="00BF5229"/>
    <w:rsid w:val="00C0660A"/>
    <w:rsid w:val="00C1133F"/>
    <w:rsid w:val="00C2299B"/>
    <w:rsid w:val="00C23356"/>
    <w:rsid w:val="00C256B1"/>
    <w:rsid w:val="00C313A6"/>
    <w:rsid w:val="00C401B7"/>
    <w:rsid w:val="00C42367"/>
    <w:rsid w:val="00C42539"/>
    <w:rsid w:val="00C46718"/>
    <w:rsid w:val="00C475F7"/>
    <w:rsid w:val="00C57DA3"/>
    <w:rsid w:val="00C60FCC"/>
    <w:rsid w:val="00C613D8"/>
    <w:rsid w:val="00C6191F"/>
    <w:rsid w:val="00C72C5C"/>
    <w:rsid w:val="00C746FE"/>
    <w:rsid w:val="00C76FC7"/>
    <w:rsid w:val="00C776FF"/>
    <w:rsid w:val="00C853FB"/>
    <w:rsid w:val="00CA00D5"/>
    <w:rsid w:val="00CA0B72"/>
    <w:rsid w:val="00CA1ACF"/>
    <w:rsid w:val="00CA68EB"/>
    <w:rsid w:val="00CA7798"/>
    <w:rsid w:val="00CB59D9"/>
    <w:rsid w:val="00CB6C5A"/>
    <w:rsid w:val="00CC3EC0"/>
    <w:rsid w:val="00CC4D42"/>
    <w:rsid w:val="00CC7C59"/>
    <w:rsid w:val="00CD2AEE"/>
    <w:rsid w:val="00CD2B4F"/>
    <w:rsid w:val="00CD40DD"/>
    <w:rsid w:val="00CD492F"/>
    <w:rsid w:val="00CD69EB"/>
    <w:rsid w:val="00CD753C"/>
    <w:rsid w:val="00CF37FD"/>
    <w:rsid w:val="00CF444A"/>
    <w:rsid w:val="00CF4C8B"/>
    <w:rsid w:val="00D00080"/>
    <w:rsid w:val="00D02E24"/>
    <w:rsid w:val="00D03D00"/>
    <w:rsid w:val="00D03DC5"/>
    <w:rsid w:val="00D03EFA"/>
    <w:rsid w:val="00D13E66"/>
    <w:rsid w:val="00D20C9B"/>
    <w:rsid w:val="00D220C2"/>
    <w:rsid w:val="00D2252D"/>
    <w:rsid w:val="00D23842"/>
    <w:rsid w:val="00D24C4C"/>
    <w:rsid w:val="00D25521"/>
    <w:rsid w:val="00D31E35"/>
    <w:rsid w:val="00D3353F"/>
    <w:rsid w:val="00D34187"/>
    <w:rsid w:val="00D403BA"/>
    <w:rsid w:val="00D40545"/>
    <w:rsid w:val="00D41E0F"/>
    <w:rsid w:val="00D42A85"/>
    <w:rsid w:val="00D437B3"/>
    <w:rsid w:val="00D61892"/>
    <w:rsid w:val="00D7169F"/>
    <w:rsid w:val="00D72305"/>
    <w:rsid w:val="00D735CB"/>
    <w:rsid w:val="00D76BA9"/>
    <w:rsid w:val="00D800D5"/>
    <w:rsid w:val="00D82938"/>
    <w:rsid w:val="00D96AEB"/>
    <w:rsid w:val="00DA052B"/>
    <w:rsid w:val="00DA6509"/>
    <w:rsid w:val="00DB0ACF"/>
    <w:rsid w:val="00DB120F"/>
    <w:rsid w:val="00DB2690"/>
    <w:rsid w:val="00DB5018"/>
    <w:rsid w:val="00DC5599"/>
    <w:rsid w:val="00DD0150"/>
    <w:rsid w:val="00DD0F32"/>
    <w:rsid w:val="00DE3321"/>
    <w:rsid w:val="00DE3862"/>
    <w:rsid w:val="00DE52C2"/>
    <w:rsid w:val="00DF3338"/>
    <w:rsid w:val="00DF52D0"/>
    <w:rsid w:val="00DF78BB"/>
    <w:rsid w:val="00E006B9"/>
    <w:rsid w:val="00E0771A"/>
    <w:rsid w:val="00E1745B"/>
    <w:rsid w:val="00E209F1"/>
    <w:rsid w:val="00E22CE3"/>
    <w:rsid w:val="00E253AF"/>
    <w:rsid w:val="00E27BCD"/>
    <w:rsid w:val="00E31D45"/>
    <w:rsid w:val="00E32D0F"/>
    <w:rsid w:val="00E36628"/>
    <w:rsid w:val="00E4552C"/>
    <w:rsid w:val="00E56B0F"/>
    <w:rsid w:val="00E62B18"/>
    <w:rsid w:val="00E66117"/>
    <w:rsid w:val="00E71C86"/>
    <w:rsid w:val="00E72614"/>
    <w:rsid w:val="00E81B38"/>
    <w:rsid w:val="00E93CAA"/>
    <w:rsid w:val="00EB7108"/>
    <w:rsid w:val="00EC1A9E"/>
    <w:rsid w:val="00ED0054"/>
    <w:rsid w:val="00EE2AE9"/>
    <w:rsid w:val="00EE39BD"/>
    <w:rsid w:val="00EF1981"/>
    <w:rsid w:val="00EF5188"/>
    <w:rsid w:val="00F00108"/>
    <w:rsid w:val="00F0321B"/>
    <w:rsid w:val="00F109CD"/>
    <w:rsid w:val="00F110A2"/>
    <w:rsid w:val="00F159A8"/>
    <w:rsid w:val="00F15FEC"/>
    <w:rsid w:val="00F20C21"/>
    <w:rsid w:val="00F2740B"/>
    <w:rsid w:val="00F35B57"/>
    <w:rsid w:val="00F40C6D"/>
    <w:rsid w:val="00F42DA7"/>
    <w:rsid w:val="00F53DF3"/>
    <w:rsid w:val="00F67B5F"/>
    <w:rsid w:val="00F76CE4"/>
    <w:rsid w:val="00F84561"/>
    <w:rsid w:val="00F90F9D"/>
    <w:rsid w:val="00F941EC"/>
    <w:rsid w:val="00F95361"/>
    <w:rsid w:val="00FA3583"/>
    <w:rsid w:val="00FA5E64"/>
    <w:rsid w:val="00FA7904"/>
    <w:rsid w:val="00FB123D"/>
    <w:rsid w:val="00FB51BA"/>
    <w:rsid w:val="00FC0033"/>
    <w:rsid w:val="00FC483B"/>
    <w:rsid w:val="00FC56CC"/>
    <w:rsid w:val="00FC6A79"/>
    <w:rsid w:val="00FC7818"/>
    <w:rsid w:val="00FD0D71"/>
    <w:rsid w:val="00FD6702"/>
    <w:rsid w:val="00FE636B"/>
    <w:rsid w:val="00FE7C1B"/>
    <w:rsid w:val="00FF3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59AF05"/>
  <w15:chartTrackingRefBased/>
  <w15:docId w15:val="{65340825-59BF-4915-9874-1F97BDC8B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161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617C"/>
  </w:style>
  <w:style w:type="paragraph" w:styleId="Footer">
    <w:name w:val="footer"/>
    <w:basedOn w:val="Normal"/>
    <w:link w:val="FooterChar"/>
    <w:uiPriority w:val="99"/>
    <w:unhideWhenUsed/>
    <w:rsid w:val="008161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617C"/>
  </w:style>
  <w:style w:type="paragraph" w:styleId="Caption">
    <w:name w:val="caption"/>
    <w:basedOn w:val="Normal"/>
    <w:next w:val="Normal"/>
    <w:uiPriority w:val="35"/>
    <w:unhideWhenUsed/>
    <w:qFormat/>
    <w:rsid w:val="00312D9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ListParagraph">
    <w:name w:val="List Paragraph"/>
    <w:basedOn w:val="Normal"/>
    <w:uiPriority w:val="34"/>
    <w:qFormat/>
    <w:rsid w:val="005F2610"/>
    <w:pPr>
      <w:ind w:left="720"/>
      <w:contextualSpacing/>
    </w:pPr>
  </w:style>
  <w:style w:type="paragraph" w:styleId="Revision">
    <w:name w:val="Revision"/>
    <w:hidden/>
    <w:uiPriority w:val="99"/>
    <w:semiHidden/>
    <w:rsid w:val="00A133E8"/>
    <w:pPr>
      <w:spacing w:after="0" w:line="240" w:lineRule="auto"/>
    </w:pPr>
  </w:style>
  <w:style w:type="table" w:styleId="TableGrid">
    <w:name w:val="Table Grid"/>
    <w:basedOn w:val="TableNormal"/>
    <w:uiPriority w:val="39"/>
    <w:rsid w:val="002917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029338-7914-466E-9D8A-30173DD63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2394</Words>
  <Characters>13651</Characters>
  <Application>Microsoft Office Word</Application>
  <DocSecurity>0</DocSecurity>
  <Lines>113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 Canonizado</dc:creator>
  <cp:keywords/>
  <dc:description/>
  <cp:lastModifiedBy>Terrie Klinger</cp:lastModifiedBy>
  <cp:revision>2</cp:revision>
  <dcterms:created xsi:type="dcterms:W3CDTF">2022-06-06T17:02:00Z</dcterms:created>
  <dcterms:modified xsi:type="dcterms:W3CDTF">2022-06-06T17:02:00Z</dcterms:modified>
</cp:coreProperties>
</file>