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E19035" w14:textId="77777777" w:rsidR="00D92E01" w:rsidRPr="00A7354B" w:rsidRDefault="00D92E01" w:rsidP="00D92E01">
      <w:pPr>
        <w:spacing w:after="0" w:line="480" w:lineRule="auto"/>
        <w:jc w:val="center"/>
        <w:rPr>
          <w:rFonts w:ascii="Times New Roman" w:hAnsi="Times New Roman" w:cs="Times New Roman"/>
          <w:sz w:val="36"/>
          <w:szCs w:val="36"/>
        </w:rPr>
      </w:pPr>
      <w:bookmarkStart w:id="0" w:name="_GoBack"/>
      <w:bookmarkEnd w:id="0"/>
      <w:r>
        <w:rPr>
          <w:rFonts w:ascii="Times New Roman" w:hAnsi="Times New Roman" w:cs="Times New Roman"/>
          <w:sz w:val="36"/>
          <w:szCs w:val="36"/>
        </w:rPr>
        <w:t>In-Situ Towed Sampling Device for Integrated Calibration and Monitoring of Surface Water Microplastics</w:t>
      </w:r>
    </w:p>
    <w:p w14:paraId="141240B4" w14:textId="77777777" w:rsidR="00615A45" w:rsidRDefault="00615A45" w:rsidP="00615A45">
      <w:pPr>
        <w:jc w:val="center"/>
        <w:rPr>
          <w:rFonts w:ascii="Times New Roman" w:hAnsi="Times New Roman" w:cs="Times New Roman"/>
          <w:sz w:val="32"/>
          <w:szCs w:val="32"/>
        </w:rPr>
      </w:pPr>
    </w:p>
    <w:p w14:paraId="1B48F5A3" w14:textId="77777777" w:rsidR="00615A45" w:rsidRDefault="00615A45" w:rsidP="00615A45">
      <w:pPr>
        <w:jc w:val="center"/>
        <w:rPr>
          <w:rFonts w:ascii="Times New Roman" w:hAnsi="Times New Roman" w:cs="Times New Roman"/>
          <w:sz w:val="32"/>
          <w:szCs w:val="32"/>
        </w:rPr>
      </w:pPr>
    </w:p>
    <w:p w14:paraId="59042330" w14:textId="77777777" w:rsidR="00615A45" w:rsidRDefault="00615A45" w:rsidP="00615A45">
      <w:pPr>
        <w:jc w:val="center"/>
        <w:rPr>
          <w:rFonts w:ascii="Times New Roman" w:hAnsi="Times New Roman" w:cs="Times New Roman"/>
          <w:sz w:val="32"/>
          <w:szCs w:val="32"/>
        </w:rPr>
      </w:pPr>
    </w:p>
    <w:p w14:paraId="0EC6D264" w14:textId="77777777" w:rsidR="00615A45" w:rsidRDefault="00615A45" w:rsidP="00615A45">
      <w:pPr>
        <w:jc w:val="center"/>
        <w:rPr>
          <w:rFonts w:ascii="Times New Roman" w:hAnsi="Times New Roman" w:cs="Times New Roman"/>
          <w:sz w:val="32"/>
          <w:szCs w:val="32"/>
        </w:rPr>
      </w:pPr>
    </w:p>
    <w:p w14:paraId="7C81F3A8" w14:textId="77777777" w:rsidR="00615A45" w:rsidRDefault="00615A45" w:rsidP="00615A45">
      <w:pPr>
        <w:jc w:val="center"/>
        <w:rPr>
          <w:rFonts w:ascii="Times New Roman" w:hAnsi="Times New Roman" w:cs="Times New Roman"/>
          <w:sz w:val="32"/>
          <w:szCs w:val="32"/>
        </w:rPr>
      </w:pPr>
    </w:p>
    <w:p w14:paraId="206D701D" w14:textId="77777777" w:rsidR="00615A45" w:rsidRDefault="00615A45" w:rsidP="00615A45">
      <w:pPr>
        <w:jc w:val="center"/>
        <w:rPr>
          <w:rFonts w:ascii="Times New Roman" w:hAnsi="Times New Roman" w:cs="Times New Roman"/>
          <w:sz w:val="32"/>
          <w:szCs w:val="32"/>
        </w:rPr>
      </w:pPr>
    </w:p>
    <w:p w14:paraId="2172DA95" w14:textId="77777777" w:rsidR="00615A45" w:rsidRDefault="00615A45" w:rsidP="00615A45">
      <w:pPr>
        <w:jc w:val="center"/>
        <w:rPr>
          <w:rFonts w:ascii="Times New Roman" w:hAnsi="Times New Roman" w:cs="Times New Roman"/>
          <w:sz w:val="24"/>
          <w:szCs w:val="24"/>
        </w:rPr>
      </w:pPr>
      <w:r>
        <w:rPr>
          <w:rFonts w:ascii="Times New Roman" w:hAnsi="Times New Roman" w:cs="Times New Roman"/>
          <w:sz w:val="24"/>
          <w:szCs w:val="24"/>
        </w:rPr>
        <w:t xml:space="preserve">Caitlin Guerin </w:t>
      </w:r>
    </w:p>
    <w:p w14:paraId="4E385BFF" w14:textId="77777777" w:rsidR="00615A45" w:rsidRDefault="00615A45" w:rsidP="00615A45">
      <w:pPr>
        <w:jc w:val="center"/>
        <w:rPr>
          <w:rFonts w:ascii="Times New Roman" w:hAnsi="Times New Roman" w:cs="Times New Roman"/>
          <w:sz w:val="24"/>
          <w:szCs w:val="24"/>
        </w:rPr>
      </w:pPr>
      <w:r>
        <w:rPr>
          <w:rFonts w:ascii="Times New Roman" w:hAnsi="Times New Roman" w:cs="Times New Roman"/>
          <w:sz w:val="24"/>
          <w:szCs w:val="24"/>
        </w:rPr>
        <w:t>Miles Logsdon, Science Advisor</w:t>
      </w:r>
    </w:p>
    <w:p w14:paraId="632E259E" w14:textId="77777777" w:rsidR="00615A45" w:rsidRDefault="00615A45" w:rsidP="00615A45">
      <w:pPr>
        <w:jc w:val="center"/>
        <w:rPr>
          <w:rFonts w:ascii="Times New Roman" w:hAnsi="Times New Roman" w:cs="Times New Roman"/>
          <w:sz w:val="24"/>
          <w:szCs w:val="24"/>
        </w:rPr>
      </w:pPr>
      <w:r>
        <w:rPr>
          <w:rFonts w:ascii="Times New Roman" w:hAnsi="Times New Roman" w:cs="Times New Roman"/>
          <w:sz w:val="24"/>
          <w:szCs w:val="24"/>
        </w:rPr>
        <w:t xml:space="preserve">Ocean Technology Center, University of Washington </w:t>
      </w:r>
    </w:p>
    <w:p w14:paraId="7C661262" w14:textId="77777777" w:rsidR="00615A45" w:rsidRDefault="00BE7488" w:rsidP="00615A45">
      <w:pPr>
        <w:jc w:val="center"/>
        <w:rPr>
          <w:rFonts w:ascii="Times New Roman" w:hAnsi="Times New Roman" w:cs="Times New Roman"/>
          <w:sz w:val="24"/>
          <w:szCs w:val="24"/>
        </w:rPr>
      </w:pPr>
      <w:hyperlink r:id="rId6" w:history="1">
        <w:r w:rsidR="00615A45" w:rsidRPr="00224EBA">
          <w:rPr>
            <w:rStyle w:val="Hyperlink"/>
            <w:rFonts w:ascii="Times New Roman" w:hAnsi="Times New Roman" w:cs="Times New Roman"/>
            <w:sz w:val="24"/>
            <w:szCs w:val="24"/>
          </w:rPr>
          <w:t>caitig@uw.edu</w:t>
        </w:r>
      </w:hyperlink>
      <w:r w:rsidR="00615A45">
        <w:rPr>
          <w:rFonts w:ascii="Times New Roman" w:hAnsi="Times New Roman" w:cs="Times New Roman"/>
          <w:sz w:val="24"/>
          <w:szCs w:val="24"/>
        </w:rPr>
        <w:t xml:space="preserve"> </w:t>
      </w:r>
    </w:p>
    <w:p w14:paraId="72DC40B2" w14:textId="7DD81CD5" w:rsidR="00615A45" w:rsidRDefault="00D865B6" w:rsidP="00615A45">
      <w:pPr>
        <w:jc w:val="center"/>
        <w:rPr>
          <w:rFonts w:ascii="Times New Roman" w:hAnsi="Times New Roman" w:cs="Times New Roman"/>
          <w:sz w:val="24"/>
          <w:szCs w:val="24"/>
        </w:rPr>
      </w:pPr>
      <w:r>
        <w:rPr>
          <w:rFonts w:ascii="Times New Roman" w:hAnsi="Times New Roman" w:cs="Times New Roman"/>
          <w:sz w:val="24"/>
          <w:szCs w:val="24"/>
        </w:rPr>
        <w:t>27</w:t>
      </w:r>
      <w:r w:rsidR="009F186B">
        <w:rPr>
          <w:rFonts w:ascii="Times New Roman" w:hAnsi="Times New Roman" w:cs="Times New Roman"/>
          <w:sz w:val="24"/>
          <w:szCs w:val="24"/>
        </w:rPr>
        <w:t xml:space="preserve"> May, 2018</w:t>
      </w:r>
    </w:p>
    <w:p w14:paraId="06AAD9B0" w14:textId="77777777" w:rsidR="00615A45" w:rsidRDefault="00615A45" w:rsidP="00615A45">
      <w:pPr>
        <w:jc w:val="center"/>
        <w:rPr>
          <w:rFonts w:ascii="Times New Roman" w:hAnsi="Times New Roman" w:cs="Times New Roman"/>
          <w:sz w:val="24"/>
          <w:szCs w:val="24"/>
        </w:rPr>
      </w:pPr>
    </w:p>
    <w:p w14:paraId="636DF380" w14:textId="77777777" w:rsidR="00615A45" w:rsidRDefault="00615A45" w:rsidP="00615A45">
      <w:pPr>
        <w:jc w:val="center"/>
        <w:rPr>
          <w:rFonts w:ascii="Times New Roman" w:hAnsi="Times New Roman" w:cs="Times New Roman"/>
          <w:sz w:val="24"/>
          <w:szCs w:val="24"/>
        </w:rPr>
      </w:pPr>
    </w:p>
    <w:p w14:paraId="0C23690B" w14:textId="77777777" w:rsidR="00615A45" w:rsidRDefault="00615A45" w:rsidP="00615A45">
      <w:pPr>
        <w:jc w:val="center"/>
        <w:rPr>
          <w:rFonts w:ascii="Times New Roman" w:hAnsi="Times New Roman" w:cs="Times New Roman"/>
          <w:sz w:val="24"/>
          <w:szCs w:val="24"/>
        </w:rPr>
      </w:pPr>
    </w:p>
    <w:p w14:paraId="458181EB" w14:textId="77777777" w:rsidR="00615A45" w:rsidRDefault="00615A45" w:rsidP="00615A45">
      <w:pPr>
        <w:spacing w:after="0" w:line="480" w:lineRule="auto"/>
        <w:rPr>
          <w:rFonts w:ascii="Times New Roman" w:hAnsi="Times New Roman" w:cs="Times New Roman"/>
          <w:sz w:val="24"/>
          <w:szCs w:val="24"/>
        </w:rPr>
      </w:pPr>
    </w:p>
    <w:p w14:paraId="1461F3AF" w14:textId="77777777" w:rsidR="00615A45" w:rsidRDefault="00615A45" w:rsidP="00615A45">
      <w:pPr>
        <w:spacing w:after="0" w:line="480" w:lineRule="auto"/>
        <w:rPr>
          <w:rFonts w:ascii="Times New Roman" w:hAnsi="Times New Roman" w:cs="Times New Roman"/>
          <w:b/>
          <w:sz w:val="24"/>
          <w:szCs w:val="24"/>
        </w:rPr>
      </w:pPr>
    </w:p>
    <w:p w14:paraId="0CCE35DA" w14:textId="77777777" w:rsidR="00615A45" w:rsidRDefault="00615A45" w:rsidP="00615A45">
      <w:pPr>
        <w:spacing w:after="0" w:line="480" w:lineRule="auto"/>
        <w:rPr>
          <w:rFonts w:ascii="Times New Roman" w:hAnsi="Times New Roman" w:cs="Times New Roman"/>
          <w:b/>
          <w:sz w:val="24"/>
          <w:szCs w:val="24"/>
        </w:rPr>
      </w:pPr>
    </w:p>
    <w:p w14:paraId="5DF4A54A" w14:textId="77777777" w:rsidR="00615A45" w:rsidRDefault="00615A45" w:rsidP="00615A45">
      <w:pPr>
        <w:spacing w:after="0" w:line="480" w:lineRule="auto"/>
        <w:rPr>
          <w:rFonts w:ascii="Times New Roman" w:hAnsi="Times New Roman" w:cs="Times New Roman"/>
          <w:b/>
          <w:sz w:val="24"/>
          <w:szCs w:val="24"/>
        </w:rPr>
      </w:pPr>
    </w:p>
    <w:p w14:paraId="0D75F176" w14:textId="77777777" w:rsidR="00615A45" w:rsidRDefault="00615A45" w:rsidP="00615A45">
      <w:pPr>
        <w:spacing w:after="0" w:line="480" w:lineRule="auto"/>
        <w:rPr>
          <w:rFonts w:ascii="Times New Roman" w:hAnsi="Times New Roman" w:cs="Times New Roman"/>
          <w:b/>
          <w:sz w:val="24"/>
          <w:szCs w:val="24"/>
        </w:rPr>
      </w:pPr>
    </w:p>
    <w:p w14:paraId="00BCECBA" w14:textId="77777777" w:rsidR="00615A45" w:rsidRDefault="00615A45" w:rsidP="00615A45">
      <w:pPr>
        <w:spacing w:after="0" w:line="480" w:lineRule="auto"/>
        <w:rPr>
          <w:rFonts w:ascii="Times New Roman" w:hAnsi="Times New Roman" w:cs="Times New Roman"/>
          <w:b/>
          <w:sz w:val="24"/>
          <w:szCs w:val="24"/>
        </w:rPr>
      </w:pPr>
    </w:p>
    <w:p w14:paraId="6AD2392A" w14:textId="77777777" w:rsidR="00615A45" w:rsidRDefault="00615A45" w:rsidP="00615A45">
      <w:pPr>
        <w:spacing w:after="0" w:line="480" w:lineRule="auto"/>
        <w:rPr>
          <w:rFonts w:ascii="Times New Roman" w:hAnsi="Times New Roman" w:cs="Times New Roman"/>
          <w:b/>
          <w:sz w:val="24"/>
          <w:szCs w:val="24"/>
        </w:rPr>
      </w:pPr>
    </w:p>
    <w:p w14:paraId="1DE7F6CC" w14:textId="77777777" w:rsidR="00615A45" w:rsidRDefault="00615A45" w:rsidP="00615A45">
      <w:pPr>
        <w:spacing w:after="0" w:line="480" w:lineRule="auto"/>
        <w:rPr>
          <w:rFonts w:ascii="Times New Roman" w:hAnsi="Times New Roman" w:cs="Times New Roman"/>
          <w:b/>
          <w:sz w:val="24"/>
          <w:szCs w:val="24"/>
        </w:rPr>
      </w:pPr>
    </w:p>
    <w:p w14:paraId="1AD44A51" w14:textId="77777777" w:rsidR="00AE6514" w:rsidRPr="00AE6514" w:rsidRDefault="00AE6514" w:rsidP="00AE6514">
      <w:pPr>
        <w:spacing w:after="0" w:line="480" w:lineRule="auto"/>
        <w:rPr>
          <w:rFonts w:ascii="Times New Roman" w:hAnsi="Times New Roman" w:cs="Times New Roman"/>
          <w:b/>
          <w:sz w:val="24"/>
          <w:szCs w:val="24"/>
        </w:rPr>
      </w:pPr>
      <w:r w:rsidRPr="00AE6514">
        <w:rPr>
          <w:rFonts w:ascii="Times New Roman" w:hAnsi="Times New Roman" w:cs="Times New Roman"/>
          <w:b/>
          <w:sz w:val="24"/>
          <w:szCs w:val="24"/>
        </w:rPr>
        <w:lastRenderedPageBreak/>
        <w:t>Abstract</w:t>
      </w:r>
    </w:p>
    <w:p w14:paraId="6F3DB672" w14:textId="1190F5B5" w:rsidR="00AE6514" w:rsidRPr="00AE6514" w:rsidRDefault="007E59B9" w:rsidP="00E2132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Current advancements</w:t>
      </w:r>
      <w:r w:rsidR="00AE6514" w:rsidRPr="00AE6514">
        <w:rPr>
          <w:rFonts w:ascii="Times New Roman" w:hAnsi="Times New Roman" w:cs="Times New Roman"/>
          <w:sz w:val="24"/>
          <w:szCs w:val="24"/>
        </w:rPr>
        <w:t xml:space="preserve"> in the emerging technology of embed sensors for ocean research now offers opportunities to apply low-cost solutions for real-time investigation of the spatial distribution of microplastics</w:t>
      </w:r>
      <w:r w:rsidR="00EF1F22">
        <w:rPr>
          <w:rFonts w:ascii="Times New Roman" w:hAnsi="Times New Roman" w:cs="Times New Roman"/>
          <w:sz w:val="24"/>
          <w:szCs w:val="24"/>
        </w:rPr>
        <w:t xml:space="preserve"> and particles</w:t>
      </w:r>
      <w:r w:rsidR="00AE6514" w:rsidRPr="00AE6514">
        <w:rPr>
          <w:rFonts w:ascii="Times New Roman" w:hAnsi="Times New Roman" w:cs="Times New Roman"/>
          <w:sz w:val="24"/>
          <w:szCs w:val="24"/>
        </w:rPr>
        <w:t>. Microplastics absorb and transfer chemicals that cause organisms to be intoxicated or starved. This project is focused on the design and development of a prototype sensor for in-situ measurements of microplastic concentrations. T</w:t>
      </w:r>
      <w:r w:rsidR="00A412BB">
        <w:rPr>
          <w:rFonts w:ascii="Times New Roman" w:hAnsi="Times New Roman" w:cs="Times New Roman"/>
          <w:sz w:val="24"/>
          <w:szCs w:val="24"/>
        </w:rPr>
        <w:t>his device makes use of data from o</w:t>
      </w:r>
      <w:r w:rsidR="00AE6514" w:rsidRPr="00AE6514">
        <w:rPr>
          <w:rFonts w:ascii="Times New Roman" w:hAnsi="Times New Roman" w:cs="Times New Roman"/>
          <w:sz w:val="24"/>
          <w:szCs w:val="24"/>
        </w:rPr>
        <w:t>ptical interruption</w:t>
      </w:r>
      <w:r w:rsidR="00586BC2">
        <w:rPr>
          <w:rFonts w:ascii="Times New Roman" w:hAnsi="Times New Roman" w:cs="Times New Roman"/>
          <w:sz w:val="24"/>
          <w:szCs w:val="24"/>
        </w:rPr>
        <w:t>s</w:t>
      </w:r>
      <w:r w:rsidR="00AE6514" w:rsidRPr="00AE6514">
        <w:rPr>
          <w:rFonts w:ascii="Times New Roman" w:hAnsi="Times New Roman" w:cs="Times New Roman"/>
          <w:sz w:val="24"/>
          <w:szCs w:val="24"/>
        </w:rPr>
        <w:t xml:space="preserve"> of particles in a flow through water stream onboard a towed platform relayed to a ship board computer via USB. The prototype device consist</w:t>
      </w:r>
      <w:r w:rsidR="00E2132D">
        <w:rPr>
          <w:rFonts w:ascii="Times New Roman" w:hAnsi="Times New Roman" w:cs="Times New Roman"/>
          <w:sz w:val="24"/>
          <w:szCs w:val="24"/>
        </w:rPr>
        <w:t>s of 5</w:t>
      </w:r>
      <w:r w:rsidR="00AE6514" w:rsidRPr="00AE6514">
        <w:rPr>
          <w:rFonts w:ascii="Times New Roman" w:hAnsi="Times New Roman" w:cs="Times New Roman"/>
          <w:sz w:val="24"/>
          <w:szCs w:val="24"/>
        </w:rPr>
        <w:t xml:space="preserve"> components</w:t>
      </w:r>
      <w:r w:rsidR="009C336C">
        <w:rPr>
          <w:rFonts w:ascii="Times New Roman" w:hAnsi="Times New Roman" w:cs="Times New Roman"/>
          <w:sz w:val="24"/>
          <w:szCs w:val="24"/>
        </w:rPr>
        <w:t xml:space="preserve"> </w:t>
      </w:r>
      <w:r w:rsidR="00E2132D" w:rsidRPr="00451309">
        <w:rPr>
          <w:rFonts w:ascii="Times New Roman" w:hAnsi="Times New Roman" w:cs="Times New Roman"/>
          <w:sz w:val="24"/>
          <w:szCs w:val="24"/>
        </w:rPr>
        <w:t>(1) architecture of the water sample flow-through system; (2) the selection of photo interrupter sensors for particle detection; (3) inclusion of a filter net and cod</w:t>
      </w:r>
      <w:r w:rsidR="00586BC2">
        <w:rPr>
          <w:rFonts w:ascii="Times New Roman" w:hAnsi="Times New Roman" w:cs="Times New Roman"/>
          <w:sz w:val="24"/>
          <w:szCs w:val="24"/>
        </w:rPr>
        <w:t xml:space="preserve">end collection for calibration; </w:t>
      </w:r>
      <w:r w:rsidR="00E2132D" w:rsidRPr="00451309">
        <w:rPr>
          <w:rFonts w:ascii="Times New Roman" w:hAnsi="Times New Roman" w:cs="Times New Roman"/>
          <w:sz w:val="24"/>
          <w:szCs w:val="24"/>
        </w:rPr>
        <w:t xml:space="preserve">(4) the layout of these components on a towed platform; and (5) the power and </w:t>
      </w:r>
      <w:r w:rsidR="00963E91">
        <w:rPr>
          <w:rFonts w:ascii="Times New Roman" w:hAnsi="Times New Roman" w:cs="Times New Roman"/>
          <w:sz w:val="24"/>
          <w:szCs w:val="24"/>
        </w:rPr>
        <w:t>data communication requirements</w:t>
      </w:r>
      <w:r w:rsidR="007734BA">
        <w:rPr>
          <w:rFonts w:ascii="Times New Roman" w:hAnsi="Times New Roman" w:cs="Times New Roman"/>
          <w:sz w:val="24"/>
          <w:szCs w:val="24"/>
        </w:rPr>
        <w:t xml:space="preserve">. </w:t>
      </w:r>
      <w:r w:rsidR="00116675">
        <w:rPr>
          <w:rFonts w:ascii="Times New Roman" w:hAnsi="Times New Roman" w:cs="Times New Roman"/>
          <w:sz w:val="24"/>
          <w:szCs w:val="24"/>
        </w:rPr>
        <w:t>Results show the spatial variability of microplastic and particle concentrations</w:t>
      </w:r>
      <w:r w:rsidR="00417E1D">
        <w:rPr>
          <w:rFonts w:ascii="Times New Roman" w:hAnsi="Times New Roman" w:cs="Times New Roman"/>
          <w:sz w:val="24"/>
          <w:szCs w:val="24"/>
        </w:rPr>
        <w:t>.</w:t>
      </w:r>
      <w:r w:rsidR="005D7E1B">
        <w:rPr>
          <w:rFonts w:ascii="Times New Roman" w:hAnsi="Times New Roman" w:cs="Times New Roman"/>
          <w:sz w:val="24"/>
          <w:szCs w:val="24"/>
        </w:rPr>
        <w:t xml:space="preserve"> An overall rough positi</w:t>
      </w:r>
      <w:r w:rsidR="00285CA7">
        <w:rPr>
          <w:rFonts w:ascii="Times New Roman" w:hAnsi="Times New Roman" w:cs="Times New Roman"/>
          <w:sz w:val="24"/>
          <w:szCs w:val="24"/>
        </w:rPr>
        <w:t>ve correlation between particle</w:t>
      </w:r>
      <w:r w:rsidR="005D7E1B">
        <w:rPr>
          <w:rFonts w:ascii="Times New Roman" w:hAnsi="Times New Roman" w:cs="Times New Roman"/>
          <w:sz w:val="24"/>
          <w:szCs w:val="24"/>
        </w:rPr>
        <w:t xml:space="preserve"> and microplastic</w:t>
      </w:r>
      <w:r w:rsidR="00285CA7">
        <w:rPr>
          <w:rFonts w:ascii="Times New Roman" w:hAnsi="Times New Roman" w:cs="Times New Roman"/>
          <w:sz w:val="24"/>
          <w:szCs w:val="24"/>
        </w:rPr>
        <w:t xml:space="preserve"> concentrations</w:t>
      </w:r>
      <w:r w:rsidR="005D7E1B">
        <w:rPr>
          <w:rFonts w:ascii="Times New Roman" w:hAnsi="Times New Roman" w:cs="Times New Roman"/>
          <w:sz w:val="24"/>
          <w:szCs w:val="24"/>
        </w:rPr>
        <w:t xml:space="preserve"> is observed at Shilshole Bay Marina. </w:t>
      </w:r>
      <w:r w:rsidR="00963E91">
        <w:rPr>
          <w:rFonts w:ascii="Times New Roman" w:hAnsi="Times New Roman" w:cs="Times New Roman"/>
          <w:sz w:val="24"/>
          <w:szCs w:val="24"/>
        </w:rPr>
        <w:t>Tests confirm the stability an</w:t>
      </w:r>
      <w:r w:rsidR="000F7402">
        <w:rPr>
          <w:rFonts w:ascii="Times New Roman" w:hAnsi="Times New Roman" w:cs="Times New Roman"/>
          <w:sz w:val="24"/>
          <w:szCs w:val="24"/>
        </w:rPr>
        <w:t xml:space="preserve">d ability of the device to take particle and microplastic </w:t>
      </w:r>
      <w:r w:rsidR="00963E91">
        <w:rPr>
          <w:rFonts w:ascii="Times New Roman" w:hAnsi="Times New Roman" w:cs="Times New Roman"/>
          <w:sz w:val="24"/>
          <w:szCs w:val="24"/>
        </w:rPr>
        <w:t xml:space="preserve">measurements. </w:t>
      </w:r>
    </w:p>
    <w:p w14:paraId="07BC1AF1" w14:textId="77777777" w:rsidR="00DC6950" w:rsidRDefault="00DC6950" w:rsidP="00266008">
      <w:pPr>
        <w:spacing w:after="0" w:line="480" w:lineRule="auto"/>
        <w:rPr>
          <w:rFonts w:ascii="Times New Roman" w:hAnsi="Times New Roman" w:cs="Times New Roman"/>
          <w:b/>
          <w:sz w:val="24"/>
          <w:szCs w:val="24"/>
        </w:rPr>
      </w:pPr>
    </w:p>
    <w:p w14:paraId="566241C0" w14:textId="77777777" w:rsidR="00DC6950" w:rsidRDefault="00DC6950" w:rsidP="00266008">
      <w:pPr>
        <w:spacing w:after="0" w:line="480" w:lineRule="auto"/>
        <w:rPr>
          <w:rFonts w:ascii="Times New Roman" w:hAnsi="Times New Roman" w:cs="Times New Roman"/>
          <w:b/>
          <w:sz w:val="24"/>
          <w:szCs w:val="24"/>
        </w:rPr>
      </w:pPr>
    </w:p>
    <w:p w14:paraId="1281576B" w14:textId="77777777" w:rsidR="00DC6950" w:rsidRDefault="00DC6950" w:rsidP="00266008">
      <w:pPr>
        <w:spacing w:after="0" w:line="480" w:lineRule="auto"/>
        <w:rPr>
          <w:rFonts w:ascii="Times New Roman" w:hAnsi="Times New Roman" w:cs="Times New Roman"/>
          <w:b/>
          <w:sz w:val="24"/>
          <w:szCs w:val="24"/>
        </w:rPr>
      </w:pPr>
    </w:p>
    <w:p w14:paraId="0703503C" w14:textId="77777777" w:rsidR="00DC6950" w:rsidRDefault="00DC6950" w:rsidP="00266008">
      <w:pPr>
        <w:spacing w:after="0" w:line="480" w:lineRule="auto"/>
        <w:rPr>
          <w:rFonts w:ascii="Times New Roman" w:hAnsi="Times New Roman" w:cs="Times New Roman"/>
          <w:b/>
          <w:sz w:val="24"/>
          <w:szCs w:val="24"/>
        </w:rPr>
      </w:pPr>
    </w:p>
    <w:p w14:paraId="2529AF4B" w14:textId="77777777" w:rsidR="00DC6950" w:rsidRDefault="00DC6950" w:rsidP="00266008">
      <w:pPr>
        <w:spacing w:after="0" w:line="480" w:lineRule="auto"/>
        <w:rPr>
          <w:rFonts w:ascii="Times New Roman" w:hAnsi="Times New Roman" w:cs="Times New Roman"/>
          <w:b/>
          <w:sz w:val="24"/>
          <w:szCs w:val="24"/>
        </w:rPr>
      </w:pPr>
    </w:p>
    <w:p w14:paraId="4B368B24" w14:textId="77777777" w:rsidR="00DC6950" w:rsidRDefault="00DC6950" w:rsidP="00266008">
      <w:pPr>
        <w:spacing w:after="0" w:line="480" w:lineRule="auto"/>
        <w:rPr>
          <w:rFonts w:ascii="Times New Roman" w:hAnsi="Times New Roman" w:cs="Times New Roman"/>
          <w:b/>
          <w:sz w:val="24"/>
          <w:szCs w:val="24"/>
        </w:rPr>
      </w:pPr>
    </w:p>
    <w:p w14:paraId="0684B514" w14:textId="77777777" w:rsidR="00DC6950" w:rsidRDefault="00DC6950" w:rsidP="00266008">
      <w:pPr>
        <w:spacing w:after="0" w:line="480" w:lineRule="auto"/>
        <w:rPr>
          <w:rFonts w:ascii="Times New Roman" w:hAnsi="Times New Roman" w:cs="Times New Roman"/>
          <w:b/>
          <w:sz w:val="24"/>
          <w:szCs w:val="24"/>
        </w:rPr>
      </w:pPr>
    </w:p>
    <w:p w14:paraId="36E47DBC" w14:textId="77777777" w:rsidR="00266008" w:rsidRDefault="00266008" w:rsidP="00266008">
      <w:pPr>
        <w:spacing w:after="0" w:line="480" w:lineRule="auto"/>
        <w:rPr>
          <w:rFonts w:ascii="Times New Roman" w:hAnsi="Times New Roman" w:cs="Times New Roman"/>
          <w:b/>
          <w:sz w:val="24"/>
          <w:szCs w:val="24"/>
        </w:rPr>
      </w:pPr>
      <w:r w:rsidRPr="00854BD0">
        <w:rPr>
          <w:rFonts w:ascii="Times New Roman" w:hAnsi="Times New Roman" w:cs="Times New Roman"/>
          <w:b/>
          <w:sz w:val="24"/>
          <w:szCs w:val="24"/>
        </w:rPr>
        <w:t>Introduction</w:t>
      </w:r>
    </w:p>
    <w:p w14:paraId="76B875BA" w14:textId="6ACE2C7A" w:rsidR="00266008" w:rsidRDefault="00266008" w:rsidP="00266008">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Microplastics are a global growing concern and there exist only a few methods which provide information on their density and distribution in our world’s oceans. The world’s production and improper disposal of plastics has led to accumulations in the ocean where they breakdown into microplastics</w:t>
      </w:r>
      <w:r w:rsidR="00862D1C">
        <w:rPr>
          <w:rFonts w:ascii="Times New Roman" w:hAnsi="Times New Roman" w:cs="Times New Roman"/>
          <w:sz w:val="24"/>
          <w:szCs w:val="24"/>
        </w:rPr>
        <w:t xml:space="preserve"> (defined as plastics between 1-5mm by a recent review of microplastics in sediment) </w:t>
      </w:r>
      <w:r>
        <w:rPr>
          <w:rFonts w:ascii="Times New Roman" w:hAnsi="Times New Roman" w:cs="Times New Roman"/>
          <w:sz w:val="24"/>
          <w:szCs w:val="24"/>
        </w:rPr>
        <w:t>and occupy even the most extreme and remote part</w:t>
      </w:r>
      <w:r w:rsidR="00714F5C">
        <w:rPr>
          <w:rFonts w:ascii="Times New Roman" w:hAnsi="Times New Roman" w:cs="Times New Roman"/>
          <w:sz w:val="24"/>
          <w:szCs w:val="24"/>
        </w:rPr>
        <w:t>s</w:t>
      </w:r>
      <w:r>
        <w:rPr>
          <w:rFonts w:ascii="Times New Roman" w:hAnsi="Times New Roman" w:cs="Times New Roman"/>
          <w:sz w:val="24"/>
          <w:szCs w:val="24"/>
        </w:rPr>
        <w:t xml:space="preserve"> of the marine environment</w:t>
      </w:r>
      <w:r w:rsidR="0050678D">
        <w:rPr>
          <w:rFonts w:ascii="Times New Roman" w:hAnsi="Times New Roman" w:cs="Times New Roman"/>
          <w:sz w:val="24"/>
          <w:szCs w:val="24"/>
        </w:rPr>
        <w:t xml:space="preserve"> (Van Cauwenberghe et.al. 2015)</w:t>
      </w:r>
      <w:r>
        <w:rPr>
          <w:rFonts w:ascii="Times New Roman" w:hAnsi="Times New Roman" w:cs="Times New Roman"/>
          <w:sz w:val="24"/>
          <w:szCs w:val="24"/>
        </w:rPr>
        <w:t>. Microplastics are detrimental to the health of marine ecosystems which in turn affects the worlds fishing and shellfish industry and alters the natural balance of all marine species with</w:t>
      </w:r>
      <w:r w:rsidR="00714F5C">
        <w:rPr>
          <w:rFonts w:ascii="Times New Roman" w:hAnsi="Times New Roman" w:cs="Times New Roman"/>
          <w:sz w:val="24"/>
          <w:szCs w:val="24"/>
        </w:rPr>
        <w:t>in</w:t>
      </w:r>
      <w:r>
        <w:rPr>
          <w:rFonts w:ascii="Times New Roman" w:hAnsi="Times New Roman" w:cs="Times New Roman"/>
          <w:sz w:val="24"/>
          <w:szCs w:val="24"/>
        </w:rPr>
        <w:t xml:space="preserve"> their environment. </w:t>
      </w:r>
    </w:p>
    <w:p w14:paraId="1D895802" w14:textId="3D32A64B" w:rsidR="00266008" w:rsidRPr="00287EBC" w:rsidRDefault="00266008" w:rsidP="0026600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Microplastics absorb persistent organic pollutants (POP’s) and can transfer these harmful chemicals to other areas of the ocean, they can enter organisms of similar size by endocytosis and cause them to be poisoned by the chemicals, or cause them to starve from lack of nutrition (Andrady et.al. 2011). Impacts felt by the lower trophic levels will work their way up to higher trophic levels, including humans (Wright et.al. 2017).  Microplastics can also be ingested by filter feeders and fish, and can cause inflammation, developmental affects, and lethargy which can lead to less feeding (</w:t>
      </w:r>
      <w:r w:rsidRPr="00AD08FC">
        <w:rPr>
          <w:rFonts w:ascii="Times New Roman" w:hAnsi="Times New Roman" w:cs="Times New Roman"/>
          <w:sz w:val="24"/>
          <w:szCs w:val="24"/>
        </w:rPr>
        <w:t>Van Cauwenberghe</w:t>
      </w:r>
      <w:r>
        <w:rPr>
          <w:rFonts w:ascii="Times New Roman" w:hAnsi="Times New Roman" w:cs="Times New Roman"/>
          <w:sz w:val="24"/>
          <w:szCs w:val="24"/>
        </w:rPr>
        <w:t xml:space="preserve"> 2015). As the</w:t>
      </w:r>
      <w:r w:rsidR="00976977">
        <w:rPr>
          <w:rFonts w:ascii="Times New Roman" w:hAnsi="Times New Roman" w:cs="Times New Roman"/>
          <w:sz w:val="24"/>
          <w:szCs w:val="24"/>
        </w:rPr>
        <w:t>se</w:t>
      </w:r>
      <w:r>
        <w:rPr>
          <w:rFonts w:ascii="Times New Roman" w:hAnsi="Times New Roman" w:cs="Times New Roman"/>
          <w:sz w:val="24"/>
          <w:szCs w:val="24"/>
        </w:rPr>
        <w:t xml:space="preserve"> health issues in marine organisms increase, the fishing and shellfish industry will lose large amounts of money and the ability to provide food to the public. </w:t>
      </w:r>
      <w:r w:rsidRPr="00287EBC">
        <w:rPr>
          <w:rFonts w:ascii="Times New Roman" w:hAnsi="Times New Roman" w:cs="Times New Roman"/>
          <w:sz w:val="24"/>
          <w:szCs w:val="24"/>
        </w:rPr>
        <w:t>According to reports from NOAA and the Washington Sea Grant (WSG), between</w:t>
      </w:r>
      <w:r>
        <w:rPr>
          <w:rFonts w:ascii="Times New Roman" w:hAnsi="Times New Roman" w:cs="Times New Roman"/>
          <w:sz w:val="24"/>
          <w:szCs w:val="24"/>
        </w:rPr>
        <w:t xml:space="preserve"> the</w:t>
      </w:r>
      <w:r w:rsidRPr="00287EBC">
        <w:rPr>
          <w:rFonts w:ascii="Times New Roman" w:hAnsi="Times New Roman" w:cs="Times New Roman"/>
          <w:sz w:val="24"/>
          <w:szCs w:val="24"/>
        </w:rPr>
        <w:t xml:space="preserve"> Washington Shellfish Industry and the fishing industry in the U.S. alone, there are 1,603,200 jobs at stake and $208.27 billion lost due to </w:t>
      </w:r>
      <w:r>
        <w:rPr>
          <w:rFonts w:ascii="Times New Roman" w:hAnsi="Times New Roman" w:cs="Times New Roman"/>
          <w:sz w:val="24"/>
          <w:szCs w:val="24"/>
        </w:rPr>
        <w:t xml:space="preserve">the </w:t>
      </w:r>
      <w:r w:rsidRPr="00287EBC">
        <w:rPr>
          <w:rFonts w:ascii="Times New Roman" w:hAnsi="Times New Roman" w:cs="Times New Roman"/>
          <w:sz w:val="24"/>
          <w:szCs w:val="24"/>
        </w:rPr>
        <w:t xml:space="preserve">potential effects of microplastics. </w:t>
      </w:r>
    </w:p>
    <w:p w14:paraId="39020CE2" w14:textId="1B9C0168" w:rsidR="00266008" w:rsidRDefault="00266008" w:rsidP="00266008">
      <w:pPr>
        <w:spacing w:after="0" w:line="480" w:lineRule="auto"/>
        <w:ind w:firstLine="720"/>
        <w:rPr>
          <w:rFonts w:ascii="Times New Roman" w:hAnsi="Times New Roman" w:cs="Times New Roman"/>
          <w:sz w:val="24"/>
          <w:szCs w:val="24"/>
        </w:rPr>
      </w:pPr>
      <w:r w:rsidRPr="00AD08FC">
        <w:rPr>
          <w:rFonts w:ascii="Times New Roman" w:hAnsi="Times New Roman" w:cs="Times New Roman"/>
          <w:sz w:val="24"/>
          <w:szCs w:val="24"/>
        </w:rPr>
        <w:t xml:space="preserve">There </w:t>
      </w:r>
      <w:r>
        <w:rPr>
          <w:rFonts w:ascii="Times New Roman" w:hAnsi="Times New Roman" w:cs="Times New Roman"/>
          <w:sz w:val="24"/>
          <w:szCs w:val="24"/>
        </w:rPr>
        <w:t xml:space="preserve">currently exist only a few </w:t>
      </w:r>
      <w:r w:rsidRPr="00AD08FC">
        <w:rPr>
          <w:rFonts w:ascii="Times New Roman" w:hAnsi="Times New Roman" w:cs="Times New Roman"/>
          <w:sz w:val="24"/>
          <w:szCs w:val="24"/>
        </w:rPr>
        <w:t xml:space="preserve">methods </w:t>
      </w:r>
      <w:r>
        <w:rPr>
          <w:rFonts w:ascii="Times New Roman" w:hAnsi="Times New Roman" w:cs="Times New Roman"/>
          <w:sz w:val="24"/>
          <w:szCs w:val="24"/>
        </w:rPr>
        <w:t xml:space="preserve">for </w:t>
      </w:r>
      <w:r w:rsidRPr="00AD08FC">
        <w:rPr>
          <w:rFonts w:ascii="Times New Roman" w:hAnsi="Times New Roman" w:cs="Times New Roman"/>
          <w:sz w:val="24"/>
          <w:szCs w:val="24"/>
        </w:rPr>
        <w:t>obtaining</w:t>
      </w:r>
      <w:r>
        <w:rPr>
          <w:rFonts w:ascii="Times New Roman" w:hAnsi="Times New Roman" w:cs="Times New Roman"/>
          <w:sz w:val="24"/>
          <w:szCs w:val="24"/>
        </w:rPr>
        <w:t xml:space="preserve"> reliable and trusted quantitative measurements of microplastic concentrations. Most of these methods require unique training and specialized equipment in arriving at an estimate of microplastic</w:t>
      </w:r>
      <w:r w:rsidR="00BD4399">
        <w:rPr>
          <w:rFonts w:ascii="Times New Roman" w:hAnsi="Times New Roman" w:cs="Times New Roman"/>
          <w:sz w:val="24"/>
          <w:szCs w:val="24"/>
        </w:rPr>
        <w:t>s</w:t>
      </w:r>
      <w:r>
        <w:rPr>
          <w:rFonts w:ascii="Times New Roman" w:hAnsi="Times New Roman" w:cs="Times New Roman"/>
          <w:sz w:val="24"/>
          <w:szCs w:val="24"/>
        </w:rPr>
        <w:t xml:space="preserve"> from a spatial sample. One </w:t>
      </w:r>
      <w:r>
        <w:rPr>
          <w:rFonts w:ascii="Times New Roman" w:hAnsi="Times New Roman" w:cs="Times New Roman"/>
          <w:sz w:val="24"/>
          <w:szCs w:val="24"/>
        </w:rPr>
        <w:lastRenderedPageBreak/>
        <w:t>method includes measuring microplastic concentrations in waste water, where much of the organic material is present. To get rid of organic material, first H2O2 is added. Then focal plane array based reflectance micro-Fourier-transform imaging (FPA-FT-IR) is used which is able to identify the many types of microplastics such as polyethylene and polypropylene. This method has a successful identification rate of 98.33%,</w:t>
      </w:r>
      <w:r w:rsidR="00BD4399">
        <w:rPr>
          <w:rFonts w:ascii="Times New Roman" w:hAnsi="Times New Roman" w:cs="Times New Roman"/>
          <w:sz w:val="24"/>
          <w:szCs w:val="24"/>
        </w:rPr>
        <w:t xml:space="preserve"> however this process </w:t>
      </w:r>
      <w:r>
        <w:rPr>
          <w:rFonts w:ascii="Times New Roman" w:hAnsi="Times New Roman" w:cs="Times New Roman"/>
          <w:sz w:val="24"/>
          <w:szCs w:val="24"/>
        </w:rPr>
        <w:t>take</w:t>
      </w:r>
      <w:r w:rsidR="00BD4399">
        <w:rPr>
          <w:rFonts w:ascii="Times New Roman" w:hAnsi="Times New Roman" w:cs="Times New Roman"/>
          <w:sz w:val="24"/>
          <w:szCs w:val="24"/>
        </w:rPr>
        <w:t>s</w:t>
      </w:r>
      <w:r>
        <w:rPr>
          <w:rFonts w:ascii="Times New Roman" w:hAnsi="Times New Roman" w:cs="Times New Roman"/>
          <w:sz w:val="24"/>
          <w:szCs w:val="24"/>
        </w:rPr>
        <w:t xml:space="preserve"> about 9 hours for a 47mm diameter sample (Tagg et.al. 2015). Shimizu et. al. 2017 analyzed the amount of oxygen carried by an individual particle and analyzes spikes in data relative to the amount of oxygen and size. It also provides information on the particle-electrode reaction. This is possible, because on the outside, the particles have a negative charge. This method is also able to single out spherical plastics. This experiment however took place in the lab and took 15 minutes to obtain results for one sample, whic</w:t>
      </w:r>
      <w:r w:rsidR="004E7366">
        <w:rPr>
          <w:rFonts w:ascii="Times New Roman" w:hAnsi="Times New Roman" w:cs="Times New Roman"/>
          <w:sz w:val="24"/>
          <w:szCs w:val="24"/>
        </w:rPr>
        <w:t>h still required sorting</w:t>
      </w:r>
      <w:r>
        <w:rPr>
          <w:rFonts w:ascii="Times New Roman" w:hAnsi="Times New Roman" w:cs="Times New Roman"/>
          <w:sz w:val="24"/>
          <w:szCs w:val="24"/>
        </w:rPr>
        <w:t xml:space="preserve"> (Shimizu et.al. 2017). Dumichen et.al 2017’s method involves using thermal degradation. The specific degradation product of the microplastic (polymer) is absorbed on a solid-phase absorber and then analyzed by thermal desorption gas chromatography mass spectrometry. The chromatography works by identif</w:t>
      </w:r>
      <w:r w:rsidR="00866F2C">
        <w:rPr>
          <w:rFonts w:ascii="Times New Roman" w:hAnsi="Times New Roman" w:cs="Times New Roman"/>
          <w:sz w:val="24"/>
          <w:szCs w:val="24"/>
        </w:rPr>
        <w:t xml:space="preserve">ying nonpolar species, like </w:t>
      </w:r>
      <w:r>
        <w:rPr>
          <w:rFonts w:ascii="Times New Roman" w:hAnsi="Times New Roman" w:cs="Times New Roman"/>
          <w:sz w:val="24"/>
          <w:szCs w:val="24"/>
        </w:rPr>
        <w:t>microplastics</w:t>
      </w:r>
      <w:r w:rsidR="00007C84">
        <w:rPr>
          <w:rFonts w:ascii="Times New Roman" w:hAnsi="Times New Roman" w:cs="Times New Roman"/>
          <w:sz w:val="24"/>
          <w:szCs w:val="24"/>
        </w:rPr>
        <w:t xml:space="preserve">, versus polar species like </w:t>
      </w:r>
      <w:r>
        <w:rPr>
          <w:rFonts w:ascii="Times New Roman" w:hAnsi="Times New Roman" w:cs="Times New Roman"/>
          <w:sz w:val="24"/>
          <w:szCs w:val="24"/>
        </w:rPr>
        <w:t xml:space="preserve">environmental particles. This method is successful in distinguishing between microplastics and naturally occurring particles. This method measures microplastic concentrations at 100mg per 2-3 hours in the field (Dumichen et.al. 2017). </w:t>
      </w:r>
    </w:p>
    <w:p w14:paraId="1EB510DF" w14:textId="30BB949E" w:rsidR="00266008" w:rsidRDefault="00266008" w:rsidP="0026600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review of all methods in measuring microplastics </w:t>
      </w:r>
      <w:r w:rsidR="00347DF4">
        <w:rPr>
          <w:rFonts w:ascii="Times New Roman" w:hAnsi="Times New Roman" w:cs="Times New Roman"/>
          <w:sz w:val="24"/>
          <w:szCs w:val="24"/>
        </w:rPr>
        <w:t>can demonstrate</w:t>
      </w:r>
      <w:r>
        <w:rPr>
          <w:rFonts w:ascii="Times New Roman" w:hAnsi="Times New Roman" w:cs="Times New Roman"/>
          <w:sz w:val="24"/>
          <w:szCs w:val="24"/>
        </w:rPr>
        <w:t xml:space="preserve"> that as of 2011, infrared (IR) spectroscopy is the most reliable method. Collection by net and counting by hand is discussed as time consuming and unreliable, however it is still widely used today because it is cheap (Hidalgo-Ruz et.al. 2012). IR </w:t>
      </w:r>
      <w:r w:rsidR="006816E6">
        <w:rPr>
          <w:rFonts w:ascii="Times New Roman" w:hAnsi="Times New Roman" w:cs="Times New Roman"/>
          <w:sz w:val="24"/>
          <w:szCs w:val="24"/>
        </w:rPr>
        <w:t xml:space="preserve">analysis </w:t>
      </w:r>
      <w:r>
        <w:rPr>
          <w:rFonts w:ascii="Times New Roman" w:hAnsi="Times New Roman" w:cs="Times New Roman"/>
          <w:sz w:val="24"/>
          <w:szCs w:val="24"/>
        </w:rPr>
        <w:t xml:space="preserve">remains the most reliable, however it is still expensive and time consuming. Sampling methods are very different in sediment in which the mixture of microplastics and sediment are placed in a solution of typically NaCl and </w:t>
      </w:r>
      <w:r>
        <w:rPr>
          <w:rFonts w:ascii="Times New Roman" w:hAnsi="Times New Roman" w:cs="Times New Roman"/>
          <w:sz w:val="24"/>
          <w:szCs w:val="24"/>
        </w:rPr>
        <w:lastRenderedPageBreak/>
        <w:t>microplastics are separated out by floating or sinking based on densities (Van Cauwenberghe et.al. 2015). From previously conducted studies, there has yet to be a method that gives cheap, real time data while in the field.</w:t>
      </w:r>
    </w:p>
    <w:p w14:paraId="2351726A" w14:textId="5F1CAFEB" w:rsidR="006C1552" w:rsidRPr="00266008" w:rsidRDefault="00266008" w:rsidP="00615A4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With advances in small imbedded microelectronics supporting the development of low-cost sensors, today’s field of ocean technology is experiencing the development of sensors which can provide reliable, real-time data of a variety of variables in the marine environment. Making use of a suite of these new sensor technologies, a prototype in-situ t</w:t>
      </w:r>
      <w:r w:rsidRPr="00B2663A">
        <w:rPr>
          <w:rFonts w:ascii="Times New Roman" w:hAnsi="Times New Roman" w:cs="Times New Roman"/>
          <w:sz w:val="24"/>
          <w:szCs w:val="24"/>
        </w:rPr>
        <w:t xml:space="preserve">owed </w:t>
      </w:r>
      <w:r>
        <w:rPr>
          <w:rFonts w:ascii="Times New Roman" w:hAnsi="Times New Roman" w:cs="Times New Roman"/>
          <w:sz w:val="24"/>
          <w:szCs w:val="24"/>
        </w:rPr>
        <w:t>s</w:t>
      </w:r>
      <w:r w:rsidRPr="00B2663A">
        <w:rPr>
          <w:rFonts w:ascii="Times New Roman" w:hAnsi="Times New Roman" w:cs="Times New Roman"/>
          <w:sz w:val="24"/>
          <w:szCs w:val="24"/>
        </w:rPr>
        <w:t xml:space="preserve">ampling </w:t>
      </w:r>
      <w:r>
        <w:rPr>
          <w:rFonts w:ascii="Times New Roman" w:hAnsi="Times New Roman" w:cs="Times New Roman"/>
          <w:sz w:val="24"/>
          <w:szCs w:val="24"/>
        </w:rPr>
        <w:t>d</w:t>
      </w:r>
      <w:r w:rsidRPr="00B2663A">
        <w:rPr>
          <w:rFonts w:ascii="Times New Roman" w:hAnsi="Times New Roman" w:cs="Times New Roman"/>
          <w:sz w:val="24"/>
          <w:szCs w:val="24"/>
        </w:rPr>
        <w:t xml:space="preserve">evice for </w:t>
      </w:r>
      <w:r>
        <w:rPr>
          <w:rFonts w:ascii="Times New Roman" w:hAnsi="Times New Roman" w:cs="Times New Roman"/>
          <w:sz w:val="24"/>
          <w:szCs w:val="24"/>
        </w:rPr>
        <w:t>i</w:t>
      </w:r>
      <w:r w:rsidRPr="00B2663A">
        <w:rPr>
          <w:rFonts w:ascii="Times New Roman" w:hAnsi="Times New Roman" w:cs="Times New Roman"/>
          <w:sz w:val="24"/>
          <w:szCs w:val="24"/>
        </w:rPr>
        <w:t xml:space="preserve">ntegrated </w:t>
      </w:r>
      <w:r>
        <w:rPr>
          <w:rFonts w:ascii="Times New Roman" w:hAnsi="Times New Roman" w:cs="Times New Roman"/>
          <w:sz w:val="24"/>
          <w:szCs w:val="24"/>
        </w:rPr>
        <w:t>c</w:t>
      </w:r>
      <w:r w:rsidRPr="00B2663A">
        <w:rPr>
          <w:rFonts w:ascii="Times New Roman" w:hAnsi="Times New Roman" w:cs="Times New Roman"/>
          <w:sz w:val="24"/>
          <w:szCs w:val="24"/>
        </w:rPr>
        <w:t xml:space="preserve">alibration and </w:t>
      </w:r>
      <w:r>
        <w:rPr>
          <w:rFonts w:ascii="Times New Roman" w:hAnsi="Times New Roman" w:cs="Times New Roman"/>
          <w:sz w:val="24"/>
          <w:szCs w:val="24"/>
        </w:rPr>
        <w:t>m</w:t>
      </w:r>
      <w:r w:rsidRPr="00B2663A">
        <w:rPr>
          <w:rFonts w:ascii="Times New Roman" w:hAnsi="Times New Roman" w:cs="Times New Roman"/>
          <w:sz w:val="24"/>
          <w:szCs w:val="24"/>
        </w:rPr>
        <w:t xml:space="preserve">onitoring of </w:t>
      </w:r>
      <w:r>
        <w:rPr>
          <w:rFonts w:ascii="Times New Roman" w:hAnsi="Times New Roman" w:cs="Times New Roman"/>
          <w:sz w:val="24"/>
          <w:szCs w:val="24"/>
        </w:rPr>
        <w:t>s</w:t>
      </w:r>
      <w:r w:rsidRPr="00B2663A">
        <w:rPr>
          <w:rFonts w:ascii="Times New Roman" w:hAnsi="Times New Roman" w:cs="Times New Roman"/>
          <w:sz w:val="24"/>
          <w:szCs w:val="24"/>
        </w:rPr>
        <w:t xml:space="preserve">urface </w:t>
      </w:r>
      <w:r>
        <w:rPr>
          <w:rFonts w:ascii="Times New Roman" w:hAnsi="Times New Roman" w:cs="Times New Roman"/>
          <w:sz w:val="24"/>
          <w:szCs w:val="24"/>
        </w:rPr>
        <w:t>w</w:t>
      </w:r>
      <w:r w:rsidRPr="00B2663A">
        <w:rPr>
          <w:rFonts w:ascii="Times New Roman" w:hAnsi="Times New Roman" w:cs="Times New Roman"/>
          <w:sz w:val="24"/>
          <w:szCs w:val="24"/>
        </w:rPr>
        <w:t xml:space="preserve">ater </w:t>
      </w:r>
      <w:r>
        <w:rPr>
          <w:rFonts w:ascii="Times New Roman" w:hAnsi="Times New Roman" w:cs="Times New Roman"/>
          <w:sz w:val="24"/>
          <w:szCs w:val="24"/>
        </w:rPr>
        <w:t>m</w:t>
      </w:r>
      <w:r w:rsidRPr="00B2663A">
        <w:rPr>
          <w:rFonts w:ascii="Times New Roman" w:hAnsi="Times New Roman" w:cs="Times New Roman"/>
          <w:sz w:val="24"/>
          <w:szCs w:val="24"/>
        </w:rPr>
        <w:t>icroplastics</w:t>
      </w:r>
      <w:r>
        <w:rPr>
          <w:rFonts w:ascii="Times New Roman" w:hAnsi="Times New Roman" w:cs="Times New Roman"/>
          <w:sz w:val="24"/>
          <w:szCs w:val="24"/>
        </w:rPr>
        <w:t xml:space="preserve"> was </w:t>
      </w:r>
      <w:r w:rsidR="00BA0E73">
        <w:rPr>
          <w:rFonts w:ascii="Times New Roman" w:hAnsi="Times New Roman" w:cs="Times New Roman"/>
          <w:sz w:val="24"/>
          <w:szCs w:val="24"/>
        </w:rPr>
        <w:t>designed to estimate the concentration</w:t>
      </w:r>
      <w:r>
        <w:rPr>
          <w:rFonts w:ascii="Times New Roman" w:hAnsi="Times New Roman" w:cs="Times New Roman"/>
          <w:sz w:val="24"/>
          <w:szCs w:val="24"/>
        </w:rPr>
        <w:t xml:space="preserve"> and spatial distribution of microplastics</w:t>
      </w:r>
      <w:r w:rsidR="004A443D">
        <w:rPr>
          <w:rFonts w:ascii="Times New Roman" w:hAnsi="Times New Roman" w:cs="Times New Roman"/>
          <w:sz w:val="24"/>
          <w:szCs w:val="24"/>
        </w:rPr>
        <w:t xml:space="preserve"> in comparison to particles</w:t>
      </w:r>
      <w:r>
        <w:rPr>
          <w:rFonts w:ascii="Times New Roman" w:hAnsi="Times New Roman" w:cs="Times New Roman"/>
          <w:sz w:val="24"/>
          <w:szCs w:val="24"/>
        </w:rPr>
        <w:t xml:space="preserve">. The prototype provides a comparison of three different particle enumeration sensors with a raw count of microplastics collected by a more traditional net tow. The device addresses </w:t>
      </w:r>
      <w:r w:rsidR="007D3405">
        <w:rPr>
          <w:rFonts w:ascii="Times New Roman" w:hAnsi="Times New Roman" w:cs="Times New Roman"/>
          <w:sz w:val="24"/>
          <w:szCs w:val="24"/>
        </w:rPr>
        <w:t>1) concentration</w:t>
      </w:r>
      <w:r w:rsidR="004E4995">
        <w:rPr>
          <w:rFonts w:ascii="Times New Roman" w:hAnsi="Times New Roman" w:cs="Times New Roman"/>
          <w:sz w:val="24"/>
          <w:szCs w:val="24"/>
        </w:rPr>
        <w:t>, by correlating</w:t>
      </w:r>
      <w:r w:rsidR="00952CD6">
        <w:rPr>
          <w:rFonts w:ascii="Times New Roman" w:hAnsi="Times New Roman" w:cs="Times New Roman"/>
          <w:sz w:val="24"/>
          <w:szCs w:val="24"/>
        </w:rPr>
        <w:t xml:space="preserve"> digital sensor</w:t>
      </w:r>
      <w:r w:rsidR="004E4995">
        <w:rPr>
          <w:rFonts w:ascii="Times New Roman" w:hAnsi="Times New Roman" w:cs="Times New Roman"/>
          <w:sz w:val="24"/>
          <w:szCs w:val="24"/>
        </w:rPr>
        <w:t>s</w:t>
      </w:r>
      <w:r w:rsidR="00952CD6">
        <w:rPr>
          <w:rFonts w:ascii="Times New Roman" w:hAnsi="Times New Roman" w:cs="Times New Roman"/>
          <w:sz w:val="24"/>
          <w:szCs w:val="24"/>
        </w:rPr>
        <w:t xml:space="preserve"> counting of particles per volume of water with a manual enumeration of microplastics when ob</w:t>
      </w:r>
      <w:r w:rsidR="004E4995">
        <w:rPr>
          <w:rFonts w:ascii="Times New Roman" w:hAnsi="Times New Roman" w:cs="Times New Roman"/>
          <w:sz w:val="24"/>
          <w:szCs w:val="24"/>
        </w:rPr>
        <w:t xml:space="preserve">served through a microscope. 2) </w:t>
      </w:r>
      <w:r w:rsidR="00722A39">
        <w:rPr>
          <w:rFonts w:ascii="Times New Roman" w:hAnsi="Times New Roman" w:cs="Times New Roman"/>
          <w:sz w:val="24"/>
          <w:szCs w:val="24"/>
        </w:rPr>
        <w:t>Comparison</w:t>
      </w:r>
      <w:r w:rsidR="00A57F84">
        <w:rPr>
          <w:rFonts w:ascii="Times New Roman" w:hAnsi="Times New Roman" w:cs="Times New Roman"/>
          <w:sz w:val="24"/>
          <w:szCs w:val="24"/>
        </w:rPr>
        <w:t xml:space="preserve"> of intersecting optical sensors to other sensors and the traditional net tow method</w:t>
      </w:r>
      <w:r w:rsidR="00722A39">
        <w:rPr>
          <w:rFonts w:ascii="Times New Roman" w:hAnsi="Times New Roman" w:cs="Times New Roman"/>
          <w:sz w:val="24"/>
          <w:szCs w:val="24"/>
        </w:rPr>
        <w:t>. 3) S</w:t>
      </w:r>
      <w:r w:rsidR="00952CD6">
        <w:rPr>
          <w:rFonts w:ascii="Times New Roman" w:hAnsi="Times New Roman" w:cs="Times New Roman"/>
          <w:sz w:val="24"/>
          <w:szCs w:val="24"/>
        </w:rPr>
        <w:t xml:space="preserve">patial variation in particle </w:t>
      </w:r>
      <w:r w:rsidR="0028109D">
        <w:rPr>
          <w:rFonts w:ascii="Times New Roman" w:hAnsi="Times New Roman" w:cs="Times New Roman"/>
          <w:sz w:val="24"/>
          <w:szCs w:val="24"/>
        </w:rPr>
        <w:t xml:space="preserve">and microplastic </w:t>
      </w:r>
      <w:r w:rsidR="0008571F">
        <w:rPr>
          <w:rFonts w:ascii="Times New Roman" w:hAnsi="Times New Roman" w:cs="Times New Roman"/>
          <w:sz w:val="24"/>
          <w:szCs w:val="24"/>
        </w:rPr>
        <w:t>concentrations</w:t>
      </w:r>
      <w:r w:rsidR="00952CD6">
        <w:rPr>
          <w:rFonts w:ascii="Times New Roman" w:hAnsi="Times New Roman" w:cs="Times New Roman"/>
          <w:sz w:val="24"/>
          <w:szCs w:val="24"/>
        </w:rPr>
        <w:t xml:space="preserve">, by utilizing a sampling approach of geo-registered transects. </w:t>
      </w:r>
    </w:p>
    <w:p w14:paraId="65385F6F" w14:textId="712D5044" w:rsidR="009C2760" w:rsidRDefault="00CA7505" w:rsidP="009C2760">
      <w:pPr>
        <w:spacing w:after="0" w:line="480" w:lineRule="auto"/>
        <w:rPr>
          <w:rFonts w:ascii="Times New Roman" w:hAnsi="Times New Roman" w:cs="Times New Roman"/>
          <w:b/>
          <w:sz w:val="24"/>
          <w:szCs w:val="24"/>
        </w:rPr>
      </w:pPr>
      <w:r>
        <w:rPr>
          <w:rFonts w:ascii="Times New Roman" w:hAnsi="Times New Roman" w:cs="Times New Roman"/>
          <w:b/>
          <w:sz w:val="24"/>
          <w:szCs w:val="24"/>
        </w:rPr>
        <w:t>Methods</w:t>
      </w:r>
    </w:p>
    <w:p w14:paraId="726D3178" w14:textId="3FA0325C" w:rsidR="007D4965" w:rsidRPr="007D4965" w:rsidRDefault="007D4965" w:rsidP="007D4965">
      <w:pPr>
        <w:pStyle w:val="ListParagraph"/>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Design </w:t>
      </w:r>
      <w:r w:rsidR="00C303E1">
        <w:rPr>
          <w:rFonts w:ascii="Times New Roman" w:hAnsi="Times New Roman" w:cs="Times New Roman"/>
          <w:sz w:val="24"/>
          <w:szCs w:val="24"/>
        </w:rPr>
        <w:t xml:space="preserve">Phase </w:t>
      </w:r>
    </w:p>
    <w:p w14:paraId="39B8FD99" w14:textId="77777777" w:rsidR="0081397A" w:rsidRDefault="000C36C9" w:rsidP="0087077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project addresses the design challenge for an in-situ sampling device which can simultaneously provide direct enumeration of microplastics while estimating particle density over a spatial transect of coastal and inland waters. The design process used three different phases before arriving at a final prototype. </w:t>
      </w:r>
    </w:p>
    <w:p w14:paraId="7051512A" w14:textId="77777777" w:rsidR="00451309" w:rsidRDefault="00F73785" w:rsidP="00F21D01">
      <w:pPr>
        <w:pStyle w:val="ListParagraph"/>
        <w:numPr>
          <w:ilvl w:val="0"/>
          <w:numId w:val="3"/>
        </w:numPr>
        <w:spacing w:after="0" w:line="480" w:lineRule="auto"/>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762688" behindDoc="1" locked="0" layoutInCell="1" allowOverlap="1" wp14:anchorId="6C5F9A7B" wp14:editId="15185198">
                <wp:simplePos x="0" y="0"/>
                <wp:positionH relativeFrom="column">
                  <wp:posOffset>2171700</wp:posOffset>
                </wp:positionH>
                <wp:positionV relativeFrom="paragraph">
                  <wp:posOffset>2945130</wp:posOffset>
                </wp:positionV>
                <wp:extent cx="3771900" cy="635"/>
                <wp:effectExtent l="0" t="0" r="0" b="0"/>
                <wp:wrapTight wrapText="bothSides">
                  <wp:wrapPolygon edited="0">
                    <wp:start x="0" y="0"/>
                    <wp:lineTo x="0" y="21600"/>
                    <wp:lineTo x="21600" y="21600"/>
                    <wp:lineTo x="21600" y="0"/>
                  </wp:wrapPolygon>
                </wp:wrapTight>
                <wp:docPr id="47" name="Text Box 47"/>
                <wp:cNvGraphicFramePr/>
                <a:graphic xmlns:a="http://schemas.openxmlformats.org/drawingml/2006/main">
                  <a:graphicData uri="http://schemas.microsoft.com/office/word/2010/wordprocessingShape">
                    <wps:wsp>
                      <wps:cNvSpPr txBox="1"/>
                      <wps:spPr>
                        <a:xfrm>
                          <a:off x="0" y="0"/>
                          <a:ext cx="3771900" cy="635"/>
                        </a:xfrm>
                        <a:prstGeom prst="rect">
                          <a:avLst/>
                        </a:prstGeom>
                        <a:solidFill>
                          <a:prstClr val="white"/>
                        </a:solidFill>
                        <a:ln>
                          <a:noFill/>
                        </a:ln>
                        <a:effectLst/>
                      </wps:spPr>
                      <wps:txbx>
                        <w:txbxContent>
                          <w:p w14:paraId="5B9B06E6" w14:textId="5E5BF934" w:rsidR="00F73785" w:rsidRPr="00993AA9" w:rsidRDefault="00F73785" w:rsidP="00F73785">
                            <w:pPr>
                              <w:pStyle w:val="Caption"/>
                              <w:rPr>
                                <w:rFonts w:ascii="Times New Roman" w:hAnsi="Times New Roman" w:cs="Times New Roman"/>
                                <w:noProof/>
                                <w:sz w:val="24"/>
                                <w:szCs w:val="24"/>
                              </w:rPr>
                            </w:pPr>
                            <w:r>
                              <w:t xml:space="preserve">Figure </w:t>
                            </w:r>
                            <w:r w:rsidR="00BE7488">
                              <w:rPr>
                                <w:noProof/>
                              </w:rPr>
                              <w:fldChar w:fldCharType="begin"/>
                            </w:r>
                            <w:r w:rsidR="00BE7488">
                              <w:rPr>
                                <w:noProof/>
                              </w:rPr>
                              <w:instrText xml:space="preserve"> SEQ Figure \* ARABIC </w:instrText>
                            </w:r>
                            <w:r w:rsidR="00BE7488">
                              <w:rPr>
                                <w:noProof/>
                              </w:rPr>
                              <w:fldChar w:fldCharType="separate"/>
                            </w:r>
                            <w:r w:rsidR="00990BD5">
                              <w:rPr>
                                <w:noProof/>
                              </w:rPr>
                              <w:t>1</w:t>
                            </w:r>
                            <w:r w:rsidR="00BE7488">
                              <w:rPr>
                                <w:noProof/>
                              </w:rPr>
                              <w:fldChar w:fldCharType="end"/>
                            </w:r>
                            <w:r>
                              <w:t xml:space="preserve">: Side view of Prototype 1 including net codend, and housing for photo interrupters.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C5F9A7B" id="_x0000_t202" coordsize="21600,21600" o:spt="202" path="m,l,21600r21600,l21600,xe">
                <v:stroke joinstyle="miter"/>
                <v:path gradientshapeok="t" o:connecttype="rect"/>
              </v:shapetype>
              <v:shape id="Text Box 47" o:spid="_x0000_s1026" type="#_x0000_t202" style="position:absolute;left:0;text-align:left;margin-left:171pt;margin-top:231.9pt;width:297pt;height:.05pt;z-index:-251553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" stroked="f">
                <v:textbox style="mso-fit-shape-to-text:t" inset="0,0,0,0">
                  <w:txbxContent>
                    <w:p w14:paraId="5B9B06E6" w14:textId="5E5BF934" w:rsidR="00F73785" w:rsidRPr="00993AA9" w:rsidRDefault="00F73785" w:rsidP="00F73785">
                      <w:pPr>
                        <w:pStyle w:val="Caption"/>
                        <w:rPr>
                          <w:rFonts w:ascii="Times New Roman" w:hAnsi="Times New Roman" w:cs="Times New Roman"/>
                          <w:noProof/>
                          <w:sz w:val="24"/>
                          <w:szCs w:val="24"/>
                        </w:rPr>
                      </w:pPr>
                      <w:r>
                        <w:t xml:space="preserve">Figure </w:t>
                      </w:r>
                      <w:r w:rsidR="00CB05C6">
                        <w:fldChar w:fldCharType="begin"/>
                      </w:r>
                      <w:r w:rsidR="00CB05C6">
                        <w:instrText xml:space="preserve"> SEQ Figure \* ARABIC </w:instrText>
                      </w:r>
                      <w:r w:rsidR="00CB05C6">
                        <w:fldChar w:fldCharType="separate"/>
                      </w:r>
                      <w:r w:rsidR="00990BD5">
                        <w:rPr>
                          <w:noProof/>
                        </w:rPr>
                        <w:t>1</w:t>
                      </w:r>
                      <w:r w:rsidR="00CB05C6">
                        <w:rPr>
                          <w:noProof/>
                        </w:rPr>
                        <w:fldChar w:fldCharType="end"/>
                      </w:r>
                      <w:r>
                        <w:t xml:space="preserve">: Side view of Prototype 1 including net codend, and housing for photo interrupters. </w:t>
                      </w:r>
                    </w:p>
                  </w:txbxContent>
                </v:textbox>
                <w10:wrap type="tight"/>
              </v:shape>
            </w:pict>
          </mc:Fallback>
        </mc:AlternateContent>
      </w:r>
      <w:r w:rsidR="009557E8" w:rsidRPr="009557E8">
        <w:rPr>
          <w:noProof/>
        </w:rPr>
        <w:drawing>
          <wp:anchor distT="0" distB="0" distL="114300" distR="114300" simplePos="0" relativeHeight="251760640" behindDoc="1" locked="0" layoutInCell="1" allowOverlap="1" wp14:anchorId="33A9A211" wp14:editId="3EFED719">
            <wp:simplePos x="0" y="0"/>
            <wp:positionH relativeFrom="margin">
              <wp:align>right</wp:align>
            </wp:positionH>
            <wp:positionV relativeFrom="paragraph">
              <wp:posOffset>678180</wp:posOffset>
            </wp:positionV>
            <wp:extent cx="3771900" cy="2209800"/>
            <wp:effectExtent l="0" t="0" r="0" b="0"/>
            <wp:wrapTight wrapText="bothSides">
              <wp:wrapPolygon edited="0">
                <wp:start x="0" y="0"/>
                <wp:lineTo x="0" y="21414"/>
                <wp:lineTo x="21491" y="21414"/>
                <wp:lineTo x="21491" y="0"/>
                <wp:lineTo x="0" y="0"/>
              </wp:wrapPolygon>
            </wp:wrapTight>
            <wp:docPr id="46" name="Picture 46" descr="C:\Users\Caiti\OneDrive\Documents\Senior Thesis\Images\Sl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aiti\OneDrive\Documents\Senior Thesis\Images\Sled2.jp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21693" r="1786" b="1587"/>
                    <a:stretch/>
                  </pic:blipFill>
                  <pic:spPr bwMode="auto">
                    <a:xfrm>
                      <a:off x="0" y="0"/>
                      <a:ext cx="3771900" cy="2209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51309">
        <w:rPr>
          <w:rFonts w:ascii="Times New Roman" w:hAnsi="Times New Roman" w:cs="Times New Roman"/>
          <w:sz w:val="24"/>
          <w:szCs w:val="24"/>
        </w:rPr>
        <w:t>Phase 1</w:t>
      </w:r>
    </w:p>
    <w:p w14:paraId="3EB215CB" w14:textId="28FFAE32" w:rsidR="0087077E" w:rsidRPr="00451309" w:rsidRDefault="000C36C9" w:rsidP="00451309">
      <w:pPr>
        <w:spacing w:after="0" w:line="480" w:lineRule="auto"/>
        <w:ind w:left="720" w:firstLine="360"/>
        <w:rPr>
          <w:rFonts w:ascii="Times New Roman" w:hAnsi="Times New Roman" w:cs="Times New Roman"/>
          <w:sz w:val="24"/>
          <w:szCs w:val="24"/>
        </w:rPr>
      </w:pPr>
      <w:r w:rsidRPr="00451309">
        <w:rPr>
          <w:rFonts w:ascii="Times New Roman" w:hAnsi="Times New Roman" w:cs="Times New Roman"/>
          <w:sz w:val="24"/>
          <w:szCs w:val="24"/>
        </w:rPr>
        <w:t xml:space="preserve">The first phase described the scope and application constraints for the device and the selection of components. The main components of the prototype from phase one were: (1) architecture of the water sample flow-through system; (2) the selection of photo interrupter sensors for particle detection; (3) inclusion of a filter net and codend collection for calibration; </w:t>
      </w:r>
      <w:r w:rsidR="009557E8" w:rsidRPr="00451309">
        <w:rPr>
          <w:rFonts w:ascii="Times New Roman" w:hAnsi="Times New Roman" w:cs="Times New Roman"/>
          <w:sz w:val="24"/>
          <w:szCs w:val="24"/>
        </w:rPr>
        <w:t xml:space="preserve"> </w:t>
      </w:r>
      <w:r w:rsidRPr="00451309">
        <w:rPr>
          <w:rFonts w:ascii="Times New Roman" w:hAnsi="Times New Roman" w:cs="Times New Roman"/>
          <w:sz w:val="24"/>
          <w:szCs w:val="24"/>
        </w:rPr>
        <w:t>(4) the layout of these components on a towed platform</w:t>
      </w:r>
      <w:r w:rsidR="00F634CD">
        <w:rPr>
          <w:rFonts w:ascii="Times New Roman" w:hAnsi="Times New Roman" w:cs="Times New Roman"/>
          <w:sz w:val="24"/>
          <w:szCs w:val="24"/>
        </w:rPr>
        <w:t xml:space="preserve"> (</w:t>
      </w:r>
      <w:r w:rsidR="00F50847" w:rsidRPr="00451309">
        <w:rPr>
          <w:rFonts w:ascii="Times New Roman" w:hAnsi="Times New Roman" w:cs="Times New Roman"/>
          <w:sz w:val="24"/>
          <w:szCs w:val="24"/>
        </w:rPr>
        <w:t>figure 1)</w:t>
      </w:r>
      <w:r w:rsidRPr="00451309">
        <w:rPr>
          <w:rFonts w:ascii="Times New Roman" w:hAnsi="Times New Roman" w:cs="Times New Roman"/>
          <w:sz w:val="24"/>
          <w:szCs w:val="24"/>
        </w:rPr>
        <w:t>; and (5) the power and data communication requirements.</w:t>
      </w:r>
      <w:r w:rsidR="006219DD" w:rsidRPr="00451309">
        <w:rPr>
          <w:rFonts w:ascii="Times New Roman" w:hAnsi="Times New Roman" w:cs="Times New Roman"/>
          <w:sz w:val="24"/>
          <w:szCs w:val="24"/>
        </w:rPr>
        <w:t xml:space="preserve"> </w:t>
      </w:r>
      <w:r w:rsidRPr="00451309">
        <w:rPr>
          <w:rFonts w:ascii="Times New Roman" w:hAnsi="Times New Roman" w:cs="Times New Roman"/>
          <w:sz w:val="24"/>
          <w:szCs w:val="24"/>
        </w:rPr>
        <w:t>The early decision to focus on the use of photo interrupters was guided by our investigation into the use of multiple beam angles to interpret particle shape and size</w:t>
      </w:r>
      <w:r w:rsidR="00EB0115">
        <w:rPr>
          <w:rFonts w:ascii="Times New Roman" w:hAnsi="Times New Roman" w:cs="Times New Roman"/>
          <w:sz w:val="24"/>
          <w:szCs w:val="24"/>
        </w:rPr>
        <w:t xml:space="preserve"> (</w:t>
      </w:r>
      <w:r w:rsidR="00892A20" w:rsidRPr="00451309">
        <w:rPr>
          <w:rFonts w:ascii="Times New Roman" w:hAnsi="Times New Roman" w:cs="Times New Roman"/>
          <w:sz w:val="24"/>
          <w:szCs w:val="24"/>
        </w:rPr>
        <w:t xml:space="preserve">appendix </w:t>
      </w:r>
      <w:r w:rsidR="00892A20" w:rsidRPr="00090A91">
        <w:rPr>
          <w:rFonts w:ascii="Times New Roman" w:hAnsi="Times New Roman" w:cs="Times New Roman"/>
          <w:sz w:val="24"/>
          <w:szCs w:val="24"/>
        </w:rPr>
        <w:t>1</w:t>
      </w:r>
      <w:r w:rsidR="00892A20" w:rsidRPr="00451309">
        <w:rPr>
          <w:rFonts w:ascii="Times New Roman" w:hAnsi="Times New Roman" w:cs="Times New Roman"/>
          <w:sz w:val="24"/>
          <w:szCs w:val="24"/>
        </w:rPr>
        <w:t>)</w:t>
      </w:r>
      <w:r w:rsidRPr="00451309">
        <w:rPr>
          <w:rFonts w:ascii="Times New Roman" w:hAnsi="Times New Roman" w:cs="Times New Roman"/>
          <w:sz w:val="24"/>
          <w:szCs w:val="24"/>
        </w:rPr>
        <w:t>. The platform selection and layout in the early stages of the design and build process evolved as requirements for platform stability and waterproofing of electronics became paramount.</w:t>
      </w:r>
      <w:r w:rsidR="00B60C7F" w:rsidRPr="00451309">
        <w:rPr>
          <w:rFonts w:ascii="Times New Roman" w:hAnsi="Times New Roman" w:cs="Times New Roman"/>
          <w:sz w:val="24"/>
          <w:szCs w:val="24"/>
        </w:rPr>
        <w:t xml:space="preserve"> We decided</w:t>
      </w:r>
      <w:r w:rsidR="009841E8">
        <w:rPr>
          <w:rFonts w:ascii="Times New Roman" w:hAnsi="Times New Roman" w:cs="Times New Roman"/>
          <w:sz w:val="24"/>
          <w:szCs w:val="24"/>
        </w:rPr>
        <w:t xml:space="preserve"> to utilize </w:t>
      </w:r>
      <w:r w:rsidR="00140D36" w:rsidRPr="00451309">
        <w:rPr>
          <w:rFonts w:ascii="Times New Roman" w:hAnsi="Times New Roman" w:cs="Times New Roman"/>
          <w:sz w:val="24"/>
          <w:szCs w:val="24"/>
        </w:rPr>
        <w:t xml:space="preserve">a tethered power and data </w:t>
      </w:r>
      <w:r w:rsidRPr="00451309">
        <w:rPr>
          <w:rFonts w:ascii="Times New Roman" w:hAnsi="Times New Roman" w:cs="Times New Roman"/>
          <w:sz w:val="24"/>
          <w:szCs w:val="24"/>
        </w:rPr>
        <w:t xml:space="preserve">communication solution for the towed device </w:t>
      </w:r>
      <w:r w:rsidR="00B60C7F" w:rsidRPr="00451309">
        <w:rPr>
          <w:rFonts w:ascii="Times New Roman" w:hAnsi="Times New Roman" w:cs="Times New Roman"/>
          <w:sz w:val="24"/>
          <w:szCs w:val="24"/>
        </w:rPr>
        <w:t xml:space="preserve">and </w:t>
      </w:r>
      <w:r w:rsidRPr="00451309">
        <w:rPr>
          <w:rFonts w:ascii="Times New Roman" w:hAnsi="Times New Roman" w:cs="Times New Roman"/>
          <w:sz w:val="24"/>
          <w:szCs w:val="24"/>
        </w:rPr>
        <w:t>place</w:t>
      </w:r>
      <w:r w:rsidR="00B60C7F" w:rsidRPr="00451309">
        <w:rPr>
          <w:rFonts w:ascii="Times New Roman" w:hAnsi="Times New Roman" w:cs="Times New Roman"/>
          <w:sz w:val="24"/>
          <w:szCs w:val="24"/>
        </w:rPr>
        <w:t>d</w:t>
      </w:r>
      <w:r w:rsidRPr="00451309">
        <w:rPr>
          <w:rFonts w:ascii="Times New Roman" w:hAnsi="Times New Roman" w:cs="Times New Roman"/>
          <w:sz w:val="24"/>
          <w:szCs w:val="24"/>
        </w:rPr>
        <w:t xml:space="preserve"> a low-power Arduino-UNO microcontroller on the platform within close proximity to the photo interrupters</w:t>
      </w:r>
      <w:r w:rsidR="00B60C7F" w:rsidRPr="00451309">
        <w:rPr>
          <w:rFonts w:ascii="Times New Roman" w:hAnsi="Times New Roman" w:cs="Times New Roman"/>
          <w:sz w:val="24"/>
          <w:szCs w:val="24"/>
        </w:rPr>
        <w:t xml:space="preserve">, all </w:t>
      </w:r>
      <w:r w:rsidRPr="00451309">
        <w:rPr>
          <w:rFonts w:ascii="Times New Roman" w:hAnsi="Times New Roman" w:cs="Times New Roman"/>
          <w:sz w:val="24"/>
          <w:szCs w:val="24"/>
        </w:rPr>
        <w:t>housed in a surface mount</w:t>
      </w:r>
      <w:r w:rsidR="0087077E" w:rsidRPr="00451309">
        <w:rPr>
          <w:rFonts w:ascii="Times New Roman" w:hAnsi="Times New Roman" w:cs="Times New Roman"/>
          <w:sz w:val="24"/>
          <w:szCs w:val="24"/>
        </w:rPr>
        <w:t>ed</w:t>
      </w:r>
      <w:r w:rsidRPr="00451309">
        <w:rPr>
          <w:rFonts w:ascii="Times New Roman" w:hAnsi="Times New Roman" w:cs="Times New Roman"/>
          <w:sz w:val="24"/>
          <w:szCs w:val="24"/>
        </w:rPr>
        <w:t xml:space="preserve"> waterproof container. The </w:t>
      </w:r>
      <w:r w:rsidR="003657DC" w:rsidRPr="00451309">
        <w:rPr>
          <w:rFonts w:ascii="Times New Roman" w:hAnsi="Times New Roman" w:cs="Times New Roman"/>
          <w:sz w:val="24"/>
          <w:szCs w:val="24"/>
        </w:rPr>
        <w:t>data stream</w:t>
      </w:r>
      <w:r w:rsidR="003E763F">
        <w:rPr>
          <w:rFonts w:ascii="Times New Roman" w:hAnsi="Times New Roman" w:cs="Times New Roman"/>
          <w:sz w:val="24"/>
          <w:szCs w:val="24"/>
        </w:rPr>
        <w:t xml:space="preserve"> is therefore delivered via a 12</w:t>
      </w:r>
      <w:r w:rsidRPr="00451309">
        <w:rPr>
          <w:rFonts w:ascii="Times New Roman" w:hAnsi="Times New Roman" w:cs="Times New Roman"/>
          <w:sz w:val="24"/>
          <w:szCs w:val="24"/>
        </w:rPr>
        <w:t xml:space="preserve"> foot USB cable for visualization and s</w:t>
      </w:r>
      <w:r w:rsidR="005C64B6" w:rsidRPr="00451309">
        <w:rPr>
          <w:rFonts w:ascii="Times New Roman" w:hAnsi="Times New Roman" w:cs="Times New Roman"/>
          <w:sz w:val="24"/>
          <w:szCs w:val="24"/>
        </w:rPr>
        <w:t xml:space="preserve">torage on an onboard computer. </w:t>
      </w:r>
      <w:r w:rsidRPr="00451309">
        <w:rPr>
          <w:rFonts w:ascii="Times New Roman" w:hAnsi="Times New Roman" w:cs="Times New Roman"/>
          <w:sz w:val="24"/>
          <w:szCs w:val="24"/>
        </w:rPr>
        <w:t>Phase one concluded with a saltwater tank test where the functionality and stability of each design component was tested at a variety</w:t>
      </w:r>
      <w:r w:rsidR="00926081" w:rsidRPr="00451309">
        <w:rPr>
          <w:rFonts w:ascii="Times New Roman" w:hAnsi="Times New Roman" w:cs="Times New Roman"/>
          <w:sz w:val="24"/>
          <w:szCs w:val="24"/>
        </w:rPr>
        <w:t xml:space="preserve"> of towing speeds. </w:t>
      </w:r>
      <w:r w:rsidRPr="00451309">
        <w:rPr>
          <w:rFonts w:ascii="Times New Roman" w:hAnsi="Times New Roman" w:cs="Times New Roman"/>
          <w:sz w:val="24"/>
          <w:szCs w:val="24"/>
        </w:rPr>
        <w:t xml:space="preserve">The results </w:t>
      </w:r>
      <w:r w:rsidRPr="00451309">
        <w:rPr>
          <w:rFonts w:ascii="Times New Roman" w:hAnsi="Times New Roman" w:cs="Times New Roman"/>
          <w:sz w:val="24"/>
          <w:szCs w:val="24"/>
        </w:rPr>
        <w:lastRenderedPageBreak/>
        <w:t>of the phase one test indicated that the towing platform was acceptable for slow speed deployment yet towing speeds did affect the reliability of the photo interrup</w:t>
      </w:r>
      <w:r w:rsidR="00926081" w:rsidRPr="00451309">
        <w:rPr>
          <w:rFonts w:ascii="Times New Roman" w:hAnsi="Times New Roman" w:cs="Times New Roman"/>
          <w:sz w:val="24"/>
          <w:szCs w:val="24"/>
        </w:rPr>
        <w:t>ters for consistent detection</w:t>
      </w:r>
      <w:r w:rsidR="00392A92">
        <w:rPr>
          <w:rFonts w:ascii="Times New Roman" w:hAnsi="Times New Roman" w:cs="Times New Roman"/>
          <w:sz w:val="24"/>
          <w:szCs w:val="24"/>
        </w:rPr>
        <w:t xml:space="preserve"> and some leakage occurred upon submergence of the device</w:t>
      </w:r>
      <w:r w:rsidR="000C5799">
        <w:rPr>
          <w:rFonts w:ascii="Times New Roman" w:hAnsi="Times New Roman" w:cs="Times New Roman"/>
          <w:sz w:val="24"/>
          <w:szCs w:val="24"/>
        </w:rPr>
        <w:t xml:space="preserve"> (</w:t>
      </w:r>
      <w:r w:rsidR="00E240BB">
        <w:rPr>
          <w:rFonts w:ascii="Times New Roman" w:hAnsi="Times New Roman" w:cs="Times New Roman"/>
          <w:sz w:val="24"/>
          <w:szCs w:val="24"/>
        </w:rPr>
        <w:t xml:space="preserve">figure </w:t>
      </w:r>
      <w:r w:rsidR="000C5799">
        <w:rPr>
          <w:rFonts w:ascii="Times New Roman" w:hAnsi="Times New Roman" w:cs="Times New Roman"/>
          <w:sz w:val="24"/>
          <w:szCs w:val="24"/>
        </w:rPr>
        <w:t>2</w:t>
      </w:r>
      <w:r w:rsidR="005052E5" w:rsidRPr="00451309">
        <w:rPr>
          <w:rFonts w:ascii="Times New Roman" w:hAnsi="Times New Roman" w:cs="Times New Roman"/>
          <w:sz w:val="24"/>
          <w:szCs w:val="24"/>
        </w:rPr>
        <w:t>)</w:t>
      </w:r>
      <w:r w:rsidR="00926081" w:rsidRPr="00451309">
        <w:rPr>
          <w:rFonts w:ascii="Times New Roman" w:hAnsi="Times New Roman" w:cs="Times New Roman"/>
          <w:sz w:val="24"/>
          <w:szCs w:val="24"/>
        </w:rPr>
        <w:t xml:space="preserve">. </w:t>
      </w:r>
      <w:r w:rsidRPr="00451309">
        <w:rPr>
          <w:rFonts w:ascii="Times New Roman" w:hAnsi="Times New Roman" w:cs="Times New Roman"/>
          <w:sz w:val="24"/>
          <w:szCs w:val="24"/>
        </w:rPr>
        <w:t>As expected the device would require attention to waterproofing and cable strain solution in later phases.</w:t>
      </w:r>
    </w:p>
    <w:p w14:paraId="29B4D19B" w14:textId="77777777" w:rsidR="00451309" w:rsidRDefault="00F21D01" w:rsidP="00F21D01">
      <w:pPr>
        <w:pStyle w:val="ListParagraph"/>
        <w:numPr>
          <w:ilvl w:val="0"/>
          <w:numId w:val="3"/>
        </w:numPr>
        <w:spacing w:after="0" w:line="480" w:lineRule="auto"/>
        <w:rPr>
          <w:rFonts w:ascii="Times New Roman" w:hAnsi="Times New Roman" w:cs="Times New Roman"/>
          <w:sz w:val="24"/>
          <w:szCs w:val="24"/>
        </w:rPr>
      </w:pPr>
      <w:r>
        <w:rPr>
          <w:noProof/>
        </w:rPr>
        <mc:AlternateContent>
          <mc:Choice Requires="wps">
            <w:drawing>
              <wp:anchor distT="0" distB="0" distL="114300" distR="114300" simplePos="0" relativeHeight="251769856" behindDoc="1" locked="0" layoutInCell="1" allowOverlap="1" wp14:anchorId="0BCDE292" wp14:editId="06CDD23F">
                <wp:simplePos x="0" y="0"/>
                <wp:positionH relativeFrom="column">
                  <wp:posOffset>2194560</wp:posOffset>
                </wp:positionH>
                <wp:positionV relativeFrom="paragraph">
                  <wp:posOffset>5943600</wp:posOffset>
                </wp:positionV>
                <wp:extent cx="4167505" cy="635"/>
                <wp:effectExtent l="0" t="0" r="0" b="0"/>
                <wp:wrapTight wrapText="bothSides">
                  <wp:wrapPolygon edited="0">
                    <wp:start x="0" y="0"/>
                    <wp:lineTo x="0" y="21600"/>
                    <wp:lineTo x="21600" y="21600"/>
                    <wp:lineTo x="21600" y="0"/>
                  </wp:wrapPolygon>
                </wp:wrapTight>
                <wp:docPr id="8" name="Text Box 8"/>
                <wp:cNvGraphicFramePr/>
                <a:graphic xmlns:a="http://schemas.openxmlformats.org/drawingml/2006/main">
                  <a:graphicData uri="http://schemas.microsoft.com/office/word/2010/wordprocessingShape">
                    <wps:wsp>
                      <wps:cNvSpPr txBox="1"/>
                      <wps:spPr>
                        <a:xfrm>
                          <a:off x="0" y="0"/>
                          <a:ext cx="4167505" cy="635"/>
                        </a:xfrm>
                        <a:prstGeom prst="rect">
                          <a:avLst/>
                        </a:prstGeom>
                        <a:solidFill>
                          <a:prstClr val="white"/>
                        </a:solidFill>
                        <a:ln>
                          <a:noFill/>
                        </a:ln>
                        <a:effectLst/>
                      </wps:spPr>
                      <wps:txbx>
                        <w:txbxContent>
                          <w:p w14:paraId="25EDEB41" w14:textId="05E7A1E8" w:rsidR="00AF5F37" w:rsidRPr="00516AAC" w:rsidRDefault="00A25D5B" w:rsidP="00AF5F37">
                            <w:pPr>
                              <w:pStyle w:val="Caption"/>
                              <w:jc w:val="center"/>
                              <w:rPr>
                                <w:rFonts w:ascii="Times New Roman" w:hAnsi="Times New Roman" w:cs="Times New Roman"/>
                                <w:noProof/>
                                <w:sz w:val="24"/>
                                <w:szCs w:val="24"/>
                              </w:rPr>
                            </w:pPr>
                            <w:r>
                              <w:t xml:space="preserve">Figure </w:t>
                            </w:r>
                            <w:r w:rsidR="00AF5F37">
                              <w:t xml:space="preserve">3: Reliability of intersecting photo interrupters in sea water with events in half second intervals on the x-axis and scaled voltage of the photo interrupters on the y-axis.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CDE292" id="Text Box 8" o:spid="_x0000_s1027" type="#_x0000_t202" style="position:absolute;left:0;text-align:left;margin-left:172.8pt;margin-top:468pt;width:328.15pt;height:.05pt;z-index:-251546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" stroked="f">
                <v:textbox style="mso-fit-shape-to-text:t" inset="0,0,0,0">
                  <w:txbxContent>
                    <w:p w14:paraId="25EDEB41" w14:textId="05E7A1E8" w:rsidR="00AF5F37" w:rsidRPr="00516AAC" w:rsidRDefault="00A25D5B" w:rsidP="00AF5F37">
                      <w:pPr>
                        <w:pStyle w:val="Caption"/>
                        <w:jc w:val="center"/>
                        <w:rPr>
                          <w:rFonts w:ascii="Times New Roman" w:hAnsi="Times New Roman" w:cs="Times New Roman"/>
                          <w:noProof/>
                          <w:sz w:val="24"/>
                          <w:szCs w:val="24"/>
                        </w:rPr>
                      </w:pPr>
                      <w:r>
                        <w:t xml:space="preserve">Figure </w:t>
                      </w:r>
                      <w:r w:rsidR="00AF5F37">
                        <w:t xml:space="preserve">3: Reliability of intersecting photo interrupters in sea water with events in half second intervals on the x-axis and scaled voltage of the photo interrupters on the y-axis.  </w:t>
                      </w:r>
                    </w:p>
                  </w:txbxContent>
                </v:textbox>
                <w10:wrap type="tight"/>
              </v:shape>
            </w:pict>
          </mc:Fallback>
        </mc:AlternateContent>
      </w:r>
      <w:r w:rsidR="004C7001">
        <w:rPr>
          <w:noProof/>
        </w:rPr>
        <mc:AlternateContent>
          <mc:Choice Requires="wps">
            <w:drawing>
              <wp:anchor distT="0" distB="0" distL="114300" distR="114300" simplePos="0" relativeHeight="251767808" behindDoc="1" locked="0" layoutInCell="1" allowOverlap="1" wp14:anchorId="1C753AA3" wp14:editId="2E0ED73A">
                <wp:simplePos x="0" y="0"/>
                <wp:positionH relativeFrom="page">
                  <wp:posOffset>3154680</wp:posOffset>
                </wp:positionH>
                <wp:positionV relativeFrom="paragraph">
                  <wp:posOffset>2788285</wp:posOffset>
                </wp:positionV>
                <wp:extent cx="3926205" cy="635"/>
                <wp:effectExtent l="0" t="0" r="0" b="0"/>
                <wp:wrapTight wrapText="bothSides">
                  <wp:wrapPolygon edited="0">
                    <wp:start x="0" y="0"/>
                    <wp:lineTo x="0" y="20282"/>
                    <wp:lineTo x="21485" y="20282"/>
                    <wp:lineTo x="21485" y="0"/>
                    <wp:lineTo x="0" y="0"/>
                  </wp:wrapPolygon>
                </wp:wrapTight>
                <wp:docPr id="7" name="Text Box 7"/>
                <wp:cNvGraphicFramePr/>
                <a:graphic xmlns:a="http://schemas.openxmlformats.org/drawingml/2006/main">
                  <a:graphicData uri="http://schemas.microsoft.com/office/word/2010/wordprocessingShape">
                    <wps:wsp>
                      <wps:cNvSpPr txBox="1"/>
                      <wps:spPr>
                        <a:xfrm>
                          <a:off x="0" y="0"/>
                          <a:ext cx="3926205" cy="635"/>
                        </a:xfrm>
                        <a:prstGeom prst="rect">
                          <a:avLst/>
                        </a:prstGeom>
                        <a:solidFill>
                          <a:prstClr val="white"/>
                        </a:solidFill>
                        <a:ln>
                          <a:noFill/>
                        </a:ln>
                        <a:effectLst/>
                      </wps:spPr>
                      <wps:txbx>
                        <w:txbxContent>
                          <w:p w14:paraId="79AA1F16" w14:textId="2D80A5FF" w:rsidR="004C7001" w:rsidRPr="003B0DC2" w:rsidRDefault="00A25D5B" w:rsidP="004C7001">
                            <w:pPr>
                              <w:pStyle w:val="Caption"/>
                              <w:jc w:val="center"/>
                              <w:rPr>
                                <w:noProof/>
                              </w:rPr>
                            </w:pPr>
                            <w:r>
                              <w:t xml:space="preserve">Figure </w:t>
                            </w:r>
                            <w:r w:rsidR="004C7001">
                              <w:t xml:space="preserve">2: Stability of the design with time in seconds on the x-axis and the angle of roll, </w:t>
                            </w:r>
                            <w:r w:rsidR="003A5337">
                              <w:t xml:space="preserve">pitch, and heave on the y-axis and each tow as an “event”.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753AA3" id="Text Box 7" o:spid="_x0000_s1028" type="#_x0000_t202" style="position:absolute;left:0;text-align:left;margin-left:248.4pt;margin-top:219.55pt;width:309.15pt;height:.05pt;z-index:-251548672;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" stroked="f">
                <v:textbox style="mso-fit-shape-to-text:t" inset="0,0,0,0">
                  <w:txbxContent>
                    <w:p w14:paraId="79AA1F16" w14:textId="2D80A5FF" w:rsidR="004C7001" w:rsidRPr="003B0DC2" w:rsidRDefault="00A25D5B" w:rsidP="004C7001">
                      <w:pPr>
                        <w:pStyle w:val="Caption"/>
                        <w:jc w:val="center"/>
                        <w:rPr>
                          <w:noProof/>
                        </w:rPr>
                      </w:pPr>
                      <w:r>
                        <w:t xml:space="preserve">Figure </w:t>
                      </w:r>
                      <w:r w:rsidR="004C7001">
                        <w:t xml:space="preserve">2: Stability of the design with time in seconds on the x-axis and the angle of roll, </w:t>
                      </w:r>
                      <w:r w:rsidR="003A5337">
                        <w:t xml:space="preserve">pitch, and heave on the y-axis and each tow as an “event”. </w:t>
                      </w:r>
                    </w:p>
                  </w:txbxContent>
                </v:textbox>
                <w10:wrap type="tight" anchorx="page"/>
              </v:shape>
            </w:pict>
          </mc:Fallback>
        </mc:AlternateContent>
      </w:r>
      <w:r w:rsidR="001F2058">
        <w:rPr>
          <w:noProof/>
        </w:rPr>
        <w:drawing>
          <wp:anchor distT="0" distB="0" distL="114300" distR="114300" simplePos="0" relativeHeight="251765760" behindDoc="1" locked="0" layoutInCell="1" allowOverlap="1" wp14:anchorId="7CADCDF7" wp14:editId="751734EC">
            <wp:simplePos x="0" y="0"/>
            <wp:positionH relativeFrom="margin">
              <wp:posOffset>2286000</wp:posOffset>
            </wp:positionH>
            <wp:positionV relativeFrom="paragraph">
              <wp:posOffset>3429000</wp:posOffset>
            </wp:positionV>
            <wp:extent cx="3926205" cy="2383155"/>
            <wp:effectExtent l="0" t="0" r="0" b="0"/>
            <wp:wrapTight wrapText="bothSides">
              <wp:wrapPolygon edited="0">
                <wp:start x="0" y="0"/>
                <wp:lineTo x="0" y="21410"/>
                <wp:lineTo x="21485" y="21410"/>
                <wp:lineTo x="21485"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26205" cy="2383155"/>
                    </a:xfrm>
                    <a:prstGeom prst="rect">
                      <a:avLst/>
                    </a:prstGeom>
                    <a:noFill/>
                  </pic:spPr>
                </pic:pic>
              </a:graphicData>
            </a:graphic>
            <wp14:sizeRelH relativeFrom="page">
              <wp14:pctWidth>0</wp14:pctWidth>
            </wp14:sizeRelH>
            <wp14:sizeRelV relativeFrom="page">
              <wp14:pctHeight>0</wp14:pctHeight>
            </wp14:sizeRelV>
          </wp:anchor>
        </w:drawing>
      </w:r>
      <w:r w:rsidR="003019E7">
        <w:rPr>
          <w:noProof/>
        </w:rPr>
        <w:drawing>
          <wp:anchor distT="0" distB="0" distL="114300" distR="114300" simplePos="0" relativeHeight="251763712" behindDoc="1" locked="0" layoutInCell="1" allowOverlap="1" wp14:anchorId="060767A7" wp14:editId="4EB88A83">
            <wp:simplePos x="0" y="0"/>
            <wp:positionH relativeFrom="column">
              <wp:posOffset>2061210</wp:posOffset>
            </wp:positionH>
            <wp:positionV relativeFrom="paragraph">
              <wp:posOffset>75565</wp:posOffset>
            </wp:positionV>
            <wp:extent cx="4170045" cy="2694940"/>
            <wp:effectExtent l="0" t="0" r="1905" b="0"/>
            <wp:wrapTight wrapText="bothSides">
              <wp:wrapPolygon edited="0">
                <wp:start x="0" y="0"/>
                <wp:lineTo x="0" y="21376"/>
                <wp:lineTo x="21511" y="21376"/>
                <wp:lineTo x="21511" y="0"/>
                <wp:lineTo x="0" y="0"/>
              </wp:wrapPolygon>
            </wp:wrapTight>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70045" cy="2694940"/>
                    </a:xfrm>
                    <a:prstGeom prst="rect">
                      <a:avLst/>
                    </a:prstGeom>
                    <a:noFill/>
                  </pic:spPr>
                </pic:pic>
              </a:graphicData>
            </a:graphic>
            <wp14:sizeRelH relativeFrom="page">
              <wp14:pctWidth>0</wp14:pctWidth>
            </wp14:sizeRelH>
            <wp14:sizeRelV relativeFrom="page">
              <wp14:pctHeight>0</wp14:pctHeight>
            </wp14:sizeRelV>
          </wp:anchor>
        </w:drawing>
      </w:r>
      <w:r w:rsidR="00451309">
        <w:rPr>
          <w:rFonts w:ascii="Times New Roman" w:hAnsi="Times New Roman" w:cs="Times New Roman"/>
          <w:sz w:val="24"/>
          <w:szCs w:val="24"/>
        </w:rPr>
        <w:t>Phase Two</w:t>
      </w:r>
    </w:p>
    <w:p w14:paraId="50FAD8DF" w14:textId="021B5AA6" w:rsidR="000C36C9" w:rsidRPr="00451309" w:rsidRDefault="000C36C9" w:rsidP="00451309">
      <w:pPr>
        <w:spacing w:after="0" w:line="480" w:lineRule="auto"/>
        <w:ind w:left="720" w:firstLine="360"/>
        <w:rPr>
          <w:rFonts w:ascii="Times New Roman" w:hAnsi="Times New Roman" w:cs="Times New Roman"/>
          <w:sz w:val="24"/>
          <w:szCs w:val="24"/>
        </w:rPr>
      </w:pPr>
      <w:r w:rsidRPr="00451309">
        <w:rPr>
          <w:rFonts w:ascii="Times New Roman" w:hAnsi="Times New Roman" w:cs="Times New Roman"/>
          <w:sz w:val="24"/>
          <w:szCs w:val="24"/>
        </w:rPr>
        <w:t xml:space="preserve">The effect of </w:t>
      </w:r>
      <w:r w:rsidR="001162A7">
        <w:rPr>
          <w:rFonts w:ascii="Times New Roman" w:hAnsi="Times New Roman" w:cs="Times New Roman"/>
          <w:sz w:val="24"/>
          <w:szCs w:val="24"/>
        </w:rPr>
        <w:t xml:space="preserve">the </w:t>
      </w:r>
      <w:r w:rsidRPr="00451309">
        <w:rPr>
          <w:rFonts w:ascii="Times New Roman" w:hAnsi="Times New Roman" w:cs="Times New Roman"/>
          <w:sz w:val="24"/>
          <w:szCs w:val="24"/>
        </w:rPr>
        <w:t xml:space="preserve">towing platform’s motion on the photo interrupter sensors was the main objective of Phase Two. A field experiment was conducted using a 9-axis degree of freedom accelerometer to serve as an </w:t>
      </w:r>
      <w:r w:rsidR="00010816" w:rsidRPr="00451309">
        <w:rPr>
          <w:rFonts w:ascii="Times New Roman" w:hAnsi="Times New Roman" w:cs="Times New Roman"/>
          <w:sz w:val="24"/>
          <w:szCs w:val="24"/>
        </w:rPr>
        <w:t>internal motion unit (</w:t>
      </w:r>
      <w:r w:rsidRPr="00451309">
        <w:rPr>
          <w:rFonts w:ascii="Times New Roman" w:hAnsi="Times New Roman" w:cs="Times New Roman"/>
          <w:sz w:val="24"/>
          <w:szCs w:val="24"/>
        </w:rPr>
        <w:t>IMU</w:t>
      </w:r>
      <w:r w:rsidR="00010816" w:rsidRPr="00451309">
        <w:rPr>
          <w:rFonts w:ascii="Times New Roman" w:hAnsi="Times New Roman" w:cs="Times New Roman"/>
          <w:sz w:val="24"/>
          <w:szCs w:val="24"/>
        </w:rPr>
        <w:t>)</w:t>
      </w:r>
      <w:r w:rsidRPr="00451309">
        <w:rPr>
          <w:rFonts w:ascii="Times New Roman" w:hAnsi="Times New Roman" w:cs="Times New Roman"/>
          <w:sz w:val="24"/>
          <w:szCs w:val="24"/>
        </w:rPr>
        <w:t xml:space="preserve"> recording roll, pitch and heave of the device in field conditions</w:t>
      </w:r>
      <w:r w:rsidR="008F44FC">
        <w:rPr>
          <w:rFonts w:ascii="Times New Roman" w:hAnsi="Times New Roman" w:cs="Times New Roman"/>
          <w:sz w:val="24"/>
          <w:szCs w:val="24"/>
        </w:rPr>
        <w:t xml:space="preserve"> (</w:t>
      </w:r>
      <w:r w:rsidR="00A25D5B">
        <w:rPr>
          <w:rFonts w:ascii="Times New Roman" w:hAnsi="Times New Roman" w:cs="Times New Roman"/>
          <w:sz w:val="24"/>
          <w:szCs w:val="24"/>
        </w:rPr>
        <w:t xml:space="preserve">figure </w:t>
      </w:r>
      <w:r w:rsidR="004F5E78" w:rsidRPr="00451309">
        <w:rPr>
          <w:rFonts w:ascii="Times New Roman" w:hAnsi="Times New Roman" w:cs="Times New Roman"/>
          <w:sz w:val="24"/>
          <w:szCs w:val="24"/>
        </w:rPr>
        <w:t>3</w:t>
      </w:r>
      <w:r w:rsidR="00175696" w:rsidRPr="00451309">
        <w:rPr>
          <w:rFonts w:ascii="Times New Roman" w:hAnsi="Times New Roman" w:cs="Times New Roman"/>
          <w:sz w:val="24"/>
          <w:szCs w:val="24"/>
        </w:rPr>
        <w:t xml:space="preserve">) </w:t>
      </w:r>
      <w:r w:rsidRPr="00451309">
        <w:rPr>
          <w:rFonts w:ascii="Times New Roman" w:hAnsi="Times New Roman" w:cs="Times New Roman"/>
          <w:sz w:val="24"/>
          <w:szCs w:val="24"/>
        </w:rPr>
        <w:t xml:space="preserve">. Results confirmed that the design was stable up to a </w:t>
      </w:r>
      <w:r w:rsidRPr="00451309">
        <w:rPr>
          <w:rFonts w:ascii="Times New Roman" w:hAnsi="Times New Roman" w:cs="Times New Roman"/>
          <w:sz w:val="24"/>
          <w:szCs w:val="24"/>
        </w:rPr>
        <w:lastRenderedPageBreak/>
        <w:t xml:space="preserve">2kts speed and the platform remained level with all water flow-through inlets below water level. </w:t>
      </w:r>
    </w:p>
    <w:p w14:paraId="2DD5AAC8" w14:textId="77777777" w:rsidR="00451309" w:rsidRDefault="00F21D01" w:rsidP="00F21D01">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P</w:t>
      </w:r>
      <w:r w:rsidR="00451309">
        <w:rPr>
          <w:rFonts w:ascii="Times New Roman" w:hAnsi="Times New Roman" w:cs="Times New Roman"/>
          <w:sz w:val="24"/>
          <w:szCs w:val="24"/>
        </w:rPr>
        <w:t>hase Three</w:t>
      </w:r>
    </w:p>
    <w:p w14:paraId="77E39FCE" w14:textId="5D0A5109" w:rsidR="00E81FA7" w:rsidRPr="00451309" w:rsidRDefault="000C36C9" w:rsidP="00451309">
      <w:pPr>
        <w:spacing w:after="0" w:line="480" w:lineRule="auto"/>
        <w:ind w:left="720" w:firstLine="360"/>
        <w:rPr>
          <w:rFonts w:ascii="Times New Roman" w:hAnsi="Times New Roman" w:cs="Times New Roman"/>
          <w:sz w:val="24"/>
          <w:szCs w:val="24"/>
        </w:rPr>
      </w:pPr>
      <w:r w:rsidRPr="00451309">
        <w:rPr>
          <w:rFonts w:ascii="Times New Roman" w:hAnsi="Times New Roman" w:cs="Times New Roman"/>
          <w:sz w:val="24"/>
          <w:szCs w:val="24"/>
        </w:rPr>
        <w:t>The final design phase before field trails focused on a redesign of the water sampling flow-through system to include a digital per</w:t>
      </w:r>
      <w:r w:rsidR="007611EF" w:rsidRPr="00451309">
        <w:rPr>
          <w:rFonts w:ascii="Times New Roman" w:hAnsi="Times New Roman" w:cs="Times New Roman"/>
          <w:sz w:val="24"/>
          <w:szCs w:val="24"/>
        </w:rPr>
        <w:t xml:space="preserve">istaltic pump and flow meter. </w:t>
      </w:r>
      <w:r w:rsidRPr="00451309">
        <w:rPr>
          <w:rFonts w:ascii="Times New Roman" w:hAnsi="Times New Roman" w:cs="Times New Roman"/>
          <w:sz w:val="24"/>
          <w:szCs w:val="24"/>
        </w:rPr>
        <w:t>At this point a simple turbidity sensor</w:t>
      </w:r>
      <w:r w:rsidR="007611EF" w:rsidRPr="00451309">
        <w:rPr>
          <w:rFonts w:ascii="Times New Roman" w:hAnsi="Times New Roman" w:cs="Times New Roman"/>
          <w:sz w:val="24"/>
          <w:szCs w:val="24"/>
        </w:rPr>
        <w:t xml:space="preserve"> </w:t>
      </w:r>
      <w:r w:rsidR="006368EC" w:rsidRPr="00451309">
        <w:rPr>
          <w:rFonts w:ascii="Times New Roman" w:hAnsi="Times New Roman" w:cs="Times New Roman"/>
          <w:sz w:val="24"/>
          <w:szCs w:val="24"/>
        </w:rPr>
        <w:t>was</w:t>
      </w:r>
      <w:r w:rsidRPr="00451309">
        <w:rPr>
          <w:rFonts w:ascii="Times New Roman" w:hAnsi="Times New Roman" w:cs="Times New Roman"/>
          <w:sz w:val="24"/>
          <w:szCs w:val="24"/>
        </w:rPr>
        <w:t xml:space="preserve"> added to the sensor suite.</w:t>
      </w:r>
      <w:r w:rsidR="009722FB" w:rsidRPr="00451309">
        <w:rPr>
          <w:rFonts w:ascii="Times New Roman" w:hAnsi="Times New Roman" w:cs="Times New Roman"/>
          <w:sz w:val="24"/>
          <w:szCs w:val="24"/>
        </w:rPr>
        <w:t xml:space="preserve"> The turbidity sensor</w:t>
      </w:r>
      <w:r w:rsidR="007611EF" w:rsidRPr="00451309">
        <w:rPr>
          <w:rFonts w:ascii="Times New Roman" w:hAnsi="Times New Roman" w:cs="Times New Roman"/>
          <w:sz w:val="24"/>
          <w:szCs w:val="24"/>
        </w:rPr>
        <w:t xml:space="preserve"> (sensor Turb)</w:t>
      </w:r>
      <w:r w:rsidR="009722FB" w:rsidRPr="00451309">
        <w:rPr>
          <w:rFonts w:ascii="Times New Roman" w:hAnsi="Times New Roman" w:cs="Times New Roman"/>
          <w:sz w:val="24"/>
          <w:szCs w:val="24"/>
        </w:rPr>
        <w:t xml:space="preserve"> along with a </w:t>
      </w:r>
      <w:r w:rsidR="000845EF" w:rsidRPr="00451309">
        <w:rPr>
          <w:rFonts w:ascii="Times New Roman" w:hAnsi="Times New Roman" w:cs="Times New Roman"/>
          <w:sz w:val="24"/>
          <w:szCs w:val="24"/>
        </w:rPr>
        <w:t>pair of angled photo interrupters</w:t>
      </w:r>
      <w:r w:rsidR="00D560C1" w:rsidRPr="00451309">
        <w:rPr>
          <w:rFonts w:ascii="Times New Roman" w:hAnsi="Times New Roman" w:cs="Times New Roman"/>
          <w:sz w:val="24"/>
          <w:szCs w:val="24"/>
        </w:rPr>
        <w:t xml:space="preserve"> (sensors A</w:t>
      </w:r>
      <w:r w:rsidR="007611EF" w:rsidRPr="00451309">
        <w:rPr>
          <w:rFonts w:ascii="Times New Roman" w:hAnsi="Times New Roman" w:cs="Times New Roman"/>
          <w:sz w:val="24"/>
          <w:szCs w:val="24"/>
        </w:rPr>
        <w:t xml:space="preserve"> </w:t>
      </w:r>
      <w:r w:rsidR="00D560C1" w:rsidRPr="00451309">
        <w:rPr>
          <w:rFonts w:ascii="Times New Roman" w:hAnsi="Times New Roman" w:cs="Times New Roman"/>
          <w:sz w:val="24"/>
          <w:szCs w:val="24"/>
        </w:rPr>
        <w:t>(top) and B</w:t>
      </w:r>
      <w:r w:rsidR="007611EF" w:rsidRPr="00451309">
        <w:rPr>
          <w:rFonts w:ascii="Times New Roman" w:hAnsi="Times New Roman" w:cs="Times New Roman"/>
          <w:sz w:val="24"/>
          <w:szCs w:val="24"/>
        </w:rPr>
        <w:t xml:space="preserve"> </w:t>
      </w:r>
      <w:r w:rsidR="00D560C1" w:rsidRPr="00451309">
        <w:rPr>
          <w:rFonts w:ascii="Times New Roman" w:hAnsi="Times New Roman" w:cs="Times New Roman"/>
          <w:sz w:val="24"/>
          <w:szCs w:val="24"/>
        </w:rPr>
        <w:t>(bottom))</w:t>
      </w:r>
      <w:r w:rsidR="000845EF" w:rsidRPr="00451309">
        <w:rPr>
          <w:rFonts w:ascii="Times New Roman" w:hAnsi="Times New Roman" w:cs="Times New Roman"/>
          <w:sz w:val="24"/>
          <w:szCs w:val="24"/>
        </w:rPr>
        <w:t xml:space="preserve"> and a lone photo </w:t>
      </w:r>
      <w:r w:rsidR="003938DC" w:rsidRPr="00451309">
        <w:rPr>
          <w:rFonts w:ascii="Times New Roman" w:hAnsi="Times New Roman" w:cs="Times New Roman"/>
          <w:sz w:val="24"/>
          <w:szCs w:val="24"/>
        </w:rPr>
        <w:t>interrupter</w:t>
      </w:r>
      <w:r w:rsidR="00D560C1" w:rsidRPr="00451309">
        <w:rPr>
          <w:rFonts w:ascii="Times New Roman" w:hAnsi="Times New Roman" w:cs="Times New Roman"/>
          <w:sz w:val="24"/>
          <w:szCs w:val="24"/>
        </w:rPr>
        <w:t xml:space="preserve"> (sensor C)</w:t>
      </w:r>
      <w:r w:rsidR="000845EF" w:rsidRPr="00451309">
        <w:rPr>
          <w:rFonts w:ascii="Times New Roman" w:hAnsi="Times New Roman" w:cs="Times New Roman"/>
          <w:sz w:val="24"/>
          <w:szCs w:val="24"/>
        </w:rPr>
        <w:t xml:space="preserve"> </w:t>
      </w:r>
      <w:r w:rsidR="004B0D8B" w:rsidRPr="00451309">
        <w:rPr>
          <w:rFonts w:ascii="Times New Roman" w:hAnsi="Times New Roman" w:cs="Times New Roman"/>
          <w:sz w:val="24"/>
          <w:szCs w:val="24"/>
        </w:rPr>
        <w:t xml:space="preserve">will all be counting particles </w:t>
      </w:r>
      <w:r w:rsidR="00DB566A" w:rsidRPr="00451309">
        <w:rPr>
          <w:rFonts w:ascii="Times New Roman" w:hAnsi="Times New Roman" w:cs="Times New Roman"/>
          <w:sz w:val="24"/>
          <w:szCs w:val="24"/>
        </w:rPr>
        <w:t>a</w:t>
      </w:r>
      <w:r w:rsidR="00E743B0">
        <w:rPr>
          <w:rFonts w:ascii="Times New Roman" w:hAnsi="Times New Roman" w:cs="Times New Roman"/>
          <w:sz w:val="24"/>
          <w:szCs w:val="24"/>
        </w:rPr>
        <w:t xml:space="preserve">t the same time on the device. </w:t>
      </w:r>
      <w:r w:rsidR="00287276">
        <w:rPr>
          <w:rFonts w:ascii="Times New Roman" w:hAnsi="Times New Roman" w:cs="Times New Roman"/>
          <w:sz w:val="24"/>
          <w:szCs w:val="24"/>
        </w:rPr>
        <w:t xml:space="preserve">More optical </w:t>
      </w:r>
      <w:r w:rsidR="00E743B0">
        <w:rPr>
          <w:rFonts w:ascii="Times New Roman" w:hAnsi="Times New Roman" w:cs="Times New Roman"/>
          <w:sz w:val="24"/>
          <w:szCs w:val="24"/>
        </w:rPr>
        <w:t>sensors were added to increase the accuracy in particle measurements and to compare the various</w:t>
      </w:r>
      <w:r w:rsidR="002F41CA">
        <w:rPr>
          <w:rFonts w:ascii="Times New Roman" w:hAnsi="Times New Roman" w:cs="Times New Roman"/>
          <w:sz w:val="24"/>
          <w:szCs w:val="24"/>
        </w:rPr>
        <w:t xml:space="preserve"> methods of obtaining a particle concentration. </w:t>
      </w:r>
    </w:p>
    <w:p w14:paraId="7F7AEE76" w14:textId="13FFFD64" w:rsidR="007E3DA4" w:rsidRPr="007E3DA4" w:rsidRDefault="00380EC0" w:rsidP="007E3DA4">
      <w:pPr>
        <w:pStyle w:val="ListParagraph"/>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Field Testing and Analysis </w:t>
      </w:r>
    </w:p>
    <w:p w14:paraId="0958BF44" w14:textId="77777777" w:rsidR="009E70A6" w:rsidRDefault="009E70A6" w:rsidP="008D426C">
      <w:pPr>
        <w:pStyle w:val="ListParagraph"/>
        <w:numPr>
          <w:ilvl w:val="0"/>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Field Test</w:t>
      </w:r>
    </w:p>
    <w:p w14:paraId="0BD10148" w14:textId="33B3E6D1" w:rsidR="007E02FC" w:rsidRPr="009E70A6" w:rsidRDefault="00736CF0" w:rsidP="009E70A6">
      <w:pPr>
        <w:spacing w:after="0" w:line="480" w:lineRule="auto"/>
        <w:ind w:left="720" w:firstLine="360"/>
        <w:rPr>
          <w:rFonts w:ascii="Times New Roman" w:hAnsi="Times New Roman" w:cs="Times New Roman"/>
          <w:sz w:val="24"/>
          <w:szCs w:val="24"/>
        </w:rPr>
      </w:pPr>
      <w:r w:rsidRPr="009E70A6">
        <w:rPr>
          <w:rFonts w:ascii="Times New Roman" w:hAnsi="Times New Roman" w:cs="Times New Roman"/>
          <w:sz w:val="24"/>
          <w:szCs w:val="24"/>
        </w:rPr>
        <w:t xml:space="preserve">The final field </w:t>
      </w:r>
      <w:r w:rsidR="009B2A98" w:rsidRPr="009E70A6">
        <w:rPr>
          <w:rFonts w:ascii="Times New Roman" w:hAnsi="Times New Roman" w:cs="Times New Roman"/>
          <w:sz w:val="24"/>
          <w:szCs w:val="24"/>
        </w:rPr>
        <w:t>test was conducted at Shilshole Ma</w:t>
      </w:r>
      <w:r w:rsidR="006665C7" w:rsidRPr="009E70A6">
        <w:rPr>
          <w:rFonts w:ascii="Times New Roman" w:hAnsi="Times New Roman" w:cs="Times New Roman"/>
          <w:sz w:val="24"/>
          <w:szCs w:val="24"/>
        </w:rPr>
        <w:t>rina and the surrounding water on May 8</w:t>
      </w:r>
      <w:r w:rsidR="006665C7" w:rsidRPr="009E70A6">
        <w:rPr>
          <w:rFonts w:ascii="Times New Roman" w:hAnsi="Times New Roman" w:cs="Times New Roman"/>
          <w:sz w:val="24"/>
          <w:szCs w:val="24"/>
          <w:vertAlign w:val="superscript"/>
        </w:rPr>
        <w:t>th</w:t>
      </w:r>
      <w:r w:rsidR="006665C7" w:rsidRPr="009E70A6">
        <w:rPr>
          <w:rFonts w:ascii="Times New Roman" w:hAnsi="Times New Roman" w:cs="Times New Roman"/>
          <w:sz w:val="24"/>
          <w:szCs w:val="24"/>
        </w:rPr>
        <w:t xml:space="preserve"> 2018. </w:t>
      </w:r>
      <w:r w:rsidR="00A81FD9" w:rsidRPr="009E70A6">
        <w:rPr>
          <w:rFonts w:ascii="Times New Roman" w:hAnsi="Times New Roman" w:cs="Times New Roman"/>
          <w:sz w:val="24"/>
          <w:szCs w:val="24"/>
        </w:rPr>
        <w:t>The device was towed along f</w:t>
      </w:r>
      <w:r w:rsidR="001C1BE2">
        <w:rPr>
          <w:rFonts w:ascii="Times New Roman" w:hAnsi="Times New Roman" w:cs="Times New Roman"/>
          <w:sz w:val="24"/>
          <w:szCs w:val="24"/>
        </w:rPr>
        <w:t>our</w:t>
      </w:r>
      <w:r w:rsidR="00BC6CA8" w:rsidRPr="009E70A6">
        <w:rPr>
          <w:rFonts w:ascii="Times New Roman" w:hAnsi="Times New Roman" w:cs="Times New Roman"/>
          <w:sz w:val="24"/>
          <w:szCs w:val="24"/>
        </w:rPr>
        <w:t xml:space="preserve"> t</w:t>
      </w:r>
      <w:r w:rsidR="00A60D9D" w:rsidRPr="009E70A6">
        <w:rPr>
          <w:rFonts w:ascii="Times New Roman" w:hAnsi="Times New Roman" w:cs="Times New Roman"/>
          <w:sz w:val="24"/>
          <w:szCs w:val="24"/>
        </w:rPr>
        <w:t>ransects around th</w:t>
      </w:r>
      <w:r w:rsidR="00A35EF5" w:rsidRPr="009E70A6">
        <w:rPr>
          <w:rFonts w:ascii="Times New Roman" w:hAnsi="Times New Roman" w:cs="Times New Roman"/>
          <w:sz w:val="24"/>
          <w:szCs w:val="24"/>
        </w:rPr>
        <w:t>e marina, referenced as tow</w:t>
      </w:r>
      <w:r w:rsidR="00BD48F9" w:rsidRPr="009E70A6">
        <w:rPr>
          <w:rFonts w:ascii="Times New Roman" w:hAnsi="Times New Roman" w:cs="Times New Roman"/>
          <w:sz w:val="24"/>
          <w:szCs w:val="24"/>
        </w:rPr>
        <w:t>s</w:t>
      </w:r>
      <w:r w:rsidR="00216C00">
        <w:rPr>
          <w:rFonts w:ascii="Times New Roman" w:hAnsi="Times New Roman" w:cs="Times New Roman"/>
          <w:sz w:val="24"/>
          <w:szCs w:val="24"/>
        </w:rPr>
        <w:t xml:space="preserve"> 1-4</w:t>
      </w:r>
      <w:r w:rsidR="00A35EF5" w:rsidRPr="009E70A6">
        <w:rPr>
          <w:rFonts w:ascii="Times New Roman" w:hAnsi="Times New Roman" w:cs="Times New Roman"/>
          <w:sz w:val="24"/>
          <w:szCs w:val="24"/>
        </w:rPr>
        <w:t xml:space="preserve">. </w:t>
      </w:r>
      <w:r w:rsidR="00A61CF7" w:rsidRPr="009E70A6">
        <w:rPr>
          <w:rFonts w:ascii="Times New Roman" w:hAnsi="Times New Roman" w:cs="Times New Roman"/>
          <w:sz w:val="24"/>
          <w:szCs w:val="24"/>
        </w:rPr>
        <w:t xml:space="preserve">During each transect, the data from each sensor was directly recorded </w:t>
      </w:r>
      <w:r w:rsidR="00BD48F9" w:rsidRPr="009E70A6">
        <w:rPr>
          <w:rFonts w:ascii="Times New Roman" w:hAnsi="Times New Roman" w:cs="Times New Roman"/>
          <w:sz w:val="24"/>
          <w:szCs w:val="24"/>
        </w:rPr>
        <w:t xml:space="preserve">by “CoolTerm” </w:t>
      </w:r>
      <w:r w:rsidR="00053A36">
        <w:rPr>
          <w:rFonts w:ascii="Times New Roman" w:hAnsi="Times New Roman" w:cs="Times New Roman"/>
          <w:sz w:val="24"/>
          <w:szCs w:val="24"/>
        </w:rPr>
        <w:t xml:space="preserve">and </w:t>
      </w:r>
      <w:r w:rsidR="00BD48F9" w:rsidRPr="009E70A6">
        <w:rPr>
          <w:rFonts w:ascii="Times New Roman" w:hAnsi="Times New Roman" w:cs="Times New Roman"/>
          <w:sz w:val="24"/>
          <w:szCs w:val="24"/>
        </w:rPr>
        <w:t xml:space="preserve">the net and 330micrometer codend were </w:t>
      </w:r>
      <w:r w:rsidR="00096517" w:rsidRPr="009E70A6">
        <w:rPr>
          <w:rFonts w:ascii="Times New Roman" w:hAnsi="Times New Roman" w:cs="Times New Roman"/>
          <w:sz w:val="24"/>
          <w:szCs w:val="24"/>
        </w:rPr>
        <w:t>simultaneously collecting microplastics. At the end of each transect, the data was saved to a file and</w:t>
      </w:r>
      <w:r w:rsidR="00782494">
        <w:rPr>
          <w:rFonts w:ascii="Times New Roman" w:hAnsi="Times New Roman" w:cs="Times New Roman"/>
          <w:sz w:val="24"/>
          <w:szCs w:val="24"/>
        </w:rPr>
        <w:t xml:space="preserve"> the microplastic sample </w:t>
      </w:r>
      <w:r w:rsidR="00096517" w:rsidRPr="009E70A6">
        <w:rPr>
          <w:rFonts w:ascii="Times New Roman" w:hAnsi="Times New Roman" w:cs="Times New Roman"/>
          <w:sz w:val="24"/>
          <w:szCs w:val="24"/>
        </w:rPr>
        <w:t>was rinsed into a bottle for sampling.</w:t>
      </w:r>
      <w:r w:rsidR="00FD3AFE" w:rsidRPr="009E70A6">
        <w:rPr>
          <w:rFonts w:ascii="Times New Roman" w:hAnsi="Times New Roman" w:cs="Times New Roman"/>
          <w:sz w:val="24"/>
          <w:szCs w:val="24"/>
        </w:rPr>
        <w:t xml:space="preserve"> The deployment consisted of two individuals lifting the device </w:t>
      </w:r>
      <w:r w:rsidR="00D33D15" w:rsidRPr="009E70A6">
        <w:rPr>
          <w:rFonts w:ascii="Times New Roman" w:hAnsi="Times New Roman" w:cs="Times New Roman"/>
          <w:sz w:val="24"/>
          <w:szCs w:val="24"/>
        </w:rPr>
        <w:t xml:space="preserve">into the water, one handling the cable and the device and the other handling the codend and the device. </w:t>
      </w:r>
      <w:r w:rsidR="008D1C8D" w:rsidRPr="009E70A6">
        <w:rPr>
          <w:rFonts w:ascii="Times New Roman" w:hAnsi="Times New Roman" w:cs="Times New Roman"/>
          <w:sz w:val="24"/>
          <w:szCs w:val="24"/>
        </w:rPr>
        <w:t xml:space="preserve">Once in the water, the device is towed for about 30 seconds to work out air bubbles before recording begins. </w:t>
      </w:r>
      <w:r w:rsidR="00DA4B57" w:rsidRPr="009E70A6">
        <w:rPr>
          <w:rFonts w:ascii="Times New Roman" w:hAnsi="Times New Roman" w:cs="Times New Roman"/>
          <w:sz w:val="24"/>
          <w:szCs w:val="24"/>
        </w:rPr>
        <w:t xml:space="preserve">Each transect lasted </w:t>
      </w:r>
      <w:r w:rsidR="00FE4583" w:rsidRPr="009E70A6">
        <w:rPr>
          <w:rFonts w:ascii="Times New Roman" w:hAnsi="Times New Roman" w:cs="Times New Roman"/>
          <w:sz w:val="24"/>
          <w:szCs w:val="24"/>
        </w:rPr>
        <w:t>between 1 and 2 minutes, and the recording was then stopped.</w:t>
      </w:r>
      <w:r w:rsidR="00251037" w:rsidRPr="009E70A6">
        <w:rPr>
          <w:rFonts w:ascii="Times New Roman" w:hAnsi="Times New Roman" w:cs="Times New Roman"/>
          <w:sz w:val="24"/>
          <w:szCs w:val="24"/>
        </w:rPr>
        <w:t xml:space="preserve"> Once each transect was finished, the device was recovered</w:t>
      </w:r>
      <w:r w:rsidR="0038469A" w:rsidRPr="009E70A6">
        <w:rPr>
          <w:rFonts w:ascii="Times New Roman" w:hAnsi="Times New Roman" w:cs="Times New Roman"/>
          <w:sz w:val="24"/>
          <w:szCs w:val="24"/>
        </w:rPr>
        <w:t xml:space="preserve"> the same way it was</w:t>
      </w:r>
      <w:r w:rsidR="00070BCE" w:rsidRPr="009E70A6">
        <w:rPr>
          <w:rFonts w:ascii="Times New Roman" w:hAnsi="Times New Roman" w:cs="Times New Roman"/>
          <w:sz w:val="24"/>
          <w:szCs w:val="24"/>
        </w:rPr>
        <w:t xml:space="preserve"> placed in, by two individuals. </w:t>
      </w:r>
      <w:r w:rsidR="00053A36">
        <w:rPr>
          <w:rFonts w:ascii="Times New Roman" w:hAnsi="Times New Roman" w:cs="Times New Roman"/>
          <w:sz w:val="24"/>
          <w:szCs w:val="24"/>
        </w:rPr>
        <w:lastRenderedPageBreak/>
        <w:t xml:space="preserve">The microplastic samples were rinsed from the codend </w:t>
      </w:r>
      <w:r w:rsidR="00070BCE" w:rsidRPr="009E70A6">
        <w:rPr>
          <w:rFonts w:ascii="Times New Roman" w:hAnsi="Times New Roman" w:cs="Times New Roman"/>
          <w:sz w:val="24"/>
          <w:szCs w:val="24"/>
        </w:rPr>
        <w:t xml:space="preserve">into a jar for sampling and the </w:t>
      </w:r>
      <w:r w:rsidR="00885929" w:rsidRPr="009E70A6">
        <w:rPr>
          <w:rFonts w:ascii="Times New Roman" w:hAnsi="Times New Roman" w:cs="Times New Roman"/>
          <w:sz w:val="24"/>
          <w:szCs w:val="24"/>
        </w:rPr>
        <w:t>net and codend were then rinsed at the nex</w:t>
      </w:r>
      <w:r w:rsidR="00B22EA1" w:rsidRPr="009E70A6">
        <w:rPr>
          <w:rFonts w:ascii="Times New Roman" w:hAnsi="Times New Roman" w:cs="Times New Roman"/>
          <w:sz w:val="24"/>
          <w:szCs w:val="24"/>
        </w:rPr>
        <w:t xml:space="preserve">t transect before towing began. The codend was reattached to </w:t>
      </w:r>
      <w:r w:rsidR="00A4537D" w:rsidRPr="009E70A6">
        <w:rPr>
          <w:rFonts w:ascii="Times New Roman" w:hAnsi="Times New Roman" w:cs="Times New Roman"/>
          <w:sz w:val="24"/>
          <w:szCs w:val="24"/>
        </w:rPr>
        <w:t xml:space="preserve">the net and the device was ready for the next </w:t>
      </w:r>
      <w:r w:rsidR="0027110E">
        <w:rPr>
          <w:b/>
          <w:noProof/>
        </w:rPr>
        <w:drawing>
          <wp:anchor distT="0" distB="0" distL="114300" distR="114300" simplePos="0" relativeHeight="251777024" behindDoc="1" locked="0" layoutInCell="1" allowOverlap="1" wp14:anchorId="38B7313E" wp14:editId="6284D8F3">
            <wp:simplePos x="0" y="0"/>
            <wp:positionH relativeFrom="column">
              <wp:posOffset>2164080</wp:posOffset>
            </wp:positionH>
            <wp:positionV relativeFrom="paragraph">
              <wp:posOffset>228600</wp:posOffset>
            </wp:positionV>
            <wp:extent cx="4305300" cy="5875020"/>
            <wp:effectExtent l="0" t="0" r="0" b="0"/>
            <wp:wrapTight wrapText="bothSides">
              <wp:wrapPolygon edited="0">
                <wp:start x="0" y="0"/>
                <wp:lineTo x="0" y="21502"/>
                <wp:lineTo x="21504" y="21502"/>
                <wp:lineTo x="21504"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Transect_Map.jpg"/>
                    <pic:cNvPicPr/>
                  </pic:nvPicPr>
                  <pic:blipFill rotWithShape="1">
                    <a:blip r:embed="rId10">
                      <a:extLst>
                        <a:ext uri="{28A0092B-C50C-407E-A947-70E740481C1C}">
                          <a14:useLocalDpi xmlns:a14="http://schemas.microsoft.com/office/drawing/2010/main" val="0"/>
                        </a:ext>
                      </a:extLst>
                    </a:blip>
                    <a:srcRect l="9177" t="6528" r="8522" b="6688"/>
                    <a:stretch/>
                  </pic:blipFill>
                  <pic:spPr bwMode="auto">
                    <a:xfrm>
                      <a:off x="0" y="0"/>
                      <a:ext cx="4305300" cy="5875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4537D" w:rsidRPr="009E70A6">
        <w:rPr>
          <w:rFonts w:ascii="Times New Roman" w:hAnsi="Times New Roman" w:cs="Times New Roman"/>
          <w:sz w:val="24"/>
          <w:szCs w:val="24"/>
        </w:rPr>
        <w:t xml:space="preserve">transect. </w:t>
      </w:r>
      <w:r w:rsidR="00335892" w:rsidRPr="009E70A6">
        <w:rPr>
          <w:rFonts w:ascii="Times New Roman" w:hAnsi="Times New Roman" w:cs="Times New Roman"/>
          <w:sz w:val="24"/>
          <w:szCs w:val="24"/>
        </w:rPr>
        <w:t>Data</w:t>
      </w:r>
      <w:r w:rsidR="00B6680F" w:rsidRPr="009E70A6">
        <w:rPr>
          <w:rFonts w:ascii="Times New Roman" w:hAnsi="Times New Roman" w:cs="Times New Roman"/>
          <w:sz w:val="24"/>
          <w:szCs w:val="24"/>
        </w:rPr>
        <w:t xml:space="preserve"> of the</w:t>
      </w:r>
      <w:r w:rsidR="005A21EE" w:rsidRPr="009E70A6">
        <w:rPr>
          <w:rFonts w:ascii="Times New Roman" w:hAnsi="Times New Roman" w:cs="Times New Roman"/>
          <w:sz w:val="24"/>
          <w:szCs w:val="24"/>
        </w:rPr>
        <w:t xml:space="preserve"> counts from the</w:t>
      </w:r>
      <w:r w:rsidR="00B6680F" w:rsidRPr="009E70A6">
        <w:rPr>
          <w:rFonts w:ascii="Times New Roman" w:hAnsi="Times New Roman" w:cs="Times New Roman"/>
          <w:sz w:val="24"/>
          <w:szCs w:val="24"/>
        </w:rPr>
        <w:t xml:space="preserve"> four sensors and the</w:t>
      </w:r>
      <w:r w:rsidR="005A21EE" w:rsidRPr="009E70A6">
        <w:rPr>
          <w:rFonts w:ascii="Times New Roman" w:hAnsi="Times New Roman" w:cs="Times New Roman"/>
          <w:sz w:val="24"/>
          <w:szCs w:val="24"/>
        </w:rPr>
        <w:t xml:space="preserve"> counts of</w:t>
      </w:r>
      <w:r w:rsidR="00B6680F" w:rsidRPr="009E70A6">
        <w:rPr>
          <w:rFonts w:ascii="Times New Roman" w:hAnsi="Times New Roman" w:cs="Times New Roman"/>
          <w:sz w:val="24"/>
          <w:szCs w:val="24"/>
        </w:rPr>
        <w:t xml:space="preserve"> microplastic</w:t>
      </w:r>
      <w:r w:rsidR="00933CF9" w:rsidRPr="009E70A6">
        <w:rPr>
          <w:rFonts w:ascii="Times New Roman" w:hAnsi="Times New Roman" w:cs="Times New Roman"/>
          <w:sz w:val="24"/>
          <w:szCs w:val="24"/>
        </w:rPr>
        <w:t xml:space="preserve"> </w:t>
      </w:r>
      <w:r w:rsidR="002B1FD9">
        <w:rPr>
          <w:rFonts w:ascii="Times New Roman" w:hAnsi="Times New Roman" w:cs="Times New Roman"/>
          <w:sz w:val="24"/>
          <w:szCs w:val="24"/>
        </w:rPr>
        <w:t xml:space="preserve">from the four </w:t>
      </w:r>
      <w:r w:rsidR="00335892" w:rsidRPr="009E70A6">
        <w:rPr>
          <w:rFonts w:ascii="Times New Roman" w:hAnsi="Times New Roman" w:cs="Times New Roman"/>
          <w:sz w:val="24"/>
          <w:szCs w:val="24"/>
        </w:rPr>
        <w:t xml:space="preserve">transects </w:t>
      </w:r>
      <w:r w:rsidR="00136C0C" w:rsidRPr="009E70A6">
        <w:rPr>
          <w:rFonts w:ascii="Times New Roman" w:hAnsi="Times New Roman" w:cs="Times New Roman"/>
          <w:sz w:val="24"/>
          <w:szCs w:val="24"/>
        </w:rPr>
        <w:t>are geographically displayed</w:t>
      </w:r>
      <w:r w:rsidR="00F3336A" w:rsidRPr="009E70A6">
        <w:rPr>
          <w:rFonts w:ascii="Times New Roman" w:hAnsi="Times New Roman" w:cs="Times New Roman"/>
          <w:sz w:val="24"/>
          <w:szCs w:val="24"/>
        </w:rPr>
        <w:t xml:space="preserve"> by a map produced</w:t>
      </w:r>
      <w:r w:rsidR="00136C0C" w:rsidRPr="009E70A6">
        <w:rPr>
          <w:rFonts w:ascii="Times New Roman" w:hAnsi="Times New Roman" w:cs="Times New Roman"/>
          <w:sz w:val="24"/>
          <w:szCs w:val="24"/>
        </w:rPr>
        <w:t xml:space="preserve"> in ArcGIS</w:t>
      </w:r>
      <w:r w:rsidR="00A804A3">
        <w:rPr>
          <w:rFonts w:ascii="Times New Roman" w:hAnsi="Times New Roman" w:cs="Times New Roman"/>
          <w:sz w:val="24"/>
          <w:szCs w:val="24"/>
        </w:rPr>
        <w:t xml:space="preserve"> (</w:t>
      </w:r>
      <w:r w:rsidR="00F3336A" w:rsidRPr="009E70A6">
        <w:rPr>
          <w:rFonts w:ascii="Times New Roman" w:hAnsi="Times New Roman" w:cs="Times New Roman"/>
          <w:sz w:val="24"/>
          <w:szCs w:val="24"/>
        </w:rPr>
        <w:t>figure 4)</w:t>
      </w:r>
      <w:r w:rsidR="00E0719D" w:rsidRPr="009E70A6">
        <w:rPr>
          <w:rFonts w:ascii="Times New Roman" w:hAnsi="Times New Roman" w:cs="Times New Roman"/>
          <w:sz w:val="24"/>
          <w:szCs w:val="24"/>
        </w:rPr>
        <w:t>.</w:t>
      </w:r>
    </w:p>
    <w:p w14:paraId="3FFB63D1" w14:textId="130B3940" w:rsidR="009E70A6" w:rsidRPr="009E70A6" w:rsidRDefault="009E70A6" w:rsidP="00EF53C7">
      <w:pPr>
        <w:pStyle w:val="ListParagraph"/>
        <w:numPr>
          <w:ilvl w:val="0"/>
          <w:numId w:val="4"/>
        </w:numPr>
        <w:spacing w:after="0" w:line="480" w:lineRule="auto"/>
        <w:rPr>
          <w:rFonts w:ascii="Times New Roman" w:hAnsi="Times New Roman" w:cs="Times New Roman"/>
          <w:b/>
          <w:sz w:val="24"/>
          <w:szCs w:val="24"/>
        </w:rPr>
      </w:pPr>
      <w:r>
        <w:rPr>
          <w:rFonts w:ascii="Times New Roman" w:hAnsi="Times New Roman" w:cs="Times New Roman"/>
          <w:sz w:val="24"/>
          <w:szCs w:val="24"/>
        </w:rPr>
        <w:t>Sensor Analysis</w:t>
      </w:r>
    </w:p>
    <w:p w14:paraId="6578815A" w14:textId="43E9F6AB" w:rsidR="00286453" w:rsidRPr="009E70A6" w:rsidRDefault="00A25D5B" w:rsidP="009E70A6">
      <w:pPr>
        <w:spacing w:after="0" w:line="480" w:lineRule="auto"/>
        <w:ind w:left="720" w:firstLine="360"/>
        <w:rPr>
          <w:rFonts w:ascii="Times New Roman" w:hAnsi="Times New Roman" w:cs="Times New Roman"/>
          <w:b/>
          <w:sz w:val="24"/>
          <w:szCs w:val="24"/>
        </w:rPr>
      </w:pPr>
      <w:r>
        <w:rPr>
          <w:noProof/>
        </w:rPr>
        <mc:AlternateContent>
          <mc:Choice Requires="wps">
            <w:drawing>
              <wp:anchor distT="0" distB="0" distL="114300" distR="114300" simplePos="0" relativeHeight="251779072" behindDoc="1" locked="0" layoutInCell="1" allowOverlap="1" wp14:anchorId="0728CEB7" wp14:editId="0EA55866">
                <wp:simplePos x="0" y="0"/>
                <wp:positionH relativeFrom="page">
                  <wp:align>right</wp:align>
                </wp:positionH>
                <wp:positionV relativeFrom="paragraph">
                  <wp:posOffset>511598</wp:posOffset>
                </wp:positionV>
                <wp:extent cx="4690110" cy="635"/>
                <wp:effectExtent l="0" t="0" r="0" b="6985"/>
                <wp:wrapTight wrapText="bothSides">
                  <wp:wrapPolygon edited="0">
                    <wp:start x="0" y="0"/>
                    <wp:lineTo x="0" y="21122"/>
                    <wp:lineTo x="21495" y="21122"/>
                    <wp:lineTo x="21495" y="0"/>
                    <wp:lineTo x="0" y="0"/>
                  </wp:wrapPolygon>
                </wp:wrapTight>
                <wp:docPr id="4" name="Text Box 4"/>
                <wp:cNvGraphicFramePr/>
                <a:graphic xmlns:a="http://schemas.openxmlformats.org/drawingml/2006/main">
                  <a:graphicData uri="http://schemas.microsoft.com/office/word/2010/wordprocessingShape">
                    <wps:wsp>
                      <wps:cNvSpPr txBox="1"/>
                      <wps:spPr>
                        <a:xfrm>
                          <a:off x="0" y="0"/>
                          <a:ext cx="4690110" cy="635"/>
                        </a:xfrm>
                        <a:prstGeom prst="rect">
                          <a:avLst/>
                        </a:prstGeom>
                        <a:solidFill>
                          <a:prstClr val="white"/>
                        </a:solidFill>
                        <a:ln>
                          <a:noFill/>
                        </a:ln>
                        <a:effectLst/>
                      </wps:spPr>
                      <wps:txbx>
                        <w:txbxContent>
                          <w:p w14:paraId="1720D848" w14:textId="267F70D9" w:rsidR="00224729" w:rsidRPr="008C563A" w:rsidRDefault="00224729" w:rsidP="00224729">
                            <w:pPr>
                              <w:pStyle w:val="Caption"/>
                              <w:rPr>
                                <w:rFonts w:ascii="Times New Roman" w:hAnsi="Times New Roman" w:cs="Times New Roman"/>
                                <w:sz w:val="24"/>
                                <w:szCs w:val="24"/>
                              </w:rPr>
                            </w:pPr>
                            <w:r>
                              <w:t xml:space="preserve">Figure 4: </w:t>
                            </w:r>
                            <w:r w:rsidR="00F3336A" w:rsidRPr="00F3336A">
                              <w:t xml:space="preserve">Coordinates from start and end </w:t>
                            </w:r>
                            <w:r w:rsidR="00F3336A">
                              <w:t>points were plotted with a transect</w:t>
                            </w:r>
                            <w:r w:rsidR="005D4239">
                              <w:t xml:space="preserve"> line connecting the points</w:t>
                            </w:r>
                            <w:r w:rsidR="002E6C02">
                              <w:t xml:space="preserve">. </w:t>
                            </w:r>
                            <w:r w:rsidR="00F3336A" w:rsidRPr="00F3336A">
                              <w:t xml:space="preserve">A bar graph of the </w:t>
                            </w:r>
                            <w:r w:rsidR="00F32E1D">
                              <w:t xml:space="preserve">raw </w:t>
                            </w:r>
                            <w:r w:rsidR="00F3336A" w:rsidRPr="00F3336A">
                              <w:t>counts</w:t>
                            </w:r>
                            <w:r w:rsidR="00F32E1D">
                              <w:t xml:space="preserve"> of particles and microplastics</w:t>
                            </w:r>
                            <w:r w:rsidR="00F3336A" w:rsidRPr="00F3336A">
                              <w:t xml:space="preserve"> are placed next to each transect to show the variation in counts between geographical locations.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728CEB7" id="Text Box 4" o:spid="_x0000_s1029" type="#_x0000_t202" style="position:absolute;left:0;text-align:left;margin-left:318.1pt;margin-top:40.3pt;width:369.3pt;height:.05pt;z-index:-251537408;visibility:visible;mso-wrap-style:square;mso-width-percent:0;mso-wrap-distance-left:9pt;mso-wrap-distance-top:0;mso-wrap-distance-right:9pt;mso-wrap-distance-bottom:0;mso-position-horizontal:right;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" stroked="f">
                <v:textbox style="mso-fit-shape-to-text:t" inset="0,0,0,0">
                  <w:txbxContent>
                    <w:p w14:paraId="1720D848" w14:textId="267F70D9" w:rsidR="00224729" w:rsidRPr="008C563A" w:rsidRDefault="00224729" w:rsidP="00224729">
                      <w:pPr>
                        <w:pStyle w:val="Caption"/>
                        <w:rPr>
                          <w:rFonts w:ascii="Times New Roman" w:hAnsi="Times New Roman" w:cs="Times New Roman"/>
                          <w:sz w:val="24"/>
                          <w:szCs w:val="24"/>
                        </w:rPr>
                      </w:pPr>
                      <w:r>
                        <w:t xml:space="preserve">Figure 4: </w:t>
                      </w:r>
                      <w:r w:rsidR="00F3336A" w:rsidRPr="00F3336A">
                        <w:t xml:space="preserve">Coordinates from start and end </w:t>
                      </w:r>
                      <w:r w:rsidR="00F3336A">
                        <w:t>points were plotted with a transect</w:t>
                      </w:r>
                      <w:r w:rsidR="005D4239">
                        <w:t xml:space="preserve"> line connecting the points</w:t>
                      </w:r>
                      <w:r w:rsidR="002E6C02">
                        <w:t xml:space="preserve">. </w:t>
                      </w:r>
                      <w:r w:rsidR="00F3336A" w:rsidRPr="00F3336A">
                        <w:t xml:space="preserve">A bar graph of the </w:t>
                      </w:r>
                      <w:r w:rsidR="00F32E1D">
                        <w:t xml:space="preserve">raw </w:t>
                      </w:r>
                      <w:r w:rsidR="00F3336A" w:rsidRPr="00F3336A">
                        <w:t>counts</w:t>
                      </w:r>
                      <w:r w:rsidR="00F32E1D">
                        <w:t xml:space="preserve"> of particles and microplastics</w:t>
                      </w:r>
                      <w:r w:rsidR="00F3336A" w:rsidRPr="00F3336A">
                        <w:t xml:space="preserve"> are placed next to each transect to show the variation in counts between geographical locations.</w:t>
                      </w:r>
                    </w:p>
                  </w:txbxContent>
                </v:textbox>
                <w10:wrap type="tight" anchorx="page"/>
              </v:shape>
            </w:pict>
          </mc:Fallback>
        </mc:AlternateContent>
      </w:r>
      <w:r w:rsidR="000A67F2">
        <w:rPr>
          <w:rFonts w:ascii="Times New Roman" w:hAnsi="Times New Roman" w:cs="Times New Roman"/>
          <w:sz w:val="24"/>
          <w:szCs w:val="24"/>
        </w:rPr>
        <w:t xml:space="preserve">To </w:t>
      </w:r>
      <w:r w:rsidR="00286453" w:rsidRPr="009E70A6">
        <w:rPr>
          <w:rFonts w:ascii="Times New Roman" w:hAnsi="Times New Roman" w:cs="Times New Roman"/>
          <w:sz w:val="24"/>
          <w:szCs w:val="24"/>
        </w:rPr>
        <w:t>process the sensor data, we retrieved saved files from “Cool Term” that documented each sensor’s voltage reading every 0.5 seconds</w:t>
      </w:r>
      <w:r w:rsidR="0094048A" w:rsidRPr="009E70A6">
        <w:rPr>
          <w:rFonts w:ascii="Times New Roman" w:hAnsi="Times New Roman" w:cs="Times New Roman"/>
          <w:sz w:val="24"/>
          <w:szCs w:val="24"/>
        </w:rPr>
        <w:t xml:space="preserve"> and converted the data to an</w:t>
      </w:r>
      <w:r w:rsidR="00090892" w:rsidRPr="009E70A6">
        <w:rPr>
          <w:rFonts w:ascii="Times New Roman" w:hAnsi="Times New Roman" w:cs="Times New Roman"/>
          <w:sz w:val="24"/>
          <w:szCs w:val="24"/>
        </w:rPr>
        <w:t xml:space="preserve"> .XLSX </w:t>
      </w:r>
      <w:r w:rsidR="007D2946">
        <w:rPr>
          <w:rFonts w:ascii="Times New Roman" w:hAnsi="Times New Roman" w:cs="Times New Roman"/>
          <w:sz w:val="24"/>
          <w:szCs w:val="24"/>
        </w:rPr>
        <w:t>format</w:t>
      </w:r>
      <w:r w:rsidR="00286453" w:rsidRPr="009E70A6">
        <w:rPr>
          <w:rFonts w:ascii="Times New Roman" w:hAnsi="Times New Roman" w:cs="Times New Roman"/>
          <w:sz w:val="24"/>
          <w:szCs w:val="24"/>
        </w:rPr>
        <w:t>.</w:t>
      </w:r>
      <w:r w:rsidR="001A62C2" w:rsidRPr="009E70A6">
        <w:rPr>
          <w:rFonts w:ascii="Times New Roman" w:hAnsi="Times New Roman" w:cs="Times New Roman"/>
          <w:sz w:val="24"/>
          <w:szCs w:val="24"/>
        </w:rPr>
        <w:t xml:space="preserve"> Calculations were performed in Excel.</w:t>
      </w:r>
      <w:r w:rsidR="00286453" w:rsidRPr="009E70A6">
        <w:rPr>
          <w:rFonts w:ascii="Times New Roman" w:hAnsi="Times New Roman" w:cs="Times New Roman"/>
          <w:sz w:val="24"/>
          <w:szCs w:val="24"/>
        </w:rPr>
        <w:t xml:space="preserve"> To decide what an interruption is, the average voltage reading of each sensor was calculated. The corresponding average of each sensor was then subtracted from each reading. The </w:t>
      </w:r>
      <w:r w:rsidR="00286453" w:rsidRPr="009E70A6">
        <w:rPr>
          <w:rFonts w:ascii="Times New Roman" w:hAnsi="Times New Roman" w:cs="Times New Roman"/>
          <w:sz w:val="24"/>
          <w:szCs w:val="24"/>
        </w:rPr>
        <w:lastRenderedPageBreak/>
        <w:t>standar</w:t>
      </w:r>
      <w:r w:rsidR="00090892" w:rsidRPr="009E70A6">
        <w:rPr>
          <w:rFonts w:ascii="Times New Roman" w:hAnsi="Times New Roman" w:cs="Times New Roman"/>
          <w:sz w:val="24"/>
          <w:szCs w:val="24"/>
        </w:rPr>
        <w:t xml:space="preserve">d deviation </w:t>
      </w:r>
      <w:r w:rsidR="00286453" w:rsidRPr="009E70A6">
        <w:rPr>
          <w:rFonts w:ascii="Times New Roman" w:hAnsi="Times New Roman" w:cs="Times New Roman"/>
          <w:sz w:val="24"/>
          <w:szCs w:val="24"/>
        </w:rPr>
        <w:t xml:space="preserve">was then calculated per sensor. If the value after subtraction of the average was outside of the standard deviation in the negative direction, then that reading is considered an interruption. The excel equation for </w:t>
      </w:r>
      <w:r w:rsidR="0068708F" w:rsidRPr="009E70A6">
        <w:rPr>
          <w:rFonts w:ascii="Times New Roman" w:hAnsi="Times New Roman" w:cs="Times New Roman"/>
          <w:sz w:val="24"/>
          <w:szCs w:val="24"/>
        </w:rPr>
        <w:t>“</w:t>
      </w:r>
      <w:r w:rsidR="00286453" w:rsidRPr="009E70A6">
        <w:rPr>
          <w:rFonts w:ascii="Times New Roman" w:hAnsi="Times New Roman" w:cs="Times New Roman"/>
          <w:sz w:val="24"/>
          <w:szCs w:val="24"/>
        </w:rPr>
        <w:t>Stdev.s</w:t>
      </w:r>
      <w:r w:rsidR="0068708F" w:rsidRPr="009E70A6">
        <w:rPr>
          <w:rFonts w:ascii="Times New Roman" w:hAnsi="Times New Roman" w:cs="Times New Roman"/>
          <w:sz w:val="24"/>
          <w:szCs w:val="24"/>
        </w:rPr>
        <w:t>”</w:t>
      </w:r>
      <w:r w:rsidR="00286453" w:rsidRPr="009E70A6">
        <w:rPr>
          <w:rFonts w:ascii="Times New Roman" w:hAnsi="Times New Roman" w:cs="Times New Roman"/>
          <w:sz w:val="24"/>
          <w:szCs w:val="24"/>
        </w:rPr>
        <w:t xml:space="preserve"> was used to calculate standard dev</w:t>
      </w:r>
      <w:r w:rsidR="00F8390A">
        <w:rPr>
          <w:rFonts w:ascii="Times New Roman" w:hAnsi="Times New Roman" w:cs="Times New Roman"/>
          <w:sz w:val="24"/>
          <w:szCs w:val="24"/>
        </w:rPr>
        <w:t xml:space="preserve">iation. </w:t>
      </w:r>
    </w:p>
    <w:p w14:paraId="5F2A5DB3" w14:textId="3B6F1243" w:rsidR="00451309" w:rsidRPr="00451309" w:rsidRDefault="00EB292B" w:rsidP="00451309">
      <w:pPr>
        <w:pStyle w:val="ListParagraph"/>
        <w:numPr>
          <w:ilvl w:val="0"/>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M</w:t>
      </w:r>
      <w:r w:rsidR="00EF53C7">
        <w:rPr>
          <w:rFonts w:ascii="Times New Roman" w:hAnsi="Times New Roman" w:cs="Times New Roman"/>
          <w:sz w:val="24"/>
          <w:szCs w:val="24"/>
        </w:rPr>
        <w:t xml:space="preserve">icroplastic Analysis </w:t>
      </w:r>
    </w:p>
    <w:p w14:paraId="0D09A7A2" w14:textId="383E99A3" w:rsidR="00934F37" w:rsidRDefault="000025AC" w:rsidP="003315B0">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017D56">
        <w:rPr>
          <w:rFonts w:ascii="Times New Roman" w:hAnsi="Times New Roman" w:cs="Times New Roman"/>
          <w:sz w:val="24"/>
          <w:szCs w:val="24"/>
        </w:rPr>
        <w:t xml:space="preserve">To </w:t>
      </w:r>
      <w:r w:rsidR="00D965A9">
        <w:rPr>
          <w:rFonts w:ascii="Times New Roman" w:hAnsi="Times New Roman" w:cs="Times New Roman"/>
          <w:sz w:val="24"/>
          <w:szCs w:val="24"/>
        </w:rPr>
        <w:t xml:space="preserve">process the microplastics, samples were </w:t>
      </w:r>
      <w:r w:rsidR="00DA11B1">
        <w:rPr>
          <w:rFonts w:ascii="Times New Roman" w:hAnsi="Times New Roman" w:cs="Times New Roman"/>
          <w:sz w:val="24"/>
          <w:szCs w:val="24"/>
        </w:rPr>
        <w:t xml:space="preserve">filtered through a 330 micrometer sieve. Each sample (100mL each) was then added to a beaker with </w:t>
      </w:r>
      <w:r w:rsidR="00BB2573">
        <w:rPr>
          <w:rFonts w:ascii="Times New Roman" w:hAnsi="Times New Roman" w:cs="Times New Roman"/>
          <w:sz w:val="24"/>
          <w:szCs w:val="24"/>
        </w:rPr>
        <w:t>20mL hydrogen peroxide</w:t>
      </w:r>
      <w:r w:rsidR="00333576">
        <w:rPr>
          <w:rFonts w:ascii="Times New Roman" w:hAnsi="Times New Roman" w:cs="Times New Roman"/>
          <w:sz w:val="24"/>
          <w:szCs w:val="24"/>
        </w:rPr>
        <w:t>, to fix any biology in the sample</w:t>
      </w:r>
      <w:r w:rsidR="00BB2573">
        <w:rPr>
          <w:rFonts w:ascii="Times New Roman" w:hAnsi="Times New Roman" w:cs="Times New Roman"/>
          <w:sz w:val="24"/>
          <w:szCs w:val="24"/>
        </w:rPr>
        <w:t xml:space="preserve">. The samples were heated to a boil, cooled, </w:t>
      </w:r>
      <w:r w:rsidR="000250B5">
        <w:rPr>
          <w:rFonts w:ascii="Times New Roman" w:hAnsi="Times New Roman" w:cs="Times New Roman"/>
          <w:sz w:val="24"/>
          <w:szCs w:val="24"/>
        </w:rPr>
        <w:t>and then</w:t>
      </w:r>
      <w:r w:rsidR="00BB2573">
        <w:rPr>
          <w:rFonts w:ascii="Times New Roman" w:hAnsi="Times New Roman" w:cs="Times New Roman"/>
          <w:sz w:val="24"/>
          <w:szCs w:val="24"/>
        </w:rPr>
        <w:t xml:space="preserve"> heated at a boil for 30 minutes. About 30 grams of salt was added to each sample to increase the density and heated to help dissolve the salt. </w:t>
      </w:r>
      <w:r w:rsidR="00AE40F5">
        <w:rPr>
          <w:rFonts w:ascii="Times New Roman" w:hAnsi="Times New Roman" w:cs="Times New Roman"/>
          <w:sz w:val="24"/>
          <w:szCs w:val="24"/>
        </w:rPr>
        <w:t xml:space="preserve">The samples were then placed in a suspended funnel with attached tubing to allow the particles to separate </w:t>
      </w:r>
      <w:r w:rsidR="001E14E1">
        <w:rPr>
          <w:rFonts w:ascii="Times New Roman" w:hAnsi="Times New Roman" w:cs="Times New Roman"/>
          <w:sz w:val="24"/>
          <w:szCs w:val="24"/>
        </w:rPr>
        <w:t>by de</w:t>
      </w:r>
      <w:r w:rsidR="00F202E2">
        <w:rPr>
          <w:rFonts w:ascii="Times New Roman" w:hAnsi="Times New Roman" w:cs="Times New Roman"/>
          <w:sz w:val="24"/>
          <w:szCs w:val="24"/>
        </w:rPr>
        <w:t xml:space="preserve">nsity, because </w:t>
      </w:r>
      <w:r w:rsidR="00AE40F5">
        <w:rPr>
          <w:rFonts w:ascii="Times New Roman" w:hAnsi="Times New Roman" w:cs="Times New Roman"/>
          <w:sz w:val="24"/>
          <w:szCs w:val="24"/>
        </w:rPr>
        <w:t xml:space="preserve">microplastics float. The bottom of the sample was drained as to only analyze the floating microplastics. </w:t>
      </w:r>
      <w:r w:rsidR="000C70EB">
        <w:rPr>
          <w:rFonts w:ascii="Times New Roman" w:hAnsi="Times New Roman" w:cs="Times New Roman"/>
          <w:sz w:val="24"/>
          <w:szCs w:val="24"/>
        </w:rPr>
        <w:t xml:space="preserve">The sample was then sieved again and placed under a dissecting scope. </w:t>
      </w:r>
      <w:r w:rsidR="00B12C64">
        <w:rPr>
          <w:rFonts w:ascii="Times New Roman" w:hAnsi="Times New Roman" w:cs="Times New Roman"/>
          <w:sz w:val="24"/>
          <w:szCs w:val="24"/>
        </w:rPr>
        <w:t>Samples were analyzed</w:t>
      </w:r>
      <w:r w:rsidR="006920E0">
        <w:rPr>
          <w:rFonts w:ascii="Times New Roman" w:hAnsi="Times New Roman" w:cs="Times New Roman"/>
          <w:sz w:val="24"/>
          <w:szCs w:val="24"/>
        </w:rPr>
        <w:t xml:space="preserve"> at 3x objective magnification, and a count of microplastics per sample was produced. </w:t>
      </w:r>
      <w:r w:rsidR="00F16DFC">
        <w:rPr>
          <w:rFonts w:ascii="Times New Roman" w:hAnsi="Times New Roman" w:cs="Times New Roman"/>
          <w:sz w:val="24"/>
          <w:szCs w:val="24"/>
        </w:rPr>
        <w:t xml:space="preserve">Protocol was followed from The MERI- Guide to Microplastic </w:t>
      </w:r>
      <w:r w:rsidR="0018567A">
        <w:rPr>
          <w:rFonts w:ascii="Times New Roman" w:hAnsi="Times New Roman" w:cs="Times New Roman"/>
          <w:sz w:val="24"/>
          <w:szCs w:val="24"/>
        </w:rPr>
        <w:t>Identification</w:t>
      </w:r>
      <w:r w:rsidR="00F16DFC">
        <w:rPr>
          <w:rFonts w:ascii="Times New Roman" w:hAnsi="Times New Roman" w:cs="Times New Roman"/>
          <w:sz w:val="24"/>
          <w:szCs w:val="24"/>
        </w:rPr>
        <w:t xml:space="preserve">. </w:t>
      </w:r>
      <w:r w:rsidR="00934F37">
        <w:rPr>
          <w:rFonts w:ascii="Times New Roman" w:hAnsi="Times New Roman" w:cs="Times New Roman"/>
          <w:sz w:val="24"/>
          <w:szCs w:val="24"/>
        </w:rPr>
        <w:t xml:space="preserve"> </w:t>
      </w:r>
    </w:p>
    <w:p w14:paraId="4510FF92" w14:textId="67EC6FA5" w:rsidR="006B1CED" w:rsidRDefault="006B1CED" w:rsidP="00372406">
      <w:pPr>
        <w:pStyle w:val="ListParagraph"/>
        <w:numPr>
          <w:ilvl w:val="0"/>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Calculations </w:t>
      </w:r>
    </w:p>
    <w:p w14:paraId="4E98AF25" w14:textId="77777777" w:rsidR="006E0EF4" w:rsidRPr="006E0EF4" w:rsidRDefault="006E0EF4" w:rsidP="006E0EF4">
      <w:pPr>
        <w:spacing w:after="0" w:line="480" w:lineRule="auto"/>
        <w:ind w:firstLine="720"/>
        <w:rPr>
          <w:rFonts w:ascii="Times New Roman" w:hAnsi="Times New Roman" w:cs="Times New Roman"/>
          <w:sz w:val="24"/>
          <w:szCs w:val="24"/>
        </w:rPr>
      </w:pPr>
      <w:r w:rsidRPr="006E0EF4">
        <w:rPr>
          <w:rFonts w:ascii="Times New Roman" w:hAnsi="Times New Roman" w:cs="Times New Roman"/>
          <w:sz w:val="24"/>
          <w:szCs w:val="24"/>
        </w:rPr>
        <w:t xml:space="preserve">To determine the concentration of the particles by sensors A, B, and C through the pump system, a calibration of the pump was conducted to yield a flow rate of 0.00045L/s. This flow rate was then multiplied by the amount of time in seconds each transect took. Finally the particle counts were divided by this value to give a concentration in particles/L. </w:t>
      </w:r>
    </w:p>
    <w:p w14:paraId="5283F4AF" w14:textId="5B2A9977" w:rsidR="006E0EF4" w:rsidRPr="006E0EF4" w:rsidRDefault="006E0EF4" w:rsidP="006E0EF4">
      <w:pPr>
        <w:spacing w:after="0" w:line="480" w:lineRule="auto"/>
        <w:ind w:firstLine="720"/>
        <w:rPr>
          <w:rFonts w:ascii="Times New Roman" w:hAnsi="Times New Roman" w:cs="Times New Roman"/>
          <w:sz w:val="24"/>
          <w:szCs w:val="24"/>
        </w:rPr>
      </w:pPr>
      <w:r w:rsidRPr="006E0EF4">
        <w:rPr>
          <w:rFonts w:ascii="Times New Roman" w:hAnsi="Times New Roman" w:cs="Times New Roman"/>
          <w:sz w:val="24"/>
          <w:szCs w:val="24"/>
        </w:rPr>
        <w:t>To determine the concen</w:t>
      </w:r>
      <w:r w:rsidR="001027F1">
        <w:rPr>
          <w:rFonts w:ascii="Times New Roman" w:hAnsi="Times New Roman" w:cs="Times New Roman"/>
          <w:sz w:val="24"/>
          <w:szCs w:val="24"/>
        </w:rPr>
        <w:t>tration of particles by sensor T</w:t>
      </w:r>
      <w:r w:rsidRPr="006E0EF4">
        <w:rPr>
          <w:rFonts w:ascii="Times New Roman" w:hAnsi="Times New Roman" w:cs="Times New Roman"/>
          <w:sz w:val="24"/>
          <w:szCs w:val="24"/>
        </w:rPr>
        <w:t xml:space="preserve">urb, the height and length of the sensor flow-through area were multiplied by the distance of the transect to give a volume of m^3 </w:t>
      </w:r>
      <w:r w:rsidRPr="006E0EF4">
        <w:rPr>
          <w:rFonts w:ascii="Times New Roman" w:hAnsi="Times New Roman" w:cs="Times New Roman"/>
          <w:sz w:val="24"/>
          <w:szCs w:val="24"/>
        </w:rPr>
        <w:lastRenderedPageBreak/>
        <w:t>which were then converted to L. Finally the particle counts were divided by this value to give a concentration in particles/L.</w:t>
      </w:r>
    </w:p>
    <w:p w14:paraId="70DCF694" w14:textId="61CAE777" w:rsidR="006B1CED" w:rsidRPr="006B1CED" w:rsidRDefault="006E0EF4" w:rsidP="006E0EF4">
      <w:pPr>
        <w:spacing w:after="0" w:line="480" w:lineRule="auto"/>
        <w:ind w:firstLine="720"/>
        <w:rPr>
          <w:rFonts w:ascii="Times New Roman" w:hAnsi="Times New Roman" w:cs="Times New Roman"/>
          <w:sz w:val="24"/>
          <w:szCs w:val="24"/>
        </w:rPr>
      </w:pPr>
      <w:r w:rsidRPr="006E0EF4">
        <w:rPr>
          <w:rFonts w:ascii="Times New Roman" w:hAnsi="Times New Roman" w:cs="Times New Roman"/>
          <w:sz w:val="24"/>
          <w:szCs w:val="24"/>
        </w:rPr>
        <w:t>To determine the concentration of microplast</w:t>
      </w:r>
      <w:r w:rsidR="003259F2">
        <w:rPr>
          <w:rFonts w:ascii="Times New Roman" w:hAnsi="Times New Roman" w:cs="Times New Roman"/>
          <w:sz w:val="24"/>
          <w:szCs w:val="24"/>
        </w:rPr>
        <w:t xml:space="preserve">ics, the volume of a </w:t>
      </w:r>
      <w:r w:rsidRPr="006E0EF4">
        <w:rPr>
          <w:rFonts w:ascii="Times New Roman" w:hAnsi="Times New Roman" w:cs="Times New Roman"/>
          <w:sz w:val="24"/>
          <w:szCs w:val="24"/>
        </w:rPr>
        <w:t>cylinder was calculated with the height of the cyl</w:t>
      </w:r>
      <w:r w:rsidR="00174A66">
        <w:rPr>
          <w:rFonts w:ascii="Times New Roman" w:hAnsi="Times New Roman" w:cs="Times New Roman"/>
          <w:sz w:val="24"/>
          <w:szCs w:val="24"/>
        </w:rPr>
        <w:t xml:space="preserve">inder being the distance of the </w:t>
      </w:r>
      <w:r w:rsidRPr="006E0EF4">
        <w:rPr>
          <w:rFonts w:ascii="Times New Roman" w:hAnsi="Times New Roman" w:cs="Times New Roman"/>
          <w:sz w:val="24"/>
          <w:szCs w:val="24"/>
        </w:rPr>
        <w:t>transect and the radius being the radius of the tube that water flowed through. This gives a volume in m^3 which is then converted to L. Finally the particle counts were divided by this value to give a concentration in microplastics/L.</w:t>
      </w:r>
    </w:p>
    <w:p w14:paraId="5000020D" w14:textId="0F6FF40A" w:rsidR="00D9795E" w:rsidRDefault="0021442E" w:rsidP="00D9795E">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773952" behindDoc="1" locked="0" layoutInCell="1" allowOverlap="1" wp14:anchorId="61164746" wp14:editId="24604012">
            <wp:simplePos x="0" y="0"/>
            <wp:positionH relativeFrom="column">
              <wp:posOffset>2781300</wp:posOffset>
            </wp:positionH>
            <wp:positionV relativeFrom="paragraph">
              <wp:posOffset>7620</wp:posOffset>
            </wp:positionV>
            <wp:extent cx="4011295" cy="2676525"/>
            <wp:effectExtent l="0" t="0" r="8255" b="9525"/>
            <wp:wrapTight wrapText="bothSides">
              <wp:wrapPolygon edited="0">
                <wp:start x="0" y="0"/>
                <wp:lineTo x="0" y="21523"/>
                <wp:lineTo x="21542" y="21523"/>
                <wp:lineTo x="21542" y="0"/>
                <wp:lineTo x="0" y="0"/>
              </wp:wrapPolygon>
            </wp:wrapTight>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11295" cy="2676525"/>
                    </a:xfrm>
                    <a:prstGeom prst="rect">
                      <a:avLst/>
                    </a:prstGeom>
                    <a:noFill/>
                  </pic:spPr>
                </pic:pic>
              </a:graphicData>
            </a:graphic>
            <wp14:sizeRelH relativeFrom="page">
              <wp14:pctWidth>0</wp14:pctWidth>
            </wp14:sizeRelH>
            <wp14:sizeRelV relativeFrom="page">
              <wp14:pctHeight>0</wp14:pctHeight>
            </wp14:sizeRelV>
          </wp:anchor>
        </w:drawing>
      </w:r>
      <w:r w:rsidR="00934F37">
        <w:rPr>
          <w:rFonts w:ascii="Times New Roman" w:hAnsi="Times New Roman" w:cs="Times New Roman"/>
          <w:b/>
          <w:sz w:val="24"/>
          <w:szCs w:val="24"/>
        </w:rPr>
        <w:t>Results</w:t>
      </w:r>
    </w:p>
    <w:p w14:paraId="15971D48" w14:textId="768CFDDD" w:rsidR="00AA08B1" w:rsidRPr="00A712DA" w:rsidRDefault="00A712DA" w:rsidP="00A712DA">
      <w:pPr>
        <w:pStyle w:val="ListParagraph"/>
        <w:numPr>
          <w:ilvl w:val="0"/>
          <w:numId w:val="5"/>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Final Design </w:t>
      </w:r>
      <w:r w:rsidR="004B1D7B" w:rsidRPr="004B1D7B">
        <w:rPr>
          <w:rFonts w:ascii="Times New Roman" w:hAnsi="Times New Roman" w:cs="Times New Roman"/>
          <w:sz w:val="24"/>
          <w:szCs w:val="24"/>
        </w:rPr>
        <w:t xml:space="preserve">Results </w:t>
      </w:r>
    </w:p>
    <w:p w14:paraId="057E80D2" w14:textId="4F2A2701" w:rsidR="004B1D7B" w:rsidRPr="004B1D7B" w:rsidRDefault="00DB54BC" w:rsidP="005D3AC2">
      <w:pPr>
        <w:spacing w:after="0" w:line="480" w:lineRule="auto"/>
        <w:ind w:firstLine="360"/>
        <w:rPr>
          <w:rFonts w:ascii="Times New Roman" w:hAnsi="Times New Roman" w:cs="Times New Roman"/>
          <w:sz w:val="24"/>
          <w:szCs w:val="24"/>
        </w:rPr>
      </w:pPr>
      <w:r>
        <w:rPr>
          <w:noProof/>
        </w:rPr>
        <mc:AlternateContent>
          <mc:Choice Requires="wps">
            <w:drawing>
              <wp:anchor distT="0" distB="0" distL="114300" distR="114300" simplePos="0" relativeHeight="251776000" behindDoc="1" locked="0" layoutInCell="1" allowOverlap="1" wp14:anchorId="5F012C47" wp14:editId="61D27490">
                <wp:simplePos x="0" y="0"/>
                <wp:positionH relativeFrom="page">
                  <wp:align>right</wp:align>
                </wp:positionH>
                <wp:positionV relativeFrom="paragraph">
                  <wp:posOffset>2102485</wp:posOffset>
                </wp:positionV>
                <wp:extent cx="4007485" cy="635"/>
                <wp:effectExtent l="0" t="0" r="0" b="0"/>
                <wp:wrapTight wrapText="bothSides">
                  <wp:wrapPolygon edited="0">
                    <wp:start x="0" y="0"/>
                    <wp:lineTo x="0" y="20057"/>
                    <wp:lineTo x="21460" y="20057"/>
                    <wp:lineTo x="21460" y="0"/>
                    <wp:lineTo x="0" y="0"/>
                  </wp:wrapPolygon>
                </wp:wrapTight>
                <wp:docPr id="30" name="Text Box 30"/>
                <wp:cNvGraphicFramePr/>
                <a:graphic xmlns:a="http://schemas.openxmlformats.org/drawingml/2006/main">
                  <a:graphicData uri="http://schemas.microsoft.com/office/word/2010/wordprocessingShape">
                    <wps:wsp>
                      <wps:cNvSpPr txBox="1"/>
                      <wps:spPr>
                        <a:xfrm>
                          <a:off x="0" y="0"/>
                          <a:ext cx="4007485" cy="635"/>
                        </a:xfrm>
                        <a:prstGeom prst="rect">
                          <a:avLst/>
                        </a:prstGeom>
                        <a:solidFill>
                          <a:prstClr val="white"/>
                        </a:solidFill>
                        <a:ln>
                          <a:noFill/>
                        </a:ln>
                        <a:effectLst/>
                      </wps:spPr>
                      <wps:txbx>
                        <w:txbxContent>
                          <w:p w14:paraId="062A048F" w14:textId="4D706C57" w:rsidR="0021442E" w:rsidRPr="004027F3" w:rsidRDefault="0021442E" w:rsidP="0021442E">
                            <w:pPr>
                              <w:pStyle w:val="Caption"/>
                              <w:rPr>
                                <w:rFonts w:ascii="Times New Roman" w:hAnsi="Times New Roman" w:cs="Times New Roman"/>
                                <w:noProof/>
                                <w:sz w:val="24"/>
                                <w:szCs w:val="24"/>
                              </w:rPr>
                            </w:pPr>
                            <w:r>
                              <w:t xml:space="preserve">Figure </w:t>
                            </w:r>
                            <w:r w:rsidR="00B120F5">
                              <w:t>5</w:t>
                            </w:r>
                            <w:r>
                              <w:rPr>
                                <w:noProof/>
                              </w:rPr>
                              <w:t xml:space="preserve">: Birds-eye view of prototype with labeled components.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F012C47" id="Text Box 30" o:spid="_x0000_s1030" type="#_x0000_t202" style="position:absolute;left:0;text-align:left;margin-left:264.35pt;margin-top:165.55pt;width:315.55pt;height:.05pt;z-index:-251540480;visibility:visible;mso-wrap-style:square;mso-wrap-distance-left:9pt;mso-wrap-distance-top:0;mso-wrap-distance-right:9pt;mso-wrap-distance-bottom:0;mso-position-horizontal:right;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" stroked="f">
                <v:textbox style="mso-fit-shape-to-text:t" inset="0,0,0,0">
                  <w:txbxContent>
                    <w:p w14:paraId="062A048F" w14:textId="4D706C57" w:rsidR="0021442E" w:rsidRPr="004027F3" w:rsidRDefault="0021442E" w:rsidP="0021442E">
                      <w:pPr>
                        <w:pStyle w:val="Caption"/>
                        <w:rPr>
                          <w:rFonts w:ascii="Times New Roman" w:hAnsi="Times New Roman" w:cs="Times New Roman"/>
                          <w:noProof/>
                          <w:sz w:val="24"/>
                          <w:szCs w:val="24"/>
                        </w:rPr>
                      </w:pPr>
                      <w:r>
                        <w:t xml:space="preserve">Figure </w:t>
                      </w:r>
                      <w:r w:rsidR="00B120F5">
                        <w:t>5</w:t>
                      </w:r>
                      <w:r>
                        <w:rPr>
                          <w:noProof/>
                        </w:rPr>
                        <w:t xml:space="preserve">: Birds-eye view of prototype with labeled components. </w:t>
                      </w:r>
                    </w:p>
                  </w:txbxContent>
                </v:textbox>
                <w10:wrap type="tight" anchorx="page"/>
              </v:shape>
            </w:pict>
          </mc:Fallback>
        </mc:AlternateContent>
      </w:r>
      <w:r w:rsidR="00AA08B1" w:rsidRPr="00AA08B1">
        <w:rPr>
          <w:rFonts w:ascii="Times New Roman" w:hAnsi="Times New Roman" w:cs="Times New Roman"/>
          <w:sz w:val="24"/>
          <w:szCs w:val="24"/>
        </w:rPr>
        <w:t xml:space="preserve">The </w:t>
      </w:r>
      <w:r w:rsidR="00A712DA">
        <w:rPr>
          <w:rFonts w:ascii="Times New Roman" w:hAnsi="Times New Roman" w:cs="Times New Roman"/>
          <w:sz w:val="24"/>
          <w:szCs w:val="24"/>
        </w:rPr>
        <w:t xml:space="preserve">final </w:t>
      </w:r>
      <w:r w:rsidR="00AA08B1" w:rsidRPr="00AA08B1">
        <w:rPr>
          <w:rFonts w:ascii="Times New Roman" w:hAnsi="Times New Roman" w:cs="Times New Roman"/>
          <w:sz w:val="24"/>
          <w:szCs w:val="24"/>
        </w:rPr>
        <w:t>prototype</w:t>
      </w:r>
      <w:r w:rsidR="00113451">
        <w:rPr>
          <w:rFonts w:ascii="Times New Roman" w:hAnsi="Times New Roman" w:cs="Times New Roman"/>
          <w:sz w:val="24"/>
          <w:szCs w:val="24"/>
        </w:rPr>
        <w:t xml:space="preserve"> design</w:t>
      </w:r>
      <w:r w:rsidR="00F75C83">
        <w:rPr>
          <w:rFonts w:ascii="Times New Roman" w:hAnsi="Times New Roman" w:cs="Times New Roman"/>
          <w:sz w:val="24"/>
          <w:szCs w:val="24"/>
        </w:rPr>
        <w:t xml:space="preserve"> has multiple abilities. It can </w:t>
      </w:r>
      <w:r w:rsidR="00AA08B1" w:rsidRPr="00AA08B1">
        <w:rPr>
          <w:rFonts w:ascii="Times New Roman" w:hAnsi="Times New Roman" w:cs="Times New Roman"/>
          <w:sz w:val="24"/>
          <w:szCs w:val="24"/>
        </w:rPr>
        <w:t>successfully give a real time count</w:t>
      </w:r>
      <w:r w:rsidR="00615F8B">
        <w:rPr>
          <w:rFonts w:ascii="Times New Roman" w:hAnsi="Times New Roman" w:cs="Times New Roman"/>
          <w:sz w:val="24"/>
          <w:szCs w:val="24"/>
        </w:rPr>
        <w:t xml:space="preserve"> and </w:t>
      </w:r>
      <w:r w:rsidR="00AF76F9">
        <w:rPr>
          <w:rFonts w:ascii="Times New Roman" w:hAnsi="Times New Roman" w:cs="Times New Roman"/>
          <w:sz w:val="24"/>
          <w:szCs w:val="24"/>
        </w:rPr>
        <w:t>concentration</w:t>
      </w:r>
      <w:r w:rsidR="00AA08B1" w:rsidRPr="00AA08B1">
        <w:rPr>
          <w:rFonts w:ascii="Times New Roman" w:hAnsi="Times New Roman" w:cs="Times New Roman"/>
          <w:sz w:val="24"/>
          <w:szCs w:val="24"/>
        </w:rPr>
        <w:t xml:space="preserve"> of </w:t>
      </w:r>
      <w:r w:rsidR="00113451">
        <w:rPr>
          <w:rFonts w:ascii="Times New Roman" w:hAnsi="Times New Roman" w:cs="Times New Roman"/>
          <w:sz w:val="24"/>
          <w:szCs w:val="24"/>
        </w:rPr>
        <w:t>particles that can be correlated</w:t>
      </w:r>
      <w:r w:rsidR="00F75C83">
        <w:rPr>
          <w:rFonts w:ascii="Times New Roman" w:hAnsi="Times New Roman" w:cs="Times New Roman"/>
          <w:sz w:val="24"/>
          <w:szCs w:val="24"/>
        </w:rPr>
        <w:t xml:space="preserve"> to microplastics. It </w:t>
      </w:r>
      <w:r w:rsidR="00AA08B1" w:rsidRPr="00AA08B1">
        <w:rPr>
          <w:rFonts w:ascii="Times New Roman" w:hAnsi="Times New Roman" w:cs="Times New Roman"/>
          <w:sz w:val="24"/>
          <w:szCs w:val="24"/>
        </w:rPr>
        <w:t>will be deployable by two people from any size vessel as it is light weight and easy to use</w:t>
      </w:r>
      <w:r w:rsidR="00A804A3">
        <w:rPr>
          <w:rFonts w:ascii="Times New Roman" w:hAnsi="Times New Roman" w:cs="Times New Roman"/>
          <w:sz w:val="24"/>
          <w:szCs w:val="24"/>
        </w:rPr>
        <w:t xml:space="preserve"> (</w:t>
      </w:r>
      <w:r w:rsidR="006D591D">
        <w:rPr>
          <w:rFonts w:ascii="Times New Roman" w:hAnsi="Times New Roman" w:cs="Times New Roman"/>
          <w:sz w:val="24"/>
          <w:szCs w:val="24"/>
        </w:rPr>
        <w:t xml:space="preserve">appendix </w:t>
      </w:r>
      <w:r w:rsidR="00953CB5">
        <w:rPr>
          <w:rFonts w:ascii="Times New Roman" w:hAnsi="Times New Roman" w:cs="Times New Roman"/>
          <w:sz w:val="24"/>
          <w:szCs w:val="24"/>
        </w:rPr>
        <w:t>10</w:t>
      </w:r>
      <w:r w:rsidR="006D591D" w:rsidRPr="00A05141">
        <w:rPr>
          <w:rFonts w:ascii="Times New Roman" w:hAnsi="Times New Roman" w:cs="Times New Roman"/>
          <w:sz w:val="24"/>
          <w:szCs w:val="24"/>
        </w:rPr>
        <w:t>)</w:t>
      </w:r>
      <w:r w:rsidR="00F75C83">
        <w:rPr>
          <w:rFonts w:ascii="Times New Roman" w:hAnsi="Times New Roman" w:cs="Times New Roman"/>
          <w:sz w:val="24"/>
          <w:szCs w:val="24"/>
        </w:rPr>
        <w:t xml:space="preserve">. It </w:t>
      </w:r>
      <w:r w:rsidR="0072565A">
        <w:rPr>
          <w:rFonts w:ascii="Times New Roman" w:hAnsi="Times New Roman" w:cs="Times New Roman"/>
          <w:sz w:val="24"/>
          <w:szCs w:val="24"/>
        </w:rPr>
        <w:t>include</w:t>
      </w:r>
      <w:r w:rsidR="00F75C83">
        <w:rPr>
          <w:rFonts w:ascii="Times New Roman" w:hAnsi="Times New Roman" w:cs="Times New Roman"/>
          <w:sz w:val="24"/>
          <w:szCs w:val="24"/>
        </w:rPr>
        <w:t>s</w:t>
      </w:r>
      <w:r w:rsidR="0072565A">
        <w:rPr>
          <w:rFonts w:ascii="Times New Roman" w:hAnsi="Times New Roman" w:cs="Times New Roman"/>
          <w:sz w:val="24"/>
          <w:szCs w:val="24"/>
        </w:rPr>
        <w:t xml:space="preserve"> </w:t>
      </w:r>
      <w:r w:rsidR="00AA08B1" w:rsidRPr="00AA08B1">
        <w:rPr>
          <w:rFonts w:ascii="Times New Roman" w:hAnsi="Times New Roman" w:cs="Times New Roman"/>
          <w:sz w:val="24"/>
          <w:szCs w:val="24"/>
        </w:rPr>
        <w:t>code use</w:t>
      </w:r>
      <w:r w:rsidR="0072565A">
        <w:rPr>
          <w:rFonts w:ascii="Times New Roman" w:hAnsi="Times New Roman" w:cs="Times New Roman"/>
          <w:sz w:val="24"/>
          <w:szCs w:val="24"/>
        </w:rPr>
        <w:t>d for all aspects of the design (</w:t>
      </w:r>
      <w:r w:rsidR="00BE1A9B">
        <w:rPr>
          <w:rFonts w:ascii="Times New Roman" w:hAnsi="Times New Roman" w:cs="Times New Roman"/>
          <w:sz w:val="24"/>
          <w:szCs w:val="24"/>
        </w:rPr>
        <w:t xml:space="preserve">data measurement by </w:t>
      </w:r>
      <w:r w:rsidR="0072565A">
        <w:rPr>
          <w:rFonts w:ascii="Times New Roman" w:hAnsi="Times New Roman" w:cs="Times New Roman"/>
          <w:sz w:val="24"/>
          <w:szCs w:val="24"/>
        </w:rPr>
        <w:t xml:space="preserve">4 sensors, pump system, and flowmeter) </w:t>
      </w:r>
      <w:r w:rsidR="00AA08B1" w:rsidRPr="00AA08B1">
        <w:rPr>
          <w:rFonts w:ascii="Times New Roman" w:hAnsi="Times New Roman" w:cs="Times New Roman"/>
          <w:sz w:val="24"/>
          <w:szCs w:val="24"/>
        </w:rPr>
        <w:t>and testing</w:t>
      </w:r>
      <w:r w:rsidR="00672D8E">
        <w:rPr>
          <w:rFonts w:ascii="Times New Roman" w:hAnsi="Times New Roman" w:cs="Times New Roman"/>
          <w:sz w:val="24"/>
          <w:szCs w:val="24"/>
        </w:rPr>
        <w:t xml:space="preserve"> (</w:t>
      </w:r>
      <w:r w:rsidR="00D27355">
        <w:rPr>
          <w:rFonts w:ascii="Times New Roman" w:hAnsi="Times New Roman" w:cs="Times New Roman"/>
          <w:sz w:val="24"/>
          <w:szCs w:val="24"/>
        </w:rPr>
        <w:t>ap</w:t>
      </w:r>
      <w:r w:rsidR="00953CB5">
        <w:rPr>
          <w:rFonts w:ascii="Times New Roman" w:hAnsi="Times New Roman" w:cs="Times New Roman"/>
          <w:sz w:val="24"/>
          <w:szCs w:val="24"/>
        </w:rPr>
        <w:t>pendix 24</w:t>
      </w:r>
      <w:r w:rsidR="00D27355">
        <w:rPr>
          <w:rFonts w:ascii="Times New Roman" w:hAnsi="Times New Roman" w:cs="Times New Roman"/>
          <w:sz w:val="24"/>
          <w:szCs w:val="24"/>
        </w:rPr>
        <w:t>)</w:t>
      </w:r>
      <w:r w:rsidR="00F75C83">
        <w:rPr>
          <w:rFonts w:ascii="Times New Roman" w:hAnsi="Times New Roman" w:cs="Times New Roman"/>
          <w:sz w:val="24"/>
          <w:szCs w:val="24"/>
        </w:rPr>
        <w:t xml:space="preserve">. Includes a </w:t>
      </w:r>
      <w:r w:rsidR="00AA08B1" w:rsidRPr="00AA08B1">
        <w:rPr>
          <w:rFonts w:ascii="Times New Roman" w:hAnsi="Times New Roman" w:cs="Times New Roman"/>
          <w:sz w:val="24"/>
          <w:szCs w:val="24"/>
        </w:rPr>
        <w:t>materials cost list</w:t>
      </w:r>
      <w:r w:rsidR="00672D8E">
        <w:rPr>
          <w:rFonts w:ascii="Times New Roman" w:hAnsi="Times New Roman" w:cs="Times New Roman"/>
          <w:sz w:val="24"/>
          <w:szCs w:val="24"/>
        </w:rPr>
        <w:t xml:space="preserve"> (</w:t>
      </w:r>
      <w:r w:rsidR="00875B0D">
        <w:rPr>
          <w:rFonts w:ascii="Times New Roman" w:hAnsi="Times New Roman" w:cs="Times New Roman"/>
          <w:sz w:val="24"/>
          <w:szCs w:val="24"/>
        </w:rPr>
        <w:t xml:space="preserve">appendix </w:t>
      </w:r>
      <w:r w:rsidR="00953CB5">
        <w:rPr>
          <w:rFonts w:ascii="Times New Roman" w:hAnsi="Times New Roman" w:cs="Times New Roman"/>
          <w:sz w:val="24"/>
          <w:szCs w:val="24"/>
        </w:rPr>
        <w:t>25</w:t>
      </w:r>
      <w:r w:rsidR="00875B0D">
        <w:rPr>
          <w:rFonts w:ascii="Times New Roman" w:hAnsi="Times New Roman" w:cs="Times New Roman"/>
          <w:sz w:val="24"/>
          <w:szCs w:val="24"/>
        </w:rPr>
        <w:t>)</w:t>
      </w:r>
      <w:r w:rsidR="00F75C83">
        <w:rPr>
          <w:rFonts w:ascii="Times New Roman" w:hAnsi="Times New Roman" w:cs="Times New Roman"/>
          <w:sz w:val="24"/>
          <w:szCs w:val="24"/>
        </w:rPr>
        <w:t xml:space="preserve"> </w:t>
      </w:r>
      <w:r w:rsidR="00604102">
        <w:rPr>
          <w:rFonts w:ascii="Times New Roman" w:hAnsi="Times New Roman" w:cs="Times New Roman"/>
          <w:sz w:val="24"/>
          <w:szCs w:val="24"/>
        </w:rPr>
        <w:t xml:space="preserve">and </w:t>
      </w:r>
      <w:r w:rsidR="00AA08B1" w:rsidRPr="00AA08B1">
        <w:rPr>
          <w:rFonts w:ascii="Times New Roman" w:hAnsi="Times New Roman" w:cs="Times New Roman"/>
          <w:sz w:val="24"/>
          <w:szCs w:val="24"/>
        </w:rPr>
        <w:t>schematics</w:t>
      </w:r>
      <w:r w:rsidR="00EE0F5A">
        <w:rPr>
          <w:rFonts w:ascii="Times New Roman" w:hAnsi="Times New Roman" w:cs="Times New Roman"/>
          <w:sz w:val="24"/>
          <w:szCs w:val="24"/>
        </w:rPr>
        <w:t xml:space="preserve"> and layout</w:t>
      </w:r>
      <w:r w:rsidR="00AA08B1" w:rsidRPr="00AA08B1">
        <w:rPr>
          <w:rFonts w:ascii="Times New Roman" w:hAnsi="Times New Roman" w:cs="Times New Roman"/>
          <w:sz w:val="24"/>
          <w:szCs w:val="24"/>
        </w:rPr>
        <w:t xml:space="preserve"> of embedded </w:t>
      </w:r>
      <w:r w:rsidR="00A94BA4" w:rsidRPr="00AA08B1">
        <w:rPr>
          <w:rFonts w:ascii="Times New Roman" w:hAnsi="Times New Roman" w:cs="Times New Roman"/>
          <w:sz w:val="24"/>
          <w:szCs w:val="24"/>
        </w:rPr>
        <w:t>electronics</w:t>
      </w:r>
      <w:r w:rsidR="00A94BA4">
        <w:rPr>
          <w:rFonts w:ascii="Times New Roman" w:hAnsi="Times New Roman" w:cs="Times New Roman"/>
          <w:sz w:val="24"/>
          <w:szCs w:val="24"/>
        </w:rPr>
        <w:t xml:space="preserve"> (</w:t>
      </w:r>
      <w:r w:rsidR="00067CD4" w:rsidRPr="005873DA">
        <w:rPr>
          <w:rFonts w:ascii="Times New Roman" w:hAnsi="Times New Roman" w:cs="Times New Roman"/>
          <w:sz w:val="24"/>
          <w:szCs w:val="24"/>
        </w:rPr>
        <w:t xml:space="preserve">appendix </w:t>
      </w:r>
      <w:r w:rsidR="00067CD4" w:rsidRPr="006109E8">
        <w:rPr>
          <w:rFonts w:ascii="Times New Roman" w:hAnsi="Times New Roman" w:cs="Times New Roman"/>
          <w:sz w:val="24"/>
          <w:szCs w:val="24"/>
        </w:rPr>
        <w:t>3-5</w:t>
      </w:r>
      <w:r w:rsidR="0083473E">
        <w:rPr>
          <w:rFonts w:ascii="Times New Roman" w:hAnsi="Times New Roman" w:cs="Times New Roman"/>
          <w:sz w:val="24"/>
          <w:szCs w:val="24"/>
        </w:rPr>
        <w:t>)</w:t>
      </w:r>
      <w:r w:rsidR="00604102">
        <w:rPr>
          <w:rFonts w:ascii="Times New Roman" w:hAnsi="Times New Roman" w:cs="Times New Roman"/>
          <w:sz w:val="24"/>
          <w:szCs w:val="24"/>
        </w:rPr>
        <w:t xml:space="preserve">. </w:t>
      </w:r>
      <w:r w:rsidR="0041703B">
        <w:rPr>
          <w:rFonts w:ascii="Times New Roman" w:hAnsi="Times New Roman" w:cs="Times New Roman"/>
          <w:sz w:val="24"/>
          <w:szCs w:val="24"/>
        </w:rPr>
        <w:t>The final design</w:t>
      </w:r>
      <w:r w:rsidR="00FE2137">
        <w:rPr>
          <w:rFonts w:ascii="Times New Roman" w:hAnsi="Times New Roman" w:cs="Times New Roman"/>
          <w:sz w:val="24"/>
          <w:szCs w:val="24"/>
        </w:rPr>
        <w:t>, mounted on a platform, includes</w:t>
      </w:r>
      <w:r w:rsidR="00EE0F10">
        <w:rPr>
          <w:rFonts w:ascii="Times New Roman" w:hAnsi="Times New Roman" w:cs="Times New Roman"/>
          <w:sz w:val="24"/>
          <w:szCs w:val="24"/>
        </w:rPr>
        <w:t>: a codend and net, electronics within housing, an entrance system for the net, an entrance system for the turbidit</w:t>
      </w:r>
      <w:r w:rsidR="00F776B6">
        <w:rPr>
          <w:rFonts w:ascii="Times New Roman" w:hAnsi="Times New Roman" w:cs="Times New Roman"/>
          <w:sz w:val="24"/>
          <w:szCs w:val="24"/>
        </w:rPr>
        <w:t>y sen</w:t>
      </w:r>
      <w:r w:rsidR="00AD6AF4">
        <w:rPr>
          <w:rFonts w:ascii="Times New Roman" w:hAnsi="Times New Roman" w:cs="Times New Roman"/>
          <w:sz w:val="24"/>
          <w:szCs w:val="24"/>
        </w:rPr>
        <w:t>sor suspended in water with flow-through</w:t>
      </w:r>
      <w:r w:rsidR="00F776B6">
        <w:rPr>
          <w:rFonts w:ascii="Times New Roman" w:hAnsi="Times New Roman" w:cs="Times New Roman"/>
          <w:sz w:val="24"/>
          <w:szCs w:val="24"/>
        </w:rPr>
        <w:t xml:space="preserve"> entrance for sensors A-C</w:t>
      </w:r>
      <w:r w:rsidR="00B40461">
        <w:rPr>
          <w:rFonts w:ascii="Times New Roman" w:hAnsi="Times New Roman" w:cs="Times New Roman"/>
          <w:sz w:val="24"/>
          <w:szCs w:val="24"/>
        </w:rPr>
        <w:t xml:space="preserve">, and a 12 foot long USB </w:t>
      </w:r>
      <w:r w:rsidR="00C504E8">
        <w:rPr>
          <w:rFonts w:ascii="Times New Roman" w:hAnsi="Times New Roman" w:cs="Times New Roman"/>
          <w:sz w:val="24"/>
          <w:szCs w:val="24"/>
        </w:rPr>
        <w:t>cable for po</w:t>
      </w:r>
      <w:r w:rsidR="0099045A">
        <w:rPr>
          <w:rFonts w:ascii="Times New Roman" w:hAnsi="Times New Roman" w:cs="Times New Roman"/>
          <w:sz w:val="24"/>
          <w:szCs w:val="24"/>
        </w:rPr>
        <w:t>wer and data relay</w:t>
      </w:r>
      <w:r w:rsidR="005C2CDE">
        <w:rPr>
          <w:rFonts w:ascii="Times New Roman" w:hAnsi="Times New Roman" w:cs="Times New Roman"/>
          <w:sz w:val="24"/>
          <w:szCs w:val="24"/>
        </w:rPr>
        <w:t xml:space="preserve"> </w:t>
      </w:r>
      <w:r w:rsidR="000D21AB">
        <w:rPr>
          <w:rFonts w:ascii="Times New Roman" w:hAnsi="Times New Roman" w:cs="Times New Roman"/>
          <w:sz w:val="24"/>
          <w:szCs w:val="24"/>
        </w:rPr>
        <w:t>(figure 5</w:t>
      </w:r>
      <w:r w:rsidR="005C2CDE" w:rsidRPr="005C2CDE">
        <w:rPr>
          <w:rFonts w:ascii="Times New Roman" w:hAnsi="Times New Roman" w:cs="Times New Roman"/>
          <w:sz w:val="24"/>
          <w:szCs w:val="24"/>
        </w:rPr>
        <w:t>, layout of final prototype; appendix 2, side view of prototype)</w:t>
      </w:r>
      <w:r w:rsidR="005C2CDE">
        <w:rPr>
          <w:rFonts w:ascii="Times New Roman" w:hAnsi="Times New Roman" w:cs="Times New Roman"/>
          <w:sz w:val="24"/>
          <w:szCs w:val="24"/>
        </w:rPr>
        <w:t xml:space="preserve">. </w:t>
      </w:r>
    </w:p>
    <w:p w14:paraId="6752BE8F" w14:textId="68A9090F" w:rsidR="004B1D7B" w:rsidRDefault="004B1D7B" w:rsidP="004B1D7B">
      <w:pPr>
        <w:pStyle w:val="ListParagraph"/>
        <w:numPr>
          <w:ilvl w:val="0"/>
          <w:numId w:val="5"/>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Field Results </w:t>
      </w:r>
    </w:p>
    <w:p w14:paraId="13CD2E60" w14:textId="16218645" w:rsidR="00B70004" w:rsidRDefault="00B856B6" w:rsidP="004B1D7B">
      <w:pPr>
        <w:spacing w:after="0" w:line="480" w:lineRule="auto"/>
        <w:ind w:left="360" w:firstLine="360"/>
        <w:rPr>
          <w:rFonts w:ascii="Times New Roman" w:hAnsi="Times New Roman" w:cs="Times New Roman"/>
          <w:sz w:val="24"/>
          <w:szCs w:val="24"/>
        </w:rPr>
      </w:pPr>
      <w:r w:rsidRPr="00831520">
        <w:rPr>
          <w:noProof/>
        </w:rPr>
        <w:lastRenderedPageBreak/>
        <w:drawing>
          <wp:anchor distT="0" distB="0" distL="114300" distR="114300" simplePos="0" relativeHeight="251813888" behindDoc="1" locked="0" layoutInCell="1" allowOverlap="1" wp14:anchorId="4758027D" wp14:editId="31E20AFB">
            <wp:simplePos x="0" y="0"/>
            <wp:positionH relativeFrom="column">
              <wp:posOffset>4046220</wp:posOffset>
            </wp:positionH>
            <wp:positionV relativeFrom="paragraph">
              <wp:posOffset>1211580</wp:posOffset>
            </wp:positionV>
            <wp:extent cx="2293620" cy="3665220"/>
            <wp:effectExtent l="0" t="0" r="0" b="0"/>
            <wp:wrapTight wrapText="bothSides">
              <wp:wrapPolygon edited="0">
                <wp:start x="0" y="0"/>
                <wp:lineTo x="0" y="21443"/>
                <wp:lineTo x="7176" y="21443"/>
                <wp:lineTo x="21349" y="21218"/>
                <wp:lineTo x="21349" y="16952"/>
                <wp:lineTo x="7176" y="16166"/>
                <wp:lineTo x="21349" y="16166"/>
                <wp:lineTo x="21349" y="11676"/>
                <wp:lineTo x="20631" y="11676"/>
                <wp:lineTo x="7176" y="10778"/>
                <wp:lineTo x="21349" y="10778"/>
                <wp:lineTo x="21349" y="0"/>
                <wp:lineTo x="0" y="0"/>
              </wp:wrapPolygon>
            </wp:wrapTight>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93620" cy="3665220"/>
                    </a:xfrm>
                    <a:prstGeom prst="rect">
                      <a:avLst/>
                    </a:prstGeom>
                    <a:noFill/>
                    <a:ln>
                      <a:noFill/>
                    </a:ln>
                  </pic:spPr>
                </pic:pic>
              </a:graphicData>
            </a:graphic>
            <wp14:sizeRelH relativeFrom="page">
              <wp14:pctWidth>0</wp14:pctWidth>
            </wp14:sizeRelH>
            <wp14:sizeRelV relativeFrom="page">
              <wp14:pctHeight>0</wp14:pctHeight>
            </wp14:sizeRelV>
          </wp:anchor>
        </w:drawing>
      </w:r>
      <w:r w:rsidR="00BF633F" w:rsidRPr="004B1D7B">
        <w:rPr>
          <w:rFonts w:ascii="Times New Roman" w:hAnsi="Times New Roman" w:cs="Times New Roman"/>
          <w:sz w:val="24"/>
          <w:szCs w:val="24"/>
        </w:rPr>
        <w:t>From the results of each tow, three major analyses can be made.</w:t>
      </w:r>
      <w:r w:rsidR="005217D7" w:rsidRPr="004B1D7B">
        <w:rPr>
          <w:rFonts w:ascii="Times New Roman" w:hAnsi="Times New Roman" w:cs="Times New Roman"/>
          <w:sz w:val="24"/>
          <w:szCs w:val="24"/>
        </w:rPr>
        <w:t xml:space="preserve"> 1) </w:t>
      </w:r>
      <w:r w:rsidR="00A22AA1">
        <w:rPr>
          <w:rFonts w:ascii="Times New Roman" w:hAnsi="Times New Roman" w:cs="Times New Roman"/>
          <w:sz w:val="24"/>
          <w:szCs w:val="24"/>
        </w:rPr>
        <w:t>Comparisons</w:t>
      </w:r>
      <w:r w:rsidR="00BF633F" w:rsidRPr="004B1D7B">
        <w:rPr>
          <w:rFonts w:ascii="Times New Roman" w:hAnsi="Times New Roman" w:cs="Times New Roman"/>
          <w:sz w:val="24"/>
          <w:szCs w:val="24"/>
        </w:rPr>
        <w:t xml:space="preserve"> between the concentration</w:t>
      </w:r>
      <w:r w:rsidR="00DE1E17" w:rsidRPr="004B1D7B">
        <w:rPr>
          <w:rFonts w:ascii="Times New Roman" w:hAnsi="Times New Roman" w:cs="Times New Roman"/>
          <w:sz w:val="24"/>
          <w:szCs w:val="24"/>
        </w:rPr>
        <w:t xml:space="preserve"> of particles</w:t>
      </w:r>
      <w:r w:rsidR="00BF633F" w:rsidRPr="004B1D7B">
        <w:rPr>
          <w:rFonts w:ascii="Times New Roman" w:hAnsi="Times New Roman" w:cs="Times New Roman"/>
          <w:sz w:val="24"/>
          <w:szCs w:val="24"/>
        </w:rPr>
        <w:t xml:space="preserve"> measured by sensors and</w:t>
      </w:r>
      <w:r w:rsidR="00F35E99" w:rsidRPr="004B1D7B">
        <w:rPr>
          <w:rFonts w:ascii="Times New Roman" w:hAnsi="Times New Roman" w:cs="Times New Roman"/>
          <w:sz w:val="24"/>
          <w:szCs w:val="24"/>
        </w:rPr>
        <w:t xml:space="preserve"> the concentration</w:t>
      </w:r>
      <w:r w:rsidR="00DE1E17" w:rsidRPr="004B1D7B">
        <w:rPr>
          <w:rFonts w:ascii="Times New Roman" w:hAnsi="Times New Roman" w:cs="Times New Roman"/>
          <w:sz w:val="24"/>
          <w:szCs w:val="24"/>
        </w:rPr>
        <w:t xml:space="preserve"> of microplastics</w:t>
      </w:r>
      <w:r w:rsidR="00BF633F" w:rsidRPr="004B1D7B">
        <w:rPr>
          <w:rFonts w:ascii="Times New Roman" w:hAnsi="Times New Roman" w:cs="Times New Roman"/>
          <w:sz w:val="24"/>
          <w:szCs w:val="24"/>
        </w:rPr>
        <w:t xml:space="preserve"> measured by a traditional net tow. </w:t>
      </w:r>
      <w:r w:rsidR="000C1887" w:rsidRPr="004B1D7B">
        <w:rPr>
          <w:rFonts w:ascii="Times New Roman" w:hAnsi="Times New Roman" w:cs="Times New Roman"/>
          <w:sz w:val="24"/>
          <w:szCs w:val="24"/>
        </w:rPr>
        <w:t xml:space="preserve">2) Agreement of counting a particle at the same time between sensors A and </w:t>
      </w:r>
      <w:r w:rsidR="005436D7">
        <w:rPr>
          <w:rFonts w:ascii="Times New Roman" w:hAnsi="Times New Roman" w:cs="Times New Roman"/>
          <w:sz w:val="24"/>
          <w:szCs w:val="24"/>
        </w:rPr>
        <w:t xml:space="preserve">B </w:t>
      </w:r>
      <w:r w:rsidR="00416601" w:rsidRPr="004B1D7B">
        <w:rPr>
          <w:rFonts w:ascii="Times New Roman" w:hAnsi="Times New Roman" w:cs="Times New Roman"/>
          <w:sz w:val="24"/>
          <w:szCs w:val="24"/>
        </w:rPr>
        <w:t>and their comparison to microplastic counts.</w:t>
      </w:r>
      <w:r w:rsidR="00D850C9" w:rsidRPr="004B1D7B">
        <w:rPr>
          <w:rFonts w:ascii="Times New Roman" w:hAnsi="Times New Roman" w:cs="Times New Roman"/>
          <w:sz w:val="24"/>
          <w:szCs w:val="24"/>
        </w:rPr>
        <w:t xml:space="preserve"> 3) T</w:t>
      </w:r>
      <w:r w:rsidR="005217D7" w:rsidRPr="004B1D7B">
        <w:rPr>
          <w:rFonts w:ascii="Times New Roman" w:hAnsi="Times New Roman" w:cs="Times New Roman"/>
          <w:sz w:val="24"/>
          <w:szCs w:val="24"/>
        </w:rPr>
        <w:t xml:space="preserve">he spatial distribution of </w:t>
      </w:r>
      <w:r w:rsidR="00A07359">
        <w:rPr>
          <w:rFonts w:ascii="Times New Roman" w:hAnsi="Times New Roman" w:cs="Times New Roman"/>
          <w:sz w:val="24"/>
          <w:szCs w:val="24"/>
        </w:rPr>
        <w:t xml:space="preserve">counts of </w:t>
      </w:r>
      <w:r w:rsidR="005217D7" w:rsidRPr="004B1D7B">
        <w:rPr>
          <w:rFonts w:ascii="Times New Roman" w:hAnsi="Times New Roman" w:cs="Times New Roman"/>
          <w:sz w:val="24"/>
          <w:szCs w:val="24"/>
        </w:rPr>
        <w:t>particles</w:t>
      </w:r>
      <w:r w:rsidR="002A4DA7" w:rsidRPr="004B1D7B">
        <w:rPr>
          <w:rFonts w:ascii="Times New Roman" w:hAnsi="Times New Roman" w:cs="Times New Roman"/>
          <w:sz w:val="24"/>
          <w:szCs w:val="24"/>
        </w:rPr>
        <w:t xml:space="preserve"> and microplastics by transect. </w:t>
      </w:r>
      <w:r w:rsidR="005217D7" w:rsidRPr="004B1D7B">
        <w:rPr>
          <w:rFonts w:ascii="Times New Roman" w:hAnsi="Times New Roman" w:cs="Times New Roman"/>
          <w:sz w:val="24"/>
          <w:szCs w:val="24"/>
        </w:rPr>
        <w:t>The flowmeter did not receive a steady stream of water,</w:t>
      </w:r>
      <w:r w:rsidR="00A162F2" w:rsidRPr="004B1D7B">
        <w:rPr>
          <w:rFonts w:ascii="Times New Roman" w:hAnsi="Times New Roman" w:cs="Times New Roman"/>
          <w:sz w:val="24"/>
          <w:szCs w:val="24"/>
        </w:rPr>
        <w:t xml:space="preserve"> and did not give any readings, however </w:t>
      </w:r>
      <w:r w:rsidR="000B17E8">
        <w:rPr>
          <w:rFonts w:ascii="Times New Roman" w:hAnsi="Times New Roman" w:cs="Times New Roman"/>
          <w:sz w:val="24"/>
          <w:szCs w:val="24"/>
        </w:rPr>
        <w:t xml:space="preserve">a calibration was conducted by the pump </w:t>
      </w:r>
      <w:r w:rsidR="009D064E">
        <w:rPr>
          <w:rFonts w:ascii="Times New Roman" w:hAnsi="Times New Roman" w:cs="Times New Roman"/>
          <w:sz w:val="24"/>
          <w:szCs w:val="24"/>
        </w:rPr>
        <w:t xml:space="preserve">by timing the pump system to fill a graduated cylinder to 10mL. </w:t>
      </w:r>
      <w:r w:rsidR="000B17E8">
        <w:rPr>
          <w:rFonts w:ascii="Times New Roman" w:hAnsi="Times New Roman" w:cs="Times New Roman"/>
          <w:sz w:val="24"/>
          <w:szCs w:val="24"/>
        </w:rPr>
        <w:t xml:space="preserve">A flow rate of </w:t>
      </w:r>
      <w:r w:rsidR="00F16534" w:rsidRPr="006E0EF4">
        <w:rPr>
          <w:rFonts w:ascii="Times New Roman" w:hAnsi="Times New Roman" w:cs="Times New Roman"/>
          <w:sz w:val="24"/>
          <w:szCs w:val="24"/>
        </w:rPr>
        <w:t>0.00045L/s</w:t>
      </w:r>
      <w:r w:rsidR="00F16534">
        <w:rPr>
          <w:rFonts w:ascii="Times New Roman" w:hAnsi="Times New Roman" w:cs="Times New Roman"/>
          <w:sz w:val="24"/>
          <w:szCs w:val="24"/>
        </w:rPr>
        <w:t xml:space="preserve"> was calculated.</w:t>
      </w:r>
      <w:r w:rsidR="00B70004">
        <w:rPr>
          <w:rFonts w:ascii="Times New Roman" w:hAnsi="Times New Roman" w:cs="Times New Roman"/>
          <w:sz w:val="24"/>
          <w:szCs w:val="24"/>
        </w:rPr>
        <w:t xml:space="preserve"> </w:t>
      </w:r>
    </w:p>
    <w:p w14:paraId="3B290D58" w14:textId="09E86643" w:rsidR="00985694" w:rsidRDefault="00B856B6" w:rsidP="00370BD6">
      <w:pPr>
        <w:spacing w:after="0" w:line="480" w:lineRule="auto"/>
        <w:rPr>
          <w:rFonts w:ascii="Times New Roman" w:hAnsi="Times New Roman" w:cs="Times New Roman"/>
          <w:sz w:val="24"/>
          <w:szCs w:val="24"/>
        </w:rPr>
      </w:pPr>
      <w:r>
        <w:rPr>
          <w:noProof/>
        </w:rPr>
        <mc:AlternateContent>
          <mc:Choice Requires="wps">
            <w:drawing>
              <wp:anchor distT="0" distB="0" distL="114300" distR="114300" simplePos="0" relativeHeight="251820032" behindDoc="1" locked="0" layoutInCell="1" allowOverlap="1" wp14:anchorId="756DDED4" wp14:editId="409350FC">
                <wp:simplePos x="0" y="0"/>
                <wp:positionH relativeFrom="column">
                  <wp:posOffset>3863340</wp:posOffset>
                </wp:positionH>
                <wp:positionV relativeFrom="paragraph">
                  <wp:posOffset>3245485</wp:posOffset>
                </wp:positionV>
                <wp:extent cx="2171700" cy="635"/>
                <wp:effectExtent l="0" t="0" r="0" b="0"/>
                <wp:wrapTight wrapText="bothSides">
                  <wp:wrapPolygon edited="0">
                    <wp:start x="0" y="0"/>
                    <wp:lineTo x="0" y="21600"/>
                    <wp:lineTo x="21600" y="21600"/>
                    <wp:lineTo x="21600" y="0"/>
                  </wp:wrapPolygon>
                </wp:wrapTight>
                <wp:docPr id="67" name="Text Box 67"/>
                <wp:cNvGraphicFramePr/>
                <a:graphic xmlns:a="http://schemas.openxmlformats.org/drawingml/2006/main">
                  <a:graphicData uri="http://schemas.microsoft.com/office/word/2010/wordprocessingShape">
                    <wps:wsp>
                      <wps:cNvSpPr txBox="1"/>
                      <wps:spPr>
                        <a:xfrm>
                          <a:off x="0" y="0"/>
                          <a:ext cx="2171700" cy="635"/>
                        </a:xfrm>
                        <a:prstGeom prst="rect">
                          <a:avLst/>
                        </a:prstGeom>
                        <a:solidFill>
                          <a:prstClr val="white"/>
                        </a:solidFill>
                        <a:ln>
                          <a:noFill/>
                        </a:ln>
                        <a:effectLst/>
                      </wps:spPr>
                      <wps:txbx>
                        <w:txbxContent>
                          <w:p w14:paraId="793E99D5" w14:textId="29E2D847" w:rsidR="00B856B6" w:rsidRPr="00D90D89" w:rsidRDefault="00FE50AC" w:rsidP="00B856B6">
                            <w:pPr>
                              <w:pStyle w:val="Caption"/>
                              <w:rPr>
                                <w:noProof/>
                              </w:rPr>
                            </w:pPr>
                            <w:r>
                              <w:t>Figure</w:t>
                            </w:r>
                            <w:r w:rsidR="00B856B6">
                              <w:t xml:space="preserve"> 7: This table shows the concentration of microplastics in pieces/L for each transect.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56DDED4" id="Text Box 67" o:spid="_x0000_s1031" type="#_x0000_t202" style="position:absolute;margin-left:304.2pt;margin-top:255.55pt;width:171pt;height:.05pt;z-index:-251496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" stroked="f">
                <v:textbox style="mso-fit-shape-to-text:t" inset="0,0,0,0">
                  <w:txbxContent>
                    <w:p w14:paraId="793E99D5" w14:textId="29E2D847" w:rsidR="00B856B6" w:rsidRPr="00D90D89" w:rsidRDefault="00FE50AC" w:rsidP="00B856B6">
                      <w:pPr>
                        <w:pStyle w:val="Caption"/>
                        <w:rPr>
                          <w:noProof/>
                        </w:rPr>
                      </w:pPr>
                      <w:r>
                        <w:t>Figure</w:t>
                      </w:r>
                      <w:r w:rsidR="00B856B6">
                        <w:t xml:space="preserve"> 7: This table shows the concentration of microplastics in pieces/L for each transect. </w:t>
                      </w:r>
                    </w:p>
                  </w:txbxContent>
                </v:textbox>
                <w10:wrap type="tight"/>
              </v:shape>
            </w:pict>
          </mc:Fallback>
        </mc:AlternateContent>
      </w:r>
      <w:r w:rsidRPr="00F7270C">
        <w:rPr>
          <w:noProof/>
        </w:rPr>
        <w:drawing>
          <wp:anchor distT="0" distB="0" distL="114300" distR="114300" simplePos="0" relativeHeight="251817984" behindDoc="1" locked="0" layoutInCell="1" allowOverlap="1" wp14:anchorId="0BACDA52" wp14:editId="0BD9B6DD">
            <wp:simplePos x="0" y="0"/>
            <wp:positionH relativeFrom="column">
              <wp:posOffset>3855720</wp:posOffset>
            </wp:positionH>
            <wp:positionV relativeFrom="paragraph">
              <wp:posOffset>2308860</wp:posOffset>
            </wp:positionV>
            <wp:extent cx="2171700" cy="922020"/>
            <wp:effectExtent l="0" t="0" r="0" b="0"/>
            <wp:wrapTight wrapText="bothSides">
              <wp:wrapPolygon edited="0">
                <wp:start x="0" y="0"/>
                <wp:lineTo x="0" y="20975"/>
                <wp:lineTo x="6442" y="20975"/>
                <wp:lineTo x="19326" y="20529"/>
                <wp:lineTo x="21411" y="19636"/>
                <wp:lineTo x="21411" y="0"/>
                <wp:lineTo x="0" y="0"/>
              </wp:wrapPolygon>
            </wp:wrapTight>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71700" cy="922020"/>
                    </a:xfrm>
                    <a:prstGeom prst="rect">
                      <a:avLst/>
                    </a:prstGeom>
                    <a:noFill/>
                    <a:ln>
                      <a:noFill/>
                    </a:ln>
                  </pic:spPr>
                </pic:pic>
              </a:graphicData>
            </a:graphic>
            <wp14:sizeRelH relativeFrom="page">
              <wp14:pctWidth>0</wp14:pctWidth>
            </wp14:sizeRelH>
            <wp14:sizeRelV relativeFrom="page">
              <wp14:pctHeight>0</wp14:pctHeight>
            </wp14:sizeRelV>
          </wp:anchor>
        </w:drawing>
      </w:r>
      <w:r w:rsidR="001119A6">
        <w:rPr>
          <w:noProof/>
        </w:rPr>
        <mc:AlternateContent>
          <mc:Choice Requires="wps">
            <w:drawing>
              <wp:anchor distT="0" distB="0" distL="114300" distR="114300" simplePos="0" relativeHeight="251815936" behindDoc="1" locked="0" layoutInCell="1" allowOverlap="1" wp14:anchorId="7CC88B4A" wp14:editId="0753C651">
                <wp:simplePos x="0" y="0"/>
                <wp:positionH relativeFrom="column">
                  <wp:posOffset>4023360</wp:posOffset>
                </wp:positionH>
                <wp:positionV relativeFrom="paragraph">
                  <wp:posOffset>1386840</wp:posOffset>
                </wp:positionV>
                <wp:extent cx="2293620" cy="457200"/>
                <wp:effectExtent l="0" t="0" r="0" b="0"/>
                <wp:wrapTight wrapText="bothSides">
                  <wp:wrapPolygon edited="0">
                    <wp:start x="0" y="0"/>
                    <wp:lineTo x="0" y="20700"/>
                    <wp:lineTo x="21349" y="20700"/>
                    <wp:lineTo x="21349" y="0"/>
                    <wp:lineTo x="0" y="0"/>
                  </wp:wrapPolygon>
                </wp:wrapTight>
                <wp:docPr id="64" name="Text Box 64"/>
                <wp:cNvGraphicFramePr/>
                <a:graphic xmlns:a="http://schemas.openxmlformats.org/drawingml/2006/main">
                  <a:graphicData uri="http://schemas.microsoft.com/office/word/2010/wordprocessingShape">
                    <wps:wsp>
                      <wps:cNvSpPr txBox="1"/>
                      <wps:spPr>
                        <a:xfrm>
                          <a:off x="0" y="0"/>
                          <a:ext cx="2293620" cy="457200"/>
                        </a:xfrm>
                        <a:prstGeom prst="rect">
                          <a:avLst/>
                        </a:prstGeom>
                        <a:solidFill>
                          <a:prstClr val="white"/>
                        </a:solidFill>
                        <a:ln>
                          <a:noFill/>
                        </a:ln>
                        <a:effectLst/>
                      </wps:spPr>
                      <wps:txbx>
                        <w:txbxContent>
                          <w:p w14:paraId="5F121EA0" w14:textId="2B8F8A8C" w:rsidR="001119A6" w:rsidRPr="005A01D2" w:rsidRDefault="00C04AC1" w:rsidP="001119A6">
                            <w:pPr>
                              <w:pStyle w:val="Caption"/>
                              <w:rPr>
                                <w:noProof/>
                              </w:rPr>
                            </w:pPr>
                            <w:r>
                              <w:t xml:space="preserve">Figure </w:t>
                            </w:r>
                            <w:r w:rsidR="001119A6">
                              <w:t xml:space="preserve">6: This table shows the concentration measured by each sensor along each transect in particles/L.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C88B4A" id="Text Box 64" o:spid="_x0000_s1032" type="#_x0000_t202" style="position:absolute;margin-left:316.8pt;margin-top:109.2pt;width:180.6pt;height:36pt;z-index:-25150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" stroked="f">
                <v:textbox inset="0,0,0,0">
                  <w:txbxContent>
                    <w:p w14:paraId="5F121EA0" w14:textId="2B8F8A8C" w:rsidR="001119A6" w:rsidRPr="005A01D2" w:rsidRDefault="00C04AC1" w:rsidP="001119A6">
                      <w:pPr>
                        <w:pStyle w:val="Caption"/>
                        <w:rPr>
                          <w:noProof/>
                        </w:rPr>
                      </w:pPr>
                      <w:r>
                        <w:t xml:space="preserve">Figure </w:t>
                      </w:r>
                      <w:r w:rsidR="001119A6">
                        <w:t xml:space="preserve">6: This table shows the concentration measured by each sensor along each transect in particles/L. </w:t>
                      </w:r>
                    </w:p>
                  </w:txbxContent>
                </v:textbox>
                <w10:wrap type="tight"/>
              </v:shape>
            </w:pict>
          </mc:Fallback>
        </mc:AlternateContent>
      </w:r>
      <w:r w:rsidR="00370BD6">
        <w:rPr>
          <w:rFonts w:ascii="Times New Roman" w:hAnsi="Times New Roman" w:cs="Times New Roman"/>
          <w:sz w:val="24"/>
          <w:szCs w:val="24"/>
        </w:rPr>
        <w:t xml:space="preserve">1) </w:t>
      </w:r>
      <w:r w:rsidR="00370BD6">
        <w:rPr>
          <w:rFonts w:ascii="Times New Roman" w:hAnsi="Times New Roman" w:cs="Times New Roman"/>
          <w:sz w:val="24"/>
          <w:szCs w:val="24"/>
        </w:rPr>
        <w:tab/>
      </w:r>
      <w:r w:rsidR="00B70004">
        <w:rPr>
          <w:rFonts w:ascii="Times New Roman" w:hAnsi="Times New Roman" w:cs="Times New Roman"/>
          <w:sz w:val="24"/>
          <w:szCs w:val="24"/>
        </w:rPr>
        <w:t xml:space="preserve">The </w:t>
      </w:r>
      <w:r w:rsidR="00740393">
        <w:rPr>
          <w:rFonts w:ascii="Times New Roman" w:hAnsi="Times New Roman" w:cs="Times New Roman"/>
          <w:sz w:val="24"/>
          <w:szCs w:val="24"/>
        </w:rPr>
        <w:t>concentrations of particles between sensors A-C were fairly similar, while concentrations of microplastics by net tow and concentrations of</w:t>
      </w:r>
      <w:r w:rsidR="00F03E9C">
        <w:rPr>
          <w:rFonts w:ascii="Times New Roman" w:hAnsi="Times New Roman" w:cs="Times New Roman"/>
          <w:sz w:val="24"/>
          <w:szCs w:val="24"/>
        </w:rPr>
        <w:t xml:space="preserve"> particles by the turbidity sensor were all </w:t>
      </w:r>
      <w:r w:rsidR="00D551C4">
        <w:rPr>
          <w:rFonts w:ascii="Times New Roman" w:hAnsi="Times New Roman" w:cs="Times New Roman"/>
          <w:sz w:val="24"/>
          <w:szCs w:val="24"/>
        </w:rPr>
        <w:t>vastly different (see figures</w:t>
      </w:r>
      <w:r w:rsidR="00BE3009">
        <w:rPr>
          <w:rFonts w:ascii="Times New Roman" w:hAnsi="Times New Roman" w:cs="Times New Roman"/>
          <w:sz w:val="24"/>
          <w:szCs w:val="24"/>
        </w:rPr>
        <w:t xml:space="preserve"> 6-8</w:t>
      </w:r>
      <w:r w:rsidR="00B054F5">
        <w:rPr>
          <w:rFonts w:ascii="Times New Roman" w:hAnsi="Times New Roman" w:cs="Times New Roman"/>
          <w:sz w:val="24"/>
          <w:szCs w:val="24"/>
        </w:rPr>
        <w:t xml:space="preserve"> for tables and see appendix </w:t>
      </w:r>
      <w:r w:rsidR="003B60C5">
        <w:rPr>
          <w:rFonts w:ascii="Times New Roman" w:hAnsi="Times New Roman" w:cs="Times New Roman"/>
          <w:sz w:val="24"/>
          <w:szCs w:val="24"/>
        </w:rPr>
        <w:t>12-23</w:t>
      </w:r>
      <w:r w:rsidR="00C23BA4">
        <w:rPr>
          <w:rFonts w:ascii="Times New Roman" w:hAnsi="Times New Roman" w:cs="Times New Roman"/>
          <w:sz w:val="24"/>
          <w:szCs w:val="24"/>
        </w:rPr>
        <w:t xml:space="preserve"> </w:t>
      </w:r>
      <w:r w:rsidR="00C52823">
        <w:rPr>
          <w:rFonts w:ascii="Times New Roman" w:hAnsi="Times New Roman" w:cs="Times New Roman"/>
          <w:sz w:val="24"/>
          <w:szCs w:val="24"/>
        </w:rPr>
        <w:t>for graphical representation of interruptions per tow</w:t>
      </w:r>
      <w:r w:rsidR="0037531F">
        <w:rPr>
          <w:rFonts w:ascii="Times New Roman" w:hAnsi="Times New Roman" w:cs="Times New Roman"/>
          <w:sz w:val="24"/>
          <w:szCs w:val="24"/>
        </w:rPr>
        <w:t xml:space="preserve">). </w:t>
      </w:r>
      <w:r w:rsidR="00732692">
        <w:rPr>
          <w:rFonts w:ascii="Times New Roman" w:hAnsi="Times New Roman" w:cs="Times New Roman"/>
          <w:sz w:val="24"/>
          <w:szCs w:val="24"/>
        </w:rPr>
        <w:t xml:space="preserve">Sensors A and B </w:t>
      </w:r>
      <w:r w:rsidR="001D2E3E">
        <w:rPr>
          <w:rFonts w:ascii="Times New Roman" w:hAnsi="Times New Roman" w:cs="Times New Roman"/>
          <w:sz w:val="24"/>
          <w:szCs w:val="24"/>
        </w:rPr>
        <w:t xml:space="preserve">gave the most similar </w:t>
      </w:r>
      <w:r w:rsidR="00732692">
        <w:rPr>
          <w:rFonts w:ascii="Times New Roman" w:hAnsi="Times New Roman" w:cs="Times New Roman"/>
          <w:sz w:val="24"/>
          <w:szCs w:val="24"/>
        </w:rPr>
        <w:t xml:space="preserve">concentrations of particles </w:t>
      </w:r>
      <w:r w:rsidR="001D2E3E">
        <w:rPr>
          <w:rFonts w:ascii="Times New Roman" w:hAnsi="Times New Roman" w:cs="Times New Roman"/>
          <w:sz w:val="24"/>
          <w:szCs w:val="24"/>
        </w:rPr>
        <w:t xml:space="preserve">in comparison of the concentration of microplastic calculated from a traditional net tow. </w:t>
      </w:r>
      <w:r w:rsidR="005E6D98">
        <w:rPr>
          <w:rFonts w:ascii="Times New Roman" w:hAnsi="Times New Roman" w:cs="Times New Roman"/>
          <w:sz w:val="24"/>
          <w:szCs w:val="24"/>
        </w:rPr>
        <w:t>Sensor C was closest in comparison to sensors A and B. Sensor Turb</w:t>
      </w:r>
      <w:r w:rsidR="007C7C9C">
        <w:rPr>
          <w:rFonts w:ascii="Times New Roman" w:hAnsi="Times New Roman" w:cs="Times New Roman"/>
          <w:sz w:val="24"/>
          <w:szCs w:val="24"/>
        </w:rPr>
        <w:t xml:space="preserve"> measured particle concentrations</w:t>
      </w:r>
      <w:r w:rsidR="005E6D98">
        <w:rPr>
          <w:rFonts w:ascii="Times New Roman" w:hAnsi="Times New Roman" w:cs="Times New Roman"/>
          <w:sz w:val="24"/>
          <w:szCs w:val="24"/>
        </w:rPr>
        <w:t xml:space="preserve"> in</w:t>
      </w:r>
      <w:r w:rsidR="007C7C9C">
        <w:rPr>
          <w:rFonts w:ascii="Times New Roman" w:hAnsi="Times New Roman" w:cs="Times New Roman"/>
          <w:sz w:val="24"/>
          <w:szCs w:val="24"/>
        </w:rPr>
        <w:t xml:space="preserve"> counts/L in the millions </w:t>
      </w:r>
      <w:r w:rsidR="005E6D98">
        <w:rPr>
          <w:rFonts w:ascii="Times New Roman" w:hAnsi="Times New Roman" w:cs="Times New Roman"/>
          <w:sz w:val="24"/>
          <w:szCs w:val="24"/>
        </w:rPr>
        <w:t xml:space="preserve">while Sensors </w:t>
      </w:r>
      <w:r w:rsidR="003879A4">
        <w:rPr>
          <w:rFonts w:ascii="Times New Roman" w:hAnsi="Times New Roman" w:cs="Times New Roman"/>
          <w:sz w:val="24"/>
          <w:szCs w:val="24"/>
        </w:rPr>
        <w:t xml:space="preserve">A-C were in the hundreds, and microplastic concentrations in the thousands. </w:t>
      </w:r>
      <w:r w:rsidR="00CD6FAD">
        <w:rPr>
          <w:rFonts w:ascii="Times New Roman" w:hAnsi="Times New Roman" w:cs="Times New Roman"/>
          <w:sz w:val="24"/>
          <w:szCs w:val="24"/>
        </w:rPr>
        <w:t>In t</w:t>
      </w:r>
      <w:r w:rsidR="0045010C">
        <w:rPr>
          <w:rFonts w:ascii="Times New Roman" w:hAnsi="Times New Roman" w:cs="Times New Roman"/>
          <w:sz w:val="24"/>
          <w:szCs w:val="24"/>
        </w:rPr>
        <w:t xml:space="preserve">ow 1, </w:t>
      </w:r>
      <w:r w:rsidR="002D22BF">
        <w:rPr>
          <w:rFonts w:ascii="Times New Roman" w:hAnsi="Times New Roman" w:cs="Times New Roman"/>
          <w:sz w:val="24"/>
          <w:szCs w:val="24"/>
        </w:rPr>
        <w:t xml:space="preserve">sensors A and B correlated the closest to the microplastic concentration. </w:t>
      </w:r>
      <w:r w:rsidR="00721F34">
        <w:rPr>
          <w:rFonts w:ascii="Times New Roman" w:hAnsi="Times New Roman" w:cs="Times New Roman"/>
          <w:sz w:val="24"/>
          <w:szCs w:val="24"/>
        </w:rPr>
        <w:t xml:space="preserve">In tow 2, </w:t>
      </w:r>
      <w:r w:rsidR="00520107">
        <w:rPr>
          <w:rFonts w:ascii="Times New Roman" w:hAnsi="Times New Roman" w:cs="Times New Roman"/>
          <w:sz w:val="24"/>
          <w:szCs w:val="24"/>
        </w:rPr>
        <w:t xml:space="preserve">sensor B correlated the closest to the </w:t>
      </w:r>
      <w:r w:rsidR="00BD1B7F">
        <w:rPr>
          <w:rFonts w:ascii="Times New Roman" w:hAnsi="Times New Roman" w:cs="Times New Roman"/>
          <w:sz w:val="24"/>
          <w:szCs w:val="24"/>
        </w:rPr>
        <w:t>microplastic</w:t>
      </w:r>
      <w:r w:rsidR="00520107">
        <w:rPr>
          <w:rFonts w:ascii="Times New Roman" w:hAnsi="Times New Roman" w:cs="Times New Roman"/>
          <w:sz w:val="24"/>
          <w:szCs w:val="24"/>
        </w:rPr>
        <w:t xml:space="preserve"> </w:t>
      </w:r>
      <w:r w:rsidR="00BD1B7F">
        <w:rPr>
          <w:rFonts w:ascii="Times New Roman" w:hAnsi="Times New Roman" w:cs="Times New Roman"/>
          <w:sz w:val="24"/>
          <w:szCs w:val="24"/>
        </w:rPr>
        <w:t>concentration</w:t>
      </w:r>
      <w:r w:rsidR="00520107">
        <w:rPr>
          <w:rFonts w:ascii="Times New Roman" w:hAnsi="Times New Roman" w:cs="Times New Roman"/>
          <w:sz w:val="24"/>
          <w:szCs w:val="24"/>
        </w:rPr>
        <w:t xml:space="preserve">. </w:t>
      </w:r>
      <w:r w:rsidR="00884565">
        <w:rPr>
          <w:rFonts w:ascii="Times New Roman" w:hAnsi="Times New Roman" w:cs="Times New Roman"/>
          <w:sz w:val="24"/>
          <w:szCs w:val="24"/>
        </w:rPr>
        <w:t xml:space="preserve">In tow 3, </w:t>
      </w:r>
      <w:r w:rsidR="00C65DA1">
        <w:rPr>
          <w:rFonts w:ascii="Times New Roman" w:hAnsi="Times New Roman" w:cs="Times New Roman"/>
          <w:sz w:val="24"/>
          <w:szCs w:val="24"/>
        </w:rPr>
        <w:t xml:space="preserve">sensor C correlated the closest </w:t>
      </w:r>
      <w:r w:rsidR="00C65DA1">
        <w:rPr>
          <w:rFonts w:ascii="Times New Roman" w:hAnsi="Times New Roman" w:cs="Times New Roman"/>
          <w:sz w:val="24"/>
          <w:szCs w:val="24"/>
        </w:rPr>
        <w:lastRenderedPageBreak/>
        <w:t xml:space="preserve">to the microplastic </w:t>
      </w:r>
      <w:r w:rsidR="00C96229">
        <w:rPr>
          <w:rFonts w:ascii="Times New Roman" w:hAnsi="Times New Roman" w:cs="Times New Roman"/>
          <w:sz w:val="24"/>
          <w:szCs w:val="24"/>
        </w:rPr>
        <w:t>concentration</w:t>
      </w:r>
      <w:r w:rsidR="00C65DA1">
        <w:rPr>
          <w:rFonts w:ascii="Times New Roman" w:hAnsi="Times New Roman" w:cs="Times New Roman"/>
          <w:sz w:val="24"/>
          <w:szCs w:val="24"/>
        </w:rPr>
        <w:t xml:space="preserve">. </w:t>
      </w:r>
      <w:r w:rsidR="00D2633C">
        <w:rPr>
          <w:rFonts w:ascii="Times New Roman" w:hAnsi="Times New Roman" w:cs="Times New Roman"/>
          <w:sz w:val="24"/>
          <w:szCs w:val="24"/>
        </w:rPr>
        <w:t xml:space="preserve">In tow 4, </w:t>
      </w:r>
      <w:r w:rsidR="004F1D56">
        <w:rPr>
          <w:rFonts w:ascii="Times New Roman" w:hAnsi="Times New Roman" w:cs="Times New Roman"/>
          <w:sz w:val="24"/>
          <w:szCs w:val="24"/>
        </w:rPr>
        <w:t>sensor A</w:t>
      </w:r>
      <w:r w:rsidR="00D2633C">
        <w:rPr>
          <w:rFonts w:ascii="Times New Roman" w:hAnsi="Times New Roman" w:cs="Times New Roman"/>
          <w:sz w:val="24"/>
          <w:szCs w:val="24"/>
        </w:rPr>
        <w:t xml:space="preserve"> correlated the closest to the microplastic concentration</w:t>
      </w:r>
      <w:r w:rsidR="004F1D56">
        <w:rPr>
          <w:rFonts w:ascii="Times New Roman" w:hAnsi="Times New Roman" w:cs="Times New Roman"/>
          <w:sz w:val="24"/>
          <w:szCs w:val="24"/>
        </w:rPr>
        <w:t xml:space="preserve">. </w:t>
      </w:r>
      <w:r w:rsidR="004B3404">
        <w:rPr>
          <w:rFonts w:ascii="Times New Roman" w:hAnsi="Times New Roman" w:cs="Times New Roman"/>
          <w:sz w:val="24"/>
          <w:szCs w:val="24"/>
        </w:rPr>
        <w:t xml:space="preserve">In tow 1, sensors A and B have the closest concentration to microplastic </w:t>
      </w:r>
      <w:r w:rsidR="002D5D8E">
        <w:rPr>
          <w:rFonts w:ascii="Times New Roman" w:hAnsi="Times New Roman" w:cs="Times New Roman"/>
          <w:sz w:val="24"/>
          <w:szCs w:val="24"/>
        </w:rPr>
        <w:t>concentration</w:t>
      </w:r>
      <w:r w:rsidR="004B3404">
        <w:rPr>
          <w:rFonts w:ascii="Times New Roman" w:hAnsi="Times New Roman" w:cs="Times New Roman"/>
          <w:sz w:val="24"/>
          <w:szCs w:val="24"/>
        </w:rPr>
        <w:t xml:space="preserve"> than any other sensor from any other tow.</w:t>
      </w:r>
      <w:r w:rsidR="00200484">
        <w:rPr>
          <w:rFonts w:ascii="Times New Roman" w:hAnsi="Times New Roman" w:cs="Times New Roman"/>
          <w:sz w:val="24"/>
          <w:szCs w:val="24"/>
        </w:rPr>
        <w:t xml:space="preserve"> </w:t>
      </w:r>
      <w:r w:rsidR="002D5D8E">
        <w:rPr>
          <w:rFonts w:ascii="Times New Roman" w:hAnsi="Times New Roman" w:cs="Times New Roman"/>
          <w:sz w:val="24"/>
          <w:szCs w:val="24"/>
        </w:rPr>
        <w:t xml:space="preserve">The turbidity sensor has the lowest correlation in all </w:t>
      </w:r>
      <w:r w:rsidR="009B6434">
        <w:rPr>
          <w:rFonts w:ascii="Times New Roman" w:hAnsi="Times New Roman" w:cs="Times New Roman"/>
          <w:sz w:val="24"/>
          <w:szCs w:val="24"/>
        </w:rPr>
        <w:t xml:space="preserve">tows to microplastic concentration. </w:t>
      </w:r>
      <w:r w:rsidR="00DD0155">
        <w:rPr>
          <w:rFonts w:ascii="Times New Roman" w:hAnsi="Times New Roman" w:cs="Times New Roman"/>
          <w:sz w:val="24"/>
          <w:szCs w:val="24"/>
        </w:rPr>
        <w:t>There is a negative</w:t>
      </w:r>
      <w:r w:rsidR="000D5393">
        <w:rPr>
          <w:rFonts w:ascii="Times New Roman" w:hAnsi="Times New Roman" w:cs="Times New Roman"/>
          <w:sz w:val="24"/>
          <w:szCs w:val="24"/>
        </w:rPr>
        <w:t xml:space="preserve"> correlation between sensor A</w:t>
      </w:r>
      <w:r w:rsidR="005D483A">
        <w:rPr>
          <w:rFonts w:ascii="Times New Roman" w:hAnsi="Times New Roman" w:cs="Times New Roman"/>
          <w:sz w:val="24"/>
          <w:szCs w:val="24"/>
        </w:rPr>
        <w:t xml:space="preserve"> and microplastics, mea</w:t>
      </w:r>
      <w:r w:rsidR="00443E54">
        <w:rPr>
          <w:rFonts w:ascii="Times New Roman" w:hAnsi="Times New Roman" w:cs="Times New Roman"/>
          <w:sz w:val="24"/>
          <w:szCs w:val="24"/>
        </w:rPr>
        <w:t xml:space="preserve">ning that as particles increase, </w:t>
      </w:r>
      <w:r w:rsidR="00DD0155">
        <w:rPr>
          <w:rFonts w:ascii="Times New Roman" w:hAnsi="Times New Roman" w:cs="Times New Roman"/>
          <w:sz w:val="24"/>
          <w:szCs w:val="24"/>
        </w:rPr>
        <w:t>microplastics decrease</w:t>
      </w:r>
      <w:r w:rsidR="00443E54">
        <w:rPr>
          <w:rFonts w:ascii="Times New Roman" w:hAnsi="Times New Roman" w:cs="Times New Roman"/>
          <w:sz w:val="24"/>
          <w:szCs w:val="24"/>
        </w:rPr>
        <w:t>.</w:t>
      </w:r>
      <w:r w:rsidR="008156FC">
        <w:rPr>
          <w:rFonts w:ascii="Times New Roman" w:hAnsi="Times New Roman" w:cs="Times New Roman"/>
          <w:sz w:val="24"/>
          <w:szCs w:val="24"/>
        </w:rPr>
        <w:t xml:space="preserve"> </w:t>
      </w:r>
      <w:r w:rsidR="000244F8">
        <w:rPr>
          <w:rFonts w:ascii="Times New Roman" w:hAnsi="Times New Roman" w:cs="Times New Roman"/>
          <w:sz w:val="24"/>
          <w:szCs w:val="24"/>
        </w:rPr>
        <w:t>There is a posi</w:t>
      </w:r>
      <w:r w:rsidR="008156FC">
        <w:rPr>
          <w:rFonts w:ascii="Times New Roman" w:hAnsi="Times New Roman" w:cs="Times New Roman"/>
          <w:sz w:val="24"/>
          <w:szCs w:val="24"/>
        </w:rPr>
        <w:t xml:space="preserve">tive correlation between sensor B and microplastics, except in tow 4. </w:t>
      </w:r>
      <w:r w:rsidR="002F2842">
        <w:rPr>
          <w:rFonts w:ascii="Times New Roman" w:hAnsi="Times New Roman" w:cs="Times New Roman"/>
          <w:sz w:val="24"/>
          <w:szCs w:val="24"/>
        </w:rPr>
        <w:t xml:space="preserve">There is a positive correlation between sensor C and microplastics except in tow 2. </w:t>
      </w:r>
      <w:r w:rsidR="00DA02FD">
        <w:rPr>
          <w:rFonts w:ascii="Times New Roman" w:hAnsi="Times New Roman" w:cs="Times New Roman"/>
          <w:sz w:val="24"/>
          <w:szCs w:val="24"/>
        </w:rPr>
        <w:t xml:space="preserve">There is a positive correlation between sensor Turb and microplastics except in tow </w:t>
      </w:r>
      <w:r w:rsidR="00D31A22">
        <w:rPr>
          <w:rFonts w:ascii="Times New Roman" w:hAnsi="Times New Roman" w:cs="Times New Roman"/>
          <w:sz w:val="24"/>
          <w:szCs w:val="24"/>
        </w:rPr>
        <w:t xml:space="preserve">1 and 2. </w:t>
      </w:r>
    </w:p>
    <w:p w14:paraId="5814E82C" w14:textId="3DD35543" w:rsidR="009205C7" w:rsidRDefault="008A2F21" w:rsidP="00370BD6">
      <w:pPr>
        <w:spacing w:after="0" w:line="480" w:lineRule="auto"/>
        <w:rPr>
          <w:rFonts w:ascii="Times New Roman" w:hAnsi="Times New Roman" w:cs="Times New Roman"/>
          <w:sz w:val="24"/>
          <w:szCs w:val="24"/>
        </w:rPr>
      </w:pPr>
      <w:r>
        <w:rPr>
          <w:noProof/>
        </w:rPr>
        <mc:AlternateContent>
          <mc:Choice Requires="wps">
            <w:drawing>
              <wp:anchor distT="0" distB="0" distL="114300" distR="114300" simplePos="0" relativeHeight="251824128" behindDoc="1" locked="0" layoutInCell="1" allowOverlap="1" wp14:anchorId="1F446A6B" wp14:editId="6BDD3401">
                <wp:simplePos x="0" y="0"/>
                <wp:positionH relativeFrom="column">
                  <wp:posOffset>1638300</wp:posOffset>
                </wp:positionH>
                <wp:positionV relativeFrom="paragraph">
                  <wp:posOffset>1294765</wp:posOffset>
                </wp:positionV>
                <wp:extent cx="5097780" cy="635"/>
                <wp:effectExtent l="0" t="0" r="0" b="0"/>
                <wp:wrapTight wrapText="bothSides">
                  <wp:wrapPolygon edited="0">
                    <wp:start x="0" y="0"/>
                    <wp:lineTo x="0" y="21600"/>
                    <wp:lineTo x="21600" y="21600"/>
                    <wp:lineTo x="21600" y="0"/>
                  </wp:wrapPolygon>
                </wp:wrapTight>
                <wp:docPr id="69" name="Text Box 69"/>
                <wp:cNvGraphicFramePr/>
                <a:graphic xmlns:a="http://schemas.openxmlformats.org/drawingml/2006/main">
                  <a:graphicData uri="http://schemas.microsoft.com/office/word/2010/wordprocessingShape">
                    <wps:wsp>
                      <wps:cNvSpPr txBox="1"/>
                      <wps:spPr>
                        <a:xfrm>
                          <a:off x="0" y="0"/>
                          <a:ext cx="5097780" cy="635"/>
                        </a:xfrm>
                        <a:prstGeom prst="rect">
                          <a:avLst/>
                        </a:prstGeom>
                        <a:solidFill>
                          <a:prstClr val="white"/>
                        </a:solidFill>
                        <a:ln>
                          <a:noFill/>
                        </a:ln>
                        <a:effectLst/>
                      </wps:spPr>
                      <wps:txbx>
                        <w:txbxContent>
                          <w:p w14:paraId="799618F2" w14:textId="5577F589" w:rsidR="008A2F21" w:rsidRPr="004F40A8" w:rsidRDefault="00CE4126" w:rsidP="008A2F21">
                            <w:pPr>
                              <w:pStyle w:val="Caption"/>
                              <w:rPr>
                                <w:noProof/>
                              </w:rPr>
                            </w:pPr>
                            <w:r>
                              <w:t>Figure</w:t>
                            </w:r>
                            <w:r w:rsidR="008A2F21">
                              <w:t xml:space="preserve"> 8: This table shows t</w:t>
                            </w:r>
                            <w:r w:rsidR="008A2F21" w:rsidRPr="0008364E">
                              <w:t xml:space="preserve">he </w:t>
                            </w:r>
                            <w:r w:rsidR="008A2F21">
                              <w:t>agreement of sensors A and B. It was</w:t>
                            </w:r>
                            <w:r w:rsidR="008A2F21" w:rsidRPr="0008364E">
                              <w:t xml:space="preserve"> determined by a count of when the two sensors agreed on an interruption at the same half-second. This value was then divided in to the total interruptions by the sensor with the least interruptions to give a percent on agreement. This yields results that show what percent of the time sensors A and B were counting a particle at the same </w:t>
                            </w:r>
                            <w:r w:rsidR="008A2F21">
                              <w:t xml:space="preserve">time as well as a concentration in corresponding particles/L.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F446A6B" id="Text Box 69" o:spid="_x0000_s1033" type="#_x0000_t202" style="position:absolute;margin-left:129pt;margin-top:101.95pt;width:401.4pt;height:.05pt;z-index:-251492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" stroked="f">
                <v:textbox style="mso-fit-shape-to-text:t" inset="0,0,0,0">
                  <w:txbxContent>
                    <w:p w14:paraId="799618F2" w14:textId="5577F589" w:rsidR="008A2F21" w:rsidRPr="004F40A8" w:rsidRDefault="00CE4126" w:rsidP="008A2F21">
                      <w:pPr>
                        <w:pStyle w:val="Caption"/>
                        <w:rPr>
                          <w:noProof/>
                        </w:rPr>
                      </w:pPr>
                      <w:r>
                        <w:t>Figure</w:t>
                      </w:r>
                      <w:r w:rsidR="008A2F21">
                        <w:t xml:space="preserve"> 8: This table shows t</w:t>
                      </w:r>
                      <w:r w:rsidR="008A2F21" w:rsidRPr="0008364E">
                        <w:t xml:space="preserve">he </w:t>
                      </w:r>
                      <w:r w:rsidR="008A2F21">
                        <w:t>agreement of sensors A and B. It was</w:t>
                      </w:r>
                      <w:r w:rsidR="008A2F21" w:rsidRPr="0008364E">
                        <w:t xml:space="preserve"> determined by a count of when the two sensors agreed on an interruption at the same half-second. This value was then divided in to the total interruptions by the sensor with the least interruptions to give a percent on agreement. This yields results that show what percent of the time sensors A and B were counting a particle at the same </w:t>
                      </w:r>
                      <w:r w:rsidR="008A2F21">
                        <w:t xml:space="preserve">time as well as a concentration in corresponding particles/L. </w:t>
                      </w:r>
                    </w:p>
                  </w:txbxContent>
                </v:textbox>
                <w10:wrap type="tight"/>
              </v:shape>
            </w:pict>
          </mc:Fallback>
        </mc:AlternateContent>
      </w:r>
      <w:r w:rsidRPr="00DB4F23">
        <w:rPr>
          <w:noProof/>
        </w:rPr>
        <w:drawing>
          <wp:anchor distT="0" distB="0" distL="114300" distR="114300" simplePos="0" relativeHeight="251822080" behindDoc="1" locked="0" layoutInCell="1" allowOverlap="1" wp14:anchorId="7F25EA0E" wp14:editId="10949C26">
            <wp:simplePos x="0" y="0"/>
            <wp:positionH relativeFrom="page">
              <wp:posOffset>2545080</wp:posOffset>
            </wp:positionH>
            <wp:positionV relativeFrom="paragraph">
              <wp:posOffset>342900</wp:posOffset>
            </wp:positionV>
            <wp:extent cx="5097780" cy="922020"/>
            <wp:effectExtent l="0" t="0" r="7620" b="0"/>
            <wp:wrapTight wrapText="bothSides">
              <wp:wrapPolygon edited="0">
                <wp:start x="0" y="0"/>
                <wp:lineTo x="0" y="20975"/>
                <wp:lineTo x="11300" y="20975"/>
                <wp:lineTo x="21552" y="20083"/>
                <wp:lineTo x="21552" y="0"/>
                <wp:lineTo x="0" y="0"/>
              </wp:wrapPolygon>
            </wp:wrapTight>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97780" cy="922020"/>
                    </a:xfrm>
                    <a:prstGeom prst="rect">
                      <a:avLst/>
                    </a:prstGeom>
                    <a:noFill/>
                    <a:ln>
                      <a:noFill/>
                    </a:ln>
                  </pic:spPr>
                </pic:pic>
              </a:graphicData>
            </a:graphic>
            <wp14:sizeRelH relativeFrom="page">
              <wp14:pctWidth>0</wp14:pctWidth>
            </wp14:sizeRelH>
            <wp14:sizeRelV relativeFrom="page">
              <wp14:pctHeight>0</wp14:pctHeight>
            </wp14:sizeRelV>
          </wp:anchor>
        </w:drawing>
      </w:r>
      <w:r w:rsidR="00370BD6">
        <w:rPr>
          <w:rFonts w:ascii="Times New Roman" w:hAnsi="Times New Roman" w:cs="Times New Roman"/>
          <w:sz w:val="24"/>
          <w:szCs w:val="24"/>
        </w:rPr>
        <w:t xml:space="preserve">2) </w:t>
      </w:r>
      <w:r w:rsidR="00370BD6">
        <w:rPr>
          <w:rFonts w:ascii="Times New Roman" w:hAnsi="Times New Roman" w:cs="Times New Roman"/>
          <w:sz w:val="24"/>
          <w:szCs w:val="24"/>
        </w:rPr>
        <w:tab/>
      </w:r>
      <w:r w:rsidR="0026209A">
        <w:rPr>
          <w:rFonts w:ascii="Times New Roman" w:hAnsi="Times New Roman" w:cs="Times New Roman"/>
          <w:sz w:val="24"/>
          <w:szCs w:val="24"/>
        </w:rPr>
        <w:t xml:space="preserve">The </w:t>
      </w:r>
      <w:r w:rsidR="0078014B">
        <w:rPr>
          <w:rFonts w:ascii="Times New Roman" w:hAnsi="Times New Roman" w:cs="Times New Roman"/>
          <w:sz w:val="24"/>
          <w:szCs w:val="24"/>
        </w:rPr>
        <w:t xml:space="preserve">comparison of agreement between sensors </w:t>
      </w:r>
      <w:r w:rsidR="00DC2B2A">
        <w:rPr>
          <w:rFonts w:ascii="Times New Roman" w:hAnsi="Times New Roman" w:cs="Times New Roman"/>
          <w:sz w:val="24"/>
          <w:szCs w:val="24"/>
        </w:rPr>
        <w:t>A and B is highest</w:t>
      </w:r>
      <w:r w:rsidR="00A00123">
        <w:rPr>
          <w:rFonts w:ascii="Times New Roman" w:hAnsi="Times New Roman" w:cs="Times New Roman"/>
          <w:sz w:val="24"/>
          <w:szCs w:val="24"/>
        </w:rPr>
        <w:t xml:space="preserve"> at tow 2, an</w:t>
      </w:r>
      <w:r w:rsidR="00CE4126">
        <w:rPr>
          <w:rFonts w:ascii="Times New Roman" w:hAnsi="Times New Roman" w:cs="Times New Roman"/>
          <w:sz w:val="24"/>
          <w:szCs w:val="24"/>
        </w:rPr>
        <w:t>d lowest at tow 3 (see figure</w:t>
      </w:r>
      <w:r w:rsidR="00C21A37">
        <w:rPr>
          <w:rFonts w:ascii="Times New Roman" w:hAnsi="Times New Roman" w:cs="Times New Roman"/>
          <w:sz w:val="24"/>
          <w:szCs w:val="24"/>
        </w:rPr>
        <w:t xml:space="preserve"> 8</w:t>
      </w:r>
      <w:r w:rsidR="00A00123">
        <w:rPr>
          <w:rFonts w:ascii="Times New Roman" w:hAnsi="Times New Roman" w:cs="Times New Roman"/>
          <w:sz w:val="24"/>
          <w:szCs w:val="24"/>
        </w:rPr>
        <w:t xml:space="preserve">). </w:t>
      </w:r>
      <w:r w:rsidR="00165A7E">
        <w:rPr>
          <w:rFonts w:ascii="Times New Roman" w:hAnsi="Times New Roman" w:cs="Times New Roman"/>
          <w:sz w:val="24"/>
          <w:szCs w:val="24"/>
        </w:rPr>
        <w:t xml:space="preserve">The count generated by sensors A and B were the lowest concentrations among all other sensor types. The count does not correlate as well to the microplastic count as </w:t>
      </w:r>
      <w:r w:rsidR="00BB5BF0">
        <w:rPr>
          <w:rFonts w:ascii="Times New Roman" w:hAnsi="Times New Roman" w:cs="Times New Roman"/>
          <w:sz w:val="24"/>
          <w:szCs w:val="24"/>
        </w:rPr>
        <w:t xml:space="preserve">sensors A-C without intersection. </w:t>
      </w:r>
      <w:r w:rsidR="002B2DFB">
        <w:rPr>
          <w:rFonts w:ascii="Times New Roman" w:hAnsi="Times New Roman" w:cs="Times New Roman"/>
          <w:sz w:val="24"/>
          <w:szCs w:val="24"/>
        </w:rPr>
        <w:t xml:space="preserve">There </w:t>
      </w:r>
      <w:r w:rsidR="00A5014B">
        <w:rPr>
          <w:rFonts w:ascii="Times New Roman" w:hAnsi="Times New Roman" w:cs="Times New Roman"/>
          <w:sz w:val="24"/>
          <w:szCs w:val="24"/>
        </w:rPr>
        <w:t xml:space="preserve">is a positive </w:t>
      </w:r>
      <w:r w:rsidR="002B2DFB">
        <w:rPr>
          <w:rFonts w:ascii="Times New Roman" w:hAnsi="Times New Roman" w:cs="Times New Roman"/>
          <w:sz w:val="24"/>
          <w:szCs w:val="24"/>
        </w:rPr>
        <w:t>correlation b</w:t>
      </w:r>
      <w:r w:rsidR="00A5014B">
        <w:rPr>
          <w:rFonts w:ascii="Times New Roman" w:hAnsi="Times New Roman" w:cs="Times New Roman"/>
          <w:sz w:val="24"/>
          <w:szCs w:val="24"/>
        </w:rPr>
        <w:t xml:space="preserve">etween sensor A and B agreement percentage and microplastic </w:t>
      </w:r>
      <w:r w:rsidR="00C949BE">
        <w:rPr>
          <w:rFonts w:ascii="Times New Roman" w:hAnsi="Times New Roman" w:cs="Times New Roman"/>
          <w:sz w:val="24"/>
          <w:szCs w:val="24"/>
        </w:rPr>
        <w:t>concentration</w:t>
      </w:r>
      <w:r w:rsidR="00A5014B">
        <w:rPr>
          <w:rFonts w:ascii="Times New Roman" w:hAnsi="Times New Roman" w:cs="Times New Roman"/>
          <w:sz w:val="24"/>
          <w:szCs w:val="24"/>
        </w:rPr>
        <w:t xml:space="preserve">. </w:t>
      </w:r>
    </w:p>
    <w:p w14:paraId="1517D3AB" w14:textId="1E74F3D5" w:rsidR="00964258" w:rsidRDefault="00F517AC" w:rsidP="00F3255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3) </w:t>
      </w:r>
      <w:r w:rsidR="00370BD6">
        <w:rPr>
          <w:rFonts w:ascii="Times New Roman" w:hAnsi="Times New Roman" w:cs="Times New Roman"/>
          <w:sz w:val="24"/>
          <w:szCs w:val="24"/>
        </w:rPr>
        <w:tab/>
      </w:r>
      <w:r w:rsidR="00A82F6B">
        <w:rPr>
          <w:rFonts w:ascii="Times New Roman" w:hAnsi="Times New Roman" w:cs="Times New Roman"/>
          <w:sz w:val="24"/>
          <w:szCs w:val="24"/>
        </w:rPr>
        <w:t xml:space="preserve">There </w:t>
      </w:r>
      <w:r w:rsidR="001F42D2">
        <w:rPr>
          <w:rFonts w:ascii="Times New Roman" w:hAnsi="Times New Roman" w:cs="Times New Roman"/>
          <w:sz w:val="24"/>
          <w:szCs w:val="24"/>
        </w:rPr>
        <w:t xml:space="preserve">is variation in all sensors and all microplastic </w:t>
      </w:r>
      <w:r w:rsidR="00222064">
        <w:rPr>
          <w:rFonts w:ascii="Times New Roman" w:hAnsi="Times New Roman" w:cs="Times New Roman"/>
          <w:sz w:val="24"/>
          <w:szCs w:val="24"/>
        </w:rPr>
        <w:t>concentrations</w:t>
      </w:r>
      <w:r w:rsidR="009E0145">
        <w:rPr>
          <w:rFonts w:ascii="Times New Roman" w:hAnsi="Times New Roman" w:cs="Times New Roman"/>
          <w:sz w:val="24"/>
          <w:szCs w:val="24"/>
        </w:rPr>
        <w:t xml:space="preserve"> with geographical location</w:t>
      </w:r>
      <w:r w:rsidR="000F5D7A">
        <w:rPr>
          <w:rFonts w:ascii="Times New Roman" w:hAnsi="Times New Roman" w:cs="Times New Roman"/>
          <w:sz w:val="24"/>
          <w:szCs w:val="24"/>
        </w:rPr>
        <w:t xml:space="preserve"> (see figure 4)</w:t>
      </w:r>
      <w:r w:rsidR="009E0145">
        <w:rPr>
          <w:rFonts w:ascii="Times New Roman" w:hAnsi="Times New Roman" w:cs="Times New Roman"/>
          <w:sz w:val="24"/>
          <w:szCs w:val="24"/>
        </w:rPr>
        <w:t>. Microplastic</w:t>
      </w:r>
      <w:r w:rsidR="004B34D0">
        <w:rPr>
          <w:rFonts w:ascii="Times New Roman" w:hAnsi="Times New Roman" w:cs="Times New Roman"/>
          <w:sz w:val="24"/>
          <w:szCs w:val="24"/>
        </w:rPr>
        <w:t xml:space="preserve"> concentrations </w:t>
      </w:r>
      <w:r w:rsidR="009E0145">
        <w:rPr>
          <w:rFonts w:ascii="Times New Roman" w:hAnsi="Times New Roman" w:cs="Times New Roman"/>
          <w:sz w:val="24"/>
          <w:szCs w:val="24"/>
        </w:rPr>
        <w:t xml:space="preserve">outside of the marina and in front of the beach have the highest </w:t>
      </w:r>
      <w:r w:rsidR="007321D4">
        <w:rPr>
          <w:rFonts w:ascii="Times New Roman" w:hAnsi="Times New Roman" w:cs="Times New Roman"/>
          <w:sz w:val="24"/>
          <w:szCs w:val="24"/>
        </w:rPr>
        <w:t>concentrations</w:t>
      </w:r>
      <w:r w:rsidR="009E0145">
        <w:rPr>
          <w:rFonts w:ascii="Times New Roman" w:hAnsi="Times New Roman" w:cs="Times New Roman"/>
          <w:sz w:val="24"/>
          <w:szCs w:val="24"/>
        </w:rPr>
        <w:t xml:space="preserve">. </w:t>
      </w:r>
      <w:r w:rsidR="007321D4">
        <w:rPr>
          <w:rFonts w:ascii="Times New Roman" w:hAnsi="Times New Roman" w:cs="Times New Roman"/>
          <w:sz w:val="24"/>
          <w:szCs w:val="24"/>
        </w:rPr>
        <w:t>Turbidity</w:t>
      </w:r>
      <w:r w:rsidR="00616E7D">
        <w:rPr>
          <w:rFonts w:ascii="Times New Roman" w:hAnsi="Times New Roman" w:cs="Times New Roman"/>
          <w:sz w:val="24"/>
          <w:szCs w:val="24"/>
        </w:rPr>
        <w:t xml:space="preserve"> </w:t>
      </w:r>
      <w:r w:rsidR="00F35DD3">
        <w:rPr>
          <w:rFonts w:ascii="Times New Roman" w:hAnsi="Times New Roman" w:cs="Times New Roman"/>
          <w:sz w:val="24"/>
          <w:szCs w:val="24"/>
        </w:rPr>
        <w:t>concentration</w:t>
      </w:r>
      <w:r w:rsidR="007321D4">
        <w:rPr>
          <w:rFonts w:ascii="Times New Roman" w:hAnsi="Times New Roman" w:cs="Times New Roman"/>
          <w:sz w:val="24"/>
          <w:szCs w:val="24"/>
        </w:rPr>
        <w:t xml:space="preserve"> is highest </w:t>
      </w:r>
      <w:r w:rsidR="00730D47">
        <w:rPr>
          <w:rFonts w:ascii="Times New Roman" w:hAnsi="Times New Roman" w:cs="Times New Roman"/>
          <w:sz w:val="24"/>
          <w:szCs w:val="24"/>
        </w:rPr>
        <w:t>geographically outside of the marina</w:t>
      </w:r>
      <w:r w:rsidR="00482F24">
        <w:rPr>
          <w:rFonts w:ascii="Times New Roman" w:hAnsi="Times New Roman" w:cs="Times New Roman"/>
          <w:sz w:val="24"/>
          <w:szCs w:val="24"/>
        </w:rPr>
        <w:t xml:space="preserve"> (tow 2)</w:t>
      </w:r>
      <w:r w:rsidR="00730D47">
        <w:rPr>
          <w:rFonts w:ascii="Times New Roman" w:hAnsi="Times New Roman" w:cs="Times New Roman"/>
          <w:sz w:val="24"/>
          <w:szCs w:val="24"/>
        </w:rPr>
        <w:t xml:space="preserve">. </w:t>
      </w:r>
      <w:r w:rsidR="001C204D">
        <w:rPr>
          <w:rFonts w:ascii="Times New Roman" w:hAnsi="Times New Roman" w:cs="Times New Roman"/>
          <w:sz w:val="24"/>
          <w:szCs w:val="24"/>
        </w:rPr>
        <w:t xml:space="preserve">Particles measured by sensors A-C </w:t>
      </w:r>
      <w:r w:rsidR="004B34D0">
        <w:rPr>
          <w:rFonts w:ascii="Times New Roman" w:hAnsi="Times New Roman" w:cs="Times New Roman"/>
          <w:sz w:val="24"/>
          <w:szCs w:val="24"/>
        </w:rPr>
        <w:t>is highest</w:t>
      </w:r>
      <w:r w:rsidR="00877B8C">
        <w:rPr>
          <w:rFonts w:ascii="Times New Roman" w:hAnsi="Times New Roman" w:cs="Times New Roman"/>
          <w:sz w:val="24"/>
          <w:szCs w:val="24"/>
        </w:rPr>
        <w:t xml:space="preserve"> by sensor B outside of the marina</w:t>
      </w:r>
      <w:r w:rsidR="00387ACF">
        <w:rPr>
          <w:rFonts w:ascii="Times New Roman" w:hAnsi="Times New Roman" w:cs="Times New Roman"/>
          <w:sz w:val="24"/>
          <w:szCs w:val="24"/>
        </w:rPr>
        <w:t xml:space="preserve"> (tow 2)</w:t>
      </w:r>
      <w:r w:rsidR="00877B8C">
        <w:rPr>
          <w:rFonts w:ascii="Times New Roman" w:hAnsi="Times New Roman" w:cs="Times New Roman"/>
          <w:sz w:val="24"/>
          <w:szCs w:val="24"/>
        </w:rPr>
        <w:t>.</w:t>
      </w:r>
      <w:r w:rsidR="006B62B4">
        <w:rPr>
          <w:rFonts w:ascii="Times New Roman" w:hAnsi="Times New Roman" w:cs="Times New Roman"/>
          <w:sz w:val="24"/>
          <w:szCs w:val="24"/>
        </w:rPr>
        <w:t xml:space="preserve"> There is no correlation between distance from shore and microplastic and </w:t>
      </w:r>
      <w:r w:rsidR="006B62B4">
        <w:rPr>
          <w:rFonts w:ascii="Times New Roman" w:hAnsi="Times New Roman" w:cs="Times New Roman"/>
          <w:sz w:val="24"/>
          <w:szCs w:val="24"/>
        </w:rPr>
        <w:lastRenderedPageBreak/>
        <w:t>particle concentration</w:t>
      </w:r>
      <w:r w:rsidR="0031774D">
        <w:rPr>
          <w:rFonts w:ascii="Times New Roman" w:hAnsi="Times New Roman" w:cs="Times New Roman"/>
          <w:sz w:val="24"/>
          <w:szCs w:val="24"/>
        </w:rPr>
        <w:t xml:space="preserve">. </w:t>
      </w:r>
      <w:r w:rsidR="00D24298">
        <w:rPr>
          <w:rFonts w:ascii="Times New Roman" w:hAnsi="Times New Roman" w:cs="Times New Roman"/>
          <w:sz w:val="24"/>
          <w:szCs w:val="24"/>
        </w:rPr>
        <w:t xml:space="preserve">Most particle and microplastic </w:t>
      </w:r>
      <w:r w:rsidR="004A324F">
        <w:rPr>
          <w:rFonts w:ascii="Times New Roman" w:hAnsi="Times New Roman" w:cs="Times New Roman"/>
          <w:sz w:val="24"/>
          <w:szCs w:val="24"/>
        </w:rPr>
        <w:t>concentrations</w:t>
      </w:r>
      <w:r w:rsidR="00D24298">
        <w:rPr>
          <w:rFonts w:ascii="Times New Roman" w:hAnsi="Times New Roman" w:cs="Times New Roman"/>
          <w:sz w:val="24"/>
          <w:szCs w:val="24"/>
        </w:rPr>
        <w:t xml:space="preserve"> are highest outside of the marina</w:t>
      </w:r>
      <w:r w:rsidR="004A324F">
        <w:rPr>
          <w:rFonts w:ascii="Times New Roman" w:hAnsi="Times New Roman" w:cs="Times New Roman"/>
          <w:sz w:val="24"/>
          <w:szCs w:val="24"/>
        </w:rPr>
        <w:t xml:space="preserve"> (tow 2)</w:t>
      </w:r>
      <w:r w:rsidR="00D24298">
        <w:rPr>
          <w:rFonts w:ascii="Times New Roman" w:hAnsi="Times New Roman" w:cs="Times New Roman"/>
          <w:sz w:val="24"/>
          <w:szCs w:val="24"/>
        </w:rPr>
        <w:t xml:space="preserve">. </w:t>
      </w:r>
    </w:p>
    <w:p w14:paraId="4E397B60" w14:textId="6AE840B2" w:rsidR="002F70DE" w:rsidRDefault="00424B29" w:rsidP="00BF7232">
      <w:pPr>
        <w:spacing w:after="0" w:line="480" w:lineRule="auto"/>
        <w:rPr>
          <w:rFonts w:ascii="Times New Roman" w:hAnsi="Times New Roman" w:cs="Times New Roman"/>
          <w:b/>
          <w:sz w:val="24"/>
          <w:szCs w:val="24"/>
        </w:rPr>
      </w:pPr>
      <w:r>
        <w:rPr>
          <w:rFonts w:ascii="Times New Roman" w:hAnsi="Times New Roman" w:cs="Times New Roman"/>
          <w:b/>
          <w:sz w:val="24"/>
          <w:szCs w:val="24"/>
        </w:rPr>
        <w:t>Discussion</w:t>
      </w:r>
      <w:r w:rsidR="003D418B">
        <w:rPr>
          <w:rFonts w:ascii="Times New Roman" w:hAnsi="Times New Roman" w:cs="Times New Roman"/>
          <w:b/>
          <w:sz w:val="24"/>
          <w:szCs w:val="24"/>
        </w:rPr>
        <w:t xml:space="preserve"> </w:t>
      </w:r>
    </w:p>
    <w:p w14:paraId="50CE8155" w14:textId="77777777" w:rsidR="002F70DE" w:rsidRDefault="002F70DE" w:rsidP="002F70DE">
      <w:pPr>
        <w:pStyle w:val="ListParagraph"/>
        <w:numPr>
          <w:ilvl w:val="0"/>
          <w:numId w:val="6"/>
        </w:numPr>
        <w:spacing w:after="0" w:line="480" w:lineRule="auto"/>
        <w:rPr>
          <w:rFonts w:ascii="Times New Roman" w:hAnsi="Times New Roman" w:cs="Times New Roman"/>
          <w:sz w:val="24"/>
          <w:szCs w:val="24"/>
        </w:rPr>
      </w:pPr>
      <w:r w:rsidRPr="002F70DE">
        <w:rPr>
          <w:rFonts w:ascii="Times New Roman" w:hAnsi="Times New Roman" w:cs="Times New Roman"/>
          <w:sz w:val="24"/>
          <w:szCs w:val="24"/>
        </w:rPr>
        <w:t xml:space="preserve">Final Design </w:t>
      </w:r>
    </w:p>
    <w:p w14:paraId="13335151" w14:textId="28FECC47" w:rsidR="008407EF" w:rsidRPr="008407EF" w:rsidRDefault="008407EF" w:rsidP="00D56267">
      <w:pPr>
        <w:spacing w:after="0" w:line="480" w:lineRule="auto"/>
        <w:ind w:left="360" w:firstLine="360"/>
        <w:rPr>
          <w:rFonts w:ascii="Times New Roman" w:hAnsi="Times New Roman" w:cs="Times New Roman"/>
          <w:sz w:val="24"/>
          <w:szCs w:val="24"/>
        </w:rPr>
      </w:pPr>
      <w:r>
        <w:rPr>
          <w:rFonts w:ascii="Times New Roman" w:hAnsi="Times New Roman" w:cs="Times New Roman"/>
          <w:sz w:val="24"/>
          <w:szCs w:val="24"/>
        </w:rPr>
        <w:t xml:space="preserve">From the initial development of a prototype of a cheap, in-situ microplastic counter, we </w:t>
      </w:r>
      <w:r w:rsidR="00B74800">
        <w:rPr>
          <w:rFonts w:ascii="Times New Roman" w:hAnsi="Times New Roman" w:cs="Times New Roman"/>
          <w:sz w:val="24"/>
          <w:szCs w:val="24"/>
        </w:rPr>
        <w:t xml:space="preserve">adjusted the initial design based on </w:t>
      </w:r>
      <w:r w:rsidR="007B2CE8">
        <w:rPr>
          <w:rFonts w:ascii="Times New Roman" w:hAnsi="Times New Roman" w:cs="Times New Roman"/>
          <w:sz w:val="24"/>
          <w:szCs w:val="24"/>
        </w:rPr>
        <w:t>leakage</w:t>
      </w:r>
      <w:r w:rsidR="00757309">
        <w:rPr>
          <w:rFonts w:ascii="Times New Roman" w:hAnsi="Times New Roman" w:cs="Times New Roman"/>
          <w:sz w:val="24"/>
          <w:szCs w:val="24"/>
        </w:rPr>
        <w:t xml:space="preserve"> </w:t>
      </w:r>
      <w:r w:rsidR="00B20F6B">
        <w:rPr>
          <w:rFonts w:ascii="Times New Roman" w:hAnsi="Times New Roman" w:cs="Times New Roman"/>
          <w:sz w:val="24"/>
          <w:szCs w:val="24"/>
        </w:rPr>
        <w:t xml:space="preserve">of </w:t>
      </w:r>
      <w:r w:rsidR="00616CA5">
        <w:rPr>
          <w:rFonts w:ascii="Times New Roman" w:hAnsi="Times New Roman" w:cs="Times New Roman"/>
          <w:sz w:val="24"/>
          <w:szCs w:val="24"/>
        </w:rPr>
        <w:t xml:space="preserve">the device from field tests, </w:t>
      </w:r>
      <w:r w:rsidR="00B20F6B">
        <w:rPr>
          <w:rFonts w:ascii="Times New Roman" w:hAnsi="Times New Roman" w:cs="Times New Roman"/>
          <w:sz w:val="24"/>
          <w:szCs w:val="24"/>
        </w:rPr>
        <w:t>to compare more th</w:t>
      </w:r>
      <w:r w:rsidR="006C1BDF">
        <w:rPr>
          <w:rFonts w:ascii="Times New Roman" w:hAnsi="Times New Roman" w:cs="Times New Roman"/>
          <w:sz w:val="24"/>
          <w:szCs w:val="24"/>
        </w:rPr>
        <w:t>an one type of particle sensor</w:t>
      </w:r>
      <w:r w:rsidR="00616CA5">
        <w:rPr>
          <w:rFonts w:ascii="Times New Roman" w:hAnsi="Times New Roman" w:cs="Times New Roman"/>
          <w:sz w:val="24"/>
          <w:szCs w:val="24"/>
        </w:rPr>
        <w:t>, and to control an influx of water</w:t>
      </w:r>
      <w:r w:rsidR="006C1BDF">
        <w:rPr>
          <w:rFonts w:ascii="Times New Roman" w:hAnsi="Times New Roman" w:cs="Times New Roman"/>
          <w:sz w:val="24"/>
          <w:szCs w:val="24"/>
        </w:rPr>
        <w:t xml:space="preserve">. </w:t>
      </w:r>
      <w:r w:rsidR="005D241F">
        <w:rPr>
          <w:rFonts w:ascii="Times New Roman" w:hAnsi="Times New Roman" w:cs="Times New Roman"/>
          <w:sz w:val="24"/>
          <w:szCs w:val="24"/>
        </w:rPr>
        <w:t>W</w:t>
      </w:r>
      <w:r>
        <w:rPr>
          <w:rFonts w:ascii="Times New Roman" w:hAnsi="Times New Roman" w:cs="Times New Roman"/>
          <w:sz w:val="24"/>
          <w:szCs w:val="24"/>
        </w:rPr>
        <w:t>e finished the final prototype with the hope that there can be data looking at a correlation between particles in the water to</w:t>
      </w:r>
      <w:r w:rsidR="00BC1591">
        <w:rPr>
          <w:rFonts w:ascii="Times New Roman" w:hAnsi="Times New Roman" w:cs="Times New Roman"/>
          <w:sz w:val="24"/>
          <w:szCs w:val="24"/>
        </w:rPr>
        <w:t xml:space="preserve"> microplastics. This prototype can</w:t>
      </w:r>
      <w:r>
        <w:rPr>
          <w:rFonts w:ascii="Times New Roman" w:hAnsi="Times New Roman" w:cs="Times New Roman"/>
          <w:sz w:val="24"/>
          <w:szCs w:val="24"/>
        </w:rPr>
        <w:t xml:space="preserve"> m</w:t>
      </w:r>
      <w:r w:rsidR="00983F82">
        <w:rPr>
          <w:rFonts w:ascii="Times New Roman" w:hAnsi="Times New Roman" w:cs="Times New Roman"/>
          <w:sz w:val="24"/>
          <w:szCs w:val="24"/>
        </w:rPr>
        <w:t>ake novel, in-situ measurements by spatial distribution, while re</w:t>
      </w:r>
      <w:r w:rsidR="00FC5616">
        <w:rPr>
          <w:rFonts w:ascii="Times New Roman" w:hAnsi="Times New Roman" w:cs="Times New Roman"/>
          <w:sz w:val="24"/>
          <w:szCs w:val="24"/>
        </w:rPr>
        <w:t xml:space="preserve">maining stable during tows, </w:t>
      </w:r>
      <w:r w:rsidR="00983F82">
        <w:rPr>
          <w:rFonts w:ascii="Times New Roman" w:hAnsi="Times New Roman" w:cs="Times New Roman"/>
          <w:sz w:val="24"/>
          <w:szCs w:val="24"/>
        </w:rPr>
        <w:t>easily deployable f</w:t>
      </w:r>
      <w:r w:rsidR="003618E9">
        <w:rPr>
          <w:rFonts w:ascii="Times New Roman" w:hAnsi="Times New Roman" w:cs="Times New Roman"/>
          <w:sz w:val="24"/>
          <w:szCs w:val="24"/>
        </w:rPr>
        <w:t>r</w:t>
      </w:r>
      <w:r w:rsidR="00FC5616">
        <w:rPr>
          <w:rFonts w:ascii="Times New Roman" w:hAnsi="Times New Roman" w:cs="Times New Roman"/>
          <w:sz w:val="24"/>
          <w:szCs w:val="24"/>
        </w:rPr>
        <w:t>om a small c</w:t>
      </w:r>
      <w:r w:rsidR="00E37FF3">
        <w:rPr>
          <w:rFonts w:ascii="Times New Roman" w:hAnsi="Times New Roman" w:cs="Times New Roman"/>
          <w:sz w:val="24"/>
          <w:szCs w:val="24"/>
        </w:rPr>
        <w:t>raft by two people,</w:t>
      </w:r>
      <w:r w:rsidR="007C3D0F">
        <w:rPr>
          <w:rFonts w:ascii="Times New Roman" w:hAnsi="Times New Roman" w:cs="Times New Roman"/>
          <w:sz w:val="24"/>
          <w:szCs w:val="24"/>
        </w:rPr>
        <w:t xml:space="preserve"> utilizing simple code,</w:t>
      </w:r>
      <w:r w:rsidR="00E37FF3">
        <w:rPr>
          <w:rFonts w:ascii="Times New Roman" w:hAnsi="Times New Roman" w:cs="Times New Roman"/>
          <w:sz w:val="24"/>
          <w:szCs w:val="24"/>
        </w:rPr>
        <w:t xml:space="preserve"> and cost</w:t>
      </w:r>
      <w:r w:rsidR="00AA2969">
        <w:rPr>
          <w:rFonts w:ascii="Times New Roman" w:hAnsi="Times New Roman" w:cs="Times New Roman"/>
          <w:sz w:val="24"/>
          <w:szCs w:val="24"/>
        </w:rPr>
        <w:t>ing</w:t>
      </w:r>
      <w:r w:rsidR="00E37FF3">
        <w:rPr>
          <w:rFonts w:ascii="Times New Roman" w:hAnsi="Times New Roman" w:cs="Times New Roman"/>
          <w:sz w:val="24"/>
          <w:szCs w:val="24"/>
        </w:rPr>
        <w:t xml:space="preserve"> </w:t>
      </w:r>
      <w:r w:rsidR="009378CC">
        <w:rPr>
          <w:rFonts w:ascii="Times New Roman" w:hAnsi="Times New Roman" w:cs="Times New Roman"/>
          <w:sz w:val="24"/>
          <w:szCs w:val="24"/>
        </w:rPr>
        <w:t>ab</w:t>
      </w:r>
      <w:r w:rsidR="000312EE">
        <w:rPr>
          <w:rFonts w:ascii="Times New Roman" w:hAnsi="Times New Roman" w:cs="Times New Roman"/>
          <w:sz w:val="24"/>
          <w:szCs w:val="24"/>
        </w:rPr>
        <w:t>out $100 to produce (appendix 25</w:t>
      </w:r>
      <w:r w:rsidR="007C3D0F">
        <w:rPr>
          <w:rFonts w:ascii="Times New Roman" w:hAnsi="Times New Roman" w:cs="Times New Roman"/>
          <w:sz w:val="24"/>
          <w:szCs w:val="24"/>
        </w:rPr>
        <w:t xml:space="preserve">). </w:t>
      </w:r>
    </w:p>
    <w:p w14:paraId="25D3C1FF" w14:textId="647A3E23" w:rsidR="007A39AE" w:rsidRPr="002F70DE" w:rsidRDefault="002F70DE" w:rsidP="002F70DE">
      <w:pPr>
        <w:pStyle w:val="ListParagraph"/>
        <w:numPr>
          <w:ilvl w:val="0"/>
          <w:numId w:val="6"/>
        </w:numPr>
        <w:spacing w:after="0" w:line="480" w:lineRule="auto"/>
        <w:rPr>
          <w:rFonts w:ascii="Times New Roman" w:hAnsi="Times New Roman" w:cs="Times New Roman"/>
          <w:sz w:val="24"/>
          <w:szCs w:val="24"/>
        </w:rPr>
      </w:pPr>
      <w:r w:rsidRPr="002F70DE">
        <w:rPr>
          <w:rFonts w:ascii="Times New Roman" w:hAnsi="Times New Roman" w:cs="Times New Roman"/>
          <w:sz w:val="24"/>
          <w:szCs w:val="24"/>
        </w:rPr>
        <w:t xml:space="preserve">Field Data </w:t>
      </w:r>
      <w:r w:rsidR="006C027B" w:rsidRPr="002F70DE">
        <w:rPr>
          <w:rFonts w:ascii="Times New Roman" w:hAnsi="Times New Roman" w:cs="Times New Roman"/>
          <w:sz w:val="24"/>
          <w:szCs w:val="24"/>
        </w:rPr>
        <w:t xml:space="preserve"> </w:t>
      </w:r>
    </w:p>
    <w:p w14:paraId="595E3600" w14:textId="2DDFD3D0" w:rsidR="0002040D" w:rsidRDefault="0002040D" w:rsidP="0002040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There are current studies that show comparisons of sediment concentrations to the energy of the beach they are located, such as high energy beac</w:t>
      </w:r>
      <w:r w:rsidR="00BC1591">
        <w:rPr>
          <w:rFonts w:ascii="Times New Roman" w:hAnsi="Times New Roman" w:cs="Times New Roman"/>
          <w:sz w:val="24"/>
          <w:szCs w:val="24"/>
        </w:rPr>
        <w:t>hes, and low energy mudflats. A recent</w:t>
      </w:r>
      <w:r>
        <w:rPr>
          <w:rFonts w:ascii="Times New Roman" w:hAnsi="Times New Roman" w:cs="Times New Roman"/>
          <w:sz w:val="24"/>
          <w:szCs w:val="24"/>
        </w:rPr>
        <w:t xml:space="preserve"> study conducted</w:t>
      </w:r>
      <w:r w:rsidR="00A05185">
        <w:rPr>
          <w:rFonts w:ascii="Times New Roman" w:hAnsi="Times New Roman" w:cs="Times New Roman"/>
          <w:sz w:val="24"/>
          <w:szCs w:val="24"/>
        </w:rPr>
        <w:t xml:space="preserve"> by Hoi-Shing (2018)</w:t>
      </w:r>
      <w:r>
        <w:rPr>
          <w:rFonts w:ascii="Times New Roman" w:hAnsi="Times New Roman" w:cs="Times New Roman"/>
          <w:sz w:val="24"/>
          <w:szCs w:val="24"/>
        </w:rPr>
        <w:t xml:space="preserve"> at these two locations show that low wave energy locations receive much more microplastic pollution because the waves are unable to move the micro</w:t>
      </w:r>
      <w:r w:rsidR="00A05185">
        <w:rPr>
          <w:rFonts w:ascii="Times New Roman" w:hAnsi="Times New Roman" w:cs="Times New Roman"/>
          <w:sz w:val="24"/>
          <w:szCs w:val="24"/>
        </w:rPr>
        <w:t xml:space="preserve">plastic away from the location. </w:t>
      </w:r>
      <w:r>
        <w:rPr>
          <w:rFonts w:ascii="Times New Roman" w:hAnsi="Times New Roman" w:cs="Times New Roman"/>
          <w:sz w:val="24"/>
          <w:szCs w:val="24"/>
        </w:rPr>
        <w:t>Microplastic accumulation at these sites are detrimental to the health of the organisms that live here (</w:t>
      </w:r>
      <w:r w:rsidRPr="00AD08FC">
        <w:rPr>
          <w:rFonts w:ascii="Times New Roman" w:hAnsi="Times New Roman" w:cs="Times New Roman"/>
          <w:sz w:val="24"/>
          <w:szCs w:val="24"/>
        </w:rPr>
        <w:t>Van Cauwenberghe</w:t>
      </w:r>
      <w:r>
        <w:rPr>
          <w:rFonts w:ascii="Times New Roman" w:hAnsi="Times New Roman" w:cs="Times New Roman"/>
          <w:sz w:val="24"/>
          <w:szCs w:val="24"/>
        </w:rPr>
        <w:t xml:space="preserve"> 2015). </w:t>
      </w:r>
    </w:p>
    <w:p w14:paraId="68A2EAC8" w14:textId="6E198580" w:rsidR="00985299" w:rsidRDefault="0002040D" w:rsidP="0098529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Based on this study, we can see </w:t>
      </w:r>
      <w:r w:rsidR="00A3568D">
        <w:rPr>
          <w:rFonts w:ascii="Times New Roman" w:hAnsi="Times New Roman" w:cs="Times New Roman"/>
          <w:sz w:val="24"/>
          <w:szCs w:val="24"/>
        </w:rPr>
        <w:t>how the</w:t>
      </w:r>
      <w:r>
        <w:rPr>
          <w:rFonts w:ascii="Times New Roman" w:hAnsi="Times New Roman" w:cs="Times New Roman"/>
          <w:sz w:val="24"/>
          <w:szCs w:val="24"/>
        </w:rPr>
        <w:t xml:space="preserve"> results in areas in Puget Sound</w:t>
      </w:r>
      <w:r w:rsidR="00A3568D">
        <w:rPr>
          <w:rFonts w:ascii="Times New Roman" w:hAnsi="Times New Roman" w:cs="Times New Roman"/>
          <w:sz w:val="24"/>
          <w:szCs w:val="24"/>
        </w:rPr>
        <w:t xml:space="preserve"> compare</w:t>
      </w:r>
      <w:r w:rsidR="002774FA">
        <w:rPr>
          <w:rFonts w:ascii="Times New Roman" w:hAnsi="Times New Roman" w:cs="Times New Roman"/>
          <w:sz w:val="24"/>
          <w:szCs w:val="24"/>
        </w:rPr>
        <w:t xml:space="preserve"> by 1) particle to microplastic concentrations 2)</w:t>
      </w:r>
      <w:r w:rsidR="009D4B04">
        <w:rPr>
          <w:rFonts w:ascii="Times New Roman" w:hAnsi="Times New Roman" w:cs="Times New Roman"/>
          <w:sz w:val="24"/>
          <w:szCs w:val="24"/>
        </w:rPr>
        <w:t xml:space="preserve"> count agreement between sensors A </w:t>
      </w:r>
      <w:r w:rsidR="00841F36">
        <w:rPr>
          <w:rFonts w:ascii="Times New Roman" w:hAnsi="Times New Roman" w:cs="Times New Roman"/>
          <w:sz w:val="24"/>
          <w:szCs w:val="24"/>
        </w:rPr>
        <w:t>and B and microplastics and 3) s</w:t>
      </w:r>
      <w:r w:rsidR="009D4B04">
        <w:rPr>
          <w:rFonts w:ascii="Times New Roman" w:hAnsi="Times New Roman" w:cs="Times New Roman"/>
          <w:sz w:val="24"/>
          <w:szCs w:val="24"/>
        </w:rPr>
        <w:t>patial distribution of particles and microplastics</w:t>
      </w:r>
      <w:r>
        <w:rPr>
          <w:rFonts w:ascii="Times New Roman" w:hAnsi="Times New Roman" w:cs="Times New Roman"/>
          <w:sz w:val="24"/>
          <w:szCs w:val="24"/>
        </w:rPr>
        <w:t xml:space="preserve">. Although we did not take sediment samples from the top of the seafloor, we should still </w:t>
      </w:r>
      <w:r w:rsidR="00247419">
        <w:rPr>
          <w:rFonts w:ascii="Times New Roman" w:hAnsi="Times New Roman" w:cs="Times New Roman"/>
          <w:sz w:val="24"/>
          <w:szCs w:val="24"/>
        </w:rPr>
        <w:t xml:space="preserve">expect to </w:t>
      </w:r>
      <w:r>
        <w:rPr>
          <w:rFonts w:ascii="Times New Roman" w:hAnsi="Times New Roman" w:cs="Times New Roman"/>
          <w:sz w:val="24"/>
          <w:szCs w:val="24"/>
        </w:rPr>
        <w:t xml:space="preserve">see greater microplastic </w:t>
      </w:r>
      <w:r>
        <w:rPr>
          <w:rFonts w:ascii="Times New Roman" w:hAnsi="Times New Roman" w:cs="Times New Roman"/>
          <w:sz w:val="24"/>
          <w:szCs w:val="24"/>
        </w:rPr>
        <w:lastRenderedPageBreak/>
        <w:t>accumulation where sediment or par</w:t>
      </w:r>
      <w:r w:rsidR="005A28DA">
        <w:rPr>
          <w:rFonts w:ascii="Times New Roman" w:hAnsi="Times New Roman" w:cs="Times New Roman"/>
          <w:sz w:val="24"/>
          <w:szCs w:val="24"/>
        </w:rPr>
        <w:t>ticl</w:t>
      </w:r>
      <w:r w:rsidR="006A1A72">
        <w:rPr>
          <w:rFonts w:ascii="Times New Roman" w:hAnsi="Times New Roman" w:cs="Times New Roman"/>
          <w:sz w:val="24"/>
          <w:szCs w:val="24"/>
        </w:rPr>
        <w:t xml:space="preserve">e concentration is greater based on aggregation properties of microplastics and sediments discussed in this paper. </w:t>
      </w:r>
    </w:p>
    <w:p w14:paraId="720B1652" w14:textId="71801128" w:rsidR="00C822BA" w:rsidRPr="00985299" w:rsidRDefault="00985299" w:rsidP="0098529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cs="Times New Roman"/>
          <w:sz w:val="24"/>
          <w:szCs w:val="24"/>
        </w:rPr>
        <w:tab/>
      </w:r>
      <w:r w:rsidR="00F823CD" w:rsidRPr="00985299">
        <w:rPr>
          <w:rFonts w:ascii="Times New Roman" w:hAnsi="Times New Roman" w:cs="Times New Roman"/>
          <w:sz w:val="24"/>
          <w:szCs w:val="24"/>
        </w:rPr>
        <w:t>In the comparison of the concentration recorded by sensors A-C and sensor Turb</w:t>
      </w:r>
      <w:r w:rsidR="00B770B2" w:rsidRPr="00985299">
        <w:rPr>
          <w:rFonts w:ascii="Times New Roman" w:hAnsi="Times New Roman" w:cs="Times New Roman"/>
          <w:sz w:val="24"/>
          <w:szCs w:val="24"/>
        </w:rPr>
        <w:t xml:space="preserve"> to the concentration of microplastics calcul</w:t>
      </w:r>
      <w:r w:rsidR="009C3A3A" w:rsidRPr="00985299">
        <w:rPr>
          <w:rFonts w:ascii="Times New Roman" w:hAnsi="Times New Roman" w:cs="Times New Roman"/>
          <w:sz w:val="24"/>
          <w:szCs w:val="24"/>
        </w:rPr>
        <w:t>ated from a traditional net tow, it c</w:t>
      </w:r>
      <w:r w:rsidR="003D2CD8">
        <w:rPr>
          <w:rFonts w:ascii="Times New Roman" w:hAnsi="Times New Roman" w:cs="Times New Roman"/>
          <w:sz w:val="24"/>
          <w:szCs w:val="24"/>
        </w:rPr>
        <w:t>an be concluded that there is a rough</w:t>
      </w:r>
      <w:r w:rsidR="009C3A3A" w:rsidRPr="00985299">
        <w:rPr>
          <w:rFonts w:ascii="Times New Roman" w:hAnsi="Times New Roman" w:cs="Times New Roman"/>
          <w:sz w:val="24"/>
          <w:szCs w:val="24"/>
        </w:rPr>
        <w:t xml:space="preserve"> overall </w:t>
      </w:r>
      <w:r w:rsidR="003D2CD8">
        <w:rPr>
          <w:rFonts w:ascii="Times New Roman" w:hAnsi="Times New Roman" w:cs="Times New Roman"/>
          <w:sz w:val="24"/>
          <w:szCs w:val="24"/>
        </w:rPr>
        <w:t xml:space="preserve">positive </w:t>
      </w:r>
      <w:r w:rsidR="009C3A3A" w:rsidRPr="00985299">
        <w:rPr>
          <w:rFonts w:ascii="Times New Roman" w:hAnsi="Times New Roman" w:cs="Times New Roman"/>
          <w:sz w:val="24"/>
          <w:szCs w:val="24"/>
        </w:rPr>
        <w:t>correlation between microplastics and particles measured</w:t>
      </w:r>
      <w:r w:rsidR="001237D0">
        <w:rPr>
          <w:rFonts w:ascii="Times New Roman" w:hAnsi="Times New Roman" w:cs="Times New Roman"/>
          <w:sz w:val="24"/>
          <w:szCs w:val="24"/>
        </w:rPr>
        <w:t xml:space="preserve"> by these particular sensors</w:t>
      </w:r>
      <w:r w:rsidR="00C55B72" w:rsidRPr="00985299">
        <w:rPr>
          <w:rFonts w:ascii="Times New Roman" w:hAnsi="Times New Roman" w:cs="Times New Roman"/>
          <w:sz w:val="24"/>
          <w:szCs w:val="24"/>
        </w:rPr>
        <w:t>.</w:t>
      </w:r>
      <w:r w:rsidR="00374A1A" w:rsidRPr="00985299">
        <w:rPr>
          <w:rFonts w:ascii="Times New Roman" w:hAnsi="Times New Roman" w:cs="Times New Roman"/>
          <w:sz w:val="24"/>
          <w:szCs w:val="24"/>
        </w:rPr>
        <w:t xml:space="preserve"> Tow 2 did produce the highest concentrations of particles and microplastics.</w:t>
      </w:r>
      <w:r w:rsidR="00C55B72" w:rsidRPr="00985299">
        <w:rPr>
          <w:rFonts w:ascii="Times New Roman" w:hAnsi="Times New Roman" w:cs="Times New Roman"/>
          <w:sz w:val="24"/>
          <w:szCs w:val="24"/>
        </w:rPr>
        <w:t xml:space="preserve"> </w:t>
      </w:r>
      <w:r w:rsidR="00A11B7D" w:rsidRPr="00985299">
        <w:rPr>
          <w:rFonts w:ascii="Times New Roman" w:hAnsi="Times New Roman" w:cs="Times New Roman"/>
          <w:sz w:val="24"/>
          <w:szCs w:val="24"/>
        </w:rPr>
        <w:t>There is an overall</w:t>
      </w:r>
      <w:r w:rsidR="001C5BB9">
        <w:rPr>
          <w:rFonts w:ascii="Times New Roman" w:hAnsi="Times New Roman" w:cs="Times New Roman"/>
          <w:sz w:val="24"/>
          <w:szCs w:val="24"/>
        </w:rPr>
        <w:t xml:space="preserve"> positive</w:t>
      </w:r>
      <w:r w:rsidR="00A11B7D" w:rsidRPr="00985299">
        <w:rPr>
          <w:rFonts w:ascii="Times New Roman" w:hAnsi="Times New Roman" w:cs="Times New Roman"/>
          <w:sz w:val="24"/>
          <w:szCs w:val="24"/>
        </w:rPr>
        <w:t xml:space="preserve"> correlation between particles and microplastics if measurements</w:t>
      </w:r>
      <w:r w:rsidR="00D61EF8" w:rsidRPr="00985299">
        <w:rPr>
          <w:rFonts w:ascii="Times New Roman" w:hAnsi="Times New Roman" w:cs="Times New Roman"/>
          <w:sz w:val="24"/>
          <w:szCs w:val="24"/>
        </w:rPr>
        <w:t xml:space="preserve"> by sensor A are ignored. </w:t>
      </w:r>
      <w:r w:rsidR="00381EA5" w:rsidRPr="00985299">
        <w:rPr>
          <w:rFonts w:ascii="Times New Roman" w:hAnsi="Times New Roman" w:cs="Times New Roman"/>
          <w:sz w:val="24"/>
          <w:szCs w:val="24"/>
        </w:rPr>
        <w:t xml:space="preserve">For the </w:t>
      </w:r>
      <w:r w:rsidR="00A91E5A">
        <w:rPr>
          <w:rFonts w:ascii="Times New Roman" w:hAnsi="Times New Roman" w:cs="Times New Roman"/>
          <w:sz w:val="24"/>
          <w:szCs w:val="24"/>
        </w:rPr>
        <w:t xml:space="preserve">purposes of sensor comparisons, sensor Turb </w:t>
      </w:r>
      <w:r w:rsidR="009720A4" w:rsidRPr="00985299">
        <w:rPr>
          <w:rFonts w:ascii="Times New Roman" w:hAnsi="Times New Roman" w:cs="Times New Roman"/>
          <w:sz w:val="24"/>
          <w:szCs w:val="24"/>
        </w:rPr>
        <w:t>is not useful for the purpose of microplastic correlation,</w:t>
      </w:r>
      <w:r w:rsidR="00D94433" w:rsidRPr="00985299">
        <w:rPr>
          <w:rFonts w:ascii="Times New Roman" w:hAnsi="Times New Roman" w:cs="Times New Roman"/>
          <w:sz w:val="24"/>
          <w:szCs w:val="24"/>
        </w:rPr>
        <w:t xml:space="preserve"> due to a vast difference in the concentration </w:t>
      </w:r>
      <w:r w:rsidR="00AB5571" w:rsidRPr="00985299">
        <w:rPr>
          <w:rFonts w:ascii="Times New Roman" w:hAnsi="Times New Roman" w:cs="Times New Roman"/>
          <w:sz w:val="24"/>
          <w:szCs w:val="24"/>
        </w:rPr>
        <w:t xml:space="preserve">measurements. This particular sensor </w:t>
      </w:r>
      <w:r w:rsidR="003A2C21" w:rsidRPr="00985299">
        <w:rPr>
          <w:rFonts w:ascii="Times New Roman" w:hAnsi="Times New Roman" w:cs="Times New Roman"/>
          <w:sz w:val="24"/>
          <w:szCs w:val="24"/>
        </w:rPr>
        <w:t>is a more sensitive device than</w:t>
      </w:r>
      <w:r w:rsidR="00E47148">
        <w:rPr>
          <w:rFonts w:ascii="Times New Roman" w:hAnsi="Times New Roman" w:cs="Times New Roman"/>
          <w:sz w:val="24"/>
          <w:szCs w:val="24"/>
        </w:rPr>
        <w:t xml:space="preserve"> sensors A-C</w:t>
      </w:r>
      <w:r w:rsidR="00005487">
        <w:rPr>
          <w:rFonts w:ascii="Times New Roman" w:hAnsi="Times New Roman" w:cs="Times New Roman"/>
          <w:sz w:val="24"/>
          <w:szCs w:val="24"/>
        </w:rPr>
        <w:t xml:space="preserve"> (photo interrupters)</w:t>
      </w:r>
      <w:r w:rsidR="001B3D4C" w:rsidRPr="00985299">
        <w:rPr>
          <w:rFonts w:ascii="Times New Roman" w:hAnsi="Times New Roman" w:cs="Times New Roman"/>
          <w:sz w:val="24"/>
          <w:szCs w:val="24"/>
        </w:rPr>
        <w:t xml:space="preserve"> </w:t>
      </w:r>
      <w:r w:rsidR="00381BBC" w:rsidRPr="00985299">
        <w:rPr>
          <w:rFonts w:ascii="Times New Roman" w:hAnsi="Times New Roman" w:cs="Times New Roman"/>
          <w:sz w:val="24"/>
          <w:szCs w:val="24"/>
        </w:rPr>
        <w:t>because it</w:t>
      </w:r>
      <w:r w:rsidR="00DB233A" w:rsidRPr="00985299">
        <w:rPr>
          <w:rFonts w:ascii="Times New Roman" w:hAnsi="Times New Roman" w:cs="Times New Roman"/>
          <w:sz w:val="24"/>
          <w:szCs w:val="24"/>
        </w:rPr>
        <w:t xml:space="preserve"> is meant to measure turbidity by giving a deviation from </w:t>
      </w:r>
      <w:r w:rsidR="00A51635" w:rsidRPr="00985299">
        <w:rPr>
          <w:rFonts w:ascii="Times New Roman" w:hAnsi="Times New Roman" w:cs="Times New Roman"/>
          <w:sz w:val="24"/>
          <w:szCs w:val="24"/>
        </w:rPr>
        <w:t xml:space="preserve">a base reading which is influenced by the light it receives. </w:t>
      </w:r>
      <w:r w:rsidR="00ED4B3D" w:rsidRPr="00985299">
        <w:rPr>
          <w:rFonts w:ascii="Times New Roman" w:hAnsi="Times New Roman" w:cs="Times New Roman"/>
          <w:sz w:val="24"/>
          <w:szCs w:val="24"/>
        </w:rPr>
        <w:t>The cheaper photo interrupters are meant to give an “interruption” of light when they encounter objects.</w:t>
      </w:r>
      <w:r w:rsidR="007E4F5E" w:rsidRPr="00985299">
        <w:rPr>
          <w:rFonts w:ascii="Times New Roman" w:hAnsi="Times New Roman" w:cs="Times New Roman"/>
          <w:sz w:val="24"/>
          <w:szCs w:val="24"/>
        </w:rPr>
        <w:t xml:space="preserve"> Although they are similar in optical design, their functions differ and therefore give different readings. </w:t>
      </w:r>
      <w:r w:rsidR="00695F96" w:rsidRPr="00985299">
        <w:rPr>
          <w:rFonts w:ascii="Times New Roman" w:hAnsi="Times New Roman" w:cs="Times New Roman"/>
          <w:sz w:val="24"/>
          <w:szCs w:val="24"/>
        </w:rPr>
        <w:t>Pho</w:t>
      </w:r>
      <w:r w:rsidR="007525EA">
        <w:rPr>
          <w:rFonts w:ascii="Times New Roman" w:hAnsi="Times New Roman" w:cs="Times New Roman"/>
          <w:sz w:val="24"/>
          <w:szCs w:val="24"/>
        </w:rPr>
        <w:t xml:space="preserve">to interrupters </w:t>
      </w:r>
      <w:r w:rsidR="00695F96" w:rsidRPr="00985299">
        <w:rPr>
          <w:rFonts w:ascii="Times New Roman" w:hAnsi="Times New Roman" w:cs="Times New Roman"/>
          <w:sz w:val="24"/>
          <w:szCs w:val="24"/>
        </w:rPr>
        <w:t>differ by</w:t>
      </w:r>
      <w:r w:rsidR="007525EA">
        <w:rPr>
          <w:rFonts w:ascii="Times New Roman" w:hAnsi="Times New Roman" w:cs="Times New Roman"/>
          <w:sz w:val="24"/>
          <w:szCs w:val="24"/>
        </w:rPr>
        <w:t xml:space="preserve"> only</w:t>
      </w:r>
      <w:r w:rsidR="00695F96" w:rsidRPr="00985299">
        <w:rPr>
          <w:rFonts w:ascii="Times New Roman" w:hAnsi="Times New Roman" w:cs="Times New Roman"/>
          <w:sz w:val="24"/>
          <w:szCs w:val="24"/>
        </w:rPr>
        <w:t xml:space="preserve"> 1 order of magnitude from the mic</w:t>
      </w:r>
      <w:r w:rsidR="008354B0">
        <w:rPr>
          <w:rFonts w:ascii="Times New Roman" w:hAnsi="Times New Roman" w:cs="Times New Roman"/>
          <w:sz w:val="24"/>
          <w:szCs w:val="24"/>
        </w:rPr>
        <w:t>roplastic concentrations,</w:t>
      </w:r>
      <w:r w:rsidR="002D3D9D">
        <w:rPr>
          <w:rFonts w:ascii="Times New Roman" w:hAnsi="Times New Roman" w:cs="Times New Roman"/>
          <w:sz w:val="24"/>
          <w:szCs w:val="24"/>
        </w:rPr>
        <w:t xml:space="preserve"> and</w:t>
      </w:r>
      <w:r w:rsidR="008354B0">
        <w:rPr>
          <w:rFonts w:ascii="Times New Roman" w:hAnsi="Times New Roman" w:cs="Times New Roman"/>
          <w:sz w:val="24"/>
          <w:szCs w:val="24"/>
        </w:rPr>
        <w:t xml:space="preserve"> are </w:t>
      </w:r>
      <w:r w:rsidR="00695F96" w:rsidRPr="00985299">
        <w:rPr>
          <w:rFonts w:ascii="Times New Roman" w:hAnsi="Times New Roman" w:cs="Times New Roman"/>
          <w:sz w:val="24"/>
          <w:szCs w:val="24"/>
        </w:rPr>
        <w:t>better sensors for compar</w:t>
      </w:r>
      <w:r w:rsidR="00CB05C6" w:rsidRPr="00985299">
        <w:rPr>
          <w:rFonts w:ascii="Times New Roman" w:hAnsi="Times New Roman" w:cs="Times New Roman"/>
          <w:sz w:val="24"/>
          <w:szCs w:val="24"/>
        </w:rPr>
        <w:t>ing particles to microplastics. W</w:t>
      </w:r>
      <w:r w:rsidR="00F00FC7" w:rsidRPr="00985299">
        <w:rPr>
          <w:rFonts w:ascii="Times New Roman" w:hAnsi="Times New Roman" w:cs="Times New Roman"/>
          <w:sz w:val="24"/>
          <w:szCs w:val="24"/>
        </w:rPr>
        <w:t>e do not know what caused the interruptions</w:t>
      </w:r>
      <w:r w:rsidR="008A2014">
        <w:rPr>
          <w:rFonts w:ascii="Times New Roman" w:hAnsi="Times New Roman" w:cs="Times New Roman"/>
          <w:sz w:val="24"/>
          <w:szCs w:val="24"/>
        </w:rPr>
        <w:t xml:space="preserve"> made by the photo interrupters. P</w:t>
      </w:r>
      <w:r w:rsidR="00F00FC7" w:rsidRPr="00985299">
        <w:rPr>
          <w:rFonts w:ascii="Times New Roman" w:hAnsi="Times New Roman" w:cs="Times New Roman"/>
          <w:sz w:val="24"/>
          <w:szCs w:val="24"/>
        </w:rPr>
        <w:t>otential answers could be biology, sediment, microplastics,</w:t>
      </w:r>
      <w:r w:rsidR="00A26ADF" w:rsidRPr="00985299">
        <w:rPr>
          <w:rFonts w:ascii="Times New Roman" w:hAnsi="Times New Roman" w:cs="Times New Roman"/>
          <w:sz w:val="24"/>
          <w:szCs w:val="24"/>
        </w:rPr>
        <w:t xml:space="preserve"> bubbles,</w:t>
      </w:r>
      <w:r w:rsidR="00F00FC7" w:rsidRPr="00985299">
        <w:rPr>
          <w:rFonts w:ascii="Times New Roman" w:hAnsi="Times New Roman" w:cs="Times New Roman"/>
          <w:sz w:val="24"/>
          <w:szCs w:val="24"/>
        </w:rPr>
        <w:t xml:space="preserve"> or any object in</w:t>
      </w:r>
      <w:r w:rsidR="00CB05C6" w:rsidRPr="00985299">
        <w:rPr>
          <w:rFonts w:ascii="Times New Roman" w:hAnsi="Times New Roman" w:cs="Times New Roman"/>
          <w:sz w:val="24"/>
          <w:szCs w:val="24"/>
        </w:rPr>
        <w:t xml:space="preserve"> the water that deflects light. </w:t>
      </w:r>
    </w:p>
    <w:p w14:paraId="7172BA72" w14:textId="3F6E1F67" w:rsidR="00FC2C70" w:rsidRPr="00985299" w:rsidRDefault="00985299" w:rsidP="00985299">
      <w:pPr>
        <w:spacing w:after="0" w:line="480" w:lineRule="auto"/>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r>
      <w:r w:rsidR="008B3047" w:rsidRPr="00985299">
        <w:rPr>
          <w:rFonts w:ascii="Times New Roman" w:hAnsi="Times New Roman" w:cs="Times New Roman"/>
          <w:sz w:val="24"/>
          <w:szCs w:val="24"/>
        </w:rPr>
        <w:t>The idea of intersecting photo interrupter sensors to get a more accurate comparison to microplastics is not</w:t>
      </w:r>
      <w:r w:rsidR="009926FB">
        <w:rPr>
          <w:rFonts w:ascii="Times New Roman" w:hAnsi="Times New Roman" w:cs="Times New Roman"/>
          <w:sz w:val="24"/>
          <w:szCs w:val="24"/>
        </w:rPr>
        <w:t xml:space="preserve"> </w:t>
      </w:r>
      <w:r w:rsidR="00E74857">
        <w:rPr>
          <w:rFonts w:ascii="Times New Roman" w:hAnsi="Times New Roman" w:cs="Times New Roman"/>
          <w:sz w:val="24"/>
          <w:szCs w:val="24"/>
        </w:rPr>
        <w:t>supported by this data (figure 8</w:t>
      </w:r>
      <w:r w:rsidR="00A51FF9" w:rsidRPr="00985299">
        <w:rPr>
          <w:rFonts w:ascii="Times New Roman" w:hAnsi="Times New Roman" w:cs="Times New Roman"/>
          <w:sz w:val="24"/>
          <w:szCs w:val="24"/>
        </w:rPr>
        <w:t>). The photo interrupters picking up on a count of particles at the same time</w:t>
      </w:r>
      <w:r w:rsidR="00CC0209" w:rsidRPr="00985299">
        <w:rPr>
          <w:rFonts w:ascii="Times New Roman" w:hAnsi="Times New Roman" w:cs="Times New Roman"/>
          <w:sz w:val="24"/>
          <w:szCs w:val="24"/>
        </w:rPr>
        <w:t xml:space="preserve"> may have just been coincidence, a large irregular shaped particle, </w:t>
      </w:r>
      <w:r w:rsidR="00B742D5" w:rsidRPr="00985299">
        <w:rPr>
          <w:rFonts w:ascii="Times New Roman" w:hAnsi="Times New Roman" w:cs="Times New Roman"/>
          <w:sz w:val="24"/>
          <w:szCs w:val="24"/>
        </w:rPr>
        <w:t>multiple particles</w:t>
      </w:r>
      <w:r w:rsidR="00F47B98">
        <w:rPr>
          <w:rFonts w:ascii="Times New Roman" w:hAnsi="Times New Roman" w:cs="Times New Roman"/>
          <w:sz w:val="24"/>
          <w:szCs w:val="24"/>
        </w:rPr>
        <w:t xml:space="preserve"> occupying the same space</w:t>
      </w:r>
      <w:r w:rsidR="00B742D5" w:rsidRPr="00985299">
        <w:rPr>
          <w:rFonts w:ascii="Times New Roman" w:hAnsi="Times New Roman" w:cs="Times New Roman"/>
          <w:sz w:val="24"/>
          <w:szCs w:val="24"/>
        </w:rPr>
        <w:t xml:space="preserve"> at the same time, </w:t>
      </w:r>
      <w:r w:rsidR="00CC0209" w:rsidRPr="00985299">
        <w:rPr>
          <w:rFonts w:ascii="Times New Roman" w:hAnsi="Times New Roman" w:cs="Times New Roman"/>
          <w:sz w:val="24"/>
          <w:szCs w:val="24"/>
        </w:rPr>
        <w:t>a spherical particle (which is what we were initially looking</w:t>
      </w:r>
      <w:r w:rsidR="00A810B2" w:rsidRPr="00985299">
        <w:rPr>
          <w:rFonts w:ascii="Times New Roman" w:hAnsi="Times New Roman" w:cs="Times New Roman"/>
          <w:sz w:val="24"/>
          <w:szCs w:val="24"/>
        </w:rPr>
        <w:t xml:space="preserve"> for from th</w:t>
      </w:r>
      <w:r w:rsidR="00040DEE">
        <w:rPr>
          <w:rFonts w:ascii="Times New Roman" w:hAnsi="Times New Roman" w:cs="Times New Roman"/>
          <w:sz w:val="24"/>
          <w:szCs w:val="24"/>
        </w:rPr>
        <w:t>is design), or many other objects deflecting light</w:t>
      </w:r>
      <w:r w:rsidR="00A810B2" w:rsidRPr="00985299">
        <w:rPr>
          <w:rFonts w:ascii="Times New Roman" w:hAnsi="Times New Roman" w:cs="Times New Roman"/>
          <w:sz w:val="24"/>
          <w:szCs w:val="24"/>
        </w:rPr>
        <w:t xml:space="preserve">. </w:t>
      </w:r>
      <w:r w:rsidR="002A6853" w:rsidRPr="00985299">
        <w:rPr>
          <w:rFonts w:ascii="Times New Roman" w:hAnsi="Times New Roman" w:cs="Times New Roman"/>
          <w:sz w:val="24"/>
          <w:szCs w:val="24"/>
        </w:rPr>
        <w:lastRenderedPageBreak/>
        <w:t xml:space="preserve">We did not collect the water directly behind the sensors, although the water collection by net directly next to the sensors was intended to give us an idea of what the sensors were counting. </w:t>
      </w:r>
      <w:r w:rsidR="000D1478" w:rsidRPr="00985299">
        <w:rPr>
          <w:rFonts w:ascii="Times New Roman" w:hAnsi="Times New Roman" w:cs="Times New Roman"/>
          <w:sz w:val="24"/>
          <w:szCs w:val="24"/>
        </w:rPr>
        <w:t>Since all biology was disposed of before counting for microplastics</w:t>
      </w:r>
      <w:r w:rsidR="006C4EDD" w:rsidRPr="00985299">
        <w:rPr>
          <w:rFonts w:ascii="Times New Roman" w:hAnsi="Times New Roman" w:cs="Times New Roman"/>
          <w:sz w:val="24"/>
          <w:szCs w:val="24"/>
        </w:rPr>
        <w:t xml:space="preserve"> from the net</w:t>
      </w:r>
      <w:r w:rsidR="000D1478" w:rsidRPr="00985299">
        <w:rPr>
          <w:rFonts w:ascii="Times New Roman" w:hAnsi="Times New Roman" w:cs="Times New Roman"/>
          <w:sz w:val="24"/>
          <w:szCs w:val="24"/>
        </w:rPr>
        <w:t>, no othe</w:t>
      </w:r>
      <w:r w:rsidR="000A76A2" w:rsidRPr="00985299">
        <w:rPr>
          <w:rFonts w:ascii="Times New Roman" w:hAnsi="Times New Roman" w:cs="Times New Roman"/>
          <w:sz w:val="24"/>
          <w:szCs w:val="24"/>
        </w:rPr>
        <w:t xml:space="preserve">r particle types were analyzed. Overall, we cannot support that the intersection of photo interrupters give an accurate concentration of microplastics or spherical particles. </w:t>
      </w:r>
    </w:p>
    <w:p w14:paraId="6F17739B" w14:textId="31A8FC83" w:rsidR="007A41A1" w:rsidRDefault="00985299" w:rsidP="00985299">
      <w:pPr>
        <w:spacing w:after="0" w:line="480" w:lineRule="auto"/>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r>
      <w:r w:rsidR="0084708D">
        <w:rPr>
          <w:rFonts w:ascii="Times New Roman" w:hAnsi="Times New Roman" w:cs="Times New Roman"/>
          <w:sz w:val="24"/>
          <w:szCs w:val="24"/>
        </w:rPr>
        <w:t>Although there is no spatial correlation between the distance</w:t>
      </w:r>
      <w:r w:rsidR="00C26CA9">
        <w:rPr>
          <w:rFonts w:ascii="Times New Roman" w:hAnsi="Times New Roman" w:cs="Times New Roman"/>
          <w:sz w:val="24"/>
          <w:szCs w:val="24"/>
        </w:rPr>
        <w:t xml:space="preserve"> of tows</w:t>
      </w:r>
      <w:r w:rsidR="0084708D">
        <w:rPr>
          <w:rFonts w:ascii="Times New Roman" w:hAnsi="Times New Roman" w:cs="Times New Roman"/>
          <w:sz w:val="24"/>
          <w:szCs w:val="24"/>
        </w:rPr>
        <w:t xml:space="preserve"> from shore and particle or microplastic concentration</w:t>
      </w:r>
      <w:r w:rsidR="001C2DB9">
        <w:rPr>
          <w:rFonts w:ascii="Times New Roman" w:hAnsi="Times New Roman" w:cs="Times New Roman"/>
          <w:sz w:val="24"/>
          <w:szCs w:val="24"/>
        </w:rPr>
        <w:t>s</w:t>
      </w:r>
      <w:r w:rsidR="0084708D">
        <w:rPr>
          <w:rFonts w:ascii="Times New Roman" w:hAnsi="Times New Roman" w:cs="Times New Roman"/>
          <w:sz w:val="24"/>
          <w:szCs w:val="24"/>
        </w:rPr>
        <w:t xml:space="preserve">, </w:t>
      </w:r>
      <w:r w:rsidR="00FA1ACA">
        <w:rPr>
          <w:rFonts w:ascii="Times New Roman" w:hAnsi="Times New Roman" w:cs="Times New Roman"/>
          <w:sz w:val="24"/>
          <w:szCs w:val="24"/>
        </w:rPr>
        <w:t xml:space="preserve">there are only 4 transects being compared which makes it </w:t>
      </w:r>
      <w:r w:rsidR="00300FD2">
        <w:rPr>
          <w:rFonts w:ascii="Times New Roman" w:hAnsi="Times New Roman" w:cs="Times New Roman"/>
          <w:sz w:val="24"/>
          <w:szCs w:val="24"/>
        </w:rPr>
        <w:t xml:space="preserve">difficult to establish a trend. </w:t>
      </w:r>
      <w:r w:rsidR="00414F13">
        <w:rPr>
          <w:rFonts w:ascii="Times New Roman" w:hAnsi="Times New Roman" w:cs="Times New Roman"/>
          <w:sz w:val="24"/>
          <w:szCs w:val="24"/>
        </w:rPr>
        <w:t>Tow 2</w:t>
      </w:r>
      <w:r w:rsidR="004C2F2A">
        <w:rPr>
          <w:rFonts w:ascii="Times New Roman" w:hAnsi="Times New Roman" w:cs="Times New Roman"/>
          <w:sz w:val="24"/>
          <w:szCs w:val="24"/>
        </w:rPr>
        <w:t>, outside of the marina,</w:t>
      </w:r>
      <w:r w:rsidR="00414F13">
        <w:rPr>
          <w:rFonts w:ascii="Times New Roman" w:hAnsi="Times New Roman" w:cs="Times New Roman"/>
          <w:sz w:val="24"/>
          <w:szCs w:val="24"/>
        </w:rPr>
        <w:t xml:space="preserve"> has the highest number of </w:t>
      </w:r>
      <w:r w:rsidR="00627667">
        <w:rPr>
          <w:rFonts w:ascii="Times New Roman" w:hAnsi="Times New Roman" w:cs="Times New Roman"/>
          <w:sz w:val="24"/>
          <w:szCs w:val="24"/>
        </w:rPr>
        <w:t xml:space="preserve">particle concentrations by sensor B and Turb, </w:t>
      </w:r>
      <w:r w:rsidR="00B10BA3">
        <w:rPr>
          <w:rFonts w:ascii="Times New Roman" w:hAnsi="Times New Roman" w:cs="Times New Roman"/>
          <w:sz w:val="24"/>
          <w:szCs w:val="24"/>
        </w:rPr>
        <w:t xml:space="preserve">and the highest concentration of microplastics. </w:t>
      </w:r>
      <w:r w:rsidR="000E4D7E">
        <w:rPr>
          <w:rFonts w:ascii="Times New Roman" w:hAnsi="Times New Roman" w:cs="Times New Roman"/>
          <w:sz w:val="24"/>
          <w:szCs w:val="24"/>
        </w:rPr>
        <w:t>This is the only transect that received high concentrations by the three different measurement methods</w:t>
      </w:r>
      <w:r w:rsidR="002045CF">
        <w:rPr>
          <w:rFonts w:ascii="Times New Roman" w:hAnsi="Times New Roman" w:cs="Times New Roman"/>
          <w:sz w:val="24"/>
          <w:szCs w:val="24"/>
        </w:rPr>
        <w:t xml:space="preserve"> (</w:t>
      </w:r>
      <w:r w:rsidR="000A3D9A">
        <w:rPr>
          <w:rFonts w:ascii="Times New Roman" w:hAnsi="Times New Roman" w:cs="Times New Roman"/>
          <w:sz w:val="24"/>
          <w:szCs w:val="24"/>
        </w:rPr>
        <w:t>turbidity</w:t>
      </w:r>
      <w:r w:rsidR="002045CF">
        <w:rPr>
          <w:rFonts w:ascii="Times New Roman" w:hAnsi="Times New Roman" w:cs="Times New Roman"/>
          <w:sz w:val="24"/>
          <w:szCs w:val="24"/>
        </w:rPr>
        <w:t>, photo interrupters, and microplastics)</w:t>
      </w:r>
      <w:r w:rsidR="000E4D7E">
        <w:rPr>
          <w:rFonts w:ascii="Times New Roman" w:hAnsi="Times New Roman" w:cs="Times New Roman"/>
          <w:sz w:val="24"/>
          <w:szCs w:val="24"/>
        </w:rPr>
        <w:t xml:space="preserve">. </w:t>
      </w:r>
      <w:r w:rsidR="00045123">
        <w:rPr>
          <w:rFonts w:ascii="Times New Roman" w:hAnsi="Times New Roman" w:cs="Times New Roman"/>
          <w:sz w:val="24"/>
          <w:szCs w:val="24"/>
        </w:rPr>
        <w:t xml:space="preserve">Tow 3, outside of the beach, </w:t>
      </w:r>
      <w:r w:rsidR="00497D36">
        <w:rPr>
          <w:rFonts w:ascii="Times New Roman" w:hAnsi="Times New Roman" w:cs="Times New Roman"/>
          <w:sz w:val="24"/>
          <w:szCs w:val="24"/>
        </w:rPr>
        <w:t>has the next highest counts by all three measurement methods.</w:t>
      </w:r>
      <w:r w:rsidR="004F1FD0">
        <w:rPr>
          <w:rFonts w:ascii="Times New Roman" w:hAnsi="Times New Roman" w:cs="Times New Roman"/>
          <w:sz w:val="24"/>
          <w:szCs w:val="24"/>
        </w:rPr>
        <w:t xml:space="preserve"> Tow 1, inside of the marina, had the lowest </w:t>
      </w:r>
      <w:r w:rsidR="00D25401">
        <w:rPr>
          <w:rFonts w:ascii="Times New Roman" w:hAnsi="Times New Roman" w:cs="Times New Roman"/>
          <w:sz w:val="24"/>
          <w:szCs w:val="24"/>
        </w:rPr>
        <w:t>concentrations</w:t>
      </w:r>
      <w:r w:rsidR="004F1FD0">
        <w:rPr>
          <w:rFonts w:ascii="Times New Roman" w:hAnsi="Times New Roman" w:cs="Times New Roman"/>
          <w:sz w:val="24"/>
          <w:szCs w:val="24"/>
        </w:rPr>
        <w:t xml:space="preserve"> by all three measurement methods, </w:t>
      </w:r>
      <w:r w:rsidR="00D25401">
        <w:rPr>
          <w:rFonts w:ascii="Times New Roman" w:hAnsi="Times New Roman" w:cs="Times New Roman"/>
          <w:sz w:val="24"/>
          <w:szCs w:val="24"/>
        </w:rPr>
        <w:t xml:space="preserve">which is interesting because of how close in proximity it is to tow 2, yet we see much different </w:t>
      </w:r>
      <w:r w:rsidR="001457C8">
        <w:rPr>
          <w:rFonts w:ascii="Times New Roman" w:hAnsi="Times New Roman" w:cs="Times New Roman"/>
          <w:sz w:val="24"/>
          <w:szCs w:val="24"/>
        </w:rPr>
        <w:t>concentrations</w:t>
      </w:r>
      <w:r w:rsidR="00D25401">
        <w:rPr>
          <w:rFonts w:ascii="Times New Roman" w:hAnsi="Times New Roman" w:cs="Times New Roman"/>
          <w:sz w:val="24"/>
          <w:szCs w:val="24"/>
        </w:rPr>
        <w:t xml:space="preserve">. </w:t>
      </w:r>
      <w:r w:rsidR="00874CEA">
        <w:rPr>
          <w:rFonts w:ascii="Times New Roman" w:hAnsi="Times New Roman" w:cs="Times New Roman"/>
          <w:sz w:val="24"/>
          <w:szCs w:val="24"/>
        </w:rPr>
        <w:t xml:space="preserve">Overall, no spatial pattern can be </w:t>
      </w:r>
      <w:r w:rsidR="007003F8">
        <w:rPr>
          <w:rFonts w:ascii="Times New Roman" w:hAnsi="Times New Roman" w:cs="Times New Roman"/>
          <w:sz w:val="24"/>
          <w:szCs w:val="24"/>
        </w:rPr>
        <w:t>e</w:t>
      </w:r>
      <w:r w:rsidR="00874CEA">
        <w:rPr>
          <w:rFonts w:ascii="Times New Roman" w:hAnsi="Times New Roman" w:cs="Times New Roman"/>
          <w:sz w:val="24"/>
          <w:szCs w:val="24"/>
        </w:rPr>
        <w:t>sta</w:t>
      </w:r>
      <w:r w:rsidR="0095498B">
        <w:rPr>
          <w:rFonts w:ascii="Times New Roman" w:hAnsi="Times New Roman" w:cs="Times New Roman"/>
          <w:sz w:val="24"/>
          <w:szCs w:val="24"/>
        </w:rPr>
        <w:t>blished between the transects, a</w:t>
      </w:r>
      <w:r w:rsidR="00874CEA">
        <w:rPr>
          <w:rFonts w:ascii="Times New Roman" w:hAnsi="Times New Roman" w:cs="Times New Roman"/>
          <w:sz w:val="24"/>
          <w:szCs w:val="24"/>
        </w:rPr>
        <w:t>lthough within such a small geogra</w:t>
      </w:r>
      <w:r w:rsidR="008516C2">
        <w:rPr>
          <w:rFonts w:ascii="Times New Roman" w:hAnsi="Times New Roman" w:cs="Times New Roman"/>
          <w:sz w:val="24"/>
          <w:szCs w:val="24"/>
        </w:rPr>
        <w:t xml:space="preserve">phical location, there is a </w:t>
      </w:r>
      <w:r w:rsidR="00F71B4F">
        <w:rPr>
          <w:rFonts w:ascii="Times New Roman" w:hAnsi="Times New Roman" w:cs="Times New Roman"/>
          <w:sz w:val="24"/>
          <w:szCs w:val="24"/>
        </w:rPr>
        <w:t xml:space="preserve">notable </w:t>
      </w:r>
      <w:r w:rsidR="008516C2">
        <w:rPr>
          <w:rFonts w:ascii="Times New Roman" w:hAnsi="Times New Roman" w:cs="Times New Roman"/>
          <w:sz w:val="24"/>
          <w:szCs w:val="24"/>
        </w:rPr>
        <w:t xml:space="preserve">difference in all </w:t>
      </w:r>
      <w:r w:rsidR="006472A9">
        <w:rPr>
          <w:rFonts w:ascii="Times New Roman" w:hAnsi="Times New Roman" w:cs="Times New Roman"/>
          <w:sz w:val="24"/>
          <w:szCs w:val="24"/>
        </w:rPr>
        <w:t>measurements</w:t>
      </w:r>
      <w:r w:rsidR="008516C2">
        <w:rPr>
          <w:rFonts w:ascii="Times New Roman" w:hAnsi="Times New Roman" w:cs="Times New Roman"/>
          <w:sz w:val="24"/>
          <w:szCs w:val="24"/>
        </w:rPr>
        <w:t xml:space="preserve"> of particle and microplastic </w:t>
      </w:r>
      <w:r w:rsidR="006472A9">
        <w:rPr>
          <w:rFonts w:ascii="Times New Roman" w:hAnsi="Times New Roman" w:cs="Times New Roman"/>
          <w:sz w:val="24"/>
          <w:szCs w:val="24"/>
        </w:rPr>
        <w:t>concentrations</w:t>
      </w:r>
      <w:r w:rsidR="008516C2">
        <w:rPr>
          <w:rFonts w:ascii="Times New Roman" w:hAnsi="Times New Roman" w:cs="Times New Roman"/>
          <w:sz w:val="24"/>
          <w:szCs w:val="24"/>
        </w:rPr>
        <w:t xml:space="preserve">. </w:t>
      </w:r>
      <w:r w:rsidR="00DF293D">
        <w:rPr>
          <w:rFonts w:ascii="Times New Roman" w:hAnsi="Times New Roman" w:cs="Times New Roman"/>
          <w:sz w:val="24"/>
          <w:szCs w:val="24"/>
        </w:rPr>
        <w:t xml:space="preserve">Some explanations of the distributions of particles and microplastics could be from </w:t>
      </w:r>
      <w:r w:rsidR="00747B12">
        <w:rPr>
          <w:rFonts w:ascii="Times New Roman" w:hAnsi="Times New Roman" w:cs="Times New Roman"/>
          <w:sz w:val="24"/>
          <w:szCs w:val="24"/>
        </w:rPr>
        <w:t xml:space="preserve">the barriers between locations and the mixing by tides that occurs twice a day in Puget Sound. </w:t>
      </w:r>
      <w:r w:rsidR="00A748FE">
        <w:rPr>
          <w:rFonts w:ascii="Times New Roman" w:hAnsi="Times New Roman" w:cs="Times New Roman"/>
          <w:sz w:val="24"/>
          <w:szCs w:val="24"/>
        </w:rPr>
        <w:t xml:space="preserve">Others could be from boat traffic, fishing, and urban development along the shore. </w:t>
      </w:r>
      <w:r w:rsidR="004123F7">
        <w:rPr>
          <w:rFonts w:ascii="Times New Roman" w:hAnsi="Times New Roman" w:cs="Times New Roman"/>
          <w:sz w:val="24"/>
          <w:szCs w:val="24"/>
        </w:rPr>
        <w:t xml:space="preserve">These are some suggestions, although no one answer can be confirmed by these results. </w:t>
      </w:r>
    </w:p>
    <w:p w14:paraId="2AA0D985" w14:textId="1EBBD667" w:rsidR="007A41A1" w:rsidRDefault="007A41A1" w:rsidP="00196CB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results obtained from the final field</w:t>
      </w:r>
      <w:r w:rsidR="00C11629">
        <w:rPr>
          <w:rFonts w:ascii="Times New Roman" w:hAnsi="Times New Roman" w:cs="Times New Roman"/>
          <w:sz w:val="24"/>
          <w:szCs w:val="24"/>
        </w:rPr>
        <w:t xml:space="preserve"> test in Shilshole Bay Marina</w:t>
      </w:r>
      <w:r>
        <w:rPr>
          <w:rFonts w:ascii="Times New Roman" w:hAnsi="Times New Roman" w:cs="Times New Roman"/>
          <w:sz w:val="24"/>
          <w:szCs w:val="24"/>
        </w:rPr>
        <w:t xml:space="preserve"> agree with previous predictions from the </w:t>
      </w:r>
      <w:r w:rsidR="00C53E9F">
        <w:rPr>
          <w:rFonts w:ascii="Times New Roman" w:hAnsi="Times New Roman" w:cs="Times New Roman"/>
          <w:sz w:val="24"/>
          <w:szCs w:val="24"/>
        </w:rPr>
        <w:t xml:space="preserve">Hoi-Shing paper. </w:t>
      </w:r>
      <w:r w:rsidR="00C11629">
        <w:rPr>
          <w:rFonts w:ascii="Times New Roman" w:hAnsi="Times New Roman" w:cs="Times New Roman"/>
          <w:sz w:val="24"/>
          <w:szCs w:val="24"/>
        </w:rPr>
        <w:t xml:space="preserve">There is a rough positive </w:t>
      </w:r>
      <w:r w:rsidR="00BE4D24">
        <w:rPr>
          <w:rFonts w:ascii="Times New Roman" w:hAnsi="Times New Roman" w:cs="Times New Roman"/>
          <w:sz w:val="24"/>
          <w:szCs w:val="24"/>
        </w:rPr>
        <w:t>correlation between wave energy</w:t>
      </w:r>
      <w:r w:rsidR="008529A9">
        <w:rPr>
          <w:rFonts w:ascii="Times New Roman" w:hAnsi="Times New Roman" w:cs="Times New Roman"/>
          <w:sz w:val="24"/>
          <w:szCs w:val="24"/>
        </w:rPr>
        <w:t xml:space="preserve"> (amount of particles) </w:t>
      </w:r>
      <w:r w:rsidR="00BE4D24">
        <w:rPr>
          <w:rFonts w:ascii="Times New Roman" w:hAnsi="Times New Roman" w:cs="Times New Roman"/>
          <w:sz w:val="24"/>
          <w:szCs w:val="24"/>
        </w:rPr>
        <w:t xml:space="preserve">and microplastic </w:t>
      </w:r>
      <w:r w:rsidR="00933EC0">
        <w:rPr>
          <w:rFonts w:ascii="Times New Roman" w:hAnsi="Times New Roman" w:cs="Times New Roman"/>
          <w:sz w:val="24"/>
          <w:szCs w:val="24"/>
        </w:rPr>
        <w:t>concentration</w:t>
      </w:r>
      <w:r w:rsidR="008529A9">
        <w:rPr>
          <w:rFonts w:ascii="Times New Roman" w:hAnsi="Times New Roman" w:cs="Times New Roman"/>
          <w:sz w:val="24"/>
          <w:szCs w:val="24"/>
        </w:rPr>
        <w:t>.</w:t>
      </w:r>
    </w:p>
    <w:p w14:paraId="1EE96DE6" w14:textId="0A0D73E3" w:rsidR="00EA3568" w:rsidRDefault="00CF6F2B" w:rsidP="00985299">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III. Microplastic Characteristics </w:t>
      </w:r>
    </w:p>
    <w:p w14:paraId="6B42136D" w14:textId="0CA8B54F" w:rsidR="00E50098" w:rsidRDefault="0032183D" w:rsidP="00A0066A">
      <w:pPr>
        <w:spacing w:after="0" w:line="480" w:lineRule="auto"/>
        <w:ind w:firstLine="720"/>
        <w:rPr>
          <w:rFonts w:ascii="Times New Roman" w:hAnsi="Times New Roman" w:cs="Times New Roman"/>
          <w:sz w:val="24"/>
          <w:szCs w:val="24"/>
        </w:rPr>
      </w:pPr>
      <w:r w:rsidRPr="00985299">
        <w:rPr>
          <w:rFonts w:ascii="Times New Roman" w:hAnsi="Times New Roman" w:cs="Times New Roman"/>
          <w:sz w:val="24"/>
          <w:szCs w:val="24"/>
        </w:rPr>
        <w:t xml:space="preserve">Most microplastics found were </w:t>
      </w:r>
      <w:r w:rsidR="007E0A88" w:rsidRPr="00985299">
        <w:rPr>
          <w:rFonts w:ascii="Times New Roman" w:hAnsi="Times New Roman" w:cs="Times New Roman"/>
          <w:sz w:val="24"/>
          <w:szCs w:val="24"/>
        </w:rPr>
        <w:t>fibers. Fibers are especially hard to count and have an accurate measure on due to the way they are oriented. Fibers can fall through sieves and not appear under the microscope</w:t>
      </w:r>
      <w:r w:rsidR="00243CFF" w:rsidRPr="00985299">
        <w:rPr>
          <w:rFonts w:ascii="Times New Roman" w:hAnsi="Times New Roman" w:cs="Times New Roman"/>
          <w:sz w:val="24"/>
          <w:szCs w:val="24"/>
        </w:rPr>
        <w:t xml:space="preserve"> if they are oriented vertically</w:t>
      </w:r>
      <w:r w:rsidR="007E0A88" w:rsidRPr="00985299">
        <w:rPr>
          <w:rFonts w:ascii="Times New Roman" w:hAnsi="Times New Roman" w:cs="Times New Roman"/>
          <w:sz w:val="24"/>
          <w:szCs w:val="24"/>
        </w:rPr>
        <w:t xml:space="preserve">. </w:t>
      </w:r>
      <w:r w:rsidR="00243CFF" w:rsidRPr="00985299">
        <w:rPr>
          <w:rFonts w:ascii="Times New Roman" w:hAnsi="Times New Roman" w:cs="Times New Roman"/>
          <w:sz w:val="24"/>
          <w:szCs w:val="24"/>
        </w:rPr>
        <w:t>Fibers can also be shed from clothing during field and lab sampling and contribute to the sample. For this reason, it is difficult to get an accurate reading of micro</w:t>
      </w:r>
      <w:r w:rsidR="00400A4C" w:rsidRPr="00985299">
        <w:rPr>
          <w:rFonts w:ascii="Times New Roman" w:hAnsi="Times New Roman" w:cs="Times New Roman"/>
          <w:sz w:val="24"/>
          <w:szCs w:val="24"/>
        </w:rPr>
        <w:t xml:space="preserve">plastic data, especially fibers. </w:t>
      </w:r>
      <w:r w:rsidR="00A02E67" w:rsidRPr="00985299">
        <w:rPr>
          <w:rFonts w:ascii="Times New Roman" w:hAnsi="Times New Roman" w:cs="Times New Roman"/>
          <w:sz w:val="24"/>
          <w:szCs w:val="24"/>
        </w:rPr>
        <w:t>The majority of the fibers</w:t>
      </w:r>
      <w:r w:rsidR="00410C8F" w:rsidRPr="00985299">
        <w:rPr>
          <w:rFonts w:ascii="Times New Roman" w:hAnsi="Times New Roman" w:cs="Times New Roman"/>
          <w:sz w:val="24"/>
          <w:szCs w:val="24"/>
        </w:rPr>
        <w:t xml:space="preserve"> found in this analysis</w:t>
      </w:r>
      <w:r w:rsidR="005D71E9" w:rsidRPr="00985299">
        <w:rPr>
          <w:rFonts w:ascii="Times New Roman" w:hAnsi="Times New Roman" w:cs="Times New Roman"/>
          <w:sz w:val="24"/>
          <w:szCs w:val="24"/>
        </w:rPr>
        <w:t xml:space="preserve"> were clear (</w:t>
      </w:r>
      <w:r w:rsidR="009D0FF9">
        <w:rPr>
          <w:rFonts w:ascii="Times New Roman" w:hAnsi="Times New Roman" w:cs="Times New Roman"/>
          <w:sz w:val="24"/>
          <w:szCs w:val="24"/>
        </w:rPr>
        <w:t>appendix 7</w:t>
      </w:r>
      <w:r w:rsidR="005D71E9" w:rsidRPr="00985299">
        <w:rPr>
          <w:rFonts w:ascii="Times New Roman" w:hAnsi="Times New Roman" w:cs="Times New Roman"/>
          <w:sz w:val="24"/>
          <w:szCs w:val="24"/>
        </w:rPr>
        <w:t>) or blue</w:t>
      </w:r>
      <w:r w:rsidR="00A02E67" w:rsidRPr="00985299">
        <w:rPr>
          <w:rFonts w:ascii="Times New Roman" w:hAnsi="Times New Roman" w:cs="Times New Roman"/>
          <w:sz w:val="24"/>
          <w:szCs w:val="24"/>
        </w:rPr>
        <w:t xml:space="preserve"> in color</w:t>
      </w:r>
      <w:r w:rsidR="00DC7557">
        <w:rPr>
          <w:rFonts w:ascii="Times New Roman" w:hAnsi="Times New Roman" w:cs="Times New Roman"/>
          <w:sz w:val="24"/>
          <w:szCs w:val="24"/>
        </w:rPr>
        <w:t xml:space="preserve"> (appendix 6)</w:t>
      </w:r>
      <w:r w:rsidR="00A02E67" w:rsidRPr="00985299">
        <w:rPr>
          <w:rFonts w:ascii="Times New Roman" w:hAnsi="Times New Roman" w:cs="Times New Roman"/>
          <w:sz w:val="24"/>
          <w:szCs w:val="24"/>
        </w:rPr>
        <w:t>.</w:t>
      </w:r>
      <w:r w:rsidR="00C8506F" w:rsidRPr="00985299">
        <w:rPr>
          <w:rFonts w:ascii="Times New Roman" w:hAnsi="Times New Roman" w:cs="Times New Roman"/>
          <w:sz w:val="24"/>
          <w:szCs w:val="24"/>
        </w:rPr>
        <w:t xml:space="preserve"> The color of the fibers did not match the color of clothing worn by individuals sampling or analyzing, so a contribution of fibers from worn clothing can be discredited in this case.</w:t>
      </w:r>
      <w:r w:rsidR="00E819CD" w:rsidRPr="00985299">
        <w:rPr>
          <w:rFonts w:ascii="Times New Roman" w:hAnsi="Times New Roman" w:cs="Times New Roman"/>
          <w:sz w:val="24"/>
          <w:szCs w:val="24"/>
        </w:rPr>
        <w:t xml:space="preserve"> Although there is no direct known source of these colored fibers, conclusions can be suggested that the blue fibers came from sail covers in </w:t>
      </w:r>
      <w:r w:rsidR="00BB31A3" w:rsidRPr="00985299">
        <w:rPr>
          <w:rFonts w:ascii="Times New Roman" w:hAnsi="Times New Roman" w:cs="Times New Roman"/>
          <w:sz w:val="24"/>
          <w:szCs w:val="24"/>
        </w:rPr>
        <w:t>the marina and clear wires came</w:t>
      </w:r>
      <w:r w:rsidR="00875FEE" w:rsidRPr="00985299">
        <w:rPr>
          <w:rFonts w:ascii="Times New Roman" w:hAnsi="Times New Roman" w:cs="Times New Roman"/>
          <w:sz w:val="24"/>
          <w:szCs w:val="24"/>
        </w:rPr>
        <w:t xml:space="preserve"> from broken down fishing line as these items were commonly observed in and near the water at the marina </w:t>
      </w:r>
      <w:r w:rsidR="00367292">
        <w:rPr>
          <w:rFonts w:ascii="Times New Roman" w:hAnsi="Times New Roman" w:cs="Times New Roman"/>
          <w:sz w:val="24"/>
          <w:szCs w:val="24"/>
        </w:rPr>
        <w:t xml:space="preserve">(appendix </w:t>
      </w:r>
      <w:r w:rsidR="007D2E07">
        <w:rPr>
          <w:rFonts w:ascii="Times New Roman" w:hAnsi="Times New Roman" w:cs="Times New Roman"/>
          <w:sz w:val="24"/>
          <w:szCs w:val="24"/>
        </w:rPr>
        <w:t>11</w:t>
      </w:r>
      <w:r w:rsidR="008642B3" w:rsidRPr="00985299">
        <w:rPr>
          <w:rFonts w:ascii="Times New Roman" w:hAnsi="Times New Roman" w:cs="Times New Roman"/>
          <w:sz w:val="24"/>
          <w:szCs w:val="24"/>
        </w:rPr>
        <w:t>)</w:t>
      </w:r>
      <w:r w:rsidR="00875FEE" w:rsidRPr="00985299">
        <w:rPr>
          <w:rFonts w:ascii="Times New Roman" w:hAnsi="Times New Roman" w:cs="Times New Roman"/>
          <w:sz w:val="24"/>
          <w:szCs w:val="24"/>
        </w:rPr>
        <w:t xml:space="preserve">. </w:t>
      </w:r>
      <w:r w:rsidR="00A02E67" w:rsidRPr="00985299">
        <w:rPr>
          <w:rFonts w:ascii="Times New Roman" w:hAnsi="Times New Roman" w:cs="Times New Roman"/>
          <w:sz w:val="24"/>
          <w:szCs w:val="24"/>
        </w:rPr>
        <w:t xml:space="preserve"> Fibers tend to aggregate together and aggregate </w:t>
      </w:r>
      <w:r w:rsidR="00410C8F" w:rsidRPr="00985299">
        <w:rPr>
          <w:rFonts w:ascii="Times New Roman" w:hAnsi="Times New Roman" w:cs="Times New Roman"/>
          <w:sz w:val="24"/>
          <w:szCs w:val="24"/>
        </w:rPr>
        <w:t>to biological matter as shown in</w:t>
      </w:r>
      <w:r w:rsidR="00136753" w:rsidRPr="00985299">
        <w:rPr>
          <w:rFonts w:ascii="Times New Roman" w:hAnsi="Times New Roman" w:cs="Times New Roman"/>
          <w:sz w:val="24"/>
          <w:szCs w:val="24"/>
        </w:rPr>
        <w:t xml:space="preserve"> appendix</w:t>
      </w:r>
      <w:r w:rsidR="00773FF3">
        <w:rPr>
          <w:rFonts w:ascii="Times New Roman" w:hAnsi="Times New Roman" w:cs="Times New Roman"/>
          <w:sz w:val="24"/>
          <w:szCs w:val="24"/>
        </w:rPr>
        <w:t xml:space="preserve"> 6</w:t>
      </w:r>
      <w:r w:rsidR="00410C8F" w:rsidRPr="00985299">
        <w:rPr>
          <w:rFonts w:ascii="Times New Roman" w:hAnsi="Times New Roman" w:cs="Times New Roman"/>
          <w:sz w:val="24"/>
          <w:szCs w:val="24"/>
        </w:rPr>
        <w:t xml:space="preserve">. </w:t>
      </w:r>
      <w:r w:rsidR="00A74FD7" w:rsidRPr="00985299">
        <w:rPr>
          <w:rFonts w:ascii="Times New Roman" w:hAnsi="Times New Roman" w:cs="Times New Roman"/>
          <w:sz w:val="24"/>
          <w:szCs w:val="24"/>
        </w:rPr>
        <w:t xml:space="preserve">This </w:t>
      </w:r>
      <w:r w:rsidR="00045D08" w:rsidRPr="00985299">
        <w:rPr>
          <w:rFonts w:ascii="Times New Roman" w:hAnsi="Times New Roman" w:cs="Times New Roman"/>
          <w:sz w:val="24"/>
          <w:szCs w:val="24"/>
        </w:rPr>
        <w:t xml:space="preserve">causes concern </w:t>
      </w:r>
      <w:r w:rsidR="00DA4D4A" w:rsidRPr="00985299">
        <w:rPr>
          <w:rFonts w:ascii="Times New Roman" w:hAnsi="Times New Roman" w:cs="Times New Roman"/>
          <w:sz w:val="24"/>
          <w:szCs w:val="24"/>
        </w:rPr>
        <w:t>for harm to marine organisms</w:t>
      </w:r>
      <w:r w:rsidR="00883C30" w:rsidRPr="00985299">
        <w:rPr>
          <w:rFonts w:ascii="Times New Roman" w:hAnsi="Times New Roman" w:cs="Times New Roman"/>
          <w:sz w:val="24"/>
          <w:szCs w:val="24"/>
        </w:rPr>
        <w:t>, especially when ingested a</w:t>
      </w:r>
      <w:r w:rsidR="00390D88" w:rsidRPr="00985299">
        <w:rPr>
          <w:rFonts w:ascii="Times New Roman" w:hAnsi="Times New Roman" w:cs="Times New Roman"/>
          <w:sz w:val="24"/>
          <w:szCs w:val="24"/>
        </w:rPr>
        <w:t>nd tangled around vital organs (</w:t>
      </w:r>
      <w:r w:rsidR="005904E5" w:rsidRPr="00985299">
        <w:rPr>
          <w:rFonts w:ascii="Times New Roman" w:hAnsi="Times New Roman" w:cs="Times New Roman"/>
          <w:sz w:val="24"/>
          <w:szCs w:val="24"/>
        </w:rPr>
        <w:t>Van Cauwenberghe 2015).</w:t>
      </w:r>
      <w:r w:rsidR="00A0066A">
        <w:rPr>
          <w:rFonts w:ascii="Times New Roman" w:hAnsi="Times New Roman" w:cs="Times New Roman"/>
          <w:sz w:val="24"/>
          <w:szCs w:val="24"/>
        </w:rPr>
        <w:t xml:space="preserve"> </w:t>
      </w:r>
      <w:r w:rsidR="006931CE">
        <w:rPr>
          <w:rFonts w:ascii="Times New Roman" w:hAnsi="Times New Roman" w:cs="Times New Roman"/>
          <w:sz w:val="24"/>
          <w:szCs w:val="24"/>
        </w:rPr>
        <w:t>It is also hard to make a direct comparison between microplastics found, mostly fibers</w:t>
      </w:r>
      <w:r w:rsidR="00E94E9B">
        <w:rPr>
          <w:rFonts w:ascii="Times New Roman" w:hAnsi="Times New Roman" w:cs="Times New Roman"/>
          <w:sz w:val="24"/>
          <w:szCs w:val="24"/>
        </w:rPr>
        <w:t xml:space="preserve"> in this analysis</w:t>
      </w:r>
      <w:r w:rsidR="006931CE">
        <w:rPr>
          <w:rFonts w:ascii="Times New Roman" w:hAnsi="Times New Roman" w:cs="Times New Roman"/>
          <w:sz w:val="24"/>
          <w:szCs w:val="24"/>
        </w:rPr>
        <w:t xml:space="preserve">, </w:t>
      </w:r>
      <w:r w:rsidR="006A69CC">
        <w:rPr>
          <w:rFonts w:ascii="Times New Roman" w:hAnsi="Times New Roman" w:cs="Times New Roman"/>
          <w:sz w:val="24"/>
          <w:szCs w:val="24"/>
        </w:rPr>
        <w:t>and particles measured by sensors because</w:t>
      </w:r>
      <w:r w:rsidR="00E94E9B">
        <w:rPr>
          <w:rFonts w:ascii="Times New Roman" w:hAnsi="Times New Roman" w:cs="Times New Roman"/>
          <w:sz w:val="24"/>
          <w:szCs w:val="24"/>
        </w:rPr>
        <w:t xml:space="preserve"> the orientation of fibers would not allow the sensors to b</w:t>
      </w:r>
      <w:r w:rsidR="000F018D">
        <w:rPr>
          <w:rFonts w:ascii="Times New Roman" w:hAnsi="Times New Roman" w:cs="Times New Roman"/>
          <w:sz w:val="24"/>
          <w:szCs w:val="24"/>
        </w:rPr>
        <w:t>e interrupted and make a count.</w:t>
      </w:r>
      <w:r w:rsidR="00724FE0">
        <w:rPr>
          <w:rFonts w:ascii="Times New Roman" w:hAnsi="Times New Roman" w:cs="Times New Roman"/>
          <w:sz w:val="24"/>
          <w:szCs w:val="24"/>
        </w:rPr>
        <w:t xml:space="preserve"> </w:t>
      </w:r>
    </w:p>
    <w:p w14:paraId="2B47F4B8" w14:textId="00A9A50B" w:rsidR="00456DB9" w:rsidRDefault="00C50753" w:rsidP="00C63243">
      <w:pPr>
        <w:spacing w:after="0" w:line="480" w:lineRule="auto"/>
        <w:rPr>
          <w:rFonts w:ascii="Times New Roman" w:hAnsi="Times New Roman" w:cs="Times New Roman"/>
          <w:b/>
          <w:sz w:val="24"/>
          <w:szCs w:val="24"/>
        </w:rPr>
      </w:pPr>
      <w:r>
        <w:rPr>
          <w:rFonts w:ascii="Times New Roman" w:hAnsi="Times New Roman" w:cs="Times New Roman"/>
          <w:sz w:val="24"/>
          <w:szCs w:val="24"/>
        </w:rPr>
        <w:t xml:space="preserve"> </w:t>
      </w:r>
      <w:r w:rsidR="00456DB9" w:rsidRPr="00456DB9">
        <w:rPr>
          <w:rFonts w:ascii="Times New Roman" w:hAnsi="Times New Roman" w:cs="Times New Roman"/>
          <w:b/>
          <w:sz w:val="24"/>
          <w:szCs w:val="24"/>
        </w:rPr>
        <w:t>Conclusion</w:t>
      </w:r>
    </w:p>
    <w:p w14:paraId="1C121107" w14:textId="177BE591" w:rsidR="00792C45" w:rsidRDefault="006472A9" w:rsidP="00C63243">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0374C5">
        <w:rPr>
          <w:rFonts w:ascii="Times New Roman" w:hAnsi="Times New Roman" w:cs="Times New Roman"/>
          <w:sz w:val="24"/>
          <w:szCs w:val="24"/>
        </w:rPr>
        <w:t xml:space="preserve">Overall, </w:t>
      </w:r>
      <w:r w:rsidR="005806C5">
        <w:rPr>
          <w:rFonts w:ascii="Times New Roman" w:hAnsi="Times New Roman" w:cs="Times New Roman"/>
          <w:sz w:val="24"/>
          <w:szCs w:val="24"/>
        </w:rPr>
        <w:t>the design results reveal that a stable,</w:t>
      </w:r>
      <w:r w:rsidR="002B5EE1">
        <w:rPr>
          <w:rFonts w:ascii="Times New Roman" w:hAnsi="Times New Roman" w:cs="Times New Roman"/>
          <w:sz w:val="24"/>
          <w:szCs w:val="24"/>
        </w:rPr>
        <w:t xml:space="preserve"> in situ,</w:t>
      </w:r>
      <w:r w:rsidR="005806C5">
        <w:rPr>
          <w:rFonts w:ascii="Times New Roman" w:hAnsi="Times New Roman" w:cs="Times New Roman"/>
          <w:sz w:val="24"/>
          <w:szCs w:val="24"/>
        </w:rPr>
        <w:t xml:space="preserve"> cheap, functioning particle and microplastic counting device was produced through three design phases with testing</w:t>
      </w:r>
      <w:r w:rsidR="000346DF">
        <w:rPr>
          <w:rFonts w:ascii="Times New Roman" w:hAnsi="Times New Roman" w:cs="Times New Roman"/>
          <w:sz w:val="24"/>
          <w:szCs w:val="24"/>
        </w:rPr>
        <w:t xml:space="preserve"> in tanks and in the field. </w:t>
      </w:r>
      <w:r w:rsidR="000B06F5">
        <w:rPr>
          <w:rFonts w:ascii="Times New Roman" w:hAnsi="Times New Roman" w:cs="Times New Roman"/>
          <w:sz w:val="24"/>
          <w:szCs w:val="24"/>
        </w:rPr>
        <w:t xml:space="preserve">The combination of a traditional net tow with optical sensor measurements provides an increased confirmation in the sensor samples based off of some correlations between concentrations in the data. </w:t>
      </w:r>
      <w:r w:rsidR="00E373B6">
        <w:rPr>
          <w:rFonts w:ascii="Times New Roman" w:hAnsi="Times New Roman" w:cs="Times New Roman"/>
          <w:sz w:val="24"/>
          <w:szCs w:val="24"/>
        </w:rPr>
        <w:t xml:space="preserve">This device shows promise to </w:t>
      </w:r>
      <w:r w:rsidR="0037187C">
        <w:rPr>
          <w:rFonts w:ascii="Times New Roman" w:hAnsi="Times New Roman" w:cs="Times New Roman"/>
          <w:sz w:val="24"/>
          <w:szCs w:val="24"/>
        </w:rPr>
        <w:t xml:space="preserve">eventually correlate particles to </w:t>
      </w:r>
      <w:r w:rsidR="0037187C">
        <w:rPr>
          <w:rFonts w:ascii="Times New Roman" w:hAnsi="Times New Roman" w:cs="Times New Roman"/>
          <w:sz w:val="24"/>
          <w:szCs w:val="24"/>
        </w:rPr>
        <w:lastRenderedPageBreak/>
        <w:t xml:space="preserve">microplastics spatially by </w:t>
      </w:r>
      <w:r w:rsidR="0013672D">
        <w:rPr>
          <w:rFonts w:ascii="Times New Roman" w:hAnsi="Times New Roman" w:cs="Times New Roman"/>
          <w:sz w:val="24"/>
          <w:szCs w:val="24"/>
        </w:rPr>
        <w:t xml:space="preserve">optical </w:t>
      </w:r>
      <w:r w:rsidR="0037187C">
        <w:rPr>
          <w:rFonts w:ascii="Times New Roman" w:hAnsi="Times New Roman" w:cs="Times New Roman"/>
          <w:sz w:val="24"/>
          <w:szCs w:val="24"/>
        </w:rPr>
        <w:t xml:space="preserve">sensors. </w:t>
      </w:r>
      <w:r w:rsidR="00ED7DAA">
        <w:rPr>
          <w:rFonts w:ascii="Times New Roman" w:hAnsi="Times New Roman" w:cs="Times New Roman"/>
          <w:sz w:val="24"/>
          <w:szCs w:val="24"/>
        </w:rPr>
        <w:t>Adjustments will need to be made in sensor design to be more appropriate for analyzing particles similar in ch</w:t>
      </w:r>
      <w:r w:rsidR="00E25339">
        <w:rPr>
          <w:rFonts w:ascii="Times New Roman" w:hAnsi="Times New Roman" w:cs="Times New Roman"/>
          <w:sz w:val="24"/>
          <w:szCs w:val="24"/>
        </w:rPr>
        <w:t>aracteristics to microplastics. A successful novel design</w:t>
      </w:r>
      <w:r w:rsidR="001D1E42">
        <w:rPr>
          <w:rFonts w:ascii="Times New Roman" w:hAnsi="Times New Roman" w:cs="Times New Roman"/>
          <w:sz w:val="24"/>
          <w:szCs w:val="24"/>
        </w:rPr>
        <w:t xml:space="preserve"> idea produced real time </w:t>
      </w:r>
      <w:r w:rsidR="00E64F21">
        <w:rPr>
          <w:rFonts w:ascii="Times New Roman" w:hAnsi="Times New Roman" w:cs="Times New Roman"/>
          <w:sz w:val="24"/>
          <w:szCs w:val="24"/>
        </w:rPr>
        <w:t>measurements</w:t>
      </w:r>
      <w:r w:rsidR="00E25339">
        <w:rPr>
          <w:rFonts w:ascii="Times New Roman" w:hAnsi="Times New Roman" w:cs="Times New Roman"/>
          <w:sz w:val="24"/>
          <w:szCs w:val="24"/>
        </w:rPr>
        <w:t xml:space="preserve"> </w:t>
      </w:r>
      <w:r w:rsidR="00E64F21">
        <w:rPr>
          <w:rFonts w:ascii="Times New Roman" w:hAnsi="Times New Roman" w:cs="Times New Roman"/>
          <w:sz w:val="24"/>
          <w:szCs w:val="24"/>
        </w:rPr>
        <w:t xml:space="preserve">for </w:t>
      </w:r>
      <w:r w:rsidR="003F53F2">
        <w:rPr>
          <w:rFonts w:ascii="Times New Roman" w:hAnsi="Times New Roman" w:cs="Times New Roman"/>
          <w:sz w:val="24"/>
          <w:szCs w:val="24"/>
        </w:rPr>
        <w:t xml:space="preserve">data collection that has since been able to be measured in real time. </w:t>
      </w:r>
    </w:p>
    <w:p w14:paraId="533090D6" w14:textId="3B0D6B73" w:rsidR="006472A9" w:rsidRDefault="000346DF" w:rsidP="00122FD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5D60CD">
        <w:rPr>
          <w:rFonts w:ascii="Times New Roman" w:hAnsi="Times New Roman" w:cs="Times New Roman"/>
          <w:sz w:val="24"/>
          <w:szCs w:val="24"/>
        </w:rPr>
        <w:t xml:space="preserve">he </w:t>
      </w:r>
      <w:r w:rsidR="005806C5">
        <w:rPr>
          <w:rFonts w:ascii="Times New Roman" w:hAnsi="Times New Roman" w:cs="Times New Roman"/>
          <w:sz w:val="24"/>
          <w:szCs w:val="24"/>
        </w:rPr>
        <w:t xml:space="preserve">field </w:t>
      </w:r>
      <w:r w:rsidR="005D60CD">
        <w:rPr>
          <w:rFonts w:ascii="Times New Roman" w:hAnsi="Times New Roman" w:cs="Times New Roman"/>
          <w:sz w:val="24"/>
          <w:szCs w:val="24"/>
        </w:rPr>
        <w:t xml:space="preserve">results demonstrate that 1) </w:t>
      </w:r>
      <w:r w:rsidR="00F6734B">
        <w:rPr>
          <w:rFonts w:ascii="Times New Roman" w:hAnsi="Times New Roman" w:cs="Times New Roman"/>
          <w:sz w:val="24"/>
          <w:szCs w:val="24"/>
        </w:rPr>
        <w:t xml:space="preserve">the turbidity sensor is more sensitive than the photo interrupters and </w:t>
      </w:r>
      <w:r w:rsidR="00464457">
        <w:rPr>
          <w:rFonts w:ascii="Times New Roman" w:hAnsi="Times New Roman" w:cs="Times New Roman"/>
          <w:sz w:val="24"/>
          <w:szCs w:val="24"/>
        </w:rPr>
        <w:t xml:space="preserve">that there is a rough </w:t>
      </w:r>
      <w:r w:rsidR="00393780">
        <w:rPr>
          <w:rFonts w:ascii="Times New Roman" w:hAnsi="Times New Roman" w:cs="Times New Roman"/>
          <w:sz w:val="24"/>
          <w:szCs w:val="24"/>
        </w:rPr>
        <w:t>overall</w:t>
      </w:r>
      <w:r w:rsidR="00464457">
        <w:rPr>
          <w:rFonts w:ascii="Times New Roman" w:hAnsi="Times New Roman" w:cs="Times New Roman"/>
          <w:sz w:val="24"/>
          <w:szCs w:val="24"/>
        </w:rPr>
        <w:t xml:space="preserve"> positive</w:t>
      </w:r>
      <w:r w:rsidR="00393780">
        <w:rPr>
          <w:rFonts w:ascii="Times New Roman" w:hAnsi="Times New Roman" w:cs="Times New Roman"/>
          <w:sz w:val="24"/>
          <w:szCs w:val="24"/>
        </w:rPr>
        <w:t xml:space="preserve"> correlation between particles and microplastics in Shilshole</w:t>
      </w:r>
      <w:r w:rsidR="00C80135">
        <w:rPr>
          <w:rFonts w:ascii="Times New Roman" w:hAnsi="Times New Roman" w:cs="Times New Roman"/>
          <w:sz w:val="24"/>
          <w:szCs w:val="24"/>
        </w:rPr>
        <w:t xml:space="preserve"> Bay Marina</w:t>
      </w:r>
      <w:r w:rsidR="0072728B">
        <w:rPr>
          <w:rFonts w:ascii="Times New Roman" w:hAnsi="Times New Roman" w:cs="Times New Roman"/>
          <w:sz w:val="24"/>
          <w:szCs w:val="24"/>
        </w:rPr>
        <w:t>.</w:t>
      </w:r>
      <w:r w:rsidR="00393780">
        <w:rPr>
          <w:rFonts w:ascii="Times New Roman" w:hAnsi="Times New Roman" w:cs="Times New Roman"/>
          <w:sz w:val="24"/>
          <w:szCs w:val="24"/>
        </w:rPr>
        <w:t xml:space="preserve"> </w:t>
      </w:r>
      <w:r>
        <w:rPr>
          <w:rFonts w:ascii="Times New Roman" w:hAnsi="Times New Roman" w:cs="Times New Roman"/>
          <w:sz w:val="24"/>
          <w:szCs w:val="24"/>
        </w:rPr>
        <w:t xml:space="preserve">2) </w:t>
      </w:r>
      <w:r w:rsidR="00F11500">
        <w:rPr>
          <w:rFonts w:ascii="Times New Roman" w:hAnsi="Times New Roman" w:cs="Times New Roman"/>
          <w:sz w:val="24"/>
          <w:szCs w:val="24"/>
        </w:rPr>
        <w:t xml:space="preserve">Intersecting photo interrupters </w:t>
      </w:r>
      <w:r w:rsidR="0018521C">
        <w:rPr>
          <w:rFonts w:ascii="Times New Roman" w:hAnsi="Times New Roman" w:cs="Times New Roman"/>
          <w:sz w:val="24"/>
          <w:szCs w:val="24"/>
        </w:rPr>
        <w:t xml:space="preserve">producing a more comparable count of particles to microplastics is not supported by this data, as the isolated photo interrupter (sensor C) gave a more accurate count. </w:t>
      </w:r>
      <w:r w:rsidR="008014D0">
        <w:rPr>
          <w:rFonts w:ascii="Times New Roman" w:hAnsi="Times New Roman" w:cs="Times New Roman"/>
          <w:sz w:val="24"/>
          <w:szCs w:val="24"/>
        </w:rPr>
        <w:t xml:space="preserve">3) </w:t>
      </w:r>
      <w:r w:rsidR="00D66573">
        <w:rPr>
          <w:rFonts w:ascii="Times New Roman" w:hAnsi="Times New Roman" w:cs="Times New Roman"/>
          <w:sz w:val="24"/>
          <w:szCs w:val="24"/>
        </w:rPr>
        <w:t xml:space="preserve">Although there is no overall spatial pattern of particle and microplastic concentration, </w:t>
      </w:r>
      <w:r w:rsidR="005A664E">
        <w:rPr>
          <w:rFonts w:ascii="Times New Roman" w:hAnsi="Times New Roman" w:cs="Times New Roman"/>
          <w:sz w:val="24"/>
          <w:szCs w:val="24"/>
        </w:rPr>
        <w:t xml:space="preserve">there is a variance in </w:t>
      </w:r>
      <w:r w:rsidR="00382B67">
        <w:rPr>
          <w:rFonts w:ascii="Times New Roman" w:hAnsi="Times New Roman" w:cs="Times New Roman"/>
          <w:sz w:val="24"/>
          <w:szCs w:val="24"/>
        </w:rPr>
        <w:t>concentrations</w:t>
      </w:r>
      <w:r w:rsidR="005A664E">
        <w:rPr>
          <w:rFonts w:ascii="Times New Roman" w:hAnsi="Times New Roman" w:cs="Times New Roman"/>
          <w:sz w:val="24"/>
          <w:szCs w:val="24"/>
        </w:rPr>
        <w:t xml:space="preserve"> </w:t>
      </w:r>
      <w:r w:rsidR="007E6288">
        <w:rPr>
          <w:rFonts w:ascii="Times New Roman" w:hAnsi="Times New Roman" w:cs="Times New Roman"/>
          <w:sz w:val="24"/>
          <w:szCs w:val="24"/>
        </w:rPr>
        <w:t>with</w:t>
      </w:r>
      <w:r w:rsidR="005A664E">
        <w:rPr>
          <w:rFonts w:ascii="Times New Roman" w:hAnsi="Times New Roman" w:cs="Times New Roman"/>
          <w:sz w:val="24"/>
          <w:szCs w:val="24"/>
        </w:rPr>
        <w:t>in</w:t>
      </w:r>
      <w:r w:rsidR="00464457">
        <w:rPr>
          <w:rFonts w:ascii="Times New Roman" w:hAnsi="Times New Roman" w:cs="Times New Roman"/>
          <w:sz w:val="24"/>
          <w:szCs w:val="24"/>
        </w:rPr>
        <w:t xml:space="preserve"> a small geographical location. </w:t>
      </w:r>
    </w:p>
    <w:p w14:paraId="3AC1A848" w14:textId="048BB4F1" w:rsidR="00D60AE2" w:rsidRPr="000967C9" w:rsidRDefault="00D60AE2" w:rsidP="00122FD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It must be taken into account that there is room for error in all </w:t>
      </w:r>
      <w:r w:rsidR="00112067">
        <w:rPr>
          <w:rFonts w:ascii="Times New Roman" w:hAnsi="Times New Roman" w:cs="Times New Roman"/>
          <w:sz w:val="24"/>
          <w:szCs w:val="24"/>
        </w:rPr>
        <w:t>measurements</w:t>
      </w:r>
      <w:r>
        <w:rPr>
          <w:rFonts w:ascii="Times New Roman" w:hAnsi="Times New Roman" w:cs="Times New Roman"/>
          <w:sz w:val="24"/>
          <w:szCs w:val="24"/>
        </w:rPr>
        <w:t xml:space="preserve">. </w:t>
      </w:r>
      <w:r w:rsidR="00112067">
        <w:rPr>
          <w:rFonts w:ascii="Times New Roman" w:hAnsi="Times New Roman" w:cs="Times New Roman"/>
          <w:sz w:val="24"/>
          <w:szCs w:val="24"/>
        </w:rPr>
        <w:t>The sample siz</w:t>
      </w:r>
      <w:r w:rsidR="00226F68">
        <w:rPr>
          <w:rFonts w:ascii="Times New Roman" w:hAnsi="Times New Roman" w:cs="Times New Roman"/>
          <w:sz w:val="24"/>
          <w:szCs w:val="24"/>
        </w:rPr>
        <w:t>e and amount of transects were</w:t>
      </w:r>
      <w:r w:rsidR="00112067">
        <w:rPr>
          <w:rFonts w:ascii="Times New Roman" w:hAnsi="Times New Roman" w:cs="Times New Roman"/>
          <w:sz w:val="24"/>
          <w:szCs w:val="24"/>
        </w:rPr>
        <w:t xml:space="preserve"> small</w:t>
      </w:r>
      <w:r w:rsidR="00897AB1">
        <w:rPr>
          <w:rFonts w:ascii="Times New Roman" w:hAnsi="Times New Roman" w:cs="Times New Roman"/>
          <w:sz w:val="24"/>
          <w:szCs w:val="24"/>
        </w:rPr>
        <w:t xml:space="preserve"> </w:t>
      </w:r>
      <w:r w:rsidR="00690443">
        <w:rPr>
          <w:rFonts w:ascii="Times New Roman" w:hAnsi="Times New Roman" w:cs="Times New Roman"/>
          <w:sz w:val="24"/>
          <w:szCs w:val="24"/>
        </w:rPr>
        <w:t>and makes it more difficult to see real</w:t>
      </w:r>
      <w:r w:rsidR="009D63FE">
        <w:rPr>
          <w:rFonts w:ascii="Times New Roman" w:hAnsi="Times New Roman" w:cs="Times New Roman"/>
          <w:sz w:val="24"/>
          <w:szCs w:val="24"/>
        </w:rPr>
        <w:t xml:space="preserve"> correlations between data versus </w:t>
      </w:r>
      <w:r w:rsidR="00690443">
        <w:rPr>
          <w:rFonts w:ascii="Times New Roman" w:hAnsi="Times New Roman" w:cs="Times New Roman"/>
          <w:sz w:val="24"/>
          <w:szCs w:val="24"/>
        </w:rPr>
        <w:t xml:space="preserve">a coincidence. </w:t>
      </w:r>
      <w:r w:rsidR="00B91603">
        <w:rPr>
          <w:rFonts w:ascii="Times New Roman" w:hAnsi="Times New Roman" w:cs="Times New Roman"/>
          <w:sz w:val="24"/>
          <w:szCs w:val="24"/>
        </w:rPr>
        <w:t xml:space="preserve">There were also too many variables in the field that may have contributed to correlations and </w:t>
      </w:r>
      <w:r w:rsidR="005674A0">
        <w:rPr>
          <w:rFonts w:ascii="Times New Roman" w:hAnsi="Times New Roman" w:cs="Times New Roman"/>
          <w:sz w:val="24"/>
          <w:szCs w:val="24"/>
        </w:rPr>
        <w:t>affect the results. Things such as</w:t>
      </w:r>
      <w:r w:rsidR="00B67397">
        <w:rPr>
          <w:rFonts w:ascii="Times New Roman" w:hAnsi="Times New Roman" w:cs="Times New Roman"/>
          <w:sz w:val="24"/>
          <w:szCs w:val="24"/>
        </w:rPr>
        <w:t xml:space="preserve"> only testing on one day, </w:t>
      </w:r>
      <w:r w:rsidR="00AB7CC2">
        <w:rPr>
          <w:rFonts w:ascii="Times New Roman" w:hAnsi="Times New Roman" w:cs="Times New Roman"/>
          <w:sz w:val="24"/>
          <w:szCs w:val="24"/>
        </w:rPr>
        <w:t>the effects of the boat wake on the device,</w:t>
      </w:r>
      <w:r w:rsidR="0011552D">
        <w:rPr>
          <w:rFonts w:ascii="Times New Roman" w:hAnsi="Times New Roman" w:cs="Times New Roman"/>
          <w:sz w:val="24"/>
          <w:szCs w:val="24"/>
        </w:rPr>
        <w:t xml:space="preserve"> and many other environmental factors</w:t>
      </w:r>
      <w:r w:rsidR="005674A0">
        <w:rPr>
          <w:rFonts w:ascii="Times New Roman" w:hAnsi="Times New Roman" w:cs="Times New Roman"/>
          <w:sz w:val="24"/>
          <w:szCs w:val="24"/>
        </w:rPr>
        <w:t xml:space="preserve">. There may have been errors in calculations and </w:t>
      </w:r>
      <w:r w:rsidR="00D95DED">
        <w:rPr>
          <w:rFonts w:ascii="Times New Roman" w:hAnsi="Times New Roman" w:cs="Times New Roman"/>
          <w:sz w:val="24"/>
          <w:szCs w:val="24"/>
        </w:rPr>
        <w:t xml:space="preserve">producing tables and </w:t>
      </w:r>
      <w:r w:rsidR="005674A0">
        <w:rPr>
          <w:rFonts w:ascii="Times New Roman" w:hAnsi="Times New Roman" w:cs="Times New Roman"/>
          <w:sz w:val="24"/>
          <w:szCs w:val="24"/>
        </w:rPr>
        <w:t xml:space="preserve">graphical representations. </w:t>
      </w:r>
      <w:r w:rsidR="002E444A">
        <w:rPr>
          <w:rFonts w:ascii="Times New Roman" w:hAnsi="Times New Roman" w:cs="Times New Roman"/>
          <w:sz w:val="24"/>
          <w:szCs w:val="24"/>
        </w:rPr>
        <w:t>Although none of these factors most likely drastically affected the results, they should sti</w:t>
      </w:r>
      <w:r w:rsidR="005B2C71">
        <w:rPr>
          <w:rFonts w:ascii="Times New Roman" w:hAnsi="Times New Roman" w:cs="Times New Roman"/>
          <w:sz w:val="24"/>
          <w:szCs w:val="24"/>
        </w:rPr>
        <w:t>ll be taken into consideration when looking at the accuracy of the device.</w:t>
      </w:r>
    </w:p>
    <w:p w14:paraId="358DBFFF" w14:textId="41C4A9F6" w:rsidR="00A471C4" w:rsidRDefault="00956DC7" w:rsidP="0088752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w:t>
      </w:r>
      <w:r w:rsidR="005B2C71">
        <w:rPr>
          <w:rFonts w:ascii="Times New Roman" w:hAnsi="Times New Roman" w:cs="Times New Roman"/>
          <w:sz w:val="24"/>
          <w:szCs w:val="24"/>
        </w:rPr>
        <w:t xml:space="preserve"> the future, many adjustments could be made to the design to </w:t>
      </w:r>
      <w:r w:rsidR="00C76F0A">
        <w:rPr>
          <w:rFonts w:ascii="Times New Roman" w:hAnsi="Times New Roman" w:cs="Times New Roman"/>
          <w:sz w:val="24"/>
          <w:szCs w:val="24"/>
        </w:rPr>
        <w:t>receive</w:t>
      </w:r>
      <w:r w:rsidR="005B2C71">
        <w:rPr>
          <w:rFonts w:ascii="Times New Roman" w:hAnsi="Times New Roman" w:cs="Times New Roman"/>
          <w:sz w:val="24"/>
          <w:szCs w:val="24"/>
        </w:rPr>
        <w:t xml:space="preserve"> more accurate results</w:t>
      </w:r>
      <w:r w:rsidR="00BD5B1B">
        <w:rPr>
          <w:rFonts w:ascii="Times New Roman" w:hAnsi="Times New Roman" w:cs="Times New Roman"/>
          <w:sz w:val="24"/>
          <w:szCs w:val="24"/>
        </w:rPr>
        <w:t>.</w:t>
      </w:r>
      <w:r w:rsidR="00C76F0A">
        <w:rPr>
          <w:rFonts w:ascii="Times New Roman" w:hAnsi="Times New Roman" w:cs="Times New Roman"/>
          <w:sz w:val="24"/>
          <w:szCs w:val="24"/>
        </w:rPr>
        <w:t xml:space="preserve"> </w:t>
      </w:r>
      <w:r w:rsidR="00356609">
        <w:rPr>
          <w:rFonts w:ascii="Times New Roman" w:hAnsi="Times New Roman" w:cs="Times New Roman"/>
          <w:sz w:val="24"/>
          <w:szCs w:val="24"/>
        </w:rPr>
        <w:t>A considerable addition to</w:t>
      </w:r>
      <w:r w:rsidR="00444A7F">
        <w:rPr>
          <w:rFonts w:ascii="Times New Roman" w:hAnsi="Times New Roman" w:cs="Times New Roman"/>
          <w:sz w:val="24"/>
          <w:szCs w:val="24"/>
        </w:rPr>
        <w:t xml:space="preserve"> the device could be a </w:t>
      </w:r>
      <w:r w:rsidR="00356609">
        <w:rPr>
          <w:rFonts w:ascii="Times New Roman" w:hAnsi="Times New Roman" w:cs="Times New Roman"/>
          <w:sz w:val="24"/>
          <w:szCs w:val="24"/>
        </w:rPr>
        <w:t xml:space="preserve">camera fixed on the underside of the device to receive a live stream and recording of particles entering the device. The recording could later be analyzed for particle differentiation. </w:t>
      </w:r>
      <w:r w:rsidR="00A27B86">
        <w:rPr>
          <w:rFonts w:ascii="Times New Roman" w:hAnsi="Times New Roman" w:cs="Times New Roman"/>
          <w:sz w:val="24"/>
          <w:szCs w:val="24"/>
        </w:rPr>
        <w:t xml:space="preserve">Another considerable design idea </w:t>
      </w:r>
      <w:r w:rsidR="00BD5B1B">
        <w:rPr>
          <w:rFonts w:ascii="Times New Roman" w:hAnsi="Times New Roman" w:cs="Times New Roman"/>
          <w:sz w:val="24"/>
          <w:szCs w:val="24"/>
        </w:rPr>
        <w:t>could</w:t>
      </w:r>
      <w:r w:rsidR="004732F3">
        <w:rPr>
          <w:rFonts w:ascii="Times New Roman" w:hAnsi="Times New Roman" w:cs="Times New Roman"/>
          <w:sz w:val="24"/>
          <w:szCs w:val="24"/>
        </w:rPr>
        <w:t xml:space="preserve"> have </w:t>
      </w:r>
      <w:r w:rsidR="004732F3">
        <w:rPr>
          <w:rFonts w:ascii="Times New Roman" w:hAnsi="Times New Roman" w:cs="Times New Roman"/>
          <w:sz w:val="24"/>
          <w:szCs w:val="24"/>
        </w:rPr>
        <w:lastRenderedPageBreak/>
        <w:t>focused on the static properties of plastics to come up with an in-situ sampling device using electric current to identify pieces</w:t>
      </w:r>
      <w:r w:rsidR="00254F4F">
        <w:rPr>
          <w:rFonts w:ascii="Times New Roman" w:hAnsi="Times New Roman" w:cs="Times New Roman"/>
          <w:sz w:val="24"/>
          <w:szCs w:val="24"/>
        </w:rPr>
        <w:t xml:space="preserve"> of different materials</w:t>
      </w:r>
      <w:r w:rsidR="004732F3">
        <w:rPr>
          <w:rFonts w:ascii="Times New Roman" w:hAnsi="Times New Roman" w:cs="Times New Roman"/>
          <w:sz w:val="24"/>
          <w:szCs w:val="24"/>
        </w:rPr>
        <w:t xml:space="preserve">. </w:t>
      </w:r>
      <w:r w:rsidR="009215CB">
        <w:rPr>
          <w:rFonts w:ascii="Times New Roman" w:hAnsi="Times New Roman" w:cs="Times New Roman"/>
          <w:sz w:val="24"/>
          <w:szCs w:val="24"/>
        </w:rPr>
        <w:t>T</w:t>
      </w:r>
      <w:r w:rsidR="004E232D">
        <w:rPr>
          <w:rFonts w:ascii="Times New Roman" w:hAnsi="Times New Roman" w:cs="Times New Roman"/>
          <w:sz w:val="24"/>
          <w:szCs w:val="24"/>
        </w:rPr>
        <w:t>he ability to use statics</w:t>
      </w:r>
      <w:r w:rsidR="00F13DF1">
        <w:rPr>
          <w:rFonts w:ascii="Times New Roman" w:hAnsi="Times New Roman" w:cs="Times New Roman"/>
          <w:sz w:val="24"/>
          <w:szCs w:val="24"/>
        </w:rPr>
        <w:t xml:space="preserve"> on microplastics</w:t>
      </w:r>
      <w:r w:rsidR="004E232D">
        <w:rPr>
          <w:rFonts w:ascii="Times New Roman" w:hAnsi="Times New Roman" w:cs="Times New Roman"/>
          <w:sz w:val="24"/>
          <w:szCs w:val="24"/>
        </w:rPr>
        <w:t xml:space="preserve"> in an in-situ sensor is </w:t>
      </w:r>
      <w:r w:rsidR="000B7E4A">
        <w:rPr>
          <w:rFonts w:ascii="Times New Roman" w:hAnsi="Times New Roman" w:cs="Times New Roman"/>
          <w:sz w:val="24"/>
          <w:szCs w:val="24"/>
        </w:rPr>
        <w:t>currently unavailable</w:t>
      </w:r>
      <w:r w:rsidR="009215CB">
        <w:rPr>
          <w:rFonts w:ascii="Times New Roman" w:hAnsi="Times New Roman" w:cs="Times New Roman"/>
          <w:sz w:val="24"/>
          <w:szCs w:val="24"/>
        </w:rPr>
        <w:t xml:space="preserve">, although much of this technology is still evolving. </w:t>
      </w:r>
    </w:p>
    <w:p w14:paraId="414D96C5" w14:textId="77777777" w:rsidR="00332B06" w:rsidRDefault="00332B06" w:rsidP="008A3259">
      <w:pPr>
        <w:spacing w:after="0" w:line="480" w:lineRule="auto"/>
        <w:rPr>
          <w:rFonts w:ascii="Times New Roman" w:hAnsi="Times New Roman" w:cs="Times New Roman"/>
          <w:b/>
          <w:sz w:val="24"/>
          <w:szCs w:val="24"/>
        </w:rPr>
      </w:pPr>
    </w:p>
    <w:p w14:paraId="589DD1F1" w14:textId="77777777" w:rsidR="00332B06" w:rsidRDefault="00332B06" w:rsidP="008A3259">
      <w:pPr>
        <w:spacing w:after="0" w:line="480" w:lineRule="auto"/>
        <w:rPr>
          <w:rFonts w:ascii="Times New Roman" w:hAnsi="Times New Roman" w:cs="Times New Roman"/>
          <w:b/>
          <w:sz w:val="24"/>
          <w:szCs w:val="24"/>
        </w:rPr>
      </w:pPr>
    </w:p>
    <w:p w14:paraId="398BE43E" w14:textId="77777777" w:rsidR="00332B06" w:rsidRDefault="00332B06" w:rsidP="008A3259">
      <w:pPr>
        <w:spacing w:after="0" w:line="480" w:lineRule="auto"/>
        <w:rPr>
          <w:rFonts w:ascii="Times New Roman" w:hAnsi="Times New Roman" w:cs="Times New Roman"/>
          <w:b/>
          <w:sz w:val="24"/>
          <w:szCs w:val="24"/>
        </w:rPr>
      </w:pPr>
    </w:p>
    <w:p w14:paraId="46BFE242" w14:textId="77777777" w:rsidR="00332B06" w:rsidRDefault="00332B06" w:rsidP="008A3259">
      <w:pPr>
        <w:spacing w:after="0" w:line="480" w:lineRule="auto"/>
        <w:rPr>
          <w:rFonts w:ascii="Times New Roman" w:hAnsi="Times New Roman" w:cs="Times New Roman"/>
          <w:b/>
          <w:sz w:val="24"/>
          <w:szCs w:val="24"/>
        </w:rPr>
      </w:pPr>
    </w:p>
    <w:p w14:paraId="4A57DF9C" w14:textId="77777777" w:rsidR="00332B06" w:rsidRDefault="00332B06" w:rsidP="008A3259">
      <w:pPr>
        <w:spacing w:after="0" w:line="480" w:lineRule="auto"/>
        <w:rPr>
          <w:rFonts w:ascii="Times New Roman" w:hAnsi="Times New Roman" w:cs="Times New Roman"/>
          <w:b/>
          <w:sz w:val="24"/>
          <w:szCs w:val="24"/>
        </w:rPr>
      </w:pPr>
    </w:p>
    <w:p w14:paraId="282A3126" w14:textId="77777777" w:rsidR="00332B06" w:rsidRDefault="00332B06" w:rsidP="008A3259">
      <w:pPr>
        <w:spacing w:after="0" w:line="480" w:lineRule="auto"/>
        <w:rPr>
          <w:rFonts w:ascii="Times New Roman" w:hAnsi="Times New Roman" w:cs="Times New Roman"/>
          <w:b/>
          <w:sz w:val="24"/>
          <w:szCs w:val="24"/>
        </w:rPr>
      </w:pPr>
    </w:p>
    <w:p w14:paraId="75AC5199" w14:textId="77777777" w:rsidR="00332B06" w:rsidRDefault="00332B06" w:rsidP="008A3259">
      <w:pPr>
        <w:spacing w:after="0" w:line="480" w:lineRule="auto"/>
        <w:rPr>
          <w:rFonts w:ascii="Times New Roman" w:hAnsi="Times New Roman" w:cs="Times New Roman"/>
          <w:b/>
          <w:sz w:val="24"/>
          <w:szCs w:val="24"/>
        </w:rPr>
      </w:pPr>
    </w:p>
    <w:p w14:paraId="6EC34FC4" w14:textId="77777777" w:rsidR="00332B06" w:rsidRDefault="00332B06" w:rsidP="008A3259">
      <w:pPr>
        <w:spacing w:after="0" w:line="480" w:lineRule="auto"/>
        <w:rPr>
          <w:rFonts w:ascii="Times New Roman" w:hAnsi="Times New Roman" w:cs="Times New Roman"/>
          <w:b/>
          <w:sz w:val="24"/>
          <w:szCs w:val="24"/>
        </w:rPr>
      </w:pPr>
    </w:p>
    <w:p w14:paraId="55D815B4" w14:textId="77777777" w:rsidR="00332B06" w:rsidRDefault="00332B06" w:rsidP="008A3259">
      <w:pPr>
        <w:spacing w:after="0" w:line="480" w:lineRule="auto"/>
        <w:rPr>
          <w:rFonts w:ascii="Times New Roman" w:hAnsi="Times New Roman" w:cs="Times New Roman"/>
          <w:b/>
          <w:sz w:val="24"/>
          <w:szCs w:val="24"/>
        </w:rPr>
      </w:pPr>
    </w:p>
    <w:p w14:paraId="5DC56BD6" w14:textId="77777777" w:rsidR="00332B06" w:rsidRDefault="00332B06" w:rsidP="008A3259">
      <w:pPr>
        <w:spacing w:after="0" w:line="480" w:lineRule="auto"/>
        <w:rPr>
          <w:rFonts w:ascii="Times New Roman" w:hAnsi="Times New Roman" w:cs="Times New Roman"/>
          <w:b/>
          <w:sz w:val="24"/>
          <w:szCs w:val="24"/>
        </w:rPr>
      </w:pPr>
    </w:p>
    <w:p w14:paraId="79C6DB96" w14:textId="77777777" w:rsidR="00332B06" w:rsidRDefault="00332B06" w:rsidP="008A3259">
      <w:pPr>
        <w:spacing w:after="0" w:line="480" w:lineRule="auto"/>
        <w:rPr>
          <w:rFonts w:ascii="Times New Roman" w:hAnsi="Times New Roman" w:cs="Times New Roman"/>
          <w:b/>
          <w:sz w:val="24"/>
          <w:szCs w:val="24"/>
        </w:rPr>
      </w:pPr>
    </w:p>
    <w:p w14:paraId="5CE30A71" w14:textId="77777777" w:rsidR="00332B06" w:rsidRDefault="00332B06" w:rsidP="008A3259">
      <w:pPr>
        <w:spacing w:after="0" w:line="480" w:lineRule="auto"/>
        <w:rPr>
          <w:rFonts w:ascii="Times New Roman" w:hAnsi="Times New Roman" w:cs="Times New Roman"/>
          <w:b/>
          <w:sz w:val="24"/>
          <w:szCs w:val="24"/>
        </w:rPr>
      </w:pPr>
    </w:p>
    <w:p w14:paraId="0D14821F" w14:textId="77777777" w:rsidR="00332B06" w:rsidRDefault="00332B06" w:rsidP="008A3259">
      <w:pPr>
        <w:spacing w:after="0" w:line="480" w:lineRule="auto"/>
        <w:rPr>
          <w:rFonts w:ascii="Times New Roman" w:hAnsi="Times New Roman" w:cs="Times New Roman"/>
          <w:b/>
          <w:sz w:val="24"/>
          <w:szCs w:val="24"/>
        </w:rPr>
      </w:pPr>
    </w:p>
    <w:p w14:paraId="66D09668" w14:textId="77777777" w:rsidR="00332B06" w:rsidRDefault="00332B06" w:rsidP="008A3259">
      <w:pPr>
        <w:spacing w:after="0" w:line="480" w:lineRule="auto"/>
        <w:rPr>
          <w:rFonts w:ascii="Times New Roman" w:hAnsi="Times New Roman" w:cs="Times New Roman"/>
          <w:b/>
          <w:sz w:val="24"/>
          <w:szCs w:val="24"/>
        </w:rPr>
      </w:pPr>
    </w:p>
    <w:p w14:paraId="6B2707FE" w14:textId="77777777" w:rsidR="00332B06" w:rsidRDefault="00332B06" w:rsidP="008A3259">
      <w:pPr>
        <w:spacing w:after="0" w:line="480" w:lineRule="auto"/>
        <w:rPr>
          <w:rFonts w:ascii="Times New Roman" w:hAnsi="Times New Roman" w:cs="Times New Roman"/>
          <w:b/>
          <w:sz w:val="24"/>
          <w:szCs w:val="24"/>
        </w:rPr>
      </w:pPr>
    </w:p>
    <w:p w14:paraId="536A90E9" w14:textId="77777777" w:rsidR="00332B06" w:rsidRDefault="00332B06" w:rsidP="008A3259">
      <w:pPr>
        <w:spacing w:after="0" w:line="480" w:lineRule="auto"/>
        <w:rPr>
          <w:rFonts w:ascii="Times New Roman" w:hAnsi="Times New Roman" w:cs="Times New Roman"/>
          <w:b/>
          <w:sz w:val="24"/>
          <w:szCs w:val="24"/>
        </w:rPr>
      </w:pPr>
    </w:p>
    <w:p w14:paraId="3A461B61" w14:textId="77777777" w:rsidR="00332B06" w:rsidRDefault="00332B06" w:rsidP="008A3259">
      <w:pPr>
        <w:spacing w:after="0" w:line="480" w:lineRule="auto"/>
        <w:rPr>
          <w:rFonts w:ascii="Times New Roman" w:hAnsi="Times New Roman" w:cs="Times New Roman"/>
          <w:b/>
          <w:sz w:val="24"/>
          <w:szCs w:val="24"/>
        </w:rPr>
      </w:pPr>
    </w:p>
    <w:p w14:paraId="4469029A" w14:textId="77777777" w:rsidR="00312F0D" w:rsidRDefault="00312F0D" w:rsidP="008A3259">
      <w:pPr>
        <w:spacing w:after="0" w:line="480" w:lineRule="auto"/>
        <w:rPr>
          <w:rFonts w:ascii="Times New Roman" w:hAnsi="Times New Roman" w:cs="Times New Roman"/>
          <w:b/>
          <w:sz w:val="24"/>
          <w:szCs w:val="24"/>
        </w:rPr>
      </w:pPr>
    </w:p>
    <w:p w14:paraId="029F8336" w14:textId="77777777" w:rsidR="00C3493A" w:rsidRDefault="00C3493A" w:rsidP="008A3259">
      <w:pPr>
        <w:spacing w:after="0" w:line="480" w:lineRule="auto"/>
        <w:rPr>
          <w:rFonts w:ascii="Times New Roman" w:hAnsi="Times New Roman" w:cs="Times New Roman"/>
          <w:b/>
          <w:sz w:val="24"/>
          <w:szCs w:val="24"/>
        </w:rPr>
      </w:pPr>
    </w:p>
    <w:p w14:paraId="3C796A69" w14:textId="77777777" w:rsidR="00C3493A" w:rsidRDefault="00C3493A" w:rsidP="008A3259">
      <w:pPr>
        <w:spacing w:after="0" w:line="480" w:lineRule="auto"/>
        <w:rPr>
          <w:rFonts w:ascii="Times New Roman" w:hAnsi="Times New Roman" w:cs="Times New Roman"/>
          <w:b/>
          <w:sz w:val="24"/>
          <w:szCs w:val="24"/>
        </w:rPr>
      </w:pPr>
    </w:p>
    <w:p w14:paraId="1DDC392E" w14:textId="77777777" w:rsidR="008A3259" w:rsidRPr="000D6CEB" w:rsidRDefault="008A3259" w:rsidP="008A3259">
      <w:pPr>
        <w:spacing w:after="0" w:line="480" w:lineRule="auto"/>
        <w:rPr>
          <w:rFonts w:ascii="Times New Roman" w:hAnsi="Times New Roman" w:cs="Times New Roman"/>
          <w:b/>
          <w:sz w:val="24"/>
          <w:szCs w:val="24"/>
        </w:rPr>
      </w:pPr>
      <w:r w:rsidRPr="000D6CEB">
        <w:rPr>
          <w:rFonts w:ascii="Times New Roman" w:hAnsi="Times New Roman" w:cs="Times New Roman"/>
          <w:b/>
          <w:sz w:val="24"/>
          <w:szCs w:val="24"/>
        </w:rPr>
        <w:lastRenderedPageBreak/>
        <w:t xml:space="preserve">References </w:t>
      </w:r>
    </w:p>
    <w:p w14:paraId="248A65D7" w14:textId="77777777" w:rsidR="008A3259" w:rsidRDefault="008A3259" w:rsidP="008A3259">
      <w:pPr>
        <w:spacing w:after="0" w:line="480" w:lineRule="auto"/>
        <w:ind w:left="720" w:hanging="720"/>
        <w:rPr>
          <w:rFonts w:ascii="Times New Roman" w:hAnsi="Times New Roman" w:cs="Times New Roman"/>
          <w:sz w:val="24"/>
          <w:szCs w:val="24"/>
        </w:rPr>
      </w:pPr>
      <w:r w:rsidRPr="00082D77">
        <w:rPr>
          <w:rFonts w:ascii="Times New Roman" w:hAnsi="Times New Roman" w:cs="Times New Roman"/>
          <w:sz w:val="24"/>
          <w:szCs w:val="24"/>
        </w:rPr>
        <w:t>Andrady, A. L. 2011. Microplastics in the Marine Environment. Marine Pollution Bulletin 62.1596-1605 (2011). Web. 29 May 2014. DOI: 10.1016/j,marpolbul.2011.05.030</w:t>
      </w:r>
    </w:p>
    <w:p w14:paraId="60B5AD96" w14:textId="77777777" w:rsidR="008A3259" w:rsidRPr="00C60BDC" w:rsidRDefault="008A3259" w:rsidP="008A3259">
      <w:pPr>
        <w:shd w:val="clear" w:color="auto" w:fill="FFFFFF"/>
        <w:spacing w:before="100" w:beforeAutospacing="1" w:after="100" w:afterAutospacing="1" w:line="360" w:lineRule="auto"/>
        <w:ind w:left="1440" w:hanging="1440"/>
        <w:rPr>
          <w:rFonts w:ascii="Times New Roman" w:eastAsia="Times New Roman" w:hAnsi="Times New Roman" w:cs="Times New Roman"/>
          <w:sz w:val="24"/>
          <w:szCs w:val="24"/>
        </w:rPr>
      </w:pPr>
      <w:r w:rsidRPr="00C60BDC">
        <w:rPr>
          <w:rFonts w:ascii="Times New Roman" w:eastAsia="Times New Roman" w:hAnsi="Times New Roman" w:cs="Times New Roman"/>
          <w:sz w:val="24"/>
          <w:szCs w:val="24"/>
        </w:rPr>
        <w:t>Fisheries, N. (2017, May 09). NOAA Fisheries Releases Fisheries Economics of the U.S. and Status of Stocks Reports. November 21, 2017, http://www.nmfs.noaa.gov/stories/2017/04/05_feus_sos_reports.html</w:t>
      </w:r>
    </w:p>
    <w:p w14:paraId="34D15066" w14:textId="77777777" w:rsidR="008A3259" w:rsidRDefault="008A3259" w:rsidP="008A3259">
      <w:pPr>
        <w:spacing w:after="0" w:line="480" w:lineRule="auto"/>
        <w:ind w:left="720" w:hanging="720"/>
        <w:rPr>
          <w:rFonts w:ascii="Times New Roman" w:hAnsi="Times New Roman" w:cs="Times New Roman"/>
          <w:sz w:val="24"/>
          <w:szCs w:val="24"/>
        </w:rPr>
      </w:pPr>
      <w:r w:rsidRPr="00AD08FC">
        <w:rPr>
          <w:rFonts w:ascii="Times New Roman" w:hAnsi="Times New Roman" w:cs="Times New Roman"/>
          <w:sz w:val="24"/>
          <w:szCs w:val="24"/>
        </w:rPr>
        <w:t>Hidalgo-Ruz, V., Gutow, L., Thompson, R., &amp; Thiel, M. (n.d.). Microplastics in the marine environment: A review of the methods used for identification and quantification. Environmental Science &amp; Technology, 46(6), 3060-3075.</w:t>
      </w:r>
    </w:p>
    <w:p w14:paraId="5D062B06" w14:textId="77777777" w:rsidR="008A3259" w:rsidRPr="00F5691F" w:rsidRDefault="008A3259" w:rsidP="008A3259">
      <w:pPr>
        <w:spacing w:after="0" w:line="480" w:lineRule="auto"/>
        <w:ind w:left="720" w:hanging="720"/>
        <w:rPr>
          <w:rFonts w:ascii="Times New Roman" w:hAnsi="Times New Roman" w:cs="Times New Roman"/>
          <w:sz w:val="24"/>
          <w:szCs w:val="24"/>
        </w:rPr>
      </w:pPr>
      <w:r w:rsidRPr="00F5691F">
        <w:rPr>
          <w:rFonts w:ascii="Times New Roman" w:hAnsi="Times New Roman" w:cs="Times New Roman"/>
          <w:sz w:val="24"/>
          <w:szCs w:val="24"/>
        </w:rPr>
        <w:t>Hoi-Shing Lo, Xiaoyu Xu,</w:t>
      </w:r>
      <w:r>
        <w:rPr>
          <w:rFonts w:ascii="Times New Roman" w:hAnsi="Times New Roman" w:cs="Times New Roman"/>
          <w:sz w:val="24"/>
          <w:szCs w:val="24"/>
        </w:rPr>
        <w:t xml:space="preserve"> Chun-Yuen Wong, Siu-Gin Cheung (2018). </w:t>
      </w:r>
    </w:p>
    <w:p w14:paraId="50AD7A71" w14:textId="77777777" w:rsidR="008A3259" w:rsidRDefault="008A3259" w:rsidP="008A3259">
      <w:pPr>
        <w:spacing w:after="0" w:line="480" w:lineRule="auto"/>
        <w:ind w:left="720"/>
        <w:rPr>
          <w:rFonts w:ascii="Times New Roman" w:hAnsi="Times New Roman" w:cs="Times New Roman"/>
          <w:sz w:val="24"/>
          <w:szCs w:val="24"/>
        </w:rPr>
      </w:pPr>
      <w:r w:rsidRPr="00F5691F">
        <w:rPr>
          <w:rFonts w:ascii="Times New Roman" w:hAnsi="Times New Roman" w:cs="Times New Roman"/>
          <w:sz w:val="24"/>
          <w:szCs w:val="24"/>
        </w:rPr>
        <w:t>Comparisons of microplastic pollution between mudflats</w:t>
      </w:r>
      <w:r>
        <w:rPr>
          <w:rFonts w:ascii="Times New Roman" w:hAnsi="Times New Roman" w:cs="Times New Roman"/>
          <w:sz w:val="24"/>
          <w:szCs w:val="24"/>
        </w:rPr>
        <w:t xml:space="preserve"> and sandy beaches in Hong Kong. </w:t>
      </w:r>
      <w:r w:rsidRPr="00F5691F">
        <w:rPr>
          <w:rFonts w:ascii="Times New Roman" w:hAnsi="Times New Roman" w:cs="Times New Roman"/>
          <w:sz w:val="24"/>
          <w:szCs w:val="24"/>
        </w:rPr>
        <w:t>Environmental Pollution,</w:t>
      </w:r>
      <w:r>
        <w:rPr>
          <w:rFonts w:ascii="Times New Roman" w:hAnsi="Times New Roman" w:cs="Times New Roman"/>
          <w:sz w:val="24"/>
          <w:szCs w:val="24"/>
        </w:rPr>
        <w:t xml:space="preserve"> 236, 208-217 </w:t>
      </w:r>
      <w:hyperlink r:id="rId15" w:history="1">
        <w:r w:rsidRPr="00874166">
          <w:rPr>
            <w:rStyle w:val="Hyperlink"/>
            <w:rFonts w:ascii="Times New Roman" w:hAnsi="Times New Roman" w:cs="Times New Roman"/>
            <w:sz w:val="24"/>
            <w:szCs w:val="24"/>
          </w:rPr>
          <w:t>https://doi.org/10.1016/j.envpol.2018.01.031</w:t>
        </w:r>
      </w:hyperlink>
      <w:r w:rsidRPr="00F5691F">
        <w:rPr>
          <w:rFonts w:ascii="Times New Roman" w:hAnsi="Times New Roman" w:cs="Times New Roman"/>
          <w:sz w:val="24"/>
          <w:szCs w:val="24"/>
        </w:rPr>
        <w:t>.</w:t>
      </w:r>
      <w:r>
        <w:rPr>
          <w:rFonts w:ascii="Times New Roman" w:hAnsi="Times New Roman" w:cs="Times New Roman"/>
          <w:sz w:val="24"/>
          <w:szCs w:val="24"/>
        </w:rPr>
        <w:t xml:space="preserve"> </w:t>
      </w:r>
    </w:p>
    <w:p w14:paraId="53813CC8" w14:textId="77777777" w:rsidR="008A3259" w:rsidRDefault="008A3259" w:rsidP="008A3259">
      <w:pPr>
        <w:spacing w:after="0" w:line="480" w:lineRule="auto"/>
        <w:ind w:left="720" w:hanging="720"/>
        <w:rPr>
          <w:rFonts w:ascii="Times New Roman" w:hAnsi="Times New Roman" w:cs="Times New Roman"/>
          <w:sz w:val="24"/>
          <w:szCs w:val="24"/>
        </w:rPr>
      </w:pPr>
      <w:r w:rsidRPr="00AD08FC">
        <w:rPr>
          <w:rFonts w:ascii="Times New Roman" w:hAnsi="Times New Roman" w:cs="Times New Roman"/>
          <w:sz w:val="24"/>
          <w:szCs w:val="24"/>
        </w:rPr>
        <w:t>Tagg, A., Sapp, A., Harrison, M., &amp; Ojeda, J. (n.d.). Identification and Quantification of Microplastics in Wastewater Using Focal Plane Array-Based Reflectance Micro-FT-IR Imaging. Analytical Chemistry., 87(12), 6032-6040.</w:t>
      </w:r>
    </w:p>
    <w:p w14:paraId="142DCDD6" w14:textId="77777777" w:rsidR="008A3259" w:rsidRDefault="008A3259" w:rsidP="008A3259">
      <w:pPr>
        <w:spacing w:after="0" w:line="480" w:lineRule="auto"/>
        <w:ind w:left="720" w:hanging="720"/>
        <w:rPr>
          <w:rFonts w:ascii="Times New Roman" w:hAnsi="Times New Roman" w:cs="Times New Roman"/>
          <w:sz w:val="24"/>
          <w:szCs w:val="24"/>
        </w:rPr>
      </w:pPr>
      <w:r w:rsidRPr="00AD08FC">
        <w:rPr>
          <w:rFonts w:ascii="Times New Roman" w:hAnsi="Times New Roman" w:cs="Times New Roman"/>
          <w:sz w:val="24"/>
          <w:szCs w:val="24"/>
        </w:rPr>
        <w:t>Van Cauwenberghe, L., Devriese, L., Galgani, F., Robbens, J., &amp; Janssen, C. (2015). Microplastics in sediments: A review of techniques, occurrence and effects. Marine Environmental Research, 111, 5-17.</w:t>
      </w:r>
    </w:p>
    <w:p w14:paraId="3C3E4064" w14:textId="77777777" w:rsidR="008A3259" w:rsidRPr="00AD08FC" w:rsidRDefault="008A3259" w:rsidP="008A3259">
      <w:pPr>
        <w:spacing w:after="0" w:line="480" w:lineRule="auto"/>
        <w:ind w:left="720" w:hanging="720"/>
        <w:rPr>
          <w:rFonts w:ascii="Times New Roman" w:hAnsi="Times New Roman" w:cs="Times New Roman"/>
          <w:sz w:val="24"/>
          <w:szCs w:val="24"/>
        </w:rPr>
      </w:pPr>
      <w:r w:rsidRPr="00216DAB">
        <w:rPr>
          <w:rFonts w:ascii="Times New Roman" w:hAnsi="Times New Roman" w:cs="Times New Roman"/>
          <w:sz w:val="24"/>
          <w:szCs w:val="24"/>
        </w:rPr>
        <w:t xml:space="preserve">Washington Sea Grant </w:t>
      </w:r>
      <w:r>
        <w:rPr>
          <w:rFonts w:ascii="Times New Roman" w:hAnsi="Times New Roman" w:cs="Times New Roman"/>
          <w:sz w:val="24"/>
          <w:szCs w:val="24"/>
        </w:rPr>
        <w:t xml:space="preserve">(2015) Shellfish aquaculture in </w:t>
      </w:r>
      <w:r w:rsidRPr="00216DAB">
        <w:rPr>
          <w:rFonts w:ascii="Times New Roman" w:hAnsi="Times New Roman" w:cs="Times New Roman"/>
          <w:sz w:val="24"/>
          <w:szCs w:val="24"/>
        </w:rPr>
        <w:t>Washin</w:t>
      </w:r>
      <w:r>
        <w:rPr>
          <w:rFonts w:ascii="Times New Roman" w:hAnsi="Times New Roman" w:cs="Times New Roman"/>
          <w:sz w:val="24"/>
          <w:szCs w:val="24"/>
        </w:rPr>
        <w:t xml:space="preserve">gton State. Final report to the Washington State </w:t>
      </w:r>
      <w:r w:rsidRPr="00216DAB">
        <w:rPr>
          <w:rFonts w:ascii="Times New Roman" w:hAnsi="Times New Roman" w:cs="Times New Roman"/>
          <w:sz w:val="24"/>
          <w:szCs w:val="24"/>
        </w:rPr>
        <w:t>Legislature, 84 p.</w:t>
      </w:r>
    </w:p>
    <w:p w14:paraId="51B9DA62" w14:textId="77777777" w:rsidR="00A849CF" w:rsidRDefault="008A3259" w:rsidP="00A849CF">
      <w:pPr>
        <w:spacing w:after="0" w:line="480" w:lineRule="auto"/>
        <w:ind w:left="720" w:hanging="720"/>
        <w:rPr>
          <w:rFonts w:ascii="Times New Roman" w:hAnsi="Times New Roman" w:cs="Times New Roman"/>
          <w:sz w:val="24"/>
          <w:szCs w:val="24"/>
        </w:rPr>
      </w:pPr>
      <w:r w:rsidRPr="007C7316">
        <w:rPr>
          <w:rFonts w:ascii="Times New Roman" w:hAnsi="Times New Roman" w:cs="Times New Roman"/>
          <w:sz w:val="24"/>
          <w:szCs w:val="24"/>
        </w:rPr>
        <w:t>Wright, S., &amp; Kelly, S. (n.d.). Plastic and Human Health: A Micro Issue? Environmental Science &amp; Technology, 51(12), 6634-6647.</w:t>
      </w:r>
    </w:p>
    <w:p w14:paraId="0F83EDE2" w14:textId="61FBC435" w:rsidR="00EB00EF" w:rsidRPr="00A849CF" w:rsidRDefault="00DC2F3E" w:rsidP="00C3493A">
      <w:pPr>
        <w:spacing w:after="0" w:line="480" w:lineRule="auto"/>
        <w:rPr>
          <w:rFonts w:ascii="Times New Roman" w:hAnsi="Times New Roman" w:cs="Times New Roman"/>
          <w:sz w:val="24"/>
          <w:szCs w:val="24"/>
        </w:rPr>
      </w:pPr>
      <w:r>
        <w:rPr>
          <w:rFonts w:ascii="Times New Roman" w:hAnsi="Times New Roman" w:cs="Times New Roman"/>
          <w:b/>
          <w:sz w:val="24"/>
          <w:szCs w:val="24"/>
        </w:rPr>
        <w:lastRenderedPageBreak/>
        <w:t xml:space="preserve">Appendix </w:t>
      </w:r>
      <w:r w:rsidR="00C65848">
        <w:rPr>
          <w:rFonts w:ascii="Times New Roman" w:hAnsi="Times New Roman" w:cs="Times New Roman"/>
          <w:noProof/>
          <w:sz w:val="24"/>
          <w:szCs w:val="24"/>
        </w:rPr>
        <w:drawing>
          <wp:anchor distT="0" distB="0" distL="114300" distR="114300" simplePos="0" relativeHeight="251701248" behindDoc="1" locked="0" layoutInCell="1" allowOverlap="1" wp14:anchorId="26F944CD" wp14:editId="6FDD2AF6">
            <wp:simplePos x="0" y="0"/>
            <wp:positionH relativeFrom="page">
              <wp:posOffset>4213860</wp:posOffset>
            </wp:positionH>
            <wp:positionV relativeFrom="paragraph">
              <wp:posOffset>89535</wp:posOffset>
            </wp:positionV>
            <wp:extent cx="3459480" cy="2303780"/>
            <wp:effectExtent l="0" t="0" r="7620" b="1270"/>
            <wp:wrapTight wrapText="bothSides">
              <wp:wrapPolygon edited="0">
                <wp:start x="0" y="0"/>
                <wp:lineTo x="0" y="21433"/>
                <wp:lineTo x="21529" y="21433"/>
                <wp:lineTo x="21529" y="0"/>
                <wp:lineTo x="0"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Housing_Under_Labeled.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459480" cy="2303780"/>
                    </a:xfrm>
                    <a:prstGeom prst="rect">
                      <a:avLst/>
                    </a:prstGeom>
                  </pic:spPr>
                </pic:pic>
              </a:graphicData>
            </a:graphic>
            <wp14:sizeRelH relativeFrom="page">
              <wp14:pctWidth>0</wp14:pctWidth>
            </wp14:sizeRelH>
            <wp14:sizeRelV relativeFrom="page">
              <wp14:pctHeight>0</wp14:pctHeight>
            </wp14:sizeRelV>
          </wp:anchor>
        </w:drawing>
      </w:r>
    </w:p>
    <w:p w14:paraId="4F3F0B41" w14:textId="7EDDC56B" w:rsidR="007C350E" w:rsidRDefault="00D77A20">
      <w:pP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703296" behindDoc="1" locked="0" layoutInCell="1" allowOverlap="1" wp14:anchorId="59D7B62E" wp14:editId="1EA42940">
            <wp:simplePos x="0" y="0"/>
            <wp:positionH relativeFrom="column">
              <wp:posOffset>-137160</wp:posOffset>
            </wp:positionH>
            <wp:positionV relativeFrom="paragraph">
              <wp:posOffset>71120</wp:posOffset>
            </wp:positionV>
            <wp:extent cx="1697990" cy="1734820"/>
            <wp:effectExtent l="0" t="0" r="0" b="0"/>
            <wp:wrapTight wrapText="bothSides">
              <wp:wrapPolygon edited="0">
                <wp:start x="0" y="0"/>
                <wp:lineTo x="0" y="21347"/>
                <wp:lineTo x="21325" y="21347"/>
                <wp:lineTo x="21325" y="0"/>
                <wp:lineTo x="0" y="0"/>
              </wp:wrapPolygon>
            </wp:wrapTigh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97990" cy="1734820"/>
                    </a:xfrm>
                    <a:prstGeom prst="rect">
                      <a:avLst/>
                    </a:prstGeom>
                    <a:noFill/>
                  </pic:spPr>
                </pic:pic>
              </a:graphicData>
            </a:graphic>
            <wp14:sizeRelH relativeFrom="page">
              <wp14:pctWidth>0</wp14:pctWidth>
            </wp14:sizeRelH>
            <wp14:sizeRelV relativeFrom="page">
              <wp14:pctHeight>0</wp14:pctHeight>
            </wp14:sizeRelV>
          </wp:anchor>
        </w:drawing>
      </w:r>
    </w:p>
    <w:p w14:paraId="0D616D5D" w14:textId="020E15CD" w:rsidR="00D77358" w:rsidRDefault="000F7EAE">
      <w:pPr>
        <w:rPr>
          <w:rFonts w:ascii="Times New Roman" w:hAnsi="Times New Roman" w:cs="Times New Roman"/>
          <w:sz w:val="24"/>
          <w:szCs w:val="24"/>
        </w:rPr>
      </w:pPr>
      <w:r>
        <w:rPr>
          <w:noProof/>
        </w:rPr>
        <mc:AlternateContent>
          <mc:Choice Requires="wps">
            <w:drawing>
              <wp:anchor distT="0" distB="0" distL="114300" distR="114300" simplePos="0" relativeHeight="251680768" behindDoc="1" locked="0" layoutInCell="1" allowOverlap="1" wp14:anchorId="0C4A31B1" wp14:editId="3EEF5C33">
                <wp:simplePos x="0" y="0"/>
                <wp:positionH relativeFrom="column">
                  <wp:posOffset>1104900</wp:posOffset>
                </wp:positionH>
                <wp:positionV relativeFrom="paragraph">
                  <wp:posOffset>5828030</wp:posOffset>
                </wp:positionV>
                <wp:extent cx="3383280" cy="480060"/>
                <wp:effectExtent l="0" t="0" r="7620" b="0"/>
                <wp:wrapTight wrapText="bothSides">
                  <wp:wrapPolygon edited="0">
                    <wp:start x="0" y="0"/>
                    <wp:lineTo x="0" y="20571"/>
                    <wp:lineTo x="21527" y="20571"/>
                    <wp:lineTo x="21527" y="0"/>
                    <wp:lineTo x="0" y="0"/>
                  </wp:wrapPolygon>
                </wp:wrapTight>
                <wp:docPr id="10" name="Text Box 10"/>
                <wp:cNvGraphicFramePr/>
                <a:graphic xmlns:a="http://schemas.openxmlformats.org/drawingml/2006/main">
                  <a:graphicData uri="http://schemas.microsoft.com/office/word/2010/wordprocessingShape">
                    <wps:wsp>
                      <wps:cNvSpPr txBox="1"/>
                      <wps:spPr>
                        <a:xfrm>
                          <a:off x="0" y="0"/>
                          <a:ext cx="3383280" cy="480060"/>
                        </a:xfrm>
                        <a:prstGeom prst="rect">
                          <a:avLst/>
                        </a:prstGeom>
                        <a:solidFill>
                          <a:prstClr val="white"/>
                        </a:solidFill>
                        <a:ln>
                          <a:noFill/>
                        </a:ln>
                        <a:effectLst/>
                      </wps:spPr>
                      <wps:txbx>
                        <w:txbxContent>
                          <w:p w14:paraId="631E0880" w14:textId="35743D92" w:rsidR="009534EF" w:rsidRPr="00586DAA" w:rsidRDefault="006009AB" w:rsidP="00636237">
                            <w:pPr>
                              <w:pStyle w:val="Caption"/>
                              <w:jc w:val="center"/>
                              <w:rPr>
                                <w:rFonts w:ascii="Times New Roman" w:hAnsi="Times New Roman" w:cs="Times New Roman"/>
                                <w:noProof/>
                                <w:sz w:val="24"/>
                                <w:szCs w:val="24"/>
                              </w:rPr>
                            </w:pPr>
                            <w:r>
                              <w:t>Appendix 3</w:t>
                            </w:r>
                            <w:r w:rsidR="009C7C99">
                              <w:t xml:space="preserve">: </w:t>
                            </w:r>
                            <w:r w:rsidR="009534EF">
                              <w:t>Labeled diagram of the electronic sensor system inside housing. Turbidity sensor breakout board connects</w:t>
                            </w:r>
                            <w:r w:rsidR="00B91F36">
                              <w:t xml:space="preserve"> to</w:t>
                            </w:r>
                            <w:r w:rsidR="009534EF">
                              <w:t xml:space="preserve"> the turbidity sensor housed underwater.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4A31B1" id="Text Box 10" o:spid="_x0000_s1034" type="#_x0000_t202" style="position:absolute;margin-left:87pt;margin-top:458.9pt;width:266.4pt;height:37.8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" stroked="f">
                <v:textbox inset="0,0,0,0">
                  <w:txbxContent>
                    <w:p w14:paraId="631E0880" w14:textId="35743D92" w:rsidR="009534EF" w:rsidRPr="00586DAA" w:rsidRDefault="006009AB" w:rsidP="00636237">
                      <w:pPr>
                        <w:pStyle w:val="Caption"/>
                        <w:jc w:val="center"/>
                        <w:rPr>
                          <w:rFonts w:ascii="Times New Roman" w:hAnsi="Times New Roman" w:cs="Times New Roman"/>
                          <w:noProof/>
                          <w:sz w:val="24"/>
                          <w:szCs w:val="24"/>
                        </w:rPr>
                      </w:pPr>
                      <w:r>
                        <w:t>Appendix 3</w:t>
                      </w:r>
                      <w:r w:rsidR="009C7C99">
                        <w:t xml:space="preserve">: </w:t>
                      </w:r>
                      <w:r w:rsidR="009534EF">
                        <w:t>Labeled diagram of the electronic sensor system inside housing. Turbidity sensor breakout board connects</w:t>
                      </w:r>
                      <w:r w:rsidR="00B91F36">
                        <w:t xml:space="preserve"> to</w:t>
                      </w:r>
                      <w:r w:rsidR="009534EF">
                        <w:t xml:space="preserve"> the turbidity sensor housed underwater.</w:t>
                      </w:r>
                    </w:p>
                  </w:txbxContent>
                </v:textbox>
                <w10:wrap type="tight"/>
              </v:shape>
            </w:pict>
          </mc:Fallback>
        </mc:AlternateContent>
      </w:r>
      <w:r>
        <w:rPr>
          <w:rFonts w:ascii="Times New Roman" w:hAnsi="Times New Roman" w:cs="Times New Roman"/>
          <w:noProof/>
          <w:sz w:val="24"/>
          <w:szCs w:val="24"/>
        </w:rPr>
        <w:drawing>
          <wp:anchor distT="0" distB="0" distL="114300" distR="114300" simplePos="0" relativeHeight="251678720" behindDoc="1" locked="0" layoutInCell="1" allowOverlap="1" wp14:anchorId="759792FB" wp14:editId="1891FC04">
            <wp:simplePos x="0" y="0"/>
            <wp:positionH relativeFrom="page">
              <wp:posOffset>2041525</wp:posOffset>
            </wp:positionH>
            <wp:positionV relativeFrom="paragraph">
              <wp:posOffset>2776855</wp:posOffset>
            </wp:positionV>
            <wp:extent cx="3329940" cy="3002280"/>
            <wp:effectExtent l="0" t="0" r="3810" b="7620"/>
            <wp:wrapTight wrapText="bothSides">
              <wp:wrapPolygon edited="0">
                <wp:start x="0" y="0"/>
                <wp:lineTo x="0" y="21518"/>
                <wp:lineTo x="21501" y="21518"/>
                <wp:lineTo x="21501"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lectronics_Final.jpg"/>
                    <pic:cNvPicPr/>
                  </pic:nvPicPr>
                  <pic:blipFill rotWithShape="1">
                    <a:blip r:embed="rId18" cstate="print">
                      <a:extLst>
                        <a:ext uri="{28A0092B-C50C-407E-A947-70E740481C1C}">
                          <a14:useLocalDpi xmlns:a14="http://schemas.microsoft.com/office/drawing/2010/main" val="0"/>
                        </a:ext>
                      </a:extLst>
                    </a:blip>
                    <a:srcRect l="-1" t="-171" r="16345"/>
                    <a:stretch/>
                  </pic:blipFill>
                  <pic:spPr bwMode="auto">
                    <a:xfrm>
                      <a:off x="0" y="0"/>
                      <a:ext cx="3329940" cy="30022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61CDD">
        <w:rPr>
          <w:noProof/>
        </w:rPr>
        <mc:AlternateContent>
          <mc:Choice Requires="wps">
            <w:drawing>
              <wp:anchor distT="0" distB="0" distL="114300" distR="114300" simplePos="0" relativeHeight="251730944" behindDoc="1" locked="0" layoutInCell="1" allowOverlap="1" wp14:anchorId="5385AA26" wp14:editId="4C634AE0">
                <wp:simplePos x="0" y="0"/>
                <wp:positionH relativeFrom="column">
                  <wp:posOffset>3246120</wp:posOffset>
                </wp:positionH>
                <wp:positionV relativeFrom="paragraph">
                  <wp:posOffset>1816735</wp:posOffset>
                </wp:positionV>
                <wp:extent cx="3459480" cy="635"/>
                <wp:effectExtent l="0" t="0" r="0" b="0"/>
                <wp:wrapTight wrapText="bothSides">
                  <wp:wrapPolygon edited="0">
                    <wp:start x="0" y="0"/>
                    <wp:lineTo x="0" y="21600"/>
                    <wp:lineTo x="21600" y="21600"/>
                    <wp:lineTo x="21600" y="0"/>
                  </wp:wrapPolygon>
                </wp:wrapTight>
                <wp:docPr id="31" name="Text Box 31"/>
                <wp:cNvGraphicFramePr/>
                <a:graphic xmlns:a="http://schemas.openxmlformats.org/drawingml/2006/main">
                  <a:graphicData uri="http://schemas.microsoft.com/office/word/2010/wordprocessingShape">
                    <wps:wsp>
                      <wps:cNvSpPr txBox="1"/>
                      <wps:spPr>
                        <a:xfrm>
                          <a:off x="0" y="0"/>
                          <a:ext cx="3459480" cy="635"/>
                        </a:xfrm>
                        <a:prstGeom prst="rect">
                          <a:avLst/>
                        </a:prstGeom>
                        <a:solidFill>
                          <a:prstClr val="white"/>
                        </a:solidFill>
                        <a:ln>
                          <a:noFill/>
                        </a:ln>
                        <a:effectLst/>
                      </wps:spPr>
                      <wps:txbx>
                        <w:txbxContent>
                          <w:p w14:paraId="527BDBF9" w14:textId="7AB5A0DD" w:rsidR="005300B1" w:rsidRPr="0081086B" w:rsidRDefault="00D61CDD" w:rsidP="005300B1">
                            <w:pPr>
                              <w:pStyle w:val="Caption"/>
                              <w:rPr>
                                <w:noProof/>
                              </w:rPr>
                            </w:pPr>
                            <w:r>
                              <w:t>Appendix 2</w:t>
                            </w:r>
                            <w:r w:rsidR="00E72C49">
                              <w:rPr>
                                <w:noProof/>
                              </w:rPr>
                              <w:t>: Front view</w:t>
                            </w:r>
                            <w:r w:rsidR="00414795">
                              <w:rPr>
                                <w:noProof/>
                              </w:rPr>
                              <w:t xml:space="preserve"> of </w:t>
                            </w:r>
                            <w:r w:rsidR="000F7EAE">
                              <w:rPr>
                                <w:noProof/>
                              </w:rPr>
                              <w:t xml:space="preserve">final </w:t>
                            </w:r>
                            <w:r w:rsidR="00414795">
                              <w:rPr>
                                <w:noProof/>
                              </w:rPr>
                              <w:t xml:space="preserve">prototype with labeled compenents.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85AA26" id="Text Box 31" o:spid="_x0000_s1035" type="#_x0000_t202" style="position:absolute;margin-left:255.6pt;margin-top:143.05pt;width:272.4pt;height:.05pt;z-index:-251585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" stroked="f">
                <v:textbox style="mso-fit-shape-to-text:t" inset="0,0,0,0">
                  <w:txbxContent>
                    <w:p w14:paraId="527BDBF9" w14:textId="7AB5A0DD" w:rsidR="005300B1" w:rsidRPr="0081086B" w:rsidRDefault="00D61CDD" w:rsidP="005300B1">
                      <w:pPr>
                        <w:pStyle w:val="Caption"/>
                        <w:rPr>
                          <w:noProof/>
                        </w:rPr>
                      </w:pPr>
                      <w:r>
                        <w:t>Appendix 2</w:t>
                      </w:r>
                      <w:r w:rsidR="00E72C49">
                        <w:rPr>
                          <w:noProof/>
                        </w:rPr>
                        <w:t>: Front view</w:t>
                      </w:r>
                      <w:r w:rsidR="00414795">
                        <w:rPr>
                          <w:noProof/>
                        </w:rPr>
                        <w:t xml:space="preserve"> of </w:t>
                      </w:r>
                      <w:r w:rsidR="000F7EAE">
                        <w:rPr>
                          <w:noProof/>
                        </w:rPr>
                        <w:t xml:space="preserve">final </w:t>
                      </w:r>
                      <w:r w:rsidR="00414795">
                        <w:rPr>
                          <w:noProof/>
                        </w:rPr>
                        <w:t xml:space="preserve">prototype with labeled compenents. </w:t>
                      </w:r>
                    </w:p>
                  </w:txbxContent>
                </v:textbox>
                <w10:wrap type="tight"/>
              </v:shape>
            </w:pict>
          </mc:Fallback>
        </mc:AlternateContent>
      </w:r>
      <w:r w:rsidR="008C253E">
        <w:rPr>
          <w:noProof/>
        </w:rPr>
        <mc:AlternateContent>
          <mc:Choice Requires="wps">
            <w:drawing>
              <wp:anchor distT="0" distB="0" distL="114300" distR="114300" simplePos="0" relativeHeight="251705344" behindDoc="1" locked="0" layoutInCell="1" allowOverlap="1" wp14:anchorId="50289314" wp14:editId="1D525619">
                <wp:simplePos x="0" y="0"/>
                <wp:positionH relativeFrom="page">
                  <wp:posOffset>704850</wp:posOffset>
                </wp:positionH>
                <wp:positionV relativeFrom="paragraph">
                  <wp:posOffset>1610360</wp:posOffset>
                </wp:positionV>
                <wp:extent cx="1958340" cy="635"/>
                <wp:effectExtent l="0" t="0" r="3810" b="0"/>
                <wp:wrapTight wrapText="bothSides">
                  <wp:wrapPolygon edited="0">
                    <wp:start x="0" y="0"/>
                    <wp:lineTo x="0" y="21122"/>
                    <wp:lineTo x="21432" y="21122"/>
                    <wp:lineTo x="21432" y="0"/>
                    <wp:lineTo x="0" y="0"/>
                  </wp:wrapPolygon>
                </wp:wrapTight>
                <wp:docPr id="5" name="Text Box 5"/>
                <wp:cNvGraphicFramePr/>
                <a:graphic xmlns:a="http://schemas.openxmlformats.org/drawingml/2006/main">
                  <a:graphicData uri="http://schemas.microsoft.com/office/word/2010/wordprocessingShape">
                    <wps:wsp>
                      <wps:cNvSpPr txBox="1"/>
                      <wps:spPr>
                        <a:xfrm>
                          <a:off x="0" y="0"/>
                          <a:ext cx="1958340" cy="635"/>
                        </a:xfrm>
                        <a:prstGeom prst="rect">
                          <a:avLst/>
                        </a:prstGeom>
                        <a:solidFill>
                          <a:prstClr val="white"/>
                        </a:solidFill>
                        <a:ln>
                          <a:noFill/>
                        </a:ln>
                        <a:effectLst/>
                      </wps:spPr>
                      <wps:txbx>
                        <w:txbxContent>
                          <w:p w14:paraId="0827827D" w14:textId="1A531DD8" w:rsidR="009534EF" w:rsidRPr="002B4780" w:rsidRDefault="00D77A20" w:rsidP="00D61A05">
                            <w:pPr>
                              <w:pStyle w:val="Caption"/>
                              <w:rPr>
                                <w:rFonts w:ascii="Times New Roman" w:hAnsi="Times New Roman" w:cs="Times New Roman"/>
                                <w:noProof/>
                                <w:sz w:val="24"/>
                                <w:szCs w:val="24"/>
                              </w:rPr>
                            </w:pPr>
                            <w:r>
                              <w:t>Appendix 1</w:t>
                            </w:r>
                            <w:r w:rsidR="009534EF">
                              <w:t>:</w:t>
                            </w:r>
                            <w:r w:rsidR="009534EF" w:rsidRPr="00233AF4">
                              <w:t xml:space="preserve"> </w:t>
                            </w:r>
                            <w:r w:rsidR="009534EF" w:rsidRPr="00487287">
                              <w:t>A model of photo interrupters with breakout boards intersecting at angles of 22.5 degrees with wedge mounts and plastic tubing running through.</w:t>
                            </w:r>
                          </w:p>
                          <w:p w14:paraId="6EC5B758" w14:textId="77777777" w:rsidR="009534EF" w:rsidRPr="00B01EDB" w:rsidRDefault="009534EF" w:rsidP="00D61A05">
                            <w:pPr>
                              <w:pStyle w:val="Captio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0289314" id="Text Box 5" o:spid="_x0000_s1036" type="#_x0000_t202" style="position:absolute;margin-left:55.5pt;margin-top:126.8pt;width:154.2pt;height:.05pt;z-index:-251611136;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" stroked="f">
                <v:textbox style="mso-fit-shape-to-text:t" inset="0,0,0,0">
                  <w:txbxContent>
                    <w:p w14:paraId="0827827D" w14:textId="1A531DD8" w:rsidR="009534EF" w:rsidRPr="002B4780" w:rsidRDefault="00D77A20" w:rsidP="00D61A05">
                      <w:pPr>
                        <w:pStyle w:val="Caption"/>
                        <w:rPr>
                          <w:rFonts w:ascii="Times New Roman" w:hAnsi="Times New Roman" w:cs="Times New Roman"/>
                          <w:noProof/>
                          <w:sz w:val="24"/>
                          <w:szCs w:val="24"/>
                        </w:rPr>
                      </w:pPr>
                      <w:r>
                        <w:t>Appendix 1</w:t>
                      </w:r>
                      <w:r w:rsidR="009534EF">
                        <w:t>:</w:t>
                      </w:r>
                      <w:r w:rsidR="009534EF" w:rsidRPr="00233AF4">
                        <w:t xml:space="preserve"> </w:t>
                      </w:r>
                      <w:r w:rsidR="009534EF" w:rsidRPr="00487287">
                        <w:t>A model of photo interrupters with breakout boards intersecting at angles of 22.5 degrees with wedge mounts and plastic tubing running through.</w:t>
                      </w:r>
                    </w:p>
                    <w:p w14:paraId="6EC5B758" w14:textId="77777777" w:rsidR="009534EF" w:rsidRPr="00B01EDB" w:rsidRDefault="009534EF" w:rsidP="00D61A05">
                      <w:pPr>
                        <w:pStyle w:val="Caption"/>
                        <w:rPr>
                          <w:noProof/>
                        </w:rPr>
                      </w:pPr>
                    </w:p>
                  </w:txbxContent>
                </v:textbox>
                <w10:wrap type="tight" anchorx="page"/>
              </v:shape>
            </w:pict>
          </mc:Fallback>
        </mc:AlternateContent>
      </w:r>
      <w:r w:rsidR="00D77358">
        <w:rPr>
          <w:rFonts w:ascii="Times New Roman" w:hAnsi="Times New Roman" w:cs="Times New Roman"/>
          <w:sz w:val="24"/>
          <w:szCs w:val="24"/>
        </w:rPr>
        <w:br w:type="page"/>
      </w:r>
    </w:p>
    <w:p w14:paraId="591C2CE3" w14:textId="25AB2FA2" w:rsidR="00D77358" w:rsidRDefault="0080276D">
      <w:pPr>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686912" behindDoc="1" locked="0" layoutInCell="1" allowOverlap="1" wp14:anchorId="3C62A8D1" wp14:editId="334F1CEA">
                <wp:simplePos x="0" y="0"/>
                <wp:positionH relativeFrom="column">
                  <wp:posOffset>3261360</wp:posOffset>
                </wp:positionH>
                <wp:positionV relativeFrom="paragraph">
                  <wp:posOffset>2679700</wp:posOffset>
                </wp:positionV>
                <wp:extent cx="3162300" cy="635"/>
                <wp:effectExtent l="0" t="0" r="0" b="0"/>
                <wp:wrapTight wrapText="bothSides">
                  <wp:wrapPolygon edited="0">
                    <wp:start x="0" y="0"/>
                    <wp:lineTo x="0" y="21600"/>
                    <wp:lineTo x="21600" y="21600"/>
                    <wp:lineTo x="21600" y="0"/>
                  </wp:wrapPolygon>
                </wp:wrapTight>
                <wp:docPr id="14" name="Text Box 14"/>
                <wp:cNvGraphicFramePr/>
                <a:graphic xmlns:a="http://schemas.openxmlformats.org/drawingml/2006/main">
                  <a:graphicData uri="http://schemas.microsoft.com/office/word/2010/wordprocessingShape">
                    <wps:wsp>
                      <wps:cNvSpPr txBox="1"/>
                      <wps:spPr>
                        <a:xfrm>
                          <a:off x="0" y="0"/>
                          <a:ext cx="3162300" cy="635"/>
                        </a:xfrm>
                        <a:prstGeom prst="rect">
                          <a:avLst/>
                        </a:prstGeom>
                        <a:solidFill>
                          <a:prstClr val="white"/>
                        </a:solidFill>
                        <a:ln>
                          <a:noFill/>
                        </a:ln>
                        <a:effectLst/>
                      </wps:spPr>
                      <wps:txbx>
                        <w:txbxContent>
                          <w:p w14:paraId="64F34A4A" w14:textId="4F88A418" w:rsidR="009534EF" w:rsidRPr="0012191B" w:rsidRDefault="001079C1" w:rsidP="00D9511F">
                            <w:pPr>
                              <w:pStyle w:val="Caption"/>
                              <w:jc w:val="center"/>
                              <w:rPr>
                                <w:noProof/>
                              </w:rPr>
                            </w:pPr>
                            <w:r>
                              <w:t>Appendix 5</w:t>
                            </w:r>
                            <w:r w:rsidR="00BF5051">
                              <w:t xml:space="preserve">: </w:t>
                            </w:r>
                            <w:r w:rsidR="009534EF">
                              <w:t>Sch</w:t>
                            </w:r>
                            <w:r w:rsidR="0080276D">
                              <w:t>ematic of flow-through channels for final prototype.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62A8D1" id="Text Box 14" o:spid="_x0000_s1037" type="#_x0000_t202" style="position:absolute;margin-left:256.8pt;margin-top:211pt;width:249pt;height:.05pt;z-index:-251629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" stroked="f">
                <v:textbox style="mso-fit-shape-to-text:t" inset="0,0,0,0">
                  <w:txbxContent>
                    <w:p w14:paraId="64F34A4A" w14:textId="4F88A418" w:rsidR="009534EF" w:rsidRPr="0012191B" w:rsidRDefault="001079C1" w:rsidP="00D9511F">
                      <w:pPr>
                        <w:pStyle w:val="Caption"/>
                        <w:jc w:val="center"/>
                        <w:rPr>
                          <w:noProof/>
                        </w:rPr>
                      </w:pPr>
                      <w:r>
                        <w:t>Appendix 5</w:t>
                      </w:r>
                      <w:r w:rsidR="00BF5051">
                        <w:t xml:space="preserve">: </w:t>
                      </w:r>
                      <w:r w:rsidR="009534EF">
                        <w:t>Sch</w:t>
                      </w:r>
                      <w:r w:rsidR="0080276D">
                        <w:t>ematic of flow-through channels for final prototype.</w:t>
                      </w:r>
                    </w:p>
                  </w:txbxContent>
                </v:textbox>
                <w10:wrap type="tight"/>
              </v:shape>
            </w:pict>
          </mc:Fallback>
        </mc:AlternateContent>
      </w:r>
      <w:r>
        <w:rPr>
          <w:noProof/>
        </w:rPr>
        <mc:AlternateContent>
          <mc:Choice Requires="wps">
            <w:drawing>
              <wp:anchor distT="0" distB="0" distL="114300" distR="114300" simplePos="0" relativeHeight="251684864" behindDoc="1" locked="0" layoutInCell="1" allowOverlap="1" wp14:anchorId="2B6003B2" wp14:editId="3A6F92B2">
                <wp:simplePos x="0" y="0"/>
                <wp:positionH relativeFrom="column">
                  <wp:posOffset>-121920</wp:posOffset>
                </wp:positionH>
                <wp:positionV relativeFrom="paragraph">
                  <wp:posOffset>3021330</wp:posOffset>
                </wp:positionV>
                <wp:extent cx="2971800" cy="635"/>
                <wp:effectExtent l="0" t="0" r="0" b="0"/>
                <wp:wrapTight wrapText="bothSides">
                  <wp:wrapPolygon edited="0">
                    <wp:start x="0" y="0"/>
                    <wp:lineTo x="0" y="21600"/>
                    <wp:lineTo x="21600" y="21600"/>
                    <wp:lineTo x="21600" y="0"/>
                  </wp:wrapPolygon>
                </wp:wrapTight>
                <wp:docPr id="13" name="Text Box 13"/>
                <wp:cNvGraphicFramePr/>
                <a:graphic xmlns:a="http://schemas.openxmlformats.org/drawingml/2006/main">
                  <a:graphicData uri="http://schemas.microsoft.com/office/word/2010/wordprocessingShape">
                    <wps:wsp>
                      <wps:cNvSpPr txBox="1"/>
                      <wps:spPr>
                        <a:xfrm>
                          <a:off x="0" y="0"/>
                          <a:ext cx="2971800" cy="635"/>
                        </a:xfrm>
                        <a:prstGeom prst="rect">
                          <a:avLst/>
                        </a:prstGeom>
                        <a:solidFill>
                          <a:prstClr val="white"/>
                        </a:solidFill>
                        <a:ln>
                          <a:noFill/>
                        </a:ln>
                        <a:effectLst/>
                      </wps:spPr>
                      <wps:txbx>
                        <w:txbxContent>
                          <w:p w14:paraId="3F86FEAA" w14:textId="2936040B" w:rsidR="009534EF" w:rsidRPr="00D9739B" w:rsidRDefault="00E94809" w:rsidP="00D9511F">
                            <w:pPr>
                              <w:pStyle w:val="Caption"/>
                              <w:rPr>
                                <w:noProof/>
                              </w:rPr>
                            </w:pPr>
                            <w:r>
                              <w:t>Appendix 4</w:t>
                            </w:r>
                            <w:r w:rsidR="00BF5051">
                              <w:t xml:space="preserve">: </w:t>
                            </w:r>
                            <w:r w:rsidR="009534EF">
                              <w:t>Schematic of electronic system analog and digital connections</w:t>
                            </w:r>
                            <w:r w:rsidR="0080276D">
                              <w:t xml:space="preserve"> for final prototype</w:t>
                            </w:r>
                            <w:r w:rsidR="009534EF">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6003B2" id="Text Box 13" o:spid="_x0000_s1038" type="#_x0000_t202" style="position:absolute;margin-left:-9.6pt;margin-top:237.9pt;width:234pt;height:.05pt;z-index:-251631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" stroked="f">
                <v:textbox style="mso-fit-shape-to-text:t" inset="0,0,0,0">
                  <w:txbxContent>
                    <w:p w14:paraId="3F86FEAA" w14:textId="2936040B" w:rsidR="009534EF" w:rsidRPr="00D9739B" w:rsidRDefault="00E94809" w:rsidP="00D9511F">
                      <w:pPr>
                        <w:pStyle w:val="Caption"/>
                        <w:rPr>
                          <w:noProof/>
                        </w:rPr>
                      </w:pPr>
                      <w:r>
                        <w:t>Appendix 4</w:t>
                      </w:r>
                      <w:r w:rsidR="00BF5051">
                        <w:t xml:space="preserve">: </w:t>
                      </w:r>
                      <w:r w:rsidR="009534EF">
                        <w:t>Schematic of electronic system analog and digital connections</w:t>
                      </w:r>
                      <w:r w:rsidR="0080276D">
                        <w:t xml:space="preserve"> for final prototype</w:t>
                      </w:r>
                      <w:r w:rsidR="009534EF">
                        <w:t xml:space="preserve">. </w:t>
                      </w:r>
                    </w:p>
                  </w:txbxContent>
                </v:textbox>
                <w10:wrap type="tight"/>
              </v:shape>
            </w:pict>
          </mc:Fallback>
        </mc:AlternateContent>
      </w:r>
      <w:r>
        <w:rPr>
          <w:rFonts w:ascii="Times New Roman" w:hAnsi="Times New Roman" w:cs="Times New Roman"/>
          <w:noProof/>
          <w:sz w:val="24"/>
          <w:szCs w:val="24"/>
        </w:rPr>
        <w:drawing>
          <wp:anchor distT="0" distB="0" distL="114300" distR="114300" simplePos="0" relativeHeight="251694080" behindDoc="1" locked="0" layoutInCell="1" allowOverlap="1" wp14:anchorId="09FB4C6A" wp14:editId="5FC4D3AA">
            <wp:simplePos x="0" y="0"/>
            <wp:positionH relativeFrom="column">
              <wp:posOffset>3383280</wp:posOffset>
            </wp:positionH>
            <wp:positionV relativeFrom="paragraph">
              <wp:posOffset>0</wp:posOffset>
            </wp:positionV>
            <wp:extent cx="3041015" cy="2499995"/>
            <wp:effectExtent l="0" t="0" r="6985" b="0"/>
            <wp:wrapTight wrapText="bothSides">
              <wp:wrapPolygon edited="0">
                <wp:start x="0" y="0"/>
                <wp:lineTo x="0" y="21397"/>
                <wp:lineTo x="21514" y="21397"/>
                <wp:lineTo x="21514"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hematic_pump.PNG"/>
                    <pic:cNvPicPr/>
                  </pic:nvPicPr>
                  <pic:blipFill>
                    <a:blip r:embed="rId19">
                      <a:extLst>
                        <a:ext uri="{28A0092B-C50C-407E-A947-70E740481C1C}">
                          <a14:useLocalDpi xmlns:a14="http://schemas.microsoft.com/office/drawing/2010/main" val="0"/>
                        </a:ext>
                      </a:extLst>
                    </a:blip>
                    <a:stretch>
                      <a:fillRect/>
                    </a:stretch>
                  </pic:blipFill>
                  <pic:spPr>
                    <a:xfrm>
                      <a:off x="0" y="0"/>
                      <a:ext cx="3041015" cy="249999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rPr>
        <w:drawing>
          <wp:anchor distT="0" distB="0" distL="114300" distR="114300" simplePos="0" relativeHeight="251693056" behindDoc="1" locked="0" layoutInCell="1" allowOverlap="1" wp14:anchorId="14B1C89E" wp14:editId="008B1475">
            <wp:simplePos x="0" y="0"/>
            <wp:positionH relativeFrom="column">
              <wp:posOffset>-434340</wp:posOffset>
            </wp:positionH>
            <wp:positionV relativeFrom="paragraph">
              <wp:posOffset>1270</wp:posOffset>
            </wp:positionV>
            <wp:extent cx="3398520" cy="2802890"/>
            <wp:effectExtent l="0" t="0" r="0" b="0"/>
            <wp:wrapTight wrapText="bothSides">
              <wp:wrapPolygon edited="0">
                <wp:start x="0" y="0"/>
                <wp:lineTo x="0" y="21434"/>
                <wp:lineTo x="21430" y="21434"/>
                <wp:lineTo x="21430"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hematic.PNG"/>
                    <pic:cNvPicPr/>
                  </pic:nvPicPr>
                  <pic:blipFill>
                    <a:blip r:embed="rId20">
                      <a:extLst>
                        <a:ext uri="{28A0092B-C50C-407E-A947-70E740481C1C}">
                          <a14:useLocalDpi xmlns:a14="http://schemas.microsoft.com/office/drawing/2010/main" val="0"/>
                        </a:ext>
                      </a:extLst>
                    </a:blip>
                    <a:stretch>
                      <a:fillRect/>
                    </a:stretch>
                  </pic:blipFill>
                  <pic:spPr>
                    <a:xfrm>
                      <a:off x="0" y="0"/>
                      <a:ext cx="3398520" cy="2802890"/>
                    </a:xfrm>
                    <a:prstGeom prst="rect">
                      <a:avLst/>
                    </a:prstGeom>
                  </pic:spPr>
                </pic:pic>
              </a:graphicData>
            </a:graphic>
            <wp14:sizeRelH relativeFrom="page">
              <wp14:pctWidth>0</wp14:pctWidth>
            </wp14:sizeRelH>
            <wp14:sizeRelV relativeFrom="page">
              <wp14:pctHeight>0</wp14:pctHeight>
            </wp14:sizeRelV>
          </wp:anchor>
        </w:drawing>
      </w:r>
      <w:r w:rsidR="00D77358">
        <w:rPr>
          <w:rFonts w:ascii="Times New Roman" w:hAnsi="Times New Roman" w:cs="Times New Roman"/>
          <w:sz w:val="24"/>
          <w:szCs w:val="24"/>
        </w:rPr>
        <w:br w:type="page"/>
      </w:r>
    </w:p>
    <w:p w14:paraId="27F0DEE7" w14:textId="56782B67" w:rsidR="003071BA" w:rsidRDefault="00E94809" w:rsidP="00C63243">
      <w:pPr>
        <w:spacing w:after="0" w:line="480" w:lineRule="auto"/>
        <w:rPr>
          <w:rFonts w:ascii="Times New Roman" w:hAnsi="Times New Roman" w:cs="Times New Roman"/>
          <w:b/>
          <w:sz w:val="24"/>
          <w:szCs w:val="24"/>
        </w:rPr>
      </w:pPr>
      <w:r>
        <w:rPr>
          <w:rFonts w:ascii="Times New Roman" w:hAnsi="Times New Roman" w:cs="Times New Roman"/>
          <w:noProof/>
          <w:sz w:val="24"/>
          <w:szCs w:val="24"/>
        </w:rPr>
        <w:lastRenderedPageBreak/>
        <w:drawing>
          <wp:anchor distT="0" distB="0" distL="114300" distR="114300" simplePos="0" relativeHeight="251721728" behindDoc="1" locked="0" layoutInCell="1" allowOverlap="1" wp14:anchorId="03CFCF1E" wp14:editId="1DE857BD">
            <wp:simplePos x="0" y="0"/>
            <wp:positionH relativeFrom="page">
              <wp:posOffset>4937760</wp:posOffset>
            </wp:positionH>
            <wp:positionV relativeFrom="paragraph">
              <wp:posOffset>5715</wp:posOffset>
            </wp:positionV>
            <wp:extent cx="2103120" cy="2127610"/>
            <wp:effectExtent l="0" t="0" r="0" b="6350"/>
            <wp:wrapTight wrapText="bothSides">
              <wp:wrapPolygon edited="0">
                <wp:start x="0" y="0"/>
                <wp:lineTo x="0" y="21471"/>
                <wp:lineTo x="21326" y="21471"/>
                <wp:lineTo x="21326" y="0"/>
                <wp:lineTo x="0"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lear_Fiber.jpg"/>
                    <pic:cNvPicPr/>
                  </pic:nvPicPr>
                  <pic:blipFill rotWithShape="1">
                    <a:blip r:embed="rId21" cstate="print">
                      <a:extLst>
                        <a:ext uri="{28A0092B-C50C-407E-A947-70E740481C1C}">
                          <a14:useLocalDpi xmlns:a14="http://schemas.microsoft.com/office/drawing/2010/main" val="0"/>
                        </a:ext>
                      </a:extLst>
                    </a:blip>
                    <a:srcRect r="11923" b="33173"/>
                    <a:stretch/>
                  </pic:blipFill>
                  <pic:spPr bwMode="auto">
                    <a:xfrm>
                      <a:off x="0" y="0"/>
                      <a:ext cx="2103120" cy="21276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rPr>
        <w:drawing>
          <wp:anchor distT="0" distB="0" distL="114300" distR="114300" simplePos="0" relativeHeight="251717632" behindDoc="1" locked="0" layoutInCell="1" allowOverlap="1" wp14:anchorId="5E8E487B" wp14:editId="71ADDD97">
            <wp:simplePos x="0" y="0"/>
            <wp:positionH relativeFrom="margin">
              <wp:align>left</wp:align>
            </wp:positionH>
            <wp:positionV relativeFrom="paragraph">
              <wp:posOffset>0</wp:posOffset>
            </wp:positionV>
            <wp:extent cx="2453640" cy="2445385"/>
            <wp:effectExtent l="0" t="0" r="3810" b="0"/>
            <wp:wrapTight wrapText="bothSides">
              <wp:wrapPolygon edited="0">
                <wp:start x="0" y="0"/>
                <wp:lineTo x="0" y="21370"/>
                <wp:lineTo x="21466" y="21370"/>
                <wp:lineTo x="21466"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Blue_Fiber.jpg"/>
                    <pic:cNvPicPr/>
                  </pic:nvPicPr>
                  <pic:blipFill rotWithShape="1">
                    <a:blip r:embed="rId22" cstate="print">
                      <a:extLst>
                        <a:ext uri="{28A0092B-C50C-407E-A947-70E740481C1C}">
                          <a14:useLocalDpi xmlns:a14="http://schemas.microsoft.com/office/drawing/2010/main" val="0"/>
                        </a:ext>
                      </a:extLst>
                    </a:blip>
                    <a:srcRect l="12948" t="15481" r="9615" b="26635"/>
                    <a:stretch/>
                  </pic:blipFill>
                  <pic:spPr bwMode="auto">
                    <a:xfrm>
                      <a:off x="0" y="0"/>
                      <a:ext cx="2453640" cy="2445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C3CD562" w14:textId="4D587B1F" w:rsidR="00A91CAE" w:rsidRDefault="00A91CAE" w:rsidP="00C63243">
      <w:pPr>
        <w:spacing w:after="0" w:line="480" w:lineRule="auto"/>
        <w:rPr>
          <w:rFonts w:ascii="Times New Roman" w:hAnsi="Times New Roman" w:cs="Times New Roman"/>
          <w:b/>
          <w:sz w:val="24"/>
          <w:szCs w:val="24"/>
        </w:rPr>
      </w:pPr>
    </w:p>
    <w:p w14:paraId="24D2F83B" w14:textId="694677EB" w:rsidR="00A91CAE" w:rsidRDefault="00A91CAE" w:rsidP="00C63243">
      <w:pPr>
        <w:spacing w:after="0" w:line="480" w:lineRule="auto"/>
        <w:rPr>
          <w:rFonts w:ascii="Times New Roman" w:hAnsi="Times New Roman" w:cs="Times New Roman"/>
          <w:b/>
          <w:sz w:val="24"/>
          <w:szCs w:val="24"/>
        </w:rPr>
      </w:pPr>
    </w:p>
    <w:p w14:paraId="03ABE7C0" w14:textId="5AFFBCA6" w:rsidR="00824E46" w:rsidRDefault="00824E46" w:rsidP="00824E46">
      <w:pPr>
        <w:keepNext/>
        <w:spacing w:after="0" w:line="480" w:lineRule="auto"/>
      </w:pPr>
    </w:p>
    <w:p w14:paraId="3B70BD1E" w14:textId="130D053F" w:rsidR="00A91CAE" w:rsidRDefault="00A91CAE" w:rsidP="00C63243">
      <w:pPr>
        <w:spacing w:after="0" w:line="480" w:lineRule="auto"/>
        <w:rPr>
          <w:rFonts w:ascii="Times New Roman" w:hAnsi="Times New Roman" w:cs="Times New Roman"/>
          <w:b/>
          <w:sz w:val="24"/>
          <w:szCs w:val="24"/>
        </w:rPr>
      </w:pPr>
    </w:p>
    <w:p w14:paraId="6F13F7D8" w14:textId="1B195697" w:rsidR="00A91CAE" w:rsidRDefault="00A91CAE" w:rsidP="00C63243">
      <w:pPr>
        <w:spacing w:after="0" w:line="480" w:lineRule="auto"/>
        <w:rPr>
          <w:rFonts w:ascii="Times New Roman" w:hAnsi="Times New Roman" w:cs="Times New Roman"/>
          <w:b/>
          <w:sz w:val="24"/>
          <w:szCs w:val="24"/>
        </w:rPr>
      </w:pPr>
    </w:p>
    <w:p w14:paraId="6C181267" w14:textId="78AECBBA" w:rsidR="00A91CAE" w:rsidRDefault="00E94809" w:rsidP="00C63243">
      <w:pPr>
        <w:spacing w:after="0" w:line="480" w:lineRule="auto"/>
        <w:rPr>
          <w:rFonts w:ascii="Times New Roman" w:hAnsi="Times New Roman" w:cs="Times New Roman"/>
          <w:b/>
          <w:sz w:val="24"/>
          <w:szCs w:val="24"/>
        </w:rPr>
      </w:pPr>
      <w:r>
        <w:rPr>
          <w:noProof/>
        </w:rPr>
        <mc:AlternateContent>
          <mc:Choice Requires="wps">
            <w:drawing>
              <wp:anchor distT="0" distB="0" distL="114300" distR="114300" simplePos="0" relativeHeight="251723776" behindDoc="1" locked="0" layoutInCell="1" allowOverlap="1" wp14:anchorId="05FCD7EC" wp14:editId="3D04430D">
                <wp:simplePos x="0" y="0"/>
                <wp:positionH relativeFrom="page">
                  <wp:posOffset>4983480</wp:posOffset>
                </wp:positionH>
                <wp:positionV relativeFrom="paragraph">
                  <wp:posOffset>128905</wp:posOffset>
                </wp:positionV>
                <wp:extent cx="2103120" cy="635"/>
                <wp:effectExtent l="0" t="0" r="0" b="0"/>
                <wp:wrapTight wrapText="bothSides">
                  <wp:wrapPolygon edited="0">
                    <wp:start x="0" y="0"/>
                    <wp:lineTo x="0" y="20922"/>
                    <wp:lineTo x="21326" y="20922"/>
                    <wp:lineTo x="21326" y="0"/>
                    <wp:lineTo x="0" y="0"/>
                  </wp:wrapPolygon>
                </wp:wrapTight>
                <wp:docPr id="25" name="Text Box 25"/>
                <wp:cNvGraphicFramePr/>
                <a:graphic xmlns:a="http://schemas.openxmlformats.org/drawingml/2006/main">
                  <a:graphicData uri="http://schemas.microsoft.com/office/word/2010/wordprocessingShape">
                    <wps:wsp>
                      <wps:cNvSpPr txBox="1"/>
                      <wps:spPr>
                        <a:xfrm>
                          <a:off x="0" y="0"/>
                          <a:ext cx="2103120" cy="635"/>
                        </a:xfrm>
                        <a:prstGeom prst="rect">
                          <a:avLst/>
                        </a:prstGeom>
                        <a:solidFill>
                          <a:prstClr val="white"/>
                        </a:solidFill>
                        <a:ln>
                          <a:noFill/>
                        </a:ln>
                        <a:effectLst/>
                      </wps:spPr>
                      <wps:txbx>
                        <w:txbxContent>
                          <w:p w14:paraId="0CFADCC3" w14:textId="0C5E7C7E" w:rsidR="009534EF" w:rsidRPr="004078FF" w:rsidRDefault="006C0FC9" w:rsidP="00DB6FB7">
                            <w:pPr>
                              <w:pStyle w:val="Caption"/>
                              <w:rPr>
                                <w:rFonts w:ascii="Times New Roman" w:hAnsi="Times New Roman" w:cs="Times New Roman"/>
                                <w:noProof/>
                                <w:sz w:val="24"/>
                                <w:szCs w:val="24"/>
                              </w:rPr>
                            </w:pPr>
                            <w:r>
                              <w:t>Appendix 7</w:t>
                            </w:r>
                            <w:r w:rsidR="00CC693A">
                              <w:t xml:space="preserve">: </w:t>
                            </w:r>
                            <w:r w:rsidR="009534EF">
                              <w:t xml:space="preserve">Image of clear fiber on dissecting scope at 3x objective magnification. </w:t>
                            </w:r>
                          </w:p>
                          <w:p w14:paraId="0EF3CA4F" w14:textId="77777777" w:rsidR="009534EF" w:rsidRPr="000B5C81" w:rsidRDefault="009534EF" w:rsidP="00DB6FB7">
                            <w:pPr>
                              <w:pStyle w:val="Caption"/>
                              <w:rPr>
                                <w:rFonts w:ascii="Times New Roman" w:hAnsi="Times New Roman" w:cs="Times New Roman"/>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FCD7EC" id="Text Box 25" o:spid="_x0000_s1039" type="#_x0000_t202" style="position:absolute;margin-left:392.4pt;margin-top:10.15pt;width:165.6pt;height:.05pt;z-index:-25159270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" stroked="f">
                <v:textbox style="mso-fit-shape-to-text:t" inset="0,0,0,0">
                  <w:txbxContent>
                    <w:p w14:paraId="0CFADCC3" w14:textId="0C5E7C7E" w:rsidR="009534EF" w:rsidRPr="004078FF" w:rsidRDefault="006C0FC9" w:rsidP="00DB6FB7">
                      <w:pPr>
                        <w:pStyle w:val="Caption"/>
                        <w:rPr>
                          <w:rFonts w:ascii="Times New Roman" w:hAnsi="Times New Roman" w:cs="Times New Roman"/>
                          <w:noProof/>
                          <w:sz w:val="24"/>
                          <w:szCs w:val="24"/>
                        </w:rPr>
                      </w:pPr>
                      <w:r>
                        <w:t>Appendix 7</w:t>
                      </w:r>
                      <w:r w:rsidR="00CC693A">
                        <w:t xml:space="preserve">: </w:t>
                      </w:r>
                      <w:r w:rsidR="009534EF">
                        <w:t xml:space="preserve">Image of clear fiber on dissecting scope at 3x objective magnification. </w:t>
                      </w:r>
                    </w:p>
                    <w:p w14:paraId="0EF3CA4F" w14:textId="77777777" w:rsidR="009534EF" w:rsidRPr="000B5C81" w:rsidRDefault="009534EF" w:rsidP="00DB6FB7">
                      <w:pPr>
                        <w:pStyle w:val="Caption"/>
                        <w:rPr>
                          <w:rFonts w:ascii="Times New Roman" w:hAnsi="Times New Roman" w:cs="Times New Roman"/>
                          <w:noProof/>
                          <w:sz w:val="24"/>
                          <w:szCs w:val="24"/>
                        </w:rPr>
                      </w:pPr>
                    </w:p>
                  </w:txbxContent>
                </v:textbox>
                <w10:wrap type="tight" anchorx="page"/>
              </v:shape>
            </w:pict>
          </mc:Fallback>
        </mc:AlternateContent>
      </w:r>
    </w:p>
    <w:p w14:paraId="7286D9D9" w14:textId="625BD95E" w:rsidR="00A91CAE" w:rsidRDefault="00E94809" w:rsidP="00C63243">
      <w:pPr>
        <w:spacing w:after="0" w:line="480" w:lineRule="auto"/>
        <w:rPr>
          <w:rFonts w:ascii="Times New Roman" w:hAnsi="Times New Roman" w:cs="Times New Roman"/>
          <w:b/>
          <w:sz w:val="24"/>
          <w:szCs w:val="24"/>
        </w:rPr>
      </w:pPr>
      <w:r>
        <w:rPr>
          <w:noProof/>
        </w:rPr>
        <mc:AlternateContent>
          <mc:Choice Requires="wps">
            <w:drawing>
              <wp:anchor distT="0" distB="0" distL="114300" distR="114300" simplePos="0" relativeHeight="251719680" behindDoc="1" locked="0" layoutInCell="1" allowOverlap="1" wp14:anchorId="4D002091" wp14:editId="2E9A2F68">
                <wp:simplePos x="0" y="0"/>
                <wp:positionH relativeFrom="margin">
                  <wp:align>left</wp:align>
                </wp:positionH>
                <wp:positionV relativeFrom="paragraph">
                  <wp:posOffset>45085</wp:posOffset>
                </wp:positionV>
                <wp:extent cx="2453640" cy="635"/>
                <wp:effectExtent l="0" t="0" r="3810" b="0"/>
                <wp:wrapTight wrapText="bothSides">
                  <wp:wrapPolygon edited="0">
                    <wp:start x="0" y="0"/>
                    <wp:lineTo x="0" y="20282"/>
                    <wp:lineTo x="21466" y="20282"/>
                    <wp:lineTo x="21466" y="0"/>
                    <wp:lineTo x="0" y="0"/>
                  </wp:wrapPolygon>
                </wp:wrapTight>
                <wp:docPr id="23" name="Text Box 23"/>
                <wp:cNvGraphicFramePr/>
                <a:graphic xmlns:a="http://schemas.openxmlformats.org/drawingml/2006/main">
                  <a:graphicData uri="http://schemas.microsoft.com/office/word/2010/wordprocessingShape">
                    <wps:wsp>
                      <wps:cNvSpPr txBox="1"/>
                      <wps:spPr>
                        <a:xfrm>
                          <a:off x="0" y="0"/>
                          <a:ext cx="2453640" cy="635"/>
                        </a:xfrm>
                        <a:prstGeom prst="rect">
                          <a:avLst/>
                        </a:prstGeom>
                        <a:solidFill>
                          <a:prstClr val="white"/>
                        </a:solidFill>
                        <a:ln>
                          <a:noFill/>
                        </a:ln>
                        <a:effectLst/>
                      </wps:spPr>
                      <wps:txbx>
                        <w:txbxContent>
                          <w:p w14:paraId="38554018" w14:textId="4815FF1B" w:rsidR="009534EF" w:rsidRPr="004078FF" w:rsidRDefault="006C0FC9" w:rsidP="00B41A4E">
                            <w:pPr>
                              <w:pStyle w:val="Caption"/>
                              <w:rPr>
                                <w:rFonts w:ascii="Times New Roman" w:hAnsi="Times New Roman" w:cs="Times New Roman"/>
                                <w:noProof/>
                                <w:sz w:val="24"/>
                                <w:szCs w:val="24"/>
                              </w:rPr>
                            </w:pPr>
                            <w:r>
                              <w:t>Appendix 6</w:t>
                            </w:r>
                            <w:r w:rsidR="007E38CF">
                              <w:t xml:space="preserve">: </w:t>
                            </w:r>
                            <w:r w:rsidR="009534EF">
                              <w:t xml:space="preserve">Image of blue fibers on dissecting scope at 3x objective magnification aggregating together.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002091" id="Text Box 23" o:spid="_x0000_s1040" type="#_x0000_t202" style="position:absolute;margin-left:0;margin-top:3.55pt;width:193.2pt;height:.05pt;z-index:-25159680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" stroked="f">
                <v:textbox style="mso-fit-shape-to-text:t" inset="0,0,0,0">
                  <w:txbxContent>
                    <w:p w14:paraId="38554018" w14:textId="4815FF1B" w:rsidR="009534EF" w:rsidRPr="004078FF" w:rsidRDefault="006C0FC9" w:rsidP="00B41A4E">
                      <w:pPr>
                        <w:pStyle w:val="Caption"/>
                        <w:rPr>
                          <w:rFonts w:ascii="Times New Roman" w:hAnsi="Times New Roman" w:cs="Times New Roman"/>
                          <w:noProof/>
                          <w:sz w:val="24"/>
                          <w:szCs w:val="24"/>
                        </w:rPr>
                      </w:pPr>
                      <w:r>
                        <w:t>Appendix 6</w:t>
                      </w:r>
                      <w:r w:rsidR="007E38CF">
                        <w:t xml:space="preserve">: </w:t>
                      </w:r>
                      <w:r w:rsidR="009534EF">
                        <w:t xml:space="preserve">Image of blue fibers on dissecting scope at 3x objective magnification aggregating together. </w:t>
                      </w:r>
                    </w:p>
                  </w:txbxContent>
                </v:textbox>
                <w10:wrap type="tight" anchorx="margin"/>
              </v:shape>
            </w:pict>
          </mc:Fallback>
        </mc:AlternateContent>
      </w:r>
    </w:p>
    <w:p w14:paraId="3A605158" w14:textId="4594C796" w:rsidR="00A91CAE" w:rsidRDefault="00A91CAE" w:rsidP="00C63243">
      <w:pPr>
        <w:spacing w:after="0" w:line="480" w:lineRule="auto"/>
        <w:rPr>
          <w:rFonts w:ascii="Times New Roman" w:hAnsi="Times New Roman" w:cs="Times New Roman"/>
          <w:b/>
          <w:sz w:val="24"/>
          <w:szCs w:val="24"/>
        </w:rPr>
      </w:pPr>
    </w:p>
    <w:p w14:paraId="1C1D6C05" w14:textId="43E56927" w:rsidR="00A91CAE" w:rsidRDefault="006A018C" w:rsidP="00C63243">
      <w:pPr>
        <w:spacing w:after="0" w:line="480" w:lineRule="auto"/>
        <w:rPr>
          <w:rFonts w:ascii="Times New Roman" w:hAnsi="Times New Roman" w:cs="Times New Roman"/>
          <w:b/>
          <w:sz w:val="24"/>
          <w:szCs w:val="24"/>
        </w:rPr>
      </w:pPr>
      <w:r w:rsidRPr="006E0D18">
        <w:rPr>
          <w:rFonts w:ascii="Times New Roman" w:hAnsi="Times New Roman" w:cs="Times New Roman"/>
          <w:b/>
          <w:noProof/>
          <w:sz w:val="44"/>
          <w:szCs w:val="44"/>
        </w:rPr>
        <w:drawing>
          <wp:anchor distT="0" distB="0" distL="114300" distR="114300" simplePos="0" relativeHeight="251746304" behindDoc="1" locked="0" layoutInCell="1" allowOverlap="1" wp14:anchorId="4B7FD2E2" wp14:editId="491E9DF0">
            <wp:simplePos x="0" y="0"/>
            <wp:positionH relativeFrom="margin">
              <wp:posOffset>3162300</wp:posOffset>
            </wp:positionH>
            <wp:positionV relativeFrom="paragraph">
              <wp:posOffset>213360</wp:posOffset>
            </wp:positionV>
            <wp:extent cx="3204210" cy="2227580"/>
            <wp:effectExtent l="0" t="0" r="0" b="1270"/>
            <wp:wrapTight wrapText="bothSides">
              <wp:wrapPolygon edited="0">
                <wp:start x="0" y="0"/>
                <wp:lineTo x="0" y="21428"/>
                <wp:lineTo x="21446" y="21428"/>
                <wp:lineTo x="21446" y="0"/>
                <wp:lineTo x="0" y="0"/>
              </wp:wrapPolygon>
            </wp:wrapTight>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eldTestE3.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204210" cy="222758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rPr>
        <w:drawing>
          <wp:anchor distT="0" distB="0" distL="114300" distR="114300" simplePos="0" relativeHeight="251744256" behindDoc="1" locked="0" layoutInCell="1" allowOverlap="1" wp14:anchorId="0C00FE4B" wp14:editId="22626144">
            <wp:simplePos x="0" y="0"/>
            <wp:positionH relativeFrom="margin">
              <wp:posOffset>-68580</wp:posOffset>
            </wp:positionH>
            <wp:positionV relativeFrom="paragraph">
              <wp:posOffset>74930</wp:posOffset>
            </wp:positionV>
            <wp:extent cx="2110740" cy="2362200"/>
            <wp:effectExtent l="0" t="0" r="3810" b="0"/>
            <wp:wrapTight wrapText="bothSides">
              <wp:wrapPolygon edited="0">
                <wp:start x="21600" y="21600"/>
                <wp:lineTo x="21600" y="174"/>
                <wp:lineTo x="156" y="174"/>
                <wp:lineTo x="156" y="21600"/>
                <wp:lineTo x="21600" y="21600"/>
              </wp:wrapPolygon>
            </wp:wrapTight>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Field_Deployment1.JPG"/>
                    <pic:cNvPicPr/>
                  </pic:nvPicPr>
                  <pic:blipFill rotWithShape="1">
                    <a:blip r:embed="rId24" cstate="print">
                      <a:extLst>
                        <a:ext uri="{28A0092B-C50C-407E-A947-70E740481C1C}">
                          <a14:useLocalDpi xmlns:a14="http://schemas.microsoft.com/office/drawing/2010/main" val="0"/>
                        </a:ext>
                      </a:extLst>
                    </a:blip>
                    <a:srcRect l="20038" t="1349" r="26589" b="19010"/>
                    <a:stretch/>
                  </pic:blipFill>
                  <pic:spPr bwMode="auto">
                    <a:xfrm rot="10800000">
                      <a:off x="0" y="0"/>
                      <a:ext cx="2110740" cy="2362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FC5C77F" w14:textId="03A09E4C" w:rsidR="00A91CAE" w:rsidRDefault="00A91CAE" w:rsidP="00C63243">
      <w:pPr>
        <w:spacing w:after="0" w:line="480" w:lineRule="auto"/>
        <w:rPr>
          <w:rFonts w:ascii="Times New Roman" w:hAnsi="Times New Roman" w:cs="Times New Roman"/>
          <w:b/>
          <w:sz w:val="24"/>
          <w:szCs w:val="24"/>
        </w:rPr>
      </w:pPr>
    </w:p>
    <w:p w14:paraId="51831825" w14:textId="389A61F2" w:rsidR="00A91CAE" w:rsidRDefault="00A91CAE" w:rsidP="00C63243">
      <w:pPr>
        <w:spacing w:after="0" w:line="480" w:lineRule="auto"/>
        <w:rPr>
          <w:rFonts w:ascii="Times New Roman" w:hAnsi="Times New Roman" w:cs="Times New Roman"/>
          <w:b/>
          <w:sz w:val="24"/>
          <w:szCs w:val="24"/>
        </w:rPr>
      </w:pPr>
    </w:p>
    <w:p w14:paraId="2D422872" w14:textId="77777777" w:rsidR="00A91CAE" w:rsidRDefault="00A91CAE" w:rsidP="00C63243">
      <w:pPr>
        <w:spacing w:after="0" w:line="480" w:lineRule="auto"/>
        <w:rPr>
          <w:rFonts w:ascii="Times New Roman" w:hAnsi="Times New Roman" w:cs="Times New Roman"/>
          <w:b/>
          <w:sz w:val="24"/>
          <w:szCs w:val="24"/>
        </w:rPr>
      </w:pPr>
    </w:p>
    <w:p w14:paraId="5E16718F" w14:textId="0CB00023" w:rsidR="00A91CAE" w:rsidRDefault="00A91CAE" w:rsidP="00C63243">
      <w:pPr>
        <w:spacing w:after="0" w:line="480" w:lineRule="auto"/>
        <w:rPr>
          <w:rFonts w:ascii="Times New Roman" w:hAnsi="Times New Roman" w:cs="Times New Roman"/>
          <w:b/>
          <w:sz w:val="24"/>
          <w:szCs w:val="24"/>
        </w:rPr>
      </w:pPr>
    </w:p>
    <w:p w14:paraId="1E0F541E" w14:textId="2B57D905" w:rsidR="00A91CAE" w:rsidRDefault="00A91CAE" w:rsidP="00C63243">
      <w:pPr>
        <w:spacing w:after="0" w:line="480" w:lineRule="auto"/>
        <w:rPr>
          <w:rFonts w:ascii="Times New Roman" w:hAnsi="Times New Roman" w:cs="Times New Roman"/>
          <w:b/>
          <w:sz w:val="24"/>
          <w:szCs w:val="24"/>
        </w:rPr>
      </w:pPr>
    </w:p>
    <w:p w14:paraId="4D1ABC38" w14:textId="0DA8945E" w:rsidR="00A91CAE" w:rsidRDefault="00A91CAE" w:rsidP="00C63243">
      <w:pPr>
        <w:spacing w:after="0" w:line="480" w:lineRule="auto"/>
        <w:rPr>
          <w:rFonts w:ascii="Times New Roman" w:hAnsi="Times New Roman" w:cs="Times New Roman"/>
          <w:b/>
          <w:sz w:val="24"/>
          <w:szCs w:val="24"/>
        </w:rPr>
      </w:pPr>
    </w:p>
    <w:p w14:paraId="15B38876" w14:textId="58DC5629" w:rsidR="00A91CAE" w:rsidRDefault="006A018C" w:rsidP="00C63243">
      <w:pPr>
        <w:spacing w:after="0" w:line="480" w:lineRule="auto"/>
        <w:rPr>
          <w:rFonts w:ascii="Times New Roman" w:hAnsi="Times New Roman" w:cs="Times New Roman"/>
          <w:b/>
          <w:sz w:val="24"/>
          <w:szCs w:val="24"/>
        </w:rPr>
      </w:pPr>
      <w:r>
        <w:rPr>
          <w:noProof/>
        </w:rPr>
        <mc:AlternateContent>
          <mc:Choice Requires="wps">
            <w:drawing>
              <wp:anchor distT="0" distB="0" distL="114300" distR="114300" simplePos="0" relativeHeight="251750400" behindDoc="1" locked="0" layoutInCell="1" allowOverlap="1" wp14:anchorId="3DFF5C2E" wp14:editId="26413BEC">
                <wp:simplePos x="0" y="0"/>
                <wp:positionH relativeFrom="column">
                  <wp:posOffset>3162300</wp:posOffset>
                </wp:positionH>
                <wp:positionV relativeFrom="paragraph">
                  <wp:posOffset>48260</wp:posOffset>
                </wp:positionV>
                <wp:extent cx="3204210" cy="635"/>
                <wp:effectExtent l="0" t="0" r="0" b="0"/>
                <wp:wrapTight wrapText="bothSides">
                  <wp:wrapPolygon edited="0">
                    <wp:start x="0" y="0"/>
                    <wp:lineTo x="0" y="21600"/>
                    <wp:lineTo x="21600" y="21600"/>
                    <wp:lineTo x="21600" y="0"/>
                  </wp:wrapPolygon>
                </wp:wrapTight>
                <wp:docPr id="1" name="Text Box 1"/>
                <wp:cNvGraphicFramePr/>
                <a:graphic xmlns:a="http://schemas.openxmlformats.org/drawingml/2006/main">
                  <a:graphicData uri="http://schemas.microsoft.com/office/word/2010/wordprocessingShape">
                    <wps:wsp>
                      <wps:cNvSpPr txBox="1"/>
                      <wps:spPr>
                        <a:xfrm>
                          <a:off x="0" y="0"/>
                          <a:ext cx="3204210" cy="635"/>
                        </a:xfrm>
                        <a:prstGeom prst="rect">
                          <a:avLst/>
                        </a:prstGeom>
                        <a:solidFill>
                          <a:prstClr val="white"/>
                        </a:solidFill>
                        <a:ln>
                          <a:noFill/>
                        </a:ln>
                        <a:effectLst/>
                      </wps:spPr>
                      <wps:txbx>
                        <w:txbxContent>
                          <w:p w14:paraId="5D0B0C7A" w14:textId="70E3F55A" w:rsidR="00A803FF" w:rsidRPr="00D46B7C" w:rsidRDefault="006C0FC9" w:rsidP="00A803FF">
                            <w:pPr>
                              <w:pStyle w:val="Caption"/>
                              <w:rPr>
                                <w:rFonts w:ascii="Times New Roman" w:hAnsi="Times New Roman" w:cs="Times New Roman"/>
                                <w:b/>
                                <w:noProof/>
                                <w:sz w:val="44"/>
                                <w:szCs w:val="44"/>
                              </w:rPr>
                            </w:pPr>
                            <w:r>
                              <w:t>Appendix 9</w:t>
                            </w:r>
                            <w:r w:rsidR="00A803FF">
                              <w:t>:</w:t>
                            </w:r>
                            <w:r w:rsidR="000873EC">
                              <w:t xml:space="preserve"> Initial field deployment outside of Everett Marina, testing movement of the device.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DFF5C2E" id="Text Box 1" o:spid="_x0000_s1041" type="#_x0000_t202" style="position:absolute;margin-left:249pt;margin-top:3.8pt;width:252.3pt;height:.05pt;z-index:-251566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" stroked="f">
                <v:textbox style="mso-fit-shape-to-text:t" inset="0,0,0,0">
                  <w:txbxContent>
                    <w:p w14:paraId="5D0B0C7A" w14:textId="70E3F55A" w:rsidR="00A803FF" w:rsidRPr="00D46B7C" w:rsidRDefault="006C0FC9" w:rsidP="00A803FF">
                      <w:pPr>
                        <w:pStyle w:val="Caption"/>
                        <w:rPr>
                          <w:rFonts w:ascii="Times New Roman" w:hAnsi="Times New Roman" w:cs="Times New Roman"/>
                          <w:b/>
                          <w:noProof/>
                          <w:sz w:val="44"/>
                          <w:szCs w:val="44"/>
                        </w:rPr>
                      </w:pPr>
                      <w:r>
                        <w:t>Appendix 9</w:t>
                      </w:r>
                      <w:r w:rsidR="00A803FF">
                        <w:t>:</w:t>
                      </w:r>
                      <w:r w:rsidR="000873EC">
                        <w:t xml:space="preserve"> Initial field deployment outside of Everett Marina, testing movement of the device. </w:t>
                      </w:r>
                    </w:p>
                  </w:txbxContent>
                </v:textbox>
                <w10:wrap type="tight"/>
              </v:shape>
            </w:pict>
          </mc:Fallback>
        </mc:AlternateContent>
      </w:r>
      <w:r>
        <w:rPr>
          <w:noProof/>
        </w:rPr>
        <mc:AlternateContent>
          <mc:Choice Requires="wps">
            <w:drawing>
              <wp:anchor distT="0" distB="0" distL="114300" distR="114300" simplePos="0" relativeHeight="251754496" behindDoc="1" locked="0" layoutInCell="1" allowOverlap="1" wp14:anchorId="624686DB" wp14:editId="3A43B2ED">
                <wp:simplePos x="0" y="0"/>
                <wp:positionH relativeFrom="column">
                  <wp:posOffset>-144780</wp:posOffset>
                </wp:positionH>
                <wp:positionV relativeFrom="paragraph">
                  <wp:posOffset>127000</wp:posOffset>
                </wp:positionV>
                <wp:extent cx="2110740" cy="635"/>
                <wp:effectExtent l="0" t="0" r="0" b="0"/>
                <wp:wrapTight wrapText="bothSides">
                  <wp:wrapPolygon edited="0">
                    <wp:start x="0" y="0"/>
                    <wp:lineTo x="0" y="21600"/>
                    <wp:lineTo x="21600" y="21600"/>
                    <wp:lineTo x="21600" y="0"/>
                  </wp:wrapPolygon>
                </wp:wrapTight>
                <wp:docPr id="42" name="Text Box 42"/>
                <wp:cNvGraphicFramePr/>
                <a:graphic xmlns:a="http://schemas.openxmlformats.org/drawingml/2006/main">
                  <a:graphicData uri="http://schemas.microsoft.com/office/word/2010/wordprocessingShape">
                    <wps:wsp>
                      <wps:cNvSpPr txBox="1"/>
                      <wps:spPr>
                        <a:xfrm>
                          <a:off x="0" y="0"/>
                          <a:ext cx="2110740" cy="635"/>
                        </a:xfrm>
                        <a:prstGeom prst="rect">
                          <a:avLst/>
                        </a:prstGeom>
                        <a:solidFill>
                          <a:prstClr val="white"/>
                        </a:solidFill>
                        <a:ln>
                          <a:noFill/>
                        </a:ln>
                        <a:effectLst/>
                      </wps:spPr>
                      <wps:txbx>
                        <w:txbxContent>
                          <w:p w14:paraId="16B0BA6B" w14:textId="24430513" w:rsidR="00A803FF" w:rsidRPr="009D0F53" w:rsidRDefault="006C0FC9" w:rsidP="00A803FF">
                            <w:pPr>
                              <w:pStyle w:val="Caption"/>
                              <w:rPr>
                                <w:noProof/>
                              </w:rPr>
                            </w:pPr>
                            <w:r>
                              <w:t>Appendix 8</w:t>
                            </w:r>
                            <w:r w:rsidR="00A803FF">
                              <w:t>:</w:t>
                            </w:r>
                            <w:r w:rsidR="000873EC">
                              <w:t xml:space="preserve"> Final field deployment outside of Shilshole Bay Marina.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24686DB" id="Text Box 42" o:spid="_x0000_s1042" type="#_x0000_t202" style="position:absolute;margin-left:-11.4pt;margin-top:10pt;width:166.2pt;height:.05pt;z-index:-251561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" stroked="f">
                <v:textbox style="mso-fit-shape-to-text:t" inset="0,0,0,0">
                  <w:txbxContent>
                    <w:p w14:paraId="16B0BA6B" w14:textId="24430513" w:rsidR="00A803FF" w:rsidRPr="009D0F53" w:rsidRDefault="006C0FC9" w:rsidP="00A803FF">
                      <w:pPr>
                        <w:pStyle w:val="Caption"/>
                        <w:rPr>
                          <w:noProof/>
                        </w:rPr>
                      </w:pPr>
                      <w:r>
                        <w:t>Appendix 8</w:t>
                      </w:r>
                      <w:r w:rsidR="00A803FF">
                        <w:t>:</w:t>
                      </w:r>
                      <w:r w:rsidR="000873EC">
                        <w:t xml:space="preserve"> Final field deployment outside of Shilshole Bay Marina. </w:t>
                      </w:r>
                    </w:p>
                  </w:txbxContent>
                </v:textbox>
                <w10:wrap type="tight"/>
              </v:shape>
            </w:pict>
          </mc:Fallback>
        </mc:AlternateContent>
      </w:r>
    </w:p>
    <w:p w14:paraId="2386E1B9" w14:textId="4E77C72A" w:rsidR="00A91CAE" w:rsidRDefault="00A91CAE" w:rsidP="00C63243">
      <w:pPr>
        <w:spacing w:after="0" w:line="480" w:lineRule="auto"/>
        <w:rPr>
          <w:rFonts w:ascii="Times New Roman" w:hAnsi="Times New Roman" w:cs="Times New Roman"/>
          <w:b/>
          <w:sz w:val="24"/>
          <w:szCs w:val="24"/>
        </w:rPr>
      </w:pPr>
    </w:p>
    <w:p w14:paraId="088E3B4B" w14:textId="2847783C" w:rsidR="00A91CAE" w:rsidRDefault="00A91CAE" w:rsidP="00C63243">
      <w:pPr>
        <w:spacing w:after="0" w:line="480" w:lineRule="auto"/>
        <w:rPr>
          <w:rFonts w:ascii="Times New Roman" w:hAnsi="Times New Roman" w:cs="Times New Roman"/>
          <w:b/>
          <w:sz w:val="24"/>
          <w:szCs w:val="24"/>
        </w:rPr>
      </w:pPr>
    </w:p>
    <w:p w14:paraId="538571DB" w14:textId="66C4D213" w:rsidR="00A91CAE" w:rsidRDefault="00A91CAE" w:rsidP="00C63243">
      <w:pPr>
        <w:spacing w:after="0" w:line="480" w:lineRule="auto"/>
        <w:rPr>
          <w:rFonts w:ascii="Times New Roman" w:hAnsi="Times New Roman" w:cs="Times New Roman"/>
          <w:b/>
          <w:sz w:val="24"/>
          <w:szCs w:val="24"/>
        </w:rPr>
      </w:pPr>
    </w:p>
    <w:p w14:paraId="416DAE95" w14:textId="637FC9B7" w:rsidR="00A91CAE" w:rsidRPr="00A91CAE" w:rsidRDefault="00A91CAE" w:rsidP="00C63243">
      <w:pPr>
        <w:spacing w:after="0" w:line="480" w:lineRule="auto"/>
        <w:rPr>
          <w:rFonts w:ascii="Times New Roman" w:hAnsi="Times New Roman" w:cs="Times New Roman"/>
          <w:b/>
          <w:sz w:val="24"/>
          <w:szCs w:val="24"/>
        </w:rPr>
      </w:pPr>
    </w:p>
    <w:p w14:paraId="1943AD9C" w14:textId="0DE34137" w:rsidR="00C42A86" w:rsidRDefault="00C42A86" w:rsidP="00C63243">
      <w:pPr>
        <w:spacing w:after="0" w:line="480" w:lineRule="auto"/>
        <w:rPr>
          <w:rFonts w:ascii="Times New Roman" w:hAnsi="Times New Roman" w:cs="Times New Roman"/>
          <w:sz w:val="24"/>
          <w:szCs w:val="24"/>
        </w:rPr>
      </w:pPr>
    </w:p>
    <w:p w14:paraId="21268FDE" w14:textId="68B6B2EA" w:rsidR="0043527C" w:rsidRDefault="0043527C">
      <w:pPr>
        <w:rPr>
          <w:rFonts w:ascii="Times New Roman" w:hAnsi="Times New Roman" w:cs="Times New Roman"/>
          <w:b/>
          <w:sz w:val="24"/>
          <w:szCs w:val="24"/>
        </w:rPr>
      </w:pPr>
    </w:p>
    <w:p w14:paraId="530E04C9" w14:textId="7A46AFB5" w:rsidR="00C00344" w:rsidRDefault="006A018C" w:rsidP="00AB402F">
      <w:pPr>
        <w:rPr>
          <w:rFonts w:ascii="Times New Roman" w:hAnsi="Times New Roman" w:cs="Times New Roman"/>
          <w:sz w:val="24"/>
          <w:szCs w:val="24"/>
        </w:rPr>
      </w:pPr>
      <w:r w:rsidRPr="006E0D18">
        <w:rPr>
          <w:rFonts w:ascii="Times New Roman" w:hAnsi="Times New Roman" w:cs="Times New Roman"/>
          <w:b/>
          <w:noProof/>
          <w:sz w:val="44"/>
          <w:szCs w:val="44"/>
        </w:rPr>
        <w:lastRenderedPageBreak/>
        <w:drawing>
          <wp:anchor distT="0" distB="0" distL="114300" distR="114300" simplePos="0" relativeHeight="251748352" behindDoc="1" locked="0" layoutInCell="1" allowOverlap="1" wp14:anchorId="4086B894" wp14:editId="696DE36F">
            <wp:simplePos x="0" y="0"/>
            <wp:positionH relativeFrom="column">
              <wp:posOffset>-251460</wp:posOffset>
            </wp:positionH>
            <wp:positionV relativeFrom="paragraph">
              <wp:posOffset>0</wp:posOffset>
            </wp:positionV>
            <wp:extent cx="3337560" cy="2225040"/>
            <wp:effectExtent l="0" t="0" r="0" b="3810"/>
            <wp:wrapTight wrapText="bothSides">
              <wp:wrapPolygon edited="0">
                <wp:start x="0" y="0"/>
                <wp:lineTo x="0" y="21452"/>
                <wp:lineTo x="21452" y="21452"/>
                <wp:lineTo x="21452" y="0"/>
                <wp:lineTo x="0" y="0"/>
              </wp:wrapPolygon>
            </wp:wrapTight>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eldTestE1.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337560" cy="2225040"/>
                    </a:xfrm>
                    <a:prstGeom prst="rect">
                      <a:avLst/>
                    </a:prstGeom>
                  </pic:spPr>
                </pic:pic>
              </a:graphicData>
            </a:graphic>
            <wp14:sizeRelH relativeFrom="page">
              <wp14:pctWidth>0</wp14:pctWidth>
            </wp14:sizeRelH>
            <wp14:sizeRelV relativeFrom="page">
              <wp14:pctHeight>0</wp14:pctHeight>
            </wp14:sizeRelV>
          </wp:anchor>
        </w:drawing>
      </w:r>
    </w:p>
    <w:p w14:paraId="69F3F837" w14:textId="5BE9BFAA" w:rsidR="00D61A05" w:rsidRDefault="00D61A05" w:rsidP="00C63243">
      <w:pPr>
        <w:spacing w:after="0" w:line="480" w:lineRule="auto"/>
        <w:rPr>
          <w:rFonts w:ascii="Times New Roman" w:hAnsi="Times New Roman" w:cs="Times New Roman"/>
          <w:sz w:val="24"/>
          <w:szCs w:val="24"/>
        </w:rPr>
      </w:pPr>
    </w:p>
    <w:p w14:paraId="4F863630" w14:textId="2112CCBA" w:rsidR="00D61A05" w:rsidRDefault="00D61A05" w:rsidP="00C63243">
      <w:pPr>
        <w:spacing w:after="0" w:line="480" w:lineRule="auto"/>
        <w:rPr>
          <w:rFonts w:ascii="Times New Roman" w:hAnsi="Times New Roman" w:cs="Times New Roman"/>
          <w:sz w:val="24"/>
          <w:szCs w:val="24"/>
        </w:rPr>
      </w:pPr>
    </w:p>
    <w:p w14:paraId="5BDA72A0" w14:textId="315DA2BC" w:rsidR="00BF7232" w:rsidRPr="00424B29" w:rsidRDefault="007726D4" w:rsidP="007726D4">
      <w:pPr>
        <w:tabs>
          <w:tab w:val="left" w:pos="6996"/>
        </w:tabs>
        <w:spacing w:after="0" w:line="480" w:lineRule="auto"/>
        <w:rPr>
          <w:rFonts w:ascii="Times New Roman" w:hAnsi="Times New Roman" w:cs="Times New Roman"/>
          <w:sz w:val="24"/>
          <w:szCs w:val="24"/>
        </w:rPr>
      </w:pPr>
      <w:r>
        <w:rPr>
          <w:rFonts w:ascii="Times New Roman" w:hAnsi="Times New Roman" w:cs="Times New Roman"/>
          <w:sz w:val="24"/>
          <w:szCs w:val="24"/>
        </w:rPr>
        <w:tab/>
      </w:r>
    </w:p>
    <w:p w14:paraId="666C5BA2" w14:textId="77EEC226" w:rsidR="00394010" w:rsidRPr="00B43F83" w:rsidRDefault="00394010" w:rsidP="008C3D3D">
      <w:pPr>
        <w:spacing w:after="0" w:line="480" w:lineRule="auto"/>
        <w:rPr>
          <w:rFonts w:ascii="Times New Roman" w:hAnsi="Times New Roman" w:cs="Times New Roman"/>
          <w:sz w:val="24"/>
          <w:szCs w:val="24"/>
        </w:rPr>
      </w:pPr>
    </w:p>
    <w:p w14:paraId="66044B30" w14:textId="5B7EFD0C" w:rsidR="00CA7505" w:rsidRDefault="00CA7505" w:rsidP="00CA7505">
      <w:pPr>
        <w:spacing w:after="0" w:line="480" w:lineRule="auto"/>
        <w:rPr>
          <w:rFonts w:ascii="Times New Roman" w:hAnsi="Times New Roman" w:cs="Times New Roman"/>
          <w:b/>
          <w:color w:val="FF0000"/>
          <w:sz w:val="24"/>
          <w:szCs w:val="24"/>
        </w:rPr>
      </w:pPr>
    </w:p>
    <w:p w14:paraId="01AD2DC9" w14:textId="2AF41CAA" w:rsidR="008A3259" w:rsidRDefault="006A018C">
      <w:r>
        <w:rPr>
          <w:noProof/>
        </w:rPr>
        <mc:AlternateContent>
          <mc:Choice Requires="wps">
            <w:drawing>
              <wp:anchor distT="0" distB="0" distL="114300" distR="114300" simplePos="0" relativeHeight="251752448" behindDoc="1" locked="0" layoutInCell="1" allowOverlap="1" wp14:anchorId="7D4EA6C7" wp14:editId="7C95BAD3">
                <wp:simplePos x="0" y="0"/>
                <wp:positionH relativeFrom="column">
                  <wp:posOffset>-259080</wp:posOffset>
                </wp:positionH>
                <wp:positionV relativeFrom="paragraph">
                  <wp:posOffset>214630</wp:posOffset>
                </wp:positionV>
                <wp:extent cx="3337560" cy="635"/>
                <wp:effectExtent l="0" t="0" r="0" b="0"/>
                <wp:wrapTight wrapText="bothSides">
                  <wp:wrapPolygon edited="0">
                    <wp:start x="0" y="0"/>
                    <wp:lineTo x="0" y="21600"/>
                    <wp:lineTo x="21600" y="21600"/>
                    <wp:lineTo x="21600" y="0"/>
                  </wp:wrapPolygon>
                </wp:wrapTight>
                <wp:docPr id="41" name="Text Box 41"/>
                <wp:cNvGraphicFramePr/>
                <a:graphic xmlns:a="http://schemas.openxmlformats.org/drawingml/2006/main">
                  <a:graphicData uri="http://schemas.microsoft.com/office/word/2010/wordprocessingShape">
                    <wps:wsp>
                      <wps:cNvSpPr txBox="1"/>
                      <wps:spPr>
                        <a:xfrm>
                          <a:off x="0" y="0"/>
                          <a:ext cx="3337560" cy="635"/>
                        </a:xfrm>
                        <a:prstGeom prst="rect">
                          <a:avLst/>
                        </a:prstGeom>
                        <a:solidFill>
                          <a:prstClr val="white"/>
                        </a:solidFill>
                        <a:ln>
                          <a:noFill/>
                        </a:ln>
                        <a:effectLst/>
                      </wps:spPr>
                      <wps:txbx>
                        <w:txbxContent>
                          <w:p w14:paraId="1C56FB32" w14:textId="18249F91" w:rsidR="00A803FF" w:rsidRPr="00253898" w:rsidRDefault="006C0FC9" w:rsidP="00A803FF">
                            <w:pPr>
                              <w:pStyle w:val="Caption"/>
                              <w:rPr>
                                <w:rFonts w:ascii="Times New Roman" w:hAnsi="Times New Roman" w:cs="Times New Roman"/>
                                <w:b/>
                                <w:noProof/>
                                <w:sz w:val="44"/>
                                <w:szCs w:val="44"/>
                              </w:rPr>
                            </w:pPr>
                            <w:r>
                              <w:t>Appendix 10</w:t>
                            </w:r>
                            <w:r w:rsidR="00A803FF">
                              <w:t>:</w:t>
                            </w:r>
                            <w:r w:rsidR="000873EC">
                              <w:t xml:space="preserve"> Initial field deployment outside of Everett Marina demonstrating a deployment by two people in a small craft.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D4EA6C7" id="Text Box 41" o:spid="_x0000_s1043" type="#_x0000_t202" style="position:absolute;margin-left:-20.4pt;margin-top:16.9pt;width:262.8pt;height:.05pt;z-index:-251564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" stroked="f">
                <v:textbox style="mso-fit-shape-to-text:t" inset="0,0,0,0">
                  <w:txbxContent>
                    <w:p w14:paraId="1C56FB32" w14:textId="18249F91" w:rsidR="00A803FF" w:rsidRPr="00253898" w:rsidRDefault="006C0FC9" w:rsidP="00A803FF">
                      <w:pPr>
                        <w:pStyle w:val="Caption"/>
                        <w:rPr>
                          <w:rFonts w:ascii="Times New Roman" w:hAnsi="Times New Roman" w:cs="Times New Roman"/>
                          <w:b/>
                          <w:noProof/>
                          <w:sz w:val="44"/>
                          <w:szCs w:val="44"/>
                        </w:rPr>
                      </w:pPr>
                      <w:r>
                        <w:t>Appendix 10</w:t>
                      </w:r>
                      <w:r w:rsidR="00A803FF">
                        <w:t>:</w:t>
                      </w:r>
                      <w:r w:rsidR="000873EC">
                        <w:t xml:space="preserve"> Initial field deployment outside of Everett Marina demonstrating a deployment by two people in a small craft. </w:t>
                      </w:r>
                    </w:p>
                  </w:txbxContent>
                </v:textbox>
                <w10:wrap type="tight"/>
              </v:shape>
            </w:pict>
          </mc:Fallback>
        </mc:AlternateContent>
      </w:r>
    </w:p>
    <w:p w14:paraId="6BC21FCE" w14:textId="4ECE44E0" w:rsidR="008A3259" w:rsidRDefault="008A3259"/>
    <w:p w14:paraId="0EA91256" w14:textId="79BC1689" w:rsidR="00685717" w:rsidRDefault="00100260" w:rsidP="00685717">
      <w:pPr>
        <w:keepNext/>
      </w:pPr>
      <w:r>
        <w:rPr>
          <w:noProof/>
        </w:rPr>
        <w:drawing>
          <wp:anchor distT="0" distB="0" distL="114300" distR="114300" simplePos="0" relativeHeight="251787264" behindDoc="1" locked="0" layoutInCell="1" allowOverlap="1" wp14:anchorId="4649C361" wp14:editId="4BAEA633">
            <wp:simplePos x="0" y="0"/>
            <wp:positionH relativeFrom="column">
              <wp:posOffset>-335280</wp:posOffset>
            </wp:positionH>
            <wp:positionV relativeFrom="paragraph">
              <wp:posOffset>292735</wp:posOffset>
            </wp:positionV>
            <wp:extent cx="3564255" cy="2345690"/>
            <wp:effectExtent l="0" t="0" r="0" b="0"/>
            <wp:wrapTight wrapText="bothSides">
              <wp:wrapPolygon edited="0">
                <wp:start x="0" y="0"/>
                <wp:lineTo x="0" y="21401"/>
                <wp:lineTo x="21473" y="21401"/>
                <wp:lineTo x="21473"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hilshole_micro.PNG"/>
                    <pic:cNvPicPr/>
                  </pic:nvPicPr>
                  <pic:blipFill>
                    <a:blip r:embed="rId26">
                      <a:extLst>
                        <a:ext uri="{28A0092B-C50C-407E-A947-70E740481C1C}">
                          <a14:useLocalDpi xmlns:a14="http://schemas.microsoft.com/office/drawing/2010/main" val="0"/>
                        </a:ext>
                      </a:extLst>
                    </a:blip>
                    <a:stretch>
                      <a:fillRect/>
                    </a:stretch>
                  </pic:blipFill>
                  <pic:spPr>
                    <a:xfrm>
                      <a:off x="0" y="0"/>
                      <a:ext cx="3564255" cy="2345690"/>
                    </a:xfrm>
                    <a:prstGeom prst="rect">
                      <a:avLst/>
                    </a:prstGeom>
                  </pic:spPr>
                </pic:pic>
              </a:graphicData>
            </a:graphic>
            <wp14:sizeRelH relativeFrom="page">
              <wp14:pctWidth>0</wp14:pctWidth>
            </wp14:sizeRelH>
            <wp14:sizeRelV relativeFrom="page">
              <wp14:pctHeight>0</wp14:pctHeight>
            </wp14:sizeRelV>
          </wp:anchor>
        </w:drawing>
      </w:r>
    </w:p>
    <w:p w14:paraId="2BCADCBB" w14:textId="3FB9884C" w:rsidR="0017027E" w:rsidRDefault="00D94119">
      <w:r>
        <w:rPr>
          <w:noProof/>
        </w:rPr>
        <mc:AlternateContent>
          <mc:Choice Requires="wps">
            <w:drawing>
              <wp:anchor distT="0" distB="0" distL="114300" distR="114300" simplePos="0" relativeHeight="251789312" behindDoc="1" locked="0" layoutInCell="1" allowOverlap="1" wp14:anchorId="2D036A7F" wp14:editId="41EC5B66">
                <wp:simplePos x="0" y="0"/>
                <wp:positionH relativeFrom="column">
                  <wp:posOffset>-335280</wp:posOffset>
                </wp:positionH>
                <wp:positionV relativeFrom="paragraph">
                  <wp:posOffset>2411095</wp:posOffset>
                </wp:positionV>
                <wp:extent cx="3564255" cy="525780"/>
                <wp:effectExtent l="0" t="0" r="0" b="7620"/>
                <wp:wrapTight wrapText="bothSides">
                  <wp:wrapPolygon edited="0">
                    <wp:start x="0" y="0"/>
                    <wp:lineTo x="0" y="21130"/>
                    <wp:lineTo x="21473" y="21130"/>
                    <wp:lineTo x="21473" y="0"/>
                    <wp:lineTo x="0" y="0"/>
                  </wp:wrapPolygon>
                </wp:wrapTight>
                <wp:docPr id="51" name="Text Box 51"/>
                <wp:cNvGraphicFramePr/>
                <a:graphic xmlns:a="http://schemas.openxmlformats.org/drawingml/2006/main">
                  <a:graphicData uri="http://schemas.microsoft.com/office/word/2010/wordprocessingShape">
                    <wps:wsp>
                      <wps:cNvSpPr txBox="1"/>
                      <wps:spPr>
                        <a:xfrm>
                          <a:off x="0" y="0"/>
                          <a:ext cx="3564255" cy="525780"/>
                        </a:xfrm>
                        <a:prstGeom prst="rect">
                          <a:avLst/>
                        </a:prstGeom>
                        <a:solidFill>
                          <a:prstClr val="white"/>
                        </a:solidFill>
                        <a:ln>
                          <a:noFill/>
                        </a:ln>
                        <a:effectLst/>
                      </wps:spPr>
                      <wps:txbx>
                        <w:txbxContent>
                          <w:p w14:paraId="0CFA6B41" w14:textId="367903E3" w:rsidR="00D94119" w:rsidRDefault="006C0FC9" w:rsidP="00D94119">
                            <w:pPr>
                              <w:pStyle w:val="Caption"/>
                            </w:pPr>
                            <w:r>
                              <w:t>Appendix 11</w:t>
                            </w:r>
                            <w:r w:rsidR="00100260">
                              <w:t xml:space="preserve">: </w:t>
                            </w:r>
                            <w:r w:rsidR="00E265D2">
                              <w:t>Image of Sh</w:t>
                            </w:r>
                            <w:r w:rsidR="00983792">
                              <w:t xml:space="preserve">ilshole Bay Marina </w:t>
                            </w:r>
                            <w:r w:rsidR="00DF2C8A">
                              <w:t xml:space="preserve">with blue sail covers </w:t>
                            </w:r>
                            <w:r w:rsidR="002E49F2">
                              <w:t>to demonstrate microplastic fiber source</w:t>
                            </w:r>
                            <w:r w:rsidR="00D94119">
                              <w:t xml:space="preserve">s. From </w:t>
                            </w:r>
                            <w:r w:rsidR="00D94119" w:rsidRPr="00685717">
                              <w:t>https://commons.wikimedia.org/wiki/File:Shilshole_Bay_Marina-4.jpg</w:t>
                            </w:r>
                          </w:p>
                          <w:p w14:paraId="6F608A62" w14:textId="72347A3D" w:rsidR="00100260" w:rsidRPr="00AF6BB0" w:rsidRDefault="00100260" w:rsidP="00100260">
                            <w:pPr>
                              <w:pStyle w:val="Captio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036A7F" id="Text Box 51" o:spid="_x0000_s1044" type="#_x0000_t202" style="position:absolute;margin-left:-26.4pt;margin-top:189.85pt;width:280.65pt;height:41.4pt;z-index:-251527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" stroked="f">
                <v:textbox inset="0,0,0,0">
                  <w:txbxContent>
                    <w:p w14:paraId="0CFA6B41" w14:textId="367903E3" w:rsidR="00D94119" w:rsidRDefault="006C0FC9" w:rsidP="00D94119">
                      <w:pPr>
                        <w:pStyle w:val="Caption"/>
                      </w:pPr>
                      <w:r>
                        <w:t>Appendix 11</w:t>
                      </w:r>
                      <w:r w:rsidR="00100260">
                        <w:t xml:space="preserve">: </w:t>
                      </w:r>
                      <w:r w:rsidR="00E265D2">
                        <w:t>Image of Sh</w:t>
                      </w:r>
                      <w:r w:rsidR="00983792">
                        <w:t xml:space="preserve">ilshole Bay Marina </w:t>
                      </w:r>
                      <w:r w:rsidR="00DF2C8A">
                        <w:t xml:space="preserve">with blue sail covers </w:t>
                      </w:r>
                      <w:r w:rsidR="002E49F2">
                        <w:t>to demonstrate microplastic fiber source</w:t>
                      </w:r>
                      <w:r w:rsidR="00D94119">
                        <w:t xml:space="preserve">s. From </w:t>
                      </w:r>
                      <w:r w:rsidR="00D94119" w:rsidRPr="00685717">
                        <w:t>https://commons.wikimedia.org/wiki/File:Shilshole_Bay_Marina-4.jpg</w:t>
                      </w:r>
                    </w:p>
                    <w:p w14:paraId="6F608A62" w14:textId="72347A3D" w:rsidR="00100260" w:rsidRPr="00AF6BB0" w:rsidRDefault="00100260" w:rsidP="00100260">
                      <w:pPr>
                        <w:pStyle w:val="Caption"/>
                        <w:rPr>
                          <w:noProof/>
                        </w:rPr>
                      </w:pPr>
                    </w:p>
                  </w:txbxContent>
                </v:textbox>
                <w10:wrap type="tight"/>
              </v:shape>
            </w:pict>
          </mc:Fallback>
        </mc:AlternateContent>
      </w:r>
      <w:r w:rsidR="0017027E">
        <w:br w:type="page"/>
      </w:r>
    </w:p>
    <w:p w14:paraId="58FB0680" w14:textId="521B29C2" w:rsidR="006856AB" w:rsidRDefault="00773F96">
      <w:pPr>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791360" behindDoc="1" locked="0" layoutInCell="1" allowOverlap="1" wp14:anchorId="5D9C3C81" wp14:editId="005EF468">
                <wp:simplePos x="0" y="0"/>
                <wp:positionH relativeFrom="margin">
                  <wp:posOffset>175260</wp:posOffset>
                </wp:positionH>
                <wp:positionV relativeFrom="paragraph">
                  <wp:posOffset>7810500</wp:posOffset>
                </wp:positionV>
                <wp:extent cx="5763260" cy="320040"/>
                <wp:effectExtent l="0" t="0" r="8890" b="3810"/>
                <wp:wrapTight wrapText="bothSides">
                  <wp:wrapPolygon edited="0">
                    <wp:start x="0" y="0"/>
                    <wp:lineTo x="0" y="20571"/>
                    <wp:lineTo x="21562" y="20571"/>
                    <wp:lineTo x="21562" y="0"/>
                    <wp:lineTo x="0" y="0"/>
                  </wp:wrapPolygon>
                </wp:wrapTight>
                <wp:docPr id="52" name="Text Box 52"/>
                <wp:cNvGraphicFramePr/>
                <a:graphic xmlns:a="http://schemas.openxmlformats.org/drawingml/2006/main">
                  <a:graphicData uri="http://schemas.microsoft.com/office/word/2010/wordprocessingShape">
                    <wps:wsp>
                      <wps:cNvSpPr txBox="1"/>
                      <wps:spPr>
                        <a:xfrm>
                          <a:off x="0" y="0"/>
                          <a:ext cx="5763260" cy="320040"/>
                        </a:xfrm>
                        <a:prstGeom prst="rect">
                          <a:avLst/>
                        </a:prstGeom>
                        <a:solidFill>
                          <a:prstClr val="white"/>
                        </a:solidFill>
                        <a:ln>
                          <a:noFill/>
                        </a:ln>
                        <a:effectLst/>
                      </wps:spPr>
                      <wps:txbx>
                        <w:txbxContent>
                          <w:p w14:paraId="11B2F721" w14:textId="2FC91340" w:rsidR="00D149F3" w:rsidRPr="00EB7247" w:rsidRDefault="006C0FC9" w:rsidP="00D149F3">
                            <w:pPr>
                              <w:pStyle w:val="Caption"/>
                              <w:rPr>
                                <w:noProof/>
                              </w:rPr>
                            </w:pPr>
                            <w:r>
                              <w:t>Appendix 13</w:t>
                            </w:r>
                            <w:r w:rsidR="00D149F3">
                              <w:t xml:space="preserve">: </w:t>
                            </w:r>
                            <w:r w:rsidR="000147CD" w:rsidRPr="000147CD">
                              <w:t>On the x-axis is time in half-seconds. On the y-axis is the sensor readings in units of voltage. Each point represents an interruption recorded by each sensor. This plot shows all interruptions measured by all four sensors in tow 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D9C3C81" id="Text Box 52" o:spid="_x0000_s1045" type="#_x0000_t202" style="position:absolute;margin-left:13.8pt;margin-top:615pt;width:453.8pt;height:25.2pt;z-index:-25152512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" stroked="f">
                <v:textbox inset="0,0,0,0">
                  <w:txbxContent>
                    <w:p w14:paraId="11B2F721" w14:textId="2FC91340" w:rsidR="00D149F3" w:rsidRPr="00EB7247" w:rsidRDefault="006C0FC9" w:rsidP="00D149F3">
                      <w:pPr>
                        <w:pStyle w:val="Caption"/>
                        <w:rPr>
                          <w:noProof/>
                        </w:rPr>
                      </w:pPr>
                      <w:r>
                        <w:t>Appendix 13</w:t>
                      </w:r>
                      <w:r w:rsidR="00D149F3">
                        <w:t xml:space="preserve">: </w:t>
                      </w:r>
                      <w:r w:rsidR="000147CD" w:rsidRPr="000147CD">
                        <w:t>On the x-axis is time in half-seconds. On the y-axis is the sensor readings in units of voltage. Each point represents an interruption recorded by each sensor. This plot shows all interruptions measured by all four sensors in tow 1.</w:t>
                      </w:r>
                    </w:p>
                  </w:txbxContent>
                </v:textbox>
                <w10:wrap type="tight" anchorx="margin"/>
              </v:shape>
            </w:pict>
          </mc:Fallback>
        </mc:AlternateContent>
      </w:r>
      <w:r>
        <w:rPr>
          <w:rFonts w:ascii="Times New Roman" w:hAnsi="Times New Roman" w:cs="Times New Roman"/>
          <w:b/>
          <w:noProof/>
          <w:sz w:val="24"/>
          <w:szCs w:val="24"/>
        </w:rPr>
        <w:drawing>
          <wp:anchor distT="0" distB="0" distL="114300" distR="114300" simplePos="0" relativeHeight="251732992" behindDoc="1" locked="0" layoutInCell="1" allowOverlap="1" wp14:anchorId="1094576D" wp14:editId="6331E6E0">
            <wp:simplePos x="0" y="0"/>
            <wp:positionH relativeFrom="margin">
              <wp:posOffset>198120</wp:posOffset>
            </wp:positionH>
            <wp:positionV relativeFrom="paragraph">
              <wp:posOffset>4251960</wp:posOffset>
            </wp:positionV>
            <wp:extent cx="5554980" cy="3571875"/>
            <wp:effectExtent l="0" t="0" r="7620" b="9525"/>
            <wp:wrapTight wrapText="bothSides">
              <wp:wrapPolygon edited="0">
                <wp:start x="0" y="0"/>
                <wp:lineTo x="0" y="21542"/>
                <wp:lineTo x="21556" y="21542"/>
                <wp:lineTo x="21556"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54980" cy="357187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56544" behindDoc="1" locked="0" layoutInCell="1" allowOverlap="1" wp14:anchorId="1FB1B4F7" wp14:editId="01926117">
                <wp:simplePos x="0" y="0"/>
                <wp:positionH relativeFrom="column">
                  <wp:posOffset>129540</wp:posOffset>
                </wp:positionH>
                <wp:positionV relativeFrom="paragraph">
                  <wp:posOffset>3977640</wp:posOffset>
                </wp:positionV>
                <wp:extent cx="6070600" cy="274320"/>
                <wp:effectExtent l="0" t="0" r="6350" b="0"/>
                <wp:wrapTight wrapText="bothSides">
                  <wp:wrapPolygon edited="0">
                    <wp:start x="0" y="0"/>
                    <wp:lineTo x="0" y="19500"/>
                    <wp:lineTo x="21555" y="19500"/>
                    <wp:lineTo x="21555" y="0"/>
                    <wp:lineTo x="0" y="0"/>
                  </wp:wrapPolygon>
                </wp:wrapTight>
                <wp:docPr id="43" name="Text Box 43"/>
                <wp:cNvGraphicFramePr/>
                <a:graphic xmlns:a="http://schemas.openxmlformats.org/drawingml/2006/main">
                  <a:graphicData uri="http://schemas.microsoft.com/office/word/2010/wordprocessingShape">
                    <wps:wsp>
                      <wps:cNvSpPr txBox="1"/>
                      <wps:spPr>
                        <a:xfrm>
                          <a:off x="0" y="0"/>
                          <a:ext cx="6070600" cy="274320"/>
                        </a:xfrm>
                        <a:prstGeom prst="rect">
                          <a:avLst/>
                        </a:prstGeom>
                        <a:solidFill>
                          <a:prstClr val="white"/>
                        </a:solidFill>
                        <a:ln>
                          <a:noFill/>
                        </a:ln>
                        <a:effectLst/>
                      </wps:spPr>
                      <wps:txbx>
                        <w:txbxContent>
                          <w:p w14:paraId="1235049D" w14:textId="475F1940" w:rsidR="00B43341" w:rsidRPr="0031558F" w:rsidRDefault="006C0FC9" w:rsidP="00B43341">
                            <w:pPr>
                              <w:pStyle w:val="Caption"/>
                              <w:rPr>
                                <w:rFonts w:ascii="Times New Roman" w:hAnsi="Times New Roman" w:cs="Times New Roman"/>
                                <w:b/>
                                <w:noProof/>
                                <w:sz w:val="24"/>
                                <w:szCs w:val="24"/>
                              </w:rPr>
                            </w:pPr>
                            <w:r>
                              <w:t>Appendix 12</w:t>
                            </w:r>
                            <w:r w:rsidR="001C7DCD">
                              <w:t xml:space="preserve">: </w:t>
                            </w:r>
                            <w:r w:rsidR="00D149F3" w:rsidRPr="00D149F3">
                              <w:t>On the x-axis is time in half-seconds. On the y-axis is the sensor readings in units of voltage. Each point represents a reading by each sensor. This plot shows all points collected by all four sensors in tow 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FB1B4F7" id="Text Box 43" o:spid="_x0000_s1046" type="#_x0000_t202" style="position:absolute;margin-left:10.2pt;margin-top:313.2pt;width:478pt;height:21.6pt;z-index:-251559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" stroked="f">
                <v:textbox inset="0,0,0,0">
                  <w:txbxContent>
                    <w:p w14:paraId="1235049D" w14:textId="475F1940" w:rsidR="00B43341" w:rsidRPr="0031558F" w:rsidRDefault="006C0FC9" w:rsidP="00B43341">
                      <w:pPr>
                        <w:pStyle w:val="Caption"/>
                        <w:rPr>
                          <w:rFonts w:ascii="Times New Roman" w:hAnsi="Times New Roman" w:cs="Times New Roman"/>
                          <w:b/>
                          <w:noProof/>
                          <w:sz w:val="24"/>
                          <w:szCs w:val="24"/>
                        </w:rPr>
                      </w:pPr>
                      <w:r>
                        <w:t>Appendix 12</w:t>
                      </w:r>
                      <w:r w:rsidR="001C7DCD">
                        <w:t xml:space="preserve">: </w:t>
                      </w:r>
                      <w:r w:rsidR="00D149F3" w:rsidRPr="00D149F3">
                        <w:t>On the x-axis is time in half-seconds. On the y-axis is the sensor readings in units of voltage. Each point represents a reading by each sensor. This plot shows all points collected by all four sensors in tow 1.</w:t>
                      </w:r>
                    </w:p>
                  </w:txbxContent>
                </v:textbox>
                <w10:wrap type="tight"/>
              </v:shape>
            </w:pict>
          </mc:Fallback>
        </mc:AlternateContent>
      </w:r>
      <w:r>
        <w:rPr>
          <w:rFonts w:ascii="Times New Roman" w:hAnsi="Times New Roman" w:cs="Times New Roman"/>
          <w:b/>
          <w:noProof/>
          <w:sz w:val="24"/>
          <w:szCs w:val="24"/>
        </w:rPr>
        <w:drawing>
          <wp:anchor distT="0" distB="0" distL="114300" distR="114300" simplePos="0" relativeHeight="251731968" behindDoc="1" locked="0" layoutInCell="1" allowOverlap="1" wp14:anchorId="09CD47C5" wp14:editId="771DDB94">
            <wp:simplePos x="0" y="0"/>
            <wp:positionH relativeFrom="margin">
              <wp:posOffset>243840</wp:posOffset>
            </wp:positionH>
            <wp:positionV relativeFrom="paragraph">
              <wp:posOffset>175260</wp:posOffset>
            </wp:positionV>
            <wp:extent cx="5857240" cy="3774440"/>
            <wp:effectExtent l="0" t="0" r="0" b="0"/>
            <wp:wrapTight wrapText="bothSides">
              <wp:wrapPolygon edited="0">
                <wp:start x="0" y="0"/>
                <wp:lineTo x="0" y="21476"/>
                <wp:lineTo x="21497" y="21476"/>
                <wp:lineTo x="21497"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57240" cy="3774440"/>
                    </a:xfrm>
                    <a:prstGeom prst="rect">
                      <a:avLst/>
                    </a:prstGeom>
                    <a:noFill/>
                  </pic:spPr>
                </pic:pic>
              </a:graphicData>
            </a:graphic>
            <wp14:sizeRelH relativeFrom="page">
              <wp14:pctWidth>0</wp14:pctWidth>
            </wp14:sizeRelH>
            <wp14:sizeRelV relativeFrom="page">
              <wp14:pctHeight>0</wp14:pctHeight>
            </wp14:sizeRelV>
          </wp:anchor>
        </w:drawing>
      </w:r>
      <w:r w:rsidR="00840A1A">
        <w:rPr>
          <w:rFonts w:ascii="Times New Roman" w:hAnsi="Times New Roman" w:cs="Times New Roman"/>
          <w:b/>
          <w:sz w:val="24"/>
          <w:szCs w:val="24"/>
        </w:rPr>
        <w:t>Tow 1:</w:t>
      </w:r>
    </w:p>
    <w:p w14:paraId="65046858" w14:textId="135BFDDD" w:rsidR="0058494C" w:rsidRDefault="00A638AD">
      <w:pPr>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793408" behindDoc="1" locked="0" layoutInCell="1" allowOverlap="1" wp14:anchorId="4B26C819" wp14:editId="7081C6FE">
                <wp:simplePos x="0" y="0"/>
                <wp:positionH relativeFrom="column">
                  <wp:posOffset>-45085</wp:posOffset>
                </wp:positionH>
                <wp:positionV relativeFrom="paragraph">
                  <wp:posOffset>4014470</wp:posOffset>
                </wp:positionV>
                <wp:extent cx="5988685" cy="635"/>
                <wp:effectExtent l="0" t="0" r="0" b="0"/>
                <wp:wrapTight wrapText="bothSides">
                  <wp:wrapPolygon edited="0">
                    <wp:start x="0" y="0"/>
                    <wp:lineTo x="0" y="21600"/>
                    <wp:lineTo x="21600" y="21600"/>
                    <wp:lineTo x="21600" y="0"/>
                  </wp:wrapPolygon>
                </wp:wrapTight>
                <wp:docPr id="53" name="Text Box 53"/>
                <wp:cNvGraphicFramePr/>
                <a:graphic xmlns:a="http://schemas.openxmlformats.org/drawingml/2006/main">
                  <a:graphicData uri="http://schemas.microsoft.com/office/word/2010/wordprocessingShape">
                    <wps:wsp>
                      <wps:cNvSpPr txBox="1"/>
                      <wps:spPr>
                        <a:xfrm>
                          <a:off x="0" y="0"/>
                          <a:ext cx="5988685" cy="635"/>
                        </a:xfrm>
                        <a:prstGeom prst="rect">
                          <a:avLst/>
                        </a:prstGeom>
                        <a:solidFill>
                          <a:prstClr val="white"/>
                        </a:solidFill>
                        <a:ln>
                          <a:noFill/>
                        </a:ln>
                        <a:effectLst/>
                      </wps:spPr>
                      <wps:txbx>
                        <w:txbxContent>
                          <w:p w14:paraId="0843B9E9" w14:textId="6891624E" w:rsidR="00A638AD" w:rsidRPr="005E5C17" w:rsidRDefault="006C0FC9" w:rsidP="00A638AD">
                            <w:pPr>
                              <w:pStyle w:val="Caption"/>
                              <w:rPr>
                                <w:rFonts w:ascii="Times New Roman" w:hAnsi="Times New Roman" w:cs="Times New Roman"/>
                                <w:b/>
                                <w:noProof/>
                                <w:sz w:val="24"/>
                                <w:szCs w:val="24"/>
                              </w:rPr>
                            </w:pPr>
                            <w:r>
                              <w:t>Appendix 14</w:t>
                            </w:r>
                            <w:r w:rsidR="00A638AD">
                              <w:t xml:space="preserve">: </w:t>
                            </w:r>
                            <w:r w:rsidR="00C558AD" w:rsidRPr="00C558AD">
                              <w:t>On the x-axis is time in half-seconds. On the y-axis is the sensor readings in units of voltage. Each point represents an interruption measured by sensors A and B respectively. This plot shows the relationship between the measured interruptions by the intersection of sensors A and B in tow 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B26C819" id="Text Box 53" o:spid="_x0000_s1047" type="#_x0000_t202" style="position:absolute;margin-left:-3.55pt;margin-top:316.1pt;width:471.55pt;height:.05pt;z-index:-251523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" stroked="f">
                <v:textbox style="mso-fit-shape-to-text:t" inset="0,0,0,0">
                  <w:txbxContent>
                    <w:p w14:paraId="0843B9E9" w14:textId="6891624E" w:rsidR="00A638AD" w:rsidRPr="005E5C17" w:rsidRDefault="006C0FC9" w:rsidP="00A638AD">
                      <w:pPr>
                        <w:pStyle w:val="Caption"/>
                        <w:rPr>
                          <w:rFonts w:ascii="Times New Roman" w:hAnsi="Times New Roman" w:cs="Times New Roman"/>
                          <w:b/>
                          <w:noProof/>
                          <w:sz w:val="24"/>
                          <w:szCs w:val="24"/>
                        </w:rPr>
                      </w:pPr>
                      <w:r>
                        <w:t>Appendix 14</w:t>
                      </w:r>
                      <w:r w:rsidR="00A638AD">
                        <w:t xml:space="preserve">: </w:t>
                      </w:r>
                      <w:r w:rsidR="00C558AD" w:rsidRPr="00C558AD">
                        <w:t>On the x-axis is time in half-seconds. On the y-axis is the sensor readings in units of voltage. Each point represents an interruption measured by sensors A and B respectively. This plot shows the relationship between the measured interruptions by the intersection of sensors A and B in tow 1.</w:t>
                      </w:r>
                    </w:p>
                  </w:txbxContent>
                </v:textbox>
                <w10:wrap type="tight"/>
              </v:shape>
            </w:pict>
          </mc:Fallback>
        </mc:AlternateContent>
      </w:r>
      <w:r>
        <w:rPr>
          <w:rFonts w:ascii="Times New Roman" w:hAnsi="Times New Roman" w:cs="Times New Roman"/>
          <w:b/>
          <w:noProof/>
          <w:sz w:val="24"/>
          <w:szCs w:val="24"/>
        </w:rPr>
        <w:drawing>
          <wp:anchor distT="0" distB="0" distL="114300" distR="114300" simplePos="0" relativeHeight="251734016" behindDoc="1" locked="0" layoutInCell="1" allowOverlap="1" wp14:anchorId="0FA448B7" wp14:editId="626E777E">
            <wp:simplePos x="0" y="0"/>
            <wp:positionH relativeFrom="margin">
              <wp:align>right</wp:align>
            </wp:positionH>
            <wp:positionV relativeFrom="paragraph">
              <wp:posOffset>106045</wp:posOffset>
            </wp:positionV>
            <wp:extent cx="5988685" cy="3851275"/>
            <wp:effectExtent l="0" t="0" r="0" b="0"/>
            <wp:wrapTight wrapText="bothSides">
              <wp:wrapPolygon edited="0">
                <wp:start x="0" y="0"/>
                <wp:lineTo x="0" y="21475"/>
                <wp:lineTo x="21506" y="21475"/>
                <wp:lineTo x="21506"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88685" cy="3851275"/>
                    </a:xfrm>
                    <a:prstGeom prst="rect">
                      <a:avLst/>
                    </a:prstGeom>
                    <a:noFill/>
                  </pic:spPr>
                </pic:pic>
              </a:graphicData>
            </a:graphic>
            <wp14:sizeRelH relativeFrom="page">
              <wp14:pctWidth>0</wp14:pctWidth>
            </wp14:sizeRelH>
            <wp14:sizeRelV relativeFrom="page">
              <wp14:pctHeight>0</wp14:pctHeight>
            </wp14:sizeRelV>
          </wp:anchor>
        </w:drawing>
      </w:r>
    </w:p>
    <w:p w14:paraId="596015A3" w14:textId="50C2C37B" w:rsidR="00C54A58" w:rsidRDefault="00C54A58">
      <w:pPr>
        <w:rPr>
          <w:rFonts w:ascii="Times New Roman" w:hAnsi="Times New Roman" w:cs="Times New Roman"/>
          <w:b/>
          <w:sz w:val="24"/>
          <w:szCs w:val="24"/>
        </w:rPr>
      </w:pPr>
    </w:p>
    <w:p w14:paraId="31353D62" w14:textId="48266787" w:rsidR="006856AB" w:rsidRDefault="006856AB">
      <w:pPr>
        <w:rPr>
          <w:rFonts w:ascii="Times New Roman" w:hAnsi="Times New Roman" w:cs="Times New Roman"/>
          <w:b/>
          <w:sz w:val="24"/>
          <w:szCs w:val="24"/>
        </w:rPr>
      </w:pPr>
    </w:p>
    <w:p w14:paraId="08D5FC3E" w14:textId="2B7E241A" w:rsidR="003A23A4" w:rsidRDefault="003A23A4" w:rsidP="006856AB">
      <w:pPr>
        <w:spacing w:after="0" w:line="480" w:lineRule="auto"/>
        <w:rPr>
          <w:rFonts w:ascii="Times New Roman" w:hAnsi="Times New Roman" w:cs="Times New Roman"/>
          <w:b/>
          <w:sz w:val="24"/>
          <w:szCs w:val="24"/>
        </w:rPr>
      </w:pPr>
    </w:p>
    <w:p w14:paraId="143A7E17" w14:textId="11B59FE4" w:rsidR="003A23A4" w:rsidRDefault="003A23A4" w:rsidP="006856AB">
      <w:pPr>
        <w:spacing w:after="0" w:line="480" w:lineRule="auto"/>
        <w:rPr>
          <w:rFonts w:ascii="Times New Roman" w:hAnsi="Times New Roman" w:cs="Times New Roman"/>
          <w:b/>
          <w:sz w:val="24"/>
          <w:szCs w:val="24"/>
        </w:rPr>
      </w:pPr>
    </w:p>
    <w:p w14:paraId="2303E83D" w14:textId="1291EE01" w:rsidR="003A23A4" w:rsidRDefault="000D1440" w:rsidP="006856AB">
      <w:pPr>
        <w:spacing w:after="0" w:line="480" w:lineRule="auto"/>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797504" behindDoc="1" locked="0" layoutInCell="1" allowOverlap="1" wp14:anchorId="0364450E" wp14:editId="153FD918">
                <wp:simplePos x="0" y="0"/>
                <wp:positionH relativeFrom="column">
                  <wp:posOffset>-55245</wp:posOffset>
                </wp:positionH>
                <wp:positionV relativeFrom="paragraph">
                  <wp:posOffset>7666355</wp:posOffset>
                </wp:positionV>
                <wp:extent cx="5718810" cy="635"/>
                <wp:effectExtent l="0" t="0" r="0" b="0"/>
                <wp:wrapTight wrapText="bothSides">
                  <wp:wrapPolygon edited="0">
                    <wp:start x="0" y="0"/>
                    <wp:lineTo x="0" y="21600"/>
                    <wp:lineTo x="21600" y="21600"/>
                    <wp:lineTo x="21600" y="0"/>
                  </wp:wrapPolygon>
                </wp:wrapTight>
                <wp:docPr id="55" name="Text Box 55"/>
                <wp:cNvGraphicFramePr/>
                <a:graphic xmlns:a="http://schemas.openxmlformats.org/drawingml/2006/main">
                  <a:graphicData uri="http://schemas.microsoft.com/office/word/2010/wordprocessingShape">
                    <wps:wsp>
                      <wps:cNvSpPr txBox="1"/>
                      <wps:spPr>
                        <a:xfrm>
                          <a:off x="0" y="0"/>
                          <a:ext cx="5718810" cy="635"/>
                        </a:xfrm>
                        <a:prstGeom prst="rect">
                          <a:avLst/>
                        </a:prstGeom>
                        <a:solidFill>
                          <a:prstClr val="white"/>
                        </a:solidFill>
                        <a:ln>
                          <a:noFill/>
                        </a:ln>
                        <a:effectLst/>
                      </wps:spPr>
                      <wps:txbx>
                        <w:txbxContent>
                          <w:p w14:paraId="14937C35" w14:textId="53A709FE" w:rsidR="000D1440" w:rsidRPr="00520B98" w:rsidRDefault="006C0FC9" w:rsidP="000D1440">
                            <w:pPr>
                              <w:pStyle w:val="Caption"/>
                              <w:rPr>
                                <w:rFonts w:ascii="Times New Roman" w:hAnsi="Times New Roman" w:cs="Times New Roman"/>
                                <w:b/>
                                <w:noProof/>
                                <w:sz w:val="24"/>
                                <w:szCs w:val="24"/>
                              </w:rPr>
                            </w:pPr>
                            <w:r>
                              <w:t>Appendix 16</w:t>
                            </w:r>
                            <w:r w:rsidR="000D1440">
                              <w:t xml:space="preserve">: </w:t>
                            </w:r>
                            <w:r w:rsidR="00261E05" w:rsidRPr="00261E05">
                              <w:t>On the x-axis is time in half-seconds. On the y-axis is the sensor readings in units of voltage. Each point represents an interruption recorded by each sensor. This plot shows all interruptions measur</w:t>
                            </w:r>
                            <w:r w:rsidR="00261E05">
                              <w:t xml:space="preserve">ed by all four sensors in tow 2.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364450E" id="Text Box 55" o:spid="_x0000_s1048" type="#_x0000_t202" style="position:absolute;margin-left:-4.35pt;margin-top:603.65pt;width:450.3pt;height:.05pt;z-index:-251518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" stroked="f">
                <v:textbox style="mso-fit-shape-to-text:t" inset="0,0,0,0">
                  <w:txbxContent>
                    <w:p w14:paraId="14937C35" w14:textId="53A709FE" w:rsidR="000D1440" w:rsidRPr="00520B98" w:rsidRDefault="006C0FC9" w:rsidP="000D1440">
                      <w:pPr>
                        <w:pStyle w:val="Caption"/>
                        <w:rPr>
                          <w:rFonts w:ascii="Times New Roman" w:hAnsi="Times New Roman" w:cs="Times New Roman"/>
                          <w:b/>
                          <w:noProof/>
                          <w:sz w:val="24"/>
                          <w:szCs w:val="24"/>
                        </w:rPr>
                      </w:pPr>
                      <w:r>
                        <w:t>Appendix 16</w:t>
                      </w:r>
                      <w:r w:rsidR="000D1440">
                        <w:t xml:space="preserve">: </w:t>
                      </w:r>
                      <w:r w:rsidR="00261E05" w:rsidRPr="00261E05">
                        <w:t>On the x-axis is time in half-seconds. On the y-axis is the sensor readings in units of voltage. Each point represents an interruption recorded by each sensor. This plot shows all interruptions measur</w:t>
                      </w:r>
                      <w:r w:rsidR="00261E05">
                        <w:t xml:space="preserve">ed by all four sensors in tow 2. </w:t>
                      </w:r>
                    </w:p>
                  </w:txbxContent>
                </v:textbox>
                <w10:wrap type="tight"/>
              </v:shape>
            </w:pict>
          </mc:Fallback>
        </mc:AlternateContent>
      </w:r>
      <w:r>
        <w:rPr>
          <w:rFonts w:ascii="Times New Roman" w:hAnsi="Times New Roman" w:cs="Times New Roman"/>
          <w:b/>
          <w:noProof/>
          <w:sz w:val="24"/>
          <w:szCs w:val="24"/>
        </w:rPr>
        <w:drawing>
          <wp:anchor distT="0" distB="0" distL="114300" distR="114300" simplePos="0" relativeHeight="251736064" behindDoc="1" locked="0" layoutInCell="1" allowOverlap="1" wp14:anchorId="0CD13458" wp14:editId="4A3AF025">
            <wp:simplePos x="0" y="0"/>
            <wp:positionH relativeFrom="margin">
              <wp:posOffset>-55245</wp:posOffset>
            </wp:positionH>
            <wp:positionV relativeFrom="paragraph">
              <wp:posOffset>4097655</wp:posOffset>
            </wp:positionV>
            <wp:extent cx="5718810" cy="3511550"/>
            <wp:effectExtent l="0" t="0" r="0" b="0"/>
            <wp:wrapTight wrapText="bothSides">
              <wp:wrapPolygon edited="0">
                <wp:start x="0" y="0"/>
                <wp:lineTo x="0" y="21444"/>
                <wp:lineTo x="21514" y="21444"/>
                <wp:lineTo x="21514"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18810" cy="3511550"/>
                    </a:xfrm>
                    <a:prstGeom prst="rect">
                      <a:avLst/>
                    </a:prstGeom>
                    <a:noFill/>
                  </pic:spPr>
                </pic:pic>
              </a:graphicData>
            </a:graphic>
            <wp14:sizeRelH relativeFrom="page">
              <wp14:pctWidth>0</wp14:pctWidth>
            </wp14:sizeRelH>
            <wp14:sizeRelV relativeFrom="page">
              <wp14:pctHeight>0</wp14:pctHeight>
            </wp14:sizeRelV>
          </wp:anchor>
        </w:drawing>
      </w:r>
      <w:r w:rsidR="00917466">
        <w:rPr>
          <w:noProof/>
        </w:rPr>
        <mc:AlternateContent>
          <mc:Choice Requires="wps">
            <w:drawing>
              <wp:anchor distT="0" distB="0" distL="114300" distR="114300" simplePos="0" relativeHeight="251795456" behindDoc="1" locked="0" layoutInCell="1" allowOverlap="1" wp14:anchorId="6E27C30E" wp14:editId="68EEBA5D">
                <wp:simplePos x="0" y="0"/>
                <wp:positionH relativeFrom="column">
                  <wp:posOffset>0</wp:posOffset>
                </wp:positionH>
                <wp:positionV relativeFrom="paragraph">
                  <wp:posOffset>3798570</wp:posOffset>
                </wp:positionV>
                <wp:extent cx="5718810" cy="635"/>
                <wp:effectExtent l="0" t="0" r="0" b="0"/>
                <wp:wrapTight wrapText="bothSides">
                  <wp:wrapPolygon edited="0">
                    <wp:start x="0" y="0"/>
                    <wp:lineTo x="0" y="21600"/>
                    <wp:lineTo x="21600" y="21600"/>
                    <wp:lineTo x="21600" y="0"/>
                  </wp:wrapPolygon>
                </wp:wrapTight>
                <wp:docPr id="54" name="Text Box 54"/>
                <wp:cNvGraphicFramePr/>
                <a:graphic xmlns:a="http://schemas.openxmlformats.org/drawingml/2006/main">
                  <a:graphicData uri="http://schemas.microsoft.com/office/word/2010/wordprocessingShape">
                    <wps:wsp>
                      <wps:cNvSpPr txBox="1"/>
                      <wps:spPr>
                        <a:xfrm>
                          <a:off x="0" y="0"/>
                          <a:ext cx="5718810" cy="635"/>
                        </a:xfrm>
                        <a:prstGeom prst="rect">
                          <a:avLst/>
                        </a:prstGeom>
                        <a:solidFill>
                          <a:prstClr val="white"/>
                        </a:solidFill>
                        <a:ln>
                          <a:noFill/>
                        </a:ln>
                        <a:effectLst/>
                      </wps:spPr>
                      <wps:txbx>
                        <w:txbxContent>
                          <w:p w14:paraId="6F3D3C1F" w14:textId="297D3008" w:rsidR="00917466" w:rsidRPr="006B1113" w:rsidRDefault="006C0FC9" w:rsidP="00917466">
                            <w:pPr>
                              <w:pStyle w:val="Caption"/>
                              <w:rPr>
                                <w:rFonts w:ascii="Times New Roman" w:hAnsi="Times New Roman" w:cs="Times New Roman"/>
                                <w:b/>
                                <w:noProof/>
                                <w:sz w:val="24"/>
                                <w:szCs w:val="24"/>
                              </w:rPr>
                            </w:pPr>
                            <w:r>
                              <w:t>Appendix 15</w:t>
                            </w:r>
                            <w:r w:rsidR="00917466">
                              <w:t xml:space="preserve">: </w:t>
                            </w:r>
                            <w:r w:rsidR="00917466" w:rsidRPr="00917466">
                              <w:t>On the x-axis is time in half-seconds. On the y-axis is the sensor readings in units of voltage. Each point represents a reading by each sensor. This plot shows all points collect</w:t>
                            </w:r>
                            <w:r w:rsidR="00917466">
                              <w:t xml:space="preserve">ed by all four sensors in tow 2.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27C30E" id="Text Box 54" o:spid="_x0000_s1049" type="#_x0000_t202" style="position:absolute;margin-left:0;margin-top:299.1pt;width:450.3pt;height:.05pt;z-index:-251521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" stroked="f">
                <v:textbox style="mso-fit-shape-to-text:t" inset="0,0,0,0">
                  <w:txbxContent>
                    <w:p w14:paraId="6F3D3C1F" w14:textId="297D3008" w:rsidR="00917466" w:rsidRPr="006B1113" w:rsidRDefault="006C0FC9" w:rsidP="00917466">
                      <w:pPr>
                        <w:pStyle w:val="Caption"/>
                        <w:rPr>
                          <w:rFonts w:ascii="Times New Roman" w:hAnsi="Times New Roman" w:cs="Times New Roman"/>
                          <w:b/>
                          <w:noProof/>
                          <w:sz w:val="24"/>
                          <w:szCs w:val="24"/>
                        </w:rPr>
                      </w:pPr>
                      <w:r>
                        <w:t>Appendix 15</w:t>
                      </w:r>
                      <w:r w:rsidR="00917466">
                        <w:t xml:space="preserve">: </w:t>
                      </w:r>
                      <w:r w:rsidR="00917466" w:rsidRPr="00917466">
                        <w:t>On the x-axis is time in half-seconds. On the y-axis is the sensor readings in units of voltage. Each point represents a reading by each sensor. This plot shows all points collect</w:t>
                      </w:r>
                      <w:r w:rsidR="00917466">
                        <w:t xml:space="preserve">ed by all four sensors in tow 2. </w:t>
                      </w:r>
                    </w:p>
                  </w:txbxContent>
                </v:textbox>
                <w10:wrap type="tight"/>
              </v:shape>
            </w:pict>
          </mc:Fallback>
        </mc:AlternateContent>
      </w:r>
      <w:r w:rsidR="00AC2793">
        <w:rPr>
          <w:rFonts w:ascii="Times New Roman" w:hAnsi="Times New Roman" w:cs="Times New Roman"/>
          <w:b/>
          <w:noProof/>
          <w:sz w:val="24"/>
          <w:szCs w:val="24"/>
        </w:rPr>
        <w:drawing>
          <wp:anchor distT="0" distB="0" distL="114300" distR="114300" simplePos="0" relativeHeight="251735040" behindDoc="1" locked="0" layoutInCell="1" allowOverlap="1" wp14:anchorId="6FDC9394" wp14:editId="0C061650">
            <wp:simplePos x="0" y="0"/>
            <wp:positionH relativeFrom="margin">
              <wp:align>left</wp:align>
            </wp:positionH>
            <wp:positionV relativeFrom="paragraph">
              <wp:posOffset>229870</wp:posOffset>
            </wp:positionV>
            <wp:extent cx="5718810" cy="3511550"/>
            <wp:effectExtent l="0" t="0" r="0" b="0"/>
            <wp:wrapTight wrapText="bothSides">
              <wp:wrapPolygon edited="0">
                <wp:start x="0" y="0"/>
                <wp:lineTo x="0" y="21444"/>
                <wp:lineTo x="21514" y="21444"/>
                <wp:lineTo x="21514"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18810" cy="3511550"/>
                    </a:xfrm>
                    <a:prstGeom prst="rect">
                      <a:avLst/>
                    </a:prstGeom>
                    <a:noFill/>
                  </pic:spPr>
                </pic:pic>
              </a:graphicData>
            </a:graphic>
            <wp14:sizeRelH relativeFrom="page">
              <wp14:pctWidth>0</wp14:pctWidth>
            </wp14:sizeRelH>
            <wp14:sizeRelV relativeFrom="page">
              <wp14:pctHeight>0</wp14:pctHeight>
            </wp14:sizeRelV>
          </wp:anchor>
        </w:drawing>
      </w:r>
      <w:r w:rsidR="00287584">
        <w:rPr>
          <w:rFonts w:ascii="Times New Roman" w:hAnsi="Times New Roman" w:cs="Times New Roman"/>
          <w:b/>
          <w:sz w:val="24"/>
          <w:szCs w:val="24"/>
        </w:rPr>
        <w:t xml:space="preserve">Tow 2: </w:t>
      </w:r>
    </w:p>
    <w:p w14:paraId="67F12242" w14:textId="3DD6692A" w:rsidR="003A23A4" w:rsidRDefault="00181EB6" w:rsidP="006856AB">
      <w:pPr>
        <w:spacing w:after="0" w:line="480" w:lineRule="auto"/>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799552" behindDoc="1" locked="0" layoutInCell="1" allowOverlap="1" wp14:anchorId="658D3DCE" wp14:editId="4A16C377">
                <wp:simplePos x="0" y="0"/>
                <wp:positionH relativeFrom="column">
                  <wp:posOffset>-177165</wp:posOffset>
                </wp:positionH>
                <wp:positionV relativeFrom="paragraph">
                  <wp:posOffset>3568700</wp:posOffset>
                </wp:positionV>
                <wp:extent cx="5718810" cy="635"/>
                <wp:effectExtent l="0" t="0" r="0" b="0"/>
                <wp:wrapTight wrapText="bothSides">
                  <wp:wrapPolygon edited="0">
                    <wp:start x="0" y="0"/>
                    <wp:lineTo x="0" y="21600"/>
                    <wp:lineTo x="21600" y="21600"/>
                    <wp:lineTo x="21600" y="0"/>
                  </wp:wrapPolygon>
                </wp:wrapTight>
                <wp:docPr id="56" name="Text Box 56"/>
                <wp:cNvGraphicFramePr/>
                <a:graphic xmlns:a="http://schemas.openxmlformats.org/drawingml/2006/main">
                  <a:graphicData uri="http://schemas.microsoft.com/office/word/2010/wordprocessingShape">
                    <wps:wsp>
                      <wps:cNvSpPr txBox="1"/>
                      <wps:spPr>
                        <a:xfrm>
                          <a:off x="0" y="0"/>
                          <a:ext cx="5718810" cy="635"/>
                        </a:xfrm>
                        <a:prstGeom prst="rect">
                          <a:avLst/>
                        </a:prstGeom>
                        <a:solidFill>
                          <a:prstClr val="white"/>
                        </a:solidFill>
                        <a:ln>
                          <a:noFill/>
                        </a:ln>
                        <a:effectLst/>
                      </wps:spPr>
                      <wps:txbx>
                        <w:txbxContent>
                          <w:p w14:paraId="5195D05B" w14:textId="4FD3932F" w:rsidR="00181EB6" w:rsidRPr="00392B74" w:rsidRDefault="006C0FC9" w:rsidP="00181EB6">
                            <w:pPr>
                              <w:pStyle w:val="Caption"/>
                              <w:rPr>
                                <w:rFonts w:ascii="Times New Roman" w:hAnsi="Times New Roman" w:cs="Times New Roman"/>
                                <w:b/>
                                <w:noProof/>
                                <w:sz w:val="24"/>
                                <w:szCs w:val="24"/>
                              </w:rPr>
                            </w:pPr>
                            <w:r>
                              <w:t>Appendix 17</w:t>
                            </w:r>
                            <w:r w:rsidR="00181EB6">
                              <w:t xml:space="preserve">: </w:t>
                            </w:r>
                            <w:r w:rsidR="00181EB6" w:rsidRPr="00181EB6">
                              <w:t>On the x-axis is time in half-seconds. On the y-axis is the sensor readings in units of voltage. Each point represents an interruption measured by sensors A and B respectively. This plot shows the relationship between the measured interruptions by the intersect</w:t>
                            </w:r>
                            <w:r w:rsidR="00181EB6">
                              <w:t xml:space="preserve">ion of sensors A and B in tow 2.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58D3DCE" id="Text Box 56" o:spid="_x0000_s1050" type="#_x0000_t202" style="position:absolute;margin-left:-13.95pt;margin-top:281pt;width:450.3pt;height:.05pt;z-index:-251516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" stroked="f">
                <v:textbox style="mso-fit-shape-to-text:t" inset="0,0,0,0">
                  <w:txbxContent>
                    <w:p w14:paraId="5195D05B" w14:textId="4FD3932F" w:rsidR="00181EB6" w:rsidRPr="00392B74" w:rsidRDefault="006C0FC9" w:rsidP="00181EB6">
                      <w:pPr>
                        <w:pStyle w:val="Caption"/>
                        <w:rPr>
                          <w:rFonts w:ascii="Times New Roman" w:hAnsi="Times New Roman" w:cs="Times New Roman"/>
                          <w:b/>
                          <w:noProof/>
                          <w:sz w:val="24"/>
                          <w:szCs w:val="24"/>
                        </w:rPr>
                      </w:pPr>
                      <w:r>
                        <w:t>Appendix 17</w:t>
                      </w:r>
                      <w:r w:rsidR="00181EB6">
                        <w:t xml:space="preserve">: </w:t>
                      </w:r>
                      <w:r w:rsidR="00181EB6" w:rsidRPr="00181EB6">
                        <w:t>On the x-axis is time in half-seconds. On the y-axis is the sensor readings in units of voltage. Each point represents an interruption measured by sensors A and B respectively. This plot shows the relationship between the measured interruptions by the intersect</w:t>
                      </w:r>
                      <w:r w:rsidR="00181EB6">
                        <w:t xml:space="preserve">ion of sensors A and B in tow 2. </w:t>
                      </w:r>
                    </w:p>
                  </w:txbxContent>
                </v:textbox>
                <w10:wrap type="tight"/>
              </v:shape>
            </w:pict>
          </mc:Fallback>
        </mc:AlternateContent>
      </w:r>
      <w:r>
        <w:rPr>
          <w:rFonts w:ascii="Times New Roman" w:hAnsi="Times New Roman" w:cs="Times New Roman"/>
          <w:b/>
          <w:noProof/>
          <w:sz w:val="24"/>
          <w:szCs w:val="24"/>
        </w:rPr>
        <w:drawing>
          <wp:anchor distT="0" distB="0" distL="114300" distR="114300" simplePos="0" relativeHeight="251737088" behindDoc="1" locked="0" layoutInCell="1" allowOverlap="1" wp14:anchorId="3F8E1272" wp14:editId="30205C98">
            <wp:simplePos x="0" y="0"/>
            <wp:positionH relativeFrom="margin">
              <wp:posOffset>-177165</wp:posOffset>
            </wp:positionH>
            <wp:positionV relativeFrom="paragraph">
              <wp:posOffset>0</wp:posOffset>
            </wp:positionV>
            <wp:extent cx="5718810" cy="3511550"/>
            <wp:effectExtent l="0" t="0" r="0" b="0"/>
            <wp:wrapTight wrapText="bothSides">
              <wp:wrapPolygon edited="0">
                <wp:start x="0" y="0"/>
                <wp:lineTo x="0" y="21444"/>
                <wp:lineTo x="21514" y="21444"/>
                <wp:lineTo x="21514"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18810" cy="3511550"/>
                    </a:xfrm>
                    <a:prstGeom prst="rect">
                      <a:avLst/>
                    </a:prstGeom>
                    <a:noFill/>
                  </pic:spPr>
                </pic:pic>
              </a:graphicData>
            </a:graphic>
            <wp14:sizeRelH relativeFrom="page">
              <wp14:pctWidth>0</wp14:pctWidth>
            </wp14:sizeRelH>
            <wp14:sizeRelV relativeFrom="page">
              <wp14:pctHeight>0</wp14:pctHeight>
            </wp14:sizeRelV>
          </wp:anchor>
        </w:drawing>
      </w:r>
    </w:p>
    <w:p w14:paraId="28BC1D5D" w14:textId="07B48517" w:rsidR="003A23A4" w:rsidRDefault="003A23A4" w:rsidP="006856AB">
      <w:pPr>
        <w:spacing w:after="0" w:line="480" w:lineRule="auto"/>
        <w:rPr>
          <w:rFonts w:ascii="Times New Roman" w:hAnsi="Times New Roman" w:cs="Times New Roman"/>
          <w:b/>
          <w:sz w:val="24"/>
          <w:szCs w:val="24"/>
        </w:rPr>
      </w:pPr>
    </w:p>
    <w:p w14:paraId="53BF3507" w14:textId="31524298" w:rsidR="003A23A4" w:rsidRDefault="003A23A4" w:rsidP="006856AB">
      <w:pPr>
        <w:spacing w:after="0" w:line="480" w:lineRule="auto"/>
        <w:rPr>
          <w:rFonts w:ascii="Times New Roman" w:hAnsi="Times New Roman" w:cs="Times New Roman"/>
          <w:b/>
          <w:sz w:val="24"/>
          <w:szCs w:val="24"/>
        </w:rPr>
      </w:pPr>
    </w:p>
    <w:p w14:paraId="696228E1" w14:textId="3B0D84E5" w:rsidR="003A23A4" w:rsidRDefault="003A23A4" w:rsidP="006856AB">
      <w:pPr>
        <w:spacing w:after="0" w:line="480" w:lineRule="auto"/>
        <w:rPr>
          <w:rFonts w:ascii="Times New Roman" w:hAnsi="Times New Roman" w:cs="Times New Roman"/>
          <w:b/>
          <w:sz w:val="24"/>
          <w:szCs w:val="24"/>
        </w:rPr>
      </w:pPr>
    </w:p>
    <w:p w14:paraId="75C729AF" w14:textId="5D4350B1" w:rsidR="003A23A4" w:rsidRDefault="003A23A4" w:rsidP="006856AB">
      <w:pPr>
        <w:spacing w:after="0" w:line="480" w:lineRule="auto"/>
        <w:rPr>
          <w:rFonts w:ascii="Times New Roman" w:hAnsi="Times New Roman" w:cs="Times New Roman"/>
          <w:b/>
          <w:sz w:val="24"/>
          <w:szCs w:val="24"/>
        </w:rPr>
      </w:pPr>
    </w:p>
    <w:p w14:paraId="749718A1" w14:textId="7609C0C0" w:rsidR="003A23A4" w:rsidRDefault="003A23A4" w:rsidP="006856AB">
      <w:pPr>
        <w:spacing w:after="0" w:line="480" w:lineRule="auto"/>
        <w:rPr>
          <w:rFonts w:ascii="Times New Roman" w:hAnsi="Times New Roman" w:cs="Times New Roman"/>
          <w:b/>
          <w:sz w:val="24"/>
          <w:szCs w:val="24"/>
        </w:rPr>
      </w:pPr>
    </w:p>
    <w:p w14:paraId="3FC41ACF" w14:textId="605FEFBA" w:rsidR="00D6528D" w:rsidRDefault="00D6528D" w:rsidP="006856AB">
      <w:pPr>
        <w:spacing w:after="0" w:line="480" w:lineRule="auto"/>
        <w:rPr>
          <w:rFonts w:ascii="Times New Roman" w:hAnsi="Times New Roman" w:cs="Times New Roman"/>
          <w:b/>
          <w:sz w:val="24"/>
          <w:szCs w:val="24"/>
        </w:rPr>
      </w:pPr>
    </w:p>
    <w:p w14:paraId="61455BAD" w14:textId="7FA02428" w:rsidR="00D6528D" w:rsidRDefault="00D6528D" w:rsidP="006856AB">
      <w:pPr>
        <w:spacing w:after="0" w:line="480" w:lineRule="auto"/>
        <w:rPr>
          <w:rFonts w:ascii="Times New Roman" w:hAnsi="Times New Roman" w:cs="Times New Roman"/>
          <w:b/>
          <w:sz w:val="24"/>
          <w:szCs w:val="24"/>
        </w:rPr>
      </w:pPr>
    </w:p>
    <w:p w14:paraId="3CDAEBF1" w14:textId="1DF4B4E5" w:rsidR="00D6528D" w:rsidRDefault="00D6528D" w:rsidP="006856AB">
      <w:pPr>
        <w:spacing w:after="0" w:line="480" w:lineRule="auto"/>
        <w:rPr>
          <w:rFonts w:ascii="Times New Roman" w:hAnsi="Times New Roman" w:cs="Times New Roman"/>
          <w:b/>
          <w:sz w:val="24"/>
          <w:szCs w:val="24"/>
        </w:rPr>
      </w:pPr>
    </w:p>
    <w:p w14:paraId="648D04E4" w14:textId="77777777" w:rsidR="00181EB6" w:rsidRDefault="00181EB6" w:rsidP="006856AB">
      <w:pPr>
        <w:spacing w:after="0" w:line="480" w:lineRule="auto"/>
        <w:rPr>
          <w:rFonts w:ascii="Times New Roman" w:hAnsi="Times New Roman" w:cs="Times New Roman"/>
          <w:b/>
          <w:sz w:val="24"/>
          <w:szCs w:val="24"/>
        </w:rPr>
      </w:pPr>
    </w:p>
    <w:p w14:paraId="11018F39" w14:textId="0DA7A738" w:rsidR="00181EB6" w:rsidRDefault="00181EB6" w:rsidP="006856AB">
      <w:pPr>
        <w:spacing w:after="0" w:line="480" w:lineRule="auto"/>
        <w:rPr>
          <w:rFonts w:ascii="Times New Roman" w:hAnsi="Times New Roman" w:cs="Times New Roman"/>
          <w:b/>
          <w:sz w:val="24"/>
          <w:szCs w:val="24"/>
        </w:rPr>
      </w:pPr>
    </w:p>
    <w:p w14:paraId="09D8BF5B" w14:textId="7E69735D" w:rsidR="00ED5712" w:rsidRDefault="00ED5712" w:rsidP="006856AB">
      <w:pPr>
        <w:spacing w:after="0" w:line="480" w:lineRule="auto"/>
        <w:rPr>
          <w:rFonts w:ascii="Times New Roman" w:hAnsi="Times New Roman" w:cs="Times New Roman"/>
          <w:b/>
          <w:sz w:val="24"/>
          <w:szCs w:val="24"/>
        </w:rPr>
      </w:pPr>
    </w:p>
    <w:p w14:paraId="120CE4A5" w14:textId="54B733CD" w:rsidR="00E14C05" w:rsidRDefault="00E14C05" w:rsidP="006856AB">
      <w:pPr>
        <w:spacing w:after="0" w:line="480" w:lineRule="auto"/>
        <w:rPr>
          <w:rFonts w:ascii="Times New Roman" w:hAnsi="Times New Roman" w:cs="Times New Roman"/>
          <w:b/>
          <w:sz w:val="24"/>
          <w:szCs w:val="24"/>
        </w:rPr>
      </w:pPr>
    </w:p>
    <w:p w14:paraId="13AC5893" w14:textId="05E512B3" w:rsidR="00E14C05" w:rsidRDefault="00E14C05" w:rsidP="006856AB">
      <w:pPr>
        <w:spacing w:after="0" w:line="480" w:lineRule="auto"/>
        <w:rPr>
          <w:rFonts w:ascii="Times New Roman" w:hAnsi="Times New Roman" w:cs="Times New Roman"/>
          <w:b/>
          <w:sz w:val="24"/>
          <w:szCs w:val="24"/>
        </w:rPr>
      </w:pPr>
    </w:p>
    <w:p w14:paraId="55CEAF95" w14:textId="3439A875" w:rsidR="00E14C05" w:rsidRDefault="00E14C05" w:rsidP="006856AB">
      <w:pPr>
        <w:spacing w:after="0" w:line="480" w:lineRule="auto"/>
        <w:rPr>
          <w:rFonts w:ascii="Times New Roman" w:hAnsi="Times New Roman" w:cs="Times New Roman"/>
          <w:b/>
          <w:sz w:val="24"/>
          <w:szCs w:val="24"/>
        </w:rPr>
      </w:pPr>
    </w:p>
    <w:p w14:paraId="7532B919" w14:textId="18C6839C" w:rsidR="00E14C05" w:rsidRDefault="00E14C05" w:rsidP="006856AB">
      <w:pPr>
        <w:spacing w:after="0" w:line="480" w:lineRule="auto"/>
        <w:rPr>
          <w:rFonts w:ascii="Times New Roman" w:hAnsi="Times New Roman" w:cs="Times New Roman"/>
          <w:b/>
          <w:sz w:val="24"/>
          <w:szCs w:val="24"/>
        </w:rPr>
      </w:pPr>
    </w:p>
    <w:p w14:paraId="35F3E959" w14:textId="60CFD102" w:rsidR="00E14C05" w:rsidRDefault="00E14C05" w:rsidP="006856AB">
      <w:pPr>
        <w:spacing w:after="0" w:line="480" w:lineRule="auto"/>
        <w:rPr>
          <w:rFonts w:ascii="Times New Roman" w:hAnsi="Times New Roman" w:cs="Times New Roman"/>
          <w:b/>
          <w:sz w:val="24"/>
          <w:szCs w:val="24"/>
        </w:rPr>
      </w:pPr>
    </w:p>
    <w:p w14:paraId="694BB925" w14:textId="251ABD27" w:rsidR="00E14C05" w:rsidRDefault="00E14C05" w:rsidP="006856AB">
      <w:pPr>
        <w:spacing w:after="0" w:line="480" w:lineRule="auto"/>
        <w:rPr>
          <w:rFonts w:ascii="Times New Roman" w:hAnsi="Times New Roman" w:cs="Times New Roman"/>
          <w:b/>
          <w:sz w:val="24"/>
          <w:szCs w:val="24"/>
        </w:rPr>
      </w:pPr>
    </w:p>
    <w:p w14:paraId="190ABB07" w14:textId="3C74D1BB" w:rsidR="00E14C05" w:rsidRDefault="00E14C05" w:rsidP="006856AB">
      <w:pPr>
        <w:spacing w:after="0" w:line="480" w:lineRule="auto"/>
        <w:rPr>
          <w:rFonts w:ascii="Times New Roman" w:hAnsi="Times New Roman" w:cs="Times New Roman"/>
          <w:b/>
          <w:sz w:val="24"/>
          <w:szCs w:val="24"/>
        </w:rPr>
      </w:pPr>
    </w:p>
    <w:p w14:paraId="4BB5B550" w14:textId="4DD8A415" w:rsidR="00E14C05" w:rsidRDefault="00E14C05" w:rsidP="006856AB">
      <w:pPr>
        <w:spacing w:after="0" w:line="480" w:lineRule="auto"/>
        <w:rPr>
          <w:rFonts w:ascii="Times New Roman" w:hAnsi="Times New Roman" w:cs="Times New Roman"/>
          <w:b/>
          <w:sz w:val="24"/>
          <w:szCs w:val="24"/>
        </w:rPr>
      </w:pPr>
    </w:p>
    <w:p w14:paraId="14F999A1" w14:textId="2FD78E0B" w:rsidR="00E14C05" w:rsidRDefault="00E14C05" w:rsidP="006856AB">
      <w:pPr>
        <w:spacing w:after="0" w:line="480" w:lineRule="auto"/>
        <w:rPr>
          <w:rFonts w:ascii="Times New Roman" w:hAnsi="Times New Roman" w:cs="Times New Roman"/>
          <w:b/>
          <w:sz w:val="24"/>
          <w:szCs w:val="24"/>
        </w:rPr>
      </w:pPr>
    </w:p>
    <w:p w14:paraId="7B70FA09" w14:textId="77777777" w:rsidR="00025A86" w:rsidRDefault="00025A86" w:rsidP="006856AB">
      <w:pPr>
        <w:spacing w:after="0" w:line="480" w:lineRule="auto"/>
        <w:rPr>
          <w:rFonts w:ascii="Times New Roman" w:hAnsi="Times New Roman" w:cs="Times New Roman"/>
          <w:b/>
          <w:sz w:val="24"/>
          <w:szCs w:val="24"/>
        </w:rPr>
      </w:pPr>
    </w:p>
    <w:p w14:paraId="38351465" w14:textId="77777777" w:rsidR="00025A86" w:rsidRDefault="00025A86" w:rsidP="006856AB">
      <w:pPr>
        <w:spacing w:after="0" w:line="480" w:lineRule="auto"/>
        <w:rPr>
          <w:rFonts w:ascii="Times New Roman" w:hAnsi="Times New Roman" w:cs="Times New Roman"/>
          <w:b/>
          <w:sz w:val="24"/>
          <w:szCs w:val="24"/>
        </w:rPr>
      </w:pPr>
    </w:p>
    <w:p w14:paraId="675C3A89" w14:textId="72027A6D" w:rsidR="00025A86" w:rsidRDefault="00F401BF" w:rsidP="006856AB">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lastRenderedPageBreak/>
        <w:drawing>
          <wp:anchor distT="0" distB="0" distL="114300" distR="114300" simplePos="0" relativeHeight="251738112" behindDoc="1" locked="0" layoutInCell="1" allowOverlap="1" wp14:anchorId="3BBCBE4F" wp14:editId="29B8005D">
            <wp:simplePos x="0" y="0"/>
            <wp:positionH relativeFrom="margin">
              <wp:posOffset>-68580</wp:posOffset>
            </wp:positionH>
            <wp:positionV relativeFrom="paragraph">
              <wp:posOffset>190500</wp:posOffset>
            </wp:positionV>
            <wp:extent cx="5562600" cy="3610610"/>
            <wp:effectExtent l="0" t="0" r="0" b="8890"/>
            <wp:wrapTight wrapText="bothSides">
              <wp:wrapPolygon edited="0">
                <wp:start x="0" y="0"/>
                <wp:lineTo x="0" y="21539"/>
                <wp:lineTo x="21526" y="21539"/>
                <wp:lineTo x="21526"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62600" cy="3610610"/>
                    </a:xfrm>
                    <a:prstGeom prst="rect">
                      <a:avLst/>
                    </a:prstGeom>
                    <a:noFill/>
                  </pic:spPr>
                </pic:pic>
              </a:graphicData>
            </a:graphic>
            <wp14:sizeRelH relativeFrom="page">
              <wp14:pctWidth>0</wp14:pctWidth>
            </wp14:sizeRelH>
            <wp14:sizeRelV relativeFrom="page">
              <wp14:pctHeight>0</wp14:pctHeight>
            </wp14:sizeRelV>
          </wp:anchor>
        </w:drawing>
      </w:r>
      <w:r w:rsidR="00025A86">
        <w:rPr>
          <w:rFonts w:ascii="Times New Roman" w:hAnsi="Times New Roman" w:cs="Times New Roman"/>
          <w:b/>
          <w:sz w:val="24"/>
          <w:szCs w:val="24"/>
        </w:rPr>
        <w:t xml:space="preserve">Tow 3: </w:t>
      </w:r>
    </w:p>
    <w:p w14:paraId="4687679E" w14:textId="5288AD1C" w:rsidR="00E14C05" w:rsidRDefault="00E14C05" w:rsidP="006856AB">
      <w:pPr>
        <w:spacing w:after="0" w:line="480" w:lineRule="auto"/>
        <w:rPr>
          <w:rFonts w:ascii="Times New Roman" w:hAnsi="Times New Roman" w:cs="Times New Roman"/>
          <w:b/>
          <w:sz w:val="24"/>
          <w:szCs w:val="24"/>
        </w:rPr>
      </w:pPr>
    </w:p>
    <w:p w14:paraId="7216F5FD" w14:textId="3AFB267A" w:rsidR="002C117E" w:rsidRDefault="002C117E" w:rsidP="006856AB">
      <w:pPr>
        <w:spacing w:after="0" w:line="480" w:lineRule="auto"/>
        <w:rPr>
          <w:rFonts w:ascii="Times New Roman" w:hAnsi="Times New Roman" w:cs="Times New Roman"/>
          <w:b/>
          <w:sz w:val="24"/>
          <w:szCs w:val="24"/>
        </w:rPr>
      </w:pPr>
    </w:p>
    <w:p w14:paraId="75E7CD5D" w14:textId="3E510942" w:rsidR="002C117E" w:rsidRDefault="002C117E" w:rsidP="006856AB">
      <w:pPr>
        <w:spacing w:after="0" w:line="480" w:lineRule="auto"/>
        <w:rPr>
          <w:rFonts w:ascii="Times New Roman" w:hAnsi="Times New Roman" w:cs="Times New Roman"/>
          <w:b/>
          <w:sz w:val="24"/>
          <w:szCs w:val="24"/>
        </w:rPr>
      </w:pPr>
    </w:p>
    <w:p w14:paraId="58BE5CB3" w14:textId="5C695B68" w:rsidR="002C117E" w:rsidRDefault="002C117E" w:rsidP="006856AB">
      <w:pPr>
        <w:spacing w:after="0" w:line="480" w:lineRule="auto"/>
        <w:rPr>
          <w:rFonts w:ascii="Times New Roman" w:hAnsi="Times New Roman" w:cs="Times New Roman"/>
          <w:b/>
          <w:sz w:val="24"/>
          <w:szCs w:val="24"/>
        </w:rPr>
      </w:pPr>
    </w:p>
    <w:p w14:paraId="19F718DE" w14:textId="636DCD1B" w:rsidR="002C117E" w:rsidRDefault="002C117E" w:rsidP="006856AB">
      <w:pPr>
        <w:spacing w:after="0" w:line="480" w:lineRule="auto"/>
        <w:rPr>
          <w:rFonts w:ascii="Times New Roman" w:hAnsi="Times New Roman" w:cs="Times New Roman"/>
          <w:b/>
          <w:sz w:val="24"/>
          <w:szCs w:val="24"/>
        </w:rPr>
      </w:pPr>
    </w:p>
    <w:p w14:paraId="3781CE52" w14:textId="12527A26" w:rsidR="002C117E" w:rsidRDefault="002C117E" w:rsidP="006856AB">
      <w:pPr>
        <w:spacing w:after="0" w:line="480" w:lineRule="auto"/>
        <w:rPr>
          <w:rFonts w:ascii="Times New Roman" w:hAnsi="Times New Roman" w:cs="Times New Roman"/>
          <w:b/>
          <w:sz w:val="24"/>
          <w:szCs w:val="24"/>
        </w:rPr>
      </w:pPr>
    </w:p>
    <w:p w14:paraId="09D4F92F" w14:textId="5133D740" w:rsidR="002C117E" w:rsidRDefault="002C117E" w:rsidP="006856AB">
      <w:pPr>
        <w:spacing w:after="0" w:line="480" w:lineRule="auto"/>
        <w:rPr>
          <w:rFonts w:ascii="Times New Roman" w:hAnsi="Times New Roman" w:cs="Times New Roman"/>
          <w:b/>
          <w:sz w:val="24"/>
          <w:szCs w:val="24"/>
        </w:rPr>
      </w:pPr>
    </w:p>
    <w:p w14:paraId="4A6827F0" w14:textId="5CC0A71D" w:rsidR="002C117E" w:rsidRDefault="002C117E" w:rsidP="006856AB">
      <w:pPr>
        <w:spacing w:after="0" w:line="480" w:lineRule="auto"/>
        <w:rPr>
          <w:rFonts w:ascii="Times New Roman" w:hAnsi="Times New Roman" w:cs="Times New Roman"/>
          <w:b/>
          <w:sz w:val="24"/>
          <w:szCs w:val="24"/>
        </w:rPr>
      </w:pPr>
    </w:p>
    <w:p w14:paraId="18D0EDF1" w14:textId="69425237" w:rsidR="002C117E" w:rsidRDefault="002C117E" w:rsidP="006856AB">
      <w:pPr>
        <w:spacing w:after="0" w:line="480" w:lineRule="auto"/>
        <w:rPr>
          <w:rFonts w:ascii="Times New Roman" w:hAnsi="Times New Roman" w:cs="Times New Roman"/>
          <w:b/>
          <w:sz w:val="24"/>
          <w:szCs w:val="24"/>
        </w:rPr>
      </w:pPr>
    </w:p>
    <w:p w14:paraId="22450288" w14:textId="61E201F8" w:rsidR="002C117E" w:rsidRDefault="00A3275B" w:rsidP="006856AB">
      <w:pPr>
        <w:spacing w:after="0" w:line="480" w:lineRule="auto"/>
        <w:rPr>
          <w:rFonts w:ascii="Times New Roman" w:hAnsi="Times New Roman" w:cs="Times New Roman"/>
          <w:b/>
          <w:sz w:val="24"/>
          <w:szCs w:val="24"/>
        </w:rPr>
      </w:pPr>
      <w:r>
        <w:rPr>
          <w:noProof/>
        </w:rPr>
        <mc:AlternateContent>
          <mc:Choice Requires="wps">
            <w:drawing>
              <wp:anchor distT="0" distB="0" distL="114300" distR="114300" simplePos="0" relativeHeight="251801600" behindDoc="1" locked="0" layoutInCell="1" allowOverlap="1" wp14:anchorId="7F5531A2" wp14:editId="619AED57">
                <wp:simplePos x="0" y="0"/>
                <wp:positionH relativeFrom="margin">
                  <wp:posOffset>281940</wp:posOffset>
                </wp:positionH>
                <wp:positionV relativeFrom="paragraph">
                  <wp:posOffset>281940</wp:posOffset>
                </wp:positionV>
                <wp:extent cx="4892040" cy="434340"/>
                <wp:effectExtent l="0" t="0" r="3810" b="3810"/>
                <wp:wrapTight wrapText="bothSides">
                  <wp:wrapPolygon edited="0">
                    <wp:start x="0" y="0"/>
                    <wp:lineTo x="0" y="20842"/>
                    <wp:lineTo x="21533" y="20842"/>
                    <wp:lineTo x="21533" y="0"/>
                    <wp:lineTo x="0" y="0"/>
                  </wp:wrapPolygon>
                </wp:wrapTight>
                <wp:docPr id="57" name="Text Box 57"/>
                <wp:cNvGraphicFramePr/>
                <a:graphic xmlns:a="http://schemas.openxmlformats.org/drawingml/2006/main">
                  <a:graphicData uri="http://schemas.microsoft.com/office/word/2010/wordprocessingShape">
                    <wps:wsp>
                      <wps:cNvSpPr txBox="1"/>
                      <wps:spPr>
                        <a:xfrm>
                          <a:off x="0" y="0"/>
                          <a:ext cx="4892040" cy="434340"/>
                        </a:xfrm>
                        <a:prstGeom prst="rect">
                          <a:avLst/>
                        </a:prstGeom>
                        <a:solidFill>
                          <a:prstClr val="white"/>
                        </a:solidFill>
                        <a:ln>
                          <a:noFill/>
                        </a:ln>
                        <a:effectLst/>
                      </wps:spPr>
                      <wps:txbx>
                        <w:txbxContent>
                          <w:p w14:paraId="52F89C92" w14:textId="350DDD67" w:rsidR="00DA207A" w:rsidRPr="000737E9" w:rsidRDefault="006C0FC9" w:rsidP="00DA207A">
                            <w:pPr>
                              <w:pStyle w:val="Caption"/>
                              <w:rPr>
                                <w:rFonts w:ascii="Times New Roman" w:hAnsi="Times New Roman" w:cs="Times New Roman"/>
                                <w:b/>
                                <w:noProof/>
                                <w:sz w:val="24"/>
                                <w:szCs w:val="24"/>
                              </w:rPr>
                            </w:pPr>
                            <w:r>
                              <w:t>Appendix 18</w:t>
                            </w:r>
                            <w:r w:rsidR="00DA207A">
                              <w:t xml:space="preserve">: </w:t>
                            </w:r>
                            <w:r w:rsidR="00C13E1B" w:rsidRPr="00C13E1B">
                              <w:t>On the x-axis is time in half-seconds. On the y-axis is the sensor readings in units of voltage. Each point represents a reading by each sensor. This plot shows all points collect</w:t>
                            </w:r>
                            <w:r w:rsidR="00C13E1B">
                              <w:t xml:space="preserve">ed by all four sensors in tow 3.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F5531A2" id="Text Box 57" o:spid="_x0000_s1051" type="#_x0000_t202" style="position:absolute;margin-left:22.2pt;margin-top:22.2pt;width:385.2pt;height:34.2pt;z-index:-2515148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" stroked="f">
                <v:textbox inset="0,0,0,0">
                  <w:txbxContent>
                    <w:p w14:paraId="52F89C92" w14:textId="350DDD67" w:rsidR="00DA207A" w:rsidRPr="000737E9" w:rsidRDefault="006C0FC9" w:rsidP="00DA207A">
                      <w:pPr>
                        <w:pStyle w:val="Caption"/>
                        <w:rPr>
                          <w:rFonts w:ascii="Times New Roman" w:hAnsi="Times New Roman" w:cs="Times New Roman"/>
                          <w:b/>
                          <w:noProof/>
                          <w:sz w:val="24"/>
                          <w:szCs w:val="24"/>
                        </w:rPr>
                      </w:pPr>
                      <w:r>
                        <w:t>Appendix 18</w:t>
                      </w:r>
                      <w:r w:rsidR="00DA207A">
                        <w:t xml:space="preserve">: </w:t>
                      </w:r>
                      <w:r w:rsidR="00C13E1B" w:rsidRPr="00C13E1B">
                        <w:t>On the x-axis is time in half-seconds. On the y-axis is the sensor readings in units of voltage. Each point represents a reading by each sensor. This plot shows all points collect</w:t>
                      </w:r>
                      <w:r w:rsidR="00C13E1B">
                        <w:t xml:space="preserve">ed by all four sensors in tow 3. </w:t>
                      </w:r>
                    </w:p>
                  </w:txbxContent>
                </v:textbox>
                <w10:wrap type="tight" anchorx="margin"/>
              </v:shape>
            </w:pict>
          </mc:Fallback>
        </mc:AlternateContent>
      </w:r>
    </w:p>
    <w:p w14:paraId="63A408E8" w14:textId="3792EE73" w:rsidR="005474EF" w:rsidRDefault="00A3275B" w:rsidP="006856AB">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739136" behindDoc="1" locked="0" layoutInCell="1" allowOverlap="1" wp14:anchorId="04EFD820" wp14:editId="1D3E288B">
            <wp:simplePos x="0" y="0"/>
            <wp:positionH relativeFrom="margin">
              <wp:posOffset>-18415</wp:posOffset>
            </wp:positionH>
            <wp:positionV relativeFrom="paragraph">
              <wp:posOffset>358775</wp:posOffset>
            </wp:positionV>
            <wp:extent cx="5488940" cy="3558540"/>
            <wp:effectExtent l="0" t="0" r="0" b="3810"/>
            <wp:wrapTight wrapText="bothSides">
              <wp:wrapPolygon edited="0">
                <wp:start x="0" y="0"/>
                <wp:lineTo x="0" y="21507"/>
                <wp:lineTo x="21515" y="21507"/>
                <wp:lineTo x="21515"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88940" cy="3558540"/>
                    </a:xfrm>
                    <a:prstGeom prst="rect">
                      <a:avLst/>
                    </a:prstGeom>
                    <a:noFill/>
                  </pic:spPr>
                </pic:pic>
              </a:graphicData>
            </a:graphic>
            <wp14:sizeRelH relativeFrom="page">
              <wp14:pctWidth>0</wp14:pctWidth>
            </wp14:sizeRelH>
            <wp14:sizeRelV relativeFrom="page">
              <wp14:pctHeight>0</wp14:pctHeight>
            </wp14:sizeRelV>
          </wp:anchor>
        </w:drawing>
      </w:r>
    </w:p>
    <w:p w14:paraId="26F6A285" w14:textId="67580A60" w:rsidR="005474EF" w:rsidRDefault="005474EF" w:rsidP="006856AB">
      <w:pPr>
        <w:spacing w:after="0" w:line="480" w:lineRule="auto"/>
        <w:rPr>
          <w:rFonts w:ascii="Times New Roman" w:hAnsi="Times New Roman" w:cs="Times New Roman"/>
          <w:b/>
          <w:sz w:val="24"/>
          <w:szCs w:val="24"/>
        </w:rPr>
      </w:pPr>
    </w:p>
    <w:p w14:paraId="5EC593EB" w14:textId="051C7B38" w:rsidR="005474EF" w:rsidRDefault="005474EF" w:rsidP="006856AB">
      <w:pPr>
        <w:spacing w:after="0" w:line="480" w:lineRule="auto"/>
        <w:rPr>
          <w:rFonts w:ascii="Times New Roman" w:hAnsi="Times New Roman" w:cs="Times New Roman"/>
          <w:b/>
          <w:sz w:val="24"/>
          <w:szCs w:val="24"/>
        </w:rPr>
      </w:pPr>
    </w:p>
    <w:p w14:paraId="5CC882C6" w14:textId="5A899D0D" w:rsidR="005474EF" w:rsidRDefault="00A3275B" w:rsidP="006856AB">
      <w:pPr>
        <w:spacing w:after="0" w:line="480" w:lineRule="auto"/>
        <w:rPr>
          <w:rFonts w:ascii="Times New Roman" w:hAnsi="Times New Roman" w:cs="Times New Roman"/>
          <w:b/>
          <w:sz w:val="24"/>
          <w:szCs w:val="24"/>
        </w:rPr>
      </w:pPr>
      <w:r>
        <w:rPr>
          <w:noProof/>
        </w:rPr>
        <mc:AlternateContent>
          <mc:Choice Requires="wps">
            <w:drawing>
              <wp:anchor distT="0" distB="0" distL="114300" distR="114300" simplePos="0" relativeHeight="251803648" behindDoc="1" locked="0" layoutInCell="1" allowOverlap="1" wp14:anchorId="338CA848" wp14:editId="783213C5">
                <wp:simplePos x="0" y="0"/>
                <wp:positionH relativeFrom="column">
                  <wp:posOffset>-30480</wp:posOffset>
                </wp:positionH>
                <wp:positionV relativeFrom="paragraph">
                  <wp:posOffset>2748280</wp:posOffset>
                </wp:positionV>
                <wp:extent cx="5615940" cy="563880"/>
                <wp:effectExtent l="0" t="0" r="3810" b="7620"/>
                <wp:wrapTight wrapText="bothSides">
                  <wp:wrapPolygon edited="0">
                    <wp:start x="0" y="0"/>
                    <wp:lineTo x="0" y="21162"/>
                    <wp:lineTo x="21541" y="21162"/>
                    <wp:lineTo x="21541" y="0"/>
                    <wp:lineTo x="0" y="0"/>
                  </wp:wrapPolygon>
                </wp:wrapTight>
                <wp:docPr id="58" name="Text Box 58"/>
                <wp:cNvGraphicFramePr/>
                <a:graphic xmlns:a="http://schemas.openxmlformats.org/drawingml/2006/main">
                  <a:graphicData uri="http://schemas.microsoft.com/office/word/2010/wordprocessingShape">
                    <wps:wsp>
                      <wps:cNvSpPr txBox="1"/>
                      <wps:spPr>
                        <a:xfrm>
                          <a:off x="0" y="0"/>
                          <a:ext cx="5615940" cy="563880"/>
                        </a:xfrm>
                        <a:prstGeom prst="rect">
                          <a:avLst/>
                        </a:prstGeom>
                        <a:solidFill>
                          <a:prstClr val="white"/>
                        </a:solidFill>
                        <a:ln>
                          <a:noFill/>
                        </a:ln>
                        <a:effectLst/>
                      </wps:spPr>
                      <wps:txbx>
                        <w:txbxContent>
                          <w:p w14:paraId="29341B91" w14:textId="6A003088" w:rsidR="00F401BF" w:rsidRPr="00C73027" w:rsidRDefault="006C0FC9" w:rsidP="00F401BF">
                            <w:pPr>
                              <w:pStyle w:val="Caption"/>
                              <w:rPr>
                                <w:rFonts w:ascii="Times New Roman" w:hAnsi="Times New Roman" w:cs="Times New Roman"/>
                                <w:b/>
                                <w:noProof/>
                                <w:sz w:val="24"/>
                                <w:szCs w:val="24"/>
                              </w:rPr>
                            </w:pPr>
                            <w:r>
                              <w:t>Appendix 19</w:t>
                            </w:r>
                            <w:r w:rsidR="00F401BF">
                              <w:t xml:space="preserve">: </w:t>
                            </w:r>
                            <w:r w:rsidR="00F401BF" w:rsidRPr="00F401BF">
                              <w:t>On the x-axis is time in half-seconds. On the y-axis is the sensor readings in units of voltage. Each point represents an interruption recorded by each sensor. This plot shows all interruptions measur</w:t>
                            </w:r>
                            <w:r w:rsidR="00F401BF">
                              <w:t xml:space="preserve">ed by all four sensors in tow 3.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38CA848" id="Text Box 58" o:spid="_x0000_s1052" type="#_x0000_t202" style="position:absolute;margin-left:-2.4pt;margin-top:216.4pt;width:442.2pt;height:44.4pt;z-index:-251512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" stroked="f">
                <v:textbox inset="0,0,0,0">
                  <w:txbxContent>
                    <w:p w14:paraId="29341B91" w14:textId="6A003088" w:rsidR="00F401BF" w:rsidRPr="00C73027" w:rsidRDefault="006C0FC9" w:rsidP="00F401BF">
                      <w:pPr>
                        <w:pStyle w:val="Caption"/>
                        <w:rPr>
                          <w:rFonts w:ascii="Times New Roman" w:hAnsi="Times New Roman" w:cs="Times New Roman"/>
                          <w:b/>
                          <w:noProof/>
                          <w:sz w:val="24"/>
                          <w:szCs w:val="24"/>
                        </w:rPr>
                      </w:pPr>
                      <w:r>
                        <w:t>Appendix 19</w:t>
                      </w:r>
                      <w:r w:rsidR="00F401BF">
                        <w:t xml:space="preserve">: </w:t>
                      </w:r>
                      <w:r w:rsidR="00F401BF" w:rsidRPr="00F401BF">
                        <w:t>On the x-axis is time in half-seconds. On the y-axis is the sensor readings in units of voltage. Each point represents an interruption recorded by each sensor. This plot shows all interruptions measur</w:t>
                      </w:r>
                      <w:r w:rsidR="00F401BF">
                        <w:t xml:space="preserve">ed by all four sensors in tow 3. </w:t>
                      </w:r>
                    </w:p>
                  </w:txbxContent>
                </v:textbox>
                <w10:wrap type="tight"/>
              </v:shape>
            </w:pict>
          </mc:Fallback>
        </mc:AlternateContent>
      </w:r>
    </w:p>
    <w:p w14:paraId="134DCF0F" w14:textId="47EC4BEB" w:rsidR="005474EF" w:rsidRDefault="005474EF" w:rsidP="006856AB">
      <w:pPr>
        <w:spacing w:after="0" w:line="480" w:lineRule="auto"/>
        <w:rPr>
          <w:rFonts w:ascii="Times New Roman" w:hAnsi="Times New Roman" w:cs="Times New Roman"/>
          <w:b/>
          <w:sz w:val="24"/>
          <w:szCs w:val="24"/>
        </w:rPr>
      </w:pPr>
    </w:p>
    <w:p w14:paraId="6C1FA3FD" w14:textId="4AE04F68" w:rsidR="005474EF" w:rsidRDefault="005474EF" w:rsidP="006856AB">
      <w:pPr>
        <w:spacing w:after="0" w:line="480" w:lineRule="auto"/>
        <w:rPr>
          <w:rFonts w:ascii="Times New Roman" w:hAnsi="Times New Roman" w:cs="Times New Roman"/>
          <w:b/>
          <w:sz w:val="24"/>
          <w:szCs w:val="24"/>
        </w:rPr>
      </w:pPr>
    </w:p>
    <w:p w14:paraId="14E31640" w14:textId="6E315F5F" w:rsidR="005474EF" w:rsidRDefault="005474EF" w:rsidP="006856AB">
      <w:pPr>
        <w:spacing w:after="0" w:line="480" w:lineRule="auto"/>
        <w:rPr>
          <w:rFonts w:ascii="Times New Roman" w:hAnsi="Times New Roman" w:cs="Times New Roman"/>
          <w:b/>
          <w:sz w:val="24"/>
          <w:szCs w:val="24"/>
        </w:rPr>
      </w:pPr>
    </w:p>
    <w:p w14:paraId="66D95A1B" w14:textId="6F385C09" w:rsidR="005474EF" w:rsidRDefault="005474EF" w:rsidP="006856AB">
      <w:pPr>
        <w:spacing w:after="0" w:line="480" w:lineRule="auto"/>
        <w:rPr>
          <w:rFonts w:ascii="Times New Roman" w:hAnsi="Times New Roman" w:cs="Times New Roman"/>
          <w:b/>
          <w:sz w:val="24"/>
          <w:szCs w:val="24"/>
        </w:rPr>
      </w:pPr>
    </w:p>
    <w:p w14:paraId="3B62BB3D" w14:textId="77777777" w:rsidR="005474EF" w:rsidRDefault="005474EF" w:rsidP="006856AB">
      <w:pPr>
        <w:spacing w:after="0" w:line="480" w:lineRule="auto"/>
        <w:rPr>
          <w:rFonts w:ascii="Times New Roman" w:hAnsi="Times New Roman" w:cs="Times New Roman"/>
          <w:b/>
          <w:sz w:val="24"/>
          <w:szCs w:val="24"/>
        </w:rPr>
      </w:pPr>
    </w:p>
    <w:p w14:paraId="55B5EF8C" w14:textId="4D8E1FDC" w:rsidR="005474EF" w:rsidRDefault="005474EF" w:rsidP="006856AB">
      <w:pPr>
        <w:spacing w:after="0" w:line="480" w:lineRule="auto"/>
        <w:rPr>
          <w:rFonts w:ascii="Times New Roman" w:hAnsi="Times New Roman" w:cs="Times New Roman"/>
          <w:b/>
          <w:sz w:val="24"/>
          <w:szCs w:val="24"/>
        </w:rPr>
      </w:pPr>
    </w:p>
    <w:p w14:paraId="3FB3A646" w14:textId="636D40A3" w:rsidR="005474EF" w:rsidRDefault="005474EF" w:rsidP="006856AB">
      <w:pPr>
        <w:spacing w:after="0" w:line="480" w:lineRule="auto"/>
        <w:rPr>
          <w:rFonts w:ascii="Times New Roman" w:hAnsi="Times New Roman" w:cs="Times New Roman"/>
          <w:b/>
          <w:sz w:val="24"/>
          <w:szCs w:val="24"/>
        </w:rPr>
      </w:pPr>
    </w:p>
    <w:p w14:paraId="69FEB227" w14:textId="77777777" w:rsidR="005474EF" w:rsidRDefault="005474EF" w:rsidP="006856AB">
      <w:pPr>
        <w:spacing w:after="0" w:line="480" w:lineRule="auto"/>
        <w:rPr>
          <w:rFonts w:ascii="Times New Roman" w:hAnsi="Times New Roman" w:cs="Times New Roman"/>
          <w:b/>
          <w:sz w:val="24"/>
          <w:szCs w:val="24"/>
        </w:rPr>
      </w:pPr>
    </w:p>
    <w:p w14:paraId="6B05837E" w14:textId="441EADA0" w:rsidR="005474EF" w:rsidRDefault="00A900E1" w:rsidP="006856AB">
      <w:pPr>
        <w:spacing w:after="0" w:line="480" w:lineRule="auto"/>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805696" behindDoc="1" locked="0" layoutInCell="1" allowOverlap="1" wp14:anchorId="67F7B594" wp14:editId="64C0A4C8">
                <wp:simplePos x="0" y="0"/>
                <wp:positionH relativeFrom="column">
                  <wp:posOffset>76200</wp:posOffset>
                </wp:positionH>
                <wp:positionV relativeFrom="paragraph">
                  <wp:posOffset>3383280</wp:posOffset>
                </wp:positionV>
                <wp:extent cx="5130165" cy="635"/>
                <wp:effectExtent l="0" t="0" r="0" b="0"/>
                <wp:wrapTight wrapText="bothSides">
                  <wp:wrapPolygon edited="0">
                    <wp:start x="0" y="0"/>
                    <wp:lineTo x="0" y="21600"/>
                    <wp:lineTo x="21600" y="21600"/>
                    <wp:lineTo x="21600" y="0"/>
                  </wp:wrapPolygon>
                </wp:wrapTight>
                <wp:docPr id="59" name="Text Box 59"/>
                <wp:cNvGraphicFramePr/>
                <a:graphic xmlns:a="http://schemas.openxmlformats.org/drawingml/2006/main">
                  <a:graphicData uri="http://schemas.microsoft.com/office/word/2010/wordprocessingShape">
                    <wps:wsp>
                      <wps:cNvSpPr txBox="1"/>
                      <wps:spPr>
                        <a:xfrm>
                          <a:off x="0" y="0"/>
                          <a:ext cx="5130165" cy="635"/>
                        </a:xfrm>
                        <a:prstGeom prst="rect">
                          <a:avLst/>
                        </a:prstGeom>
                        <a:solidFill>
                          <a:prstClr val="white"/>
                        </a:solidFill>
                        <a:ln>
                          <a:noFill/>
                        </a:ln>
                        <a:effectLst/>
                      </wps:spPr>
                      <wps:txbx>
                        <w:txbxContent>
                          <w:p w14:paraId="43B9AD74" w14:textId="15EA3A3F" w:rsidR="00A900E1" w:rsidRPr="00CC1C2B" w:rsidRDefault="006C0FC9" w:rsidP="00A900E1">
                            <w:pPr>
                              <w:pStyle w:val="Caption"/>
                              <w:rPr>
                                <w:rFonts w:ascii="Times New Roman" w:hAnsi="Times New Roman" w:cs="Times New Roman"/>
                                <w:b/>
                                <w:noProof/>
                                <w:sz w:val="24"/>
                                <w:szCs w:val="24"/>
                              </w:rPr>
                            </w:pPr>
                            <w:r>
                              <w:t>Appendix 20</w:t>
                            </w:r>
                            <w:r w:rsidR="00A900E1">
                              <w:t xml:space="preserve">: </w:t>
                            </w:r>
                            <w:r w:rsidR="002B2885" w:rsidRPr="002B2885">
                              <w:t>On the x-axis is time in half-seconds. On the y-axis is the sensor readings in units of voltage. Each point represents an interruption measured by sensors A and B respectively. This plot shows the relationship between the measured interruptions by the intersect</w:t>
                            </w:r>
                            <w:r w:rsidR="002B2885">
                              <w:t xml:space="preserve">ion of sensors A and B in tow 3.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F7B594" id="Text Box 59" o:spid="_x0000_s1053" type="#_x0000_t202" style="position:absolute;margin-left:6pt;margin-top:266.4pt;width:403.95pt;height:.05pt;z-index:-251510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" stroked="f">
                <v:textbox style="mso-fit-shape-to-text:t" inset="0,0,0,0">
                  <w:txbxContent>
                    <w:p w14:paraId="43B9AD74" w14:textId="15EA3A3F" w:rsidR="00A900E1" w:rsidRPr="00CC1C2B" w:rsidRDefault="006C0FC9" w:rsidP="00A900E1">
                      <w:pPr>
                        <w:pStyle w:val="Caption"/>
                        <w:rPr>
                          <w:rFonts w:ascii="Times New Roman" w:hAnsi="Times New Roman" w:cs="Times New Roman"/>
                          <w:b/>
                          <w:noProof/>
                          <w:sz w:val="24"/>
                          <w:szCs w:val="24"/>
                        </w:rPr>
                      </w:pPr>
                      <w:r>
                        <w:t>Appendix 20</w:t>
                      </w:r>
                      <w:r w:rsidR="00A900E1">
                        <w:t xml:space="preserve">: </w:t>
                      </w:r>
                      <w:r w:rsidR="002B2885" w:rsidRPr="002B2885">
                        <w:t>On the x-axis is time in half-seconds. On the y-axis is the sensor readings in units of voltage. Each point represents an interruption measured by sensors A and B respectively. This plot shows the relationship between the measured interruptions by the intersect</w:t>
                      </w:r>
                      <w:r w:rsidR="002B2885">
                        <w:t xml:space="preserve">ion of sensors A and B in tow 3. </w:t>
                      </w:r>
                    </w:p>
                  </w:txbxContent>
                </v:textbox>
                <w10:wrap type="tight"/>
              </v:shape>
            </w:pict>
          </mc:Fallback>
        </mc:AlternateContent>
      </w:r>
      <w:r>
        <w:rPr>
          <w:rFonts w:ascii="Times New Roman" w:hAnsi="Times New Roman" w:cs="Times New Roman"/>
          <w:b/>
          <w:noProof/>
          <w:sz w:val="24"/>
          <w:szCs w:val="24"/>
        </w:rPr>
        <w:drawing>
          <wp:anchor distT="0" distB="0" distL="114300" distR="114300" simplePos="0" relativeHeight="251740160" behindDoc="1" locked="0" layoutInCell="1" allowOverlap="1" wp14:anchorId="6362CFC0" wp14:editId="0087F760">
            <wp:simplePos x="0" y="0"/>
            <wp:positionH relativeFrom="margin">
              <wp:posOffset>76200</wp:posOffset>
            </wp:positionH>
            <wp:positionV relativeFrom="paragraph">
              <wp:posOffset>635</wp:posOffset>
            </wp:positionV>
            <wp:extent cx="5130165" cy="3325772"/>
            <wp:effectExtent l="0" t="0" r="0" b="8255"/>
            <wp:wrapTight wrapText="bothSides">
              <wp:wrapPolygon edited="0">
                <wp:start x="0" y="0"/>
                <wp:lineTo x="0" y="21530"/>
                <wp:lineTo x="21496" y="21530"/>
                <wp:lineTo x="21496"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30165" cy="3325772"/>
                    </a:xfrm>
                    <a:prstGeom prst="rect">
                      <a:avLst/>
                    </a:prstGeom>
                    <a:noFill/>
                  </pic:spPr>
                </pic:pic>
              </a:graphicData>
            </a:graphic>
            <wp14:sizeRelH relativeFrom="page">
              <wp14:pctWidth>0</wp14:pctWidth>
            </wp14:sizeRelH>
            <wp14:sizeRelV relativeFrom="page">
              <wp14:pctHeight>0</wp14:pctHeight>
            </wp14:sizeRelV>
          </wp:anchor>
        </w:drawing>
      </w:r>
    </w:p>
    <w:p w14:paraId="4D92663E" w14:textId="6D8225B4" w:rsidR="005474EF" w:rsidRDefault="005474EF" w:rsidP="006856AB">
      <w:pPr>
        <w:spacing w:after="0" w:line="480" w:lineRule="auto"/>
        <w:rPr>
          <w:rFonts w:ascii="Times New Roman" w:hAnsi="Times New Roman" w:cs="Times New Roman"/>
          <w:b/>
          <w:sz w:val="24"/>
          <w:szCs w:val="24"/>
        </w:rPr>
      </w:pPr>
    </w:p>
    <w:p w14:paraId="7B9ED4F1" w14:textId="7A533138" w:rsidR="007C6975" w:rsidRDefault="007C6975" w:rsidP="006856AB">
      <w:pPr>
        <w:spacing w:after="0" w:line="480" w:lineRule="auto"/>
        <w:rPr>
          <w:rFonts w:ascii="Times New Roman" w:hAnsi="Times New Roman" w:cs="Times New Roman"/>
          <w:b/>
          <w:sz w:val="24"/>
          <w:szCs w:val="24"/>
        </w:rPr>
      </w:pPr>
    </w:p>
    <w:p w14:paraId="7D78C03C" w14:textId="24C73EC4" w:rsidR="008B4B10" w:rsidRDefault="008B4B10" w:rsidP="006856AB">
      <w:pPr>
        <w:spacing w:after="0" w:line="480" w:lineRule="auto"/>
        <w:rPr>
          <w:rFonts w:ascii="Times New Roman" w:hAnsi="Times New Roman" w:cs="Times New Roman"/>
          <w:b/>
          <w:sz w:val="24"/>
          <w:szCs w:val="24"/>
        </w:rPr>
      </w:pPr>
    </w:p>
    <w:p w14:paraId="1C73CABD" w14:textId="14EB331B" w:rsidR="008B4B10" w:rsidRDefault="008B4B10" w:rsidP="006856AB">
      <w:pPr>
        <w:spacing w:after="0" w:line="480" w:lineRule="auto"/>
        <w:rPr>
          <w:rFonts w:ascii="Times New Roman" w:hAnsi="Times New Roman" w:cs="Times New Roman"/>
          <w:b/>
          <w:sz w:val="24"/>
          <w:szCs w:val="24"/>
        </w:rPr>
      </w:pPr>
    </w:p>
    <w:p w14:paraId="213581C3" w14:textId="18D539AF" w:rsidR="008B4B10" w:rsidRDefault="008B4B10" w:rsidP="006856AB">
      <w:pPr>
        <w:spacing w:after="0" w:line="480" w:lineRule="auto"/>
        <w:rPr>
          <w:rFonts w:ascii="Times New Roman" w:hAnsi="Times New Roman" w:cs="Times New Roman"/>
          <w:b/>
          <w:sz w:val="24"/>
          <w:szCs w:val="24"/>
        </w:rPr>
      </w:pPr>
    </w:p>
    <w:p w14:paraId="1CBFEC29" w14:textId="05F700DA" w:rsidR="008B4B10" w:rsidRDefault="008B4B10" w:rsidP="006856AB">
      <w:pPr>
        <w:spacing w:after="0" w:line="480" w:lineRule="auto"/>
        <w:rPr>
          <w:rFonts w:ascii="Times New Roman" w:hAnsi="Times New Roman" w:cs="Times New Roman"/>
          <w:b/>
          <w:sz w:val="24"/>
          <w:szCs w:val="24"/>
        </w:rPr>
      </w:pPr>
    </w:p>
    <w:p w14:paraId="09D39DF7" w14:textId="44115364" w:rsidR="008B4B10" w:rsidRDefault="008B4B10" w:rsidP="006856AB">
      <w:pPr>
        <w:spacing w:after="0" w:line="480" w:lineRule="auto"/>
        <w:rPr>
          <w:rFonts w:ascii="Times New Roman" w:hAnsi="Times New Roman" w:cs="Times New Roman"/>
          <w:b/>
          <w:sz w:val="24"/>
          <w:szCs w:val="24"/>
        </w:rPr>
      </w:pPr>
    </w:p>
    <w:p w14:paraId="165FC1A2" w14:textId="4C51B1EB" w:rsidR="008B4B10" w:rsidRDefault="008B4B10" w:rsidP="006856AB">
      <w:pPr>
        <w:spacing w:after="0" w:line="480" w:lineRule="auto"/>
        <w:rPr>
          <w:rFonts w:ascii="Times New Roman" w:hAnsi="Times New Roman" w:cs="Times New Roman"/>
          <w:b/>
          <w:sz w:val="24"/>
          <w:szCs w:val="24"/>
        </w:rPr>
      </w:pPr>
    </w:p>
    <w:p w14:paraId="72942077" w14:textId="57177109" w:rsidR="008B4B10" w:rsidRDefault="008B4B10" w:rsidP="006856AB">
      <w:pPr>
        <w:spacing w:after="0" w:line="480" w:lineRule="auto"/>
        <w:rPr>
          <w:rFonts w:ascii="Times New Roman" w:hAnsi="Times New Roman" w:cs="Times New Roman"/>
          <w:b/>
          <w:sz w:val="24"/>
          <w:szCs w:val="24"/>
        </w:rPr>
      </w:pPr>
    </w:p>
    <w:p w14:paraId="37AE7369" w14:textId="3BC06A52" w:rsidR="008B4B10" w:rsidRDefault="008B4B10" w:rsidP="006856AB">
      <w:pPr>
        <w:spacing w:after="0" w:line="480" w:lineRule="auto"/>
        <w:rPr>
          <w:rFonts w:ascii="Times New Roman" w:hAnsi="Times New Roman" w:cs="Times New Roman"/>
          <w:b/>
          <w:sz w:val="24"/>
          <w:szCs w:val="24"/>
        </w:rPr>
      </w:pPr>
    </w:p>
    <w:p w14:paraId="3A8E587D" w14:textId="1647923C" w:rsidR="008B4B10" w:rsidRDefault="008B4B10" w:rsidP="006856AB">
      <w:pPr>
        <w:spacing w:after="0" w:line="480" w:lineRule="auto"/>
        <w:rPr>
          <w:rFonts w:ascii="Times New Roman" w:hAnsi="Times New Roman" w:cs="Times New Roman"/>
          <w:b/>
          <w:sz w:val="24"/>
          <w:szCs w:val="24"/>
        </w:rPr>
      </w:pPr>
    </w:p>
    <w:p w14:paraId="0058F4CD" w14:textId="4C659AEB" w:rsidR="008B4B10" w:rsidRDefault="008B4B10" w:rsidP="006856AB">
      <w:pPr>
        <w:spacing w:after="0" w:line="480" w:lineRule="auto"/>
        <w:rPr>
          <w:rFonts w:ascii="Times New Roman" w:hAnsi="Times New Roman" w:cs="Times New Roman"/>
          <w:b/>
          <w:sz w:val="24"/>
          <w:szCs w:val="24"/>
        </w:rPr>
      </w:pPr>
    </w:p>
    <w:p w14:paraId="6FB41D22" w14:textId="3E1AE389" w:rsidR="008B4B10" w:rsidRDefault="008B4B10" w:rsidP="006856AB">
      <w:pPr>
        <w:spacing w:after="0" w:line="480" w:lineRule="auto"/>
        <w:rPr>
          <w:rFonts w:ascii="Times New Roman" w:hAnsi="Times New Roman" w:cs="Times New Roman"/>
          <w:b/>
          <w:sz w:val="24"/>
          <w:szCs w:val="24"/>
        </w:rPr>
      </w:pPr>
    </w:p>
    <w:p w14:paraId="6BCE9830" w14:textId="4B96DF0F" w:rsidR="008B4B10" w:rsidRDefault="008B4B10" w:rsidP="006856AB">
      <w:pPr>
        <w:spacing w:after="0" w:line="480" w:lineRule="auto"/>
        <w:rPr>
          <w:rFonts w:ascii="Times New Roman" w:hAnsi="Times New Roman" w:cs="Times New Roman"/>
          <w:b/>
          <w:sz w:val="24"/>
          <w:szCs w:val="24"/>
        </w:rPr>
      </w:pPr>
    </w:p>
    <w:p w14:paraId="6FB154CF" w14:textId="4C0FE6D9" w:rsidR="008B4B10" w:rsidRDefault="008B4B10" w:rsidP="006856AB">
      <w:pPr>
        <w:spacing w:after="0" w:line="480" w:lineRule="auto"/>
        <w:rPr>
          <w:rFonts w:ascii="Times New Roman" w:hAnsi="Times New Roman" w:cs="Times New Roman"/>
          <w:b/>
          <w:sz w:val="24"/>
          <w:szCs w:val="24"/>
        </w:rPr>
      </w:pPr>
    </w:p>
    <w:p w14:paraId="10996B97" w14:textId="42802588" w:rsidR="008B4B10" w:rsidRDefault="008B4B10" w:rsidP="006856AB">
      <w:pPr>
        <w:spacing w:after="0" w:line="480" w:lineRule="auto"/>
        <w:rPr>
          <w:rFonts w:ascii="Times New Roman" w:hAnsi="Times New Roman" w:cs="Times New Roman"/>
          <w:b/>
          <w:sz w:val="24"/>
          <w:szCs w:val="24"/>
        </w:rPr>
      </w:pPr>
    </w:p>
    <w:p w14:paraId="68C146F6" w14:textId="5F8EABC5" w:rsidR="008B4B10" w:rsidRDefault="008B4B10" w:rsidP="006856AB">
      <w:pPr>
        <w:spacing w:after="0" w:line="480" w:lineRule="auto"/>
        <w:rPr>
          <w:rFonts w:ascii="Times New Roman" w:hAnsi="Times New Roman" w:cs="Times New Roman"/>
          <w:b/>
          <w:sz w:val="24"/>
          <w:szCs w:val="24"/>
        </w:rPr>
      </w:pPr>
    </w:p>
    <w:p w14:paraId="59CC33AB" w14:textId="254C57BB" w:rsidR="008B4B10" w:rsidRDefault="008B4B10" w:rsidP="006856AB">
      <w:pPr>
        <w:spacing w:after="0" w:line="480" w:lineRule="auto"/>
        <w:rPr>
          <w:rFonts w:ascii="Times New Roman" w:hAnsi="Times New Roman" w:cs="Times New Roman"/>
          <w:b/>
          <w:sz w:val="24"/>
          <w:szCs w:val="24"/>
        </w:rPr>
      </w:pPr>
    </w:p>
    <w:p w14:paraId="09E6FAF8" w14:textId="77777777" w:rsidR="008B4B10" w:rsidRDefault="008B4B10" w:rsidP="006856AB">
      <w:pPr>
        <w:spacing w:after="0" w:line="480" w:lineRule="auto"/>
        <w:rPr>
          <w:rFonts w:ascii="Times New Roman" w:hAnsi="Times New Roman" w:cs="Times New Roman"/>
          <w:b/>
          <w:sz w:val="24"/>
          <w:szCs w:val="24"/>
        </w:rPr>
      </w:pPr>
    </w:p>
    <w:p w14:paraId="7D36B962" w14:textId="77777777" w:rsidR="008B4B10" w:rsidRDefault="008B4B10" w:rsidP="006856AB">
      <w:pPr>
        <w:spacing w:after="0" w:line="480" w:lineRule="auto"/>
        <w:rPr>
          <w:rFonts w:ascii="Times New Roman" w:hAnsi="Times New Roman" w:cs="Times New Roman"/>
          <w:b/>
          <w:sz w:val="24"/>
          <w:szCs w:val="24"/>
        </w:rPr>
      </w:pPr>
    </w:p>
    <w:p w14:paraId="3772D4C5" w14:textId="77777777" w:rsidR="008B4B10" w:rsidRDefault="008B4B10" w:rsidP="006856AB">
      <w:pPr>
        <w:spacing w:after="0" w:line="480" w:lineRule="auto"/>
        <w:rPr>
          <w:rFonts w:ascii="Times New Roman" w:hAnsi="Times New Roman" w:cs="Times New Roman"/>
          <w:b/>
          <w:sz w:val="24"/>
          <w:szCs w:val="24"/>
        </w:rPr>
      </w:pPr>
    </w:p>
    <w:p w14:paraId="4B596042" w14:textId="50E40C83" w:rsidR="008B4B10" w:rsidRDefault="008B4B10" w:rsidP="006856AB">
      <w:pPr>
        <w:spacing w:after="0" w:line="480" w:lineRule="auto"/>
        <w:rPr>
          <w:rFonts w:ascii="Times New Roman" w:hAnsi="Times New Roman" w:cs="Times New Roman"/>
          <w:b/>
          <w:sz w:val="24"/>
          <w:szCs w:val="24"/>
        </w:rPr>
      </w:pPr>
    </w:p>
    <w:p w14:paraId="78135B54" w14:textId="53D6EF24" w:rsidR="00ED7C2E" w:rsidRDefault="00665374" w:rsidP="006856AB">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lastRenderedPageBreak/>
        <w:drawing>
          <wp:anchor distT="0" distB="0" distL="114300" distR="114300" simplePos="0" relativeHeight="251741184" behindDoc="1" locked="0" layoutInCell="1" allowOverlap="1" wp14:anchorId="5C10E30E" wp14:editId="14D84149">
            <wp:simplePos x="0" y="0"/>
            <wp:positionH relativeFrom="margin">
              <wp:posOffset>-99060</wp:posOffset>
            </wp:positionH>
            <wp:positionV relativeFrom="paragraph">
              <wp:posOffset>259080</wp:posOffset>
            </wp:positionV>
            <wp:extent cx="5295900" cy="3439795"/>
            <wp:effectExtent l="0" t="0" r="0" b="8255"/>
            <wp:wrapTight wrapText="bothSides">
              <wp:wrapPolygon edited="0">
                <wp:start x="0" y="0"/>
                <wp:lineTo x="0" y="21532"/>
                <wp:lineTo x="21522" y="21532"/>
                <wp:lineTo x="21522" y="0"/>
                <wp:lineTo x="0" y="0"/>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95900" cy="343979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 xml:space="preserve">Tow 4: </w:t>
      </w:r>
    </w:p>
    <w:p w14:paraId="19A3A56C" w14:textId="0E7530FB" w:rsidR="00ED7C2E" w:rsidRDefault="00ED7C2E" w:rsidP="006856AB">
      <w:pPr>
        <w:spacing w:after="0" w:line="480" w:lineRule="auto"/>
        <w:rPr>
          <w:rFonts w:ascii="Times New Roman" w:hAnsi="Times New Roman" w:cs="Times New Roman"/>
          <w:b/>
          <w:sz w:val="24"/>
          <w:szCs w:val="24"/>
        </w:rPr>
      </w:pPr>
    </w:p>
    <w:p w14:paraId="360DD61C" w14:textId="7DA90547" w:rsidR="00ED7C2E" w:rsidRDefault="00ED7C2E" w:rsidP="006856AB">
      <w:pPr>
        <w:spacing w:after="0" w:line="480" w:lineRule="auto"/>
        <w:rPr>
          <w:rFonts w:ascii="Times New Roman" w:hAnsi="Times New Roman" w:cs="Times New Roman"/>
          <w:b/>
          <w:sz w:val="24"/>
          <w:szCs w:val="24"/>
        </w:rPr>
      </w:pPr>
    </w:p>
    <w:p w14:paraId="4BDBBAA6" w14:textId="17D363F2" w:rsidR="00ED7C2E" w:rsidRDefault="00ED7C2E" w:rsidP="006856AB">
      <w:pPr>
        <w:spacing w:after="0" w:line="480" w:lineRule="auto"/>
        <w:rPr>
          <w:rFonts w:ascii="Times New Roman" w:hAnsi="Times New Roman" w:cs="Times New Roman"/>
          <w:b/>
          <w:sz w:val="24"/>
          <w:szCs w:val="24"/>
        </w:rPr>
      </w:pPr>
    </w:p>
    <w:p w14:paraId="281D4B90" w14:textId="77777777" w:rsidR="00ED7C2E" w:rsidRDefault="00ED7C2E" w:rsidP="006856AB">
      <w:pPr>
        <w:spacing w:after="0" w:line="480" w:lineRule="auto"/>
        <w:rPr>
          <w:rFonts w:ascii="Times New Roman" w:hAnsi="Times New Roman" w:cs="Times New Roman"/>
          <w:b/>
          <w:sz w:val="24"/>
          <w:szCs w:val="24"/>
        </w:rPr>
      </w:pPr>
    </w:p>
    <w:p w14:paraId="06E89A6C" w14:textId="77777777" w:rsidR="00ED7C2E" w:rsidRDefault="00ED7C2E" w:rsidP="006856AB">
      <w:pPr>
        <w:spacing w:after="0" w:line="480" w:lineRule="auto"/>
        <w:rPr>
          <w:rFonts w:ascii="Times New Roman" w:hAnsi="Times New Roman" w:cs="Times New Roman"/>
          <w:b/>
          <w:sz w:val="24"/>
          <w:szCs w:val="24"/>
        </w:rPr>
      </w:pPr>
    </w:p>
    <w:p w14:paraId="2478E32C" w14:textId="743A9531" w:rsidR="00ED7C2E" w:rsidRDefault="00ED7C2E" w:rsidP="006856AB">
      <w:pPr>
        <w:spacing w:after="0" w:line="480" w:lineRule="auto"/>
        <w:rPr>
          <w:rFonts w:ascii="Times New Roman" w:hAnsi="Times New Roman" w:cs="Times New Roman"/>
          <w:b/>
          <w:sz w:val="24"/>
          <w:szCs w:val="24"/>
        </w:rPr>
      </w:pPr>
    </w:p>
    <w:p w14:paraId="4CAFE2D4" w14:textId="7D26D302" w:rsidR="00ED7C2E" w:rsidRDefault="00ED7C2E" w:rsidP="006856AB">
      <w:pPr>
        <w:spacing w:after="0" w:line="480" w:lineRule="auto"/>
        <w:rPr>
          <w:rFonts w:ascii="Times New Roman" w:hAnsi="Times New Roman" w:cs="Times New Roman"/>
          <w:b/>
          <w:sz w:val="24"/>
          <w:szCs w:val="24"/>
        </w:rPr>
      </w:pPr>
    </w:p>
    <w:p w14:paraId="129DC2AC" w14:textId="08ADDE3A" w:rsidR="00ED7C2E" w:rsidRDefault="00ED7C2E" w:rsidP="006856AB">
      <w:pPr>
        <w:spacing w:after="0" w:line="480" w:lineRule="auto"/>
        <w:rPr>
          <w:rFonts w:ascii="Times New Roman" w:hAnsi="Times New Roman" w:cs="Times New Roman"/>
          <w:b/>
          <w:sz w:val="24"/>
          <w:szCs w:val="24"/>
        </w:rPr>
      </w:pPr>
    </w:p>
    <w:p w14:paraId="49420A4A" w14:textId="6784F314" w:rsidR="00ED7C2E" w:rsidRDefault="00ED7C2E" w:rsidP="006856AB">
      <w:pPr>
        <w:spacing w:after="0" w:line="480" w:lineRule="auto"/>
        <w:rPr>
          <w:rFonts w:ascii="Times New Roman" w:hAnsi="Times New Roman" w:cs="Times New Roman"/>
          <w:b/>
          <w:sz w:val="24"/>
          <w:szCs w:val="24"/>
        </w:rPr>
      </w:pPr>
    </w:p>
    <w:p w14:paraId="05918F81" w14:textId="46B377EF" w:rsidR="00ED7C2E" w:rsidRDefault="00A07A57" w:rsidP="006856AB">
      <w:pPr>
        <w:spacing w:after="0" w:line="480" w:lineRule="auto"/>
        <w:rPr>
          <w:rFonts w:ascii="Times New Roman" w:hAnsi="Times New Roman" w:cs="Times New Roman"/>
          <w:b/>
          <w:sz w:val="24"/>
          <w:szCs w:val="24"/>
        </w:rPr>
      </w:pPr>
      <w:r>
        <w:rPr>
          <w:noProof/>
        </w:rPr>
        <mc:AlternateContent>
          <mc:Choice Requires="wps">
            <w:drawing>
              <wp:anchor distT="0" distB="0" distL="114300" distR="114300" simplePos="0" relativeHeight="251807744" behindDoc="1" locked="0" layoutInCell="1" allowOverlap="1" wp14:anchorId="52BD168D" wp14:editId="7F3B2348">
                <wp:simplePos x="0" y="0"/>
                <wp:positionH relativeFrom="column">
                  <wp:posOffset>-99060</wp:posOffset>
                </wp:positionH>
                <wp:positionV relativeFrom="paragraph">
                  <wp:posOffset>220980</wp:posOffset>
                </wp:positionV>
                <wp:extent cx="5295900" cy="289560"/>
                <wp:effectExtent l="0" t="0" r="0" b="0"/>
                <wp:wrapTight wrapText="bothSides">
                  <wp:wrapPolygon edited="0">
                    <wp:start x="0" y="0"/>
                    <wp:lineTo x="0" y="19895"/>
                    <wp:lineTo x="21522" y="19895"/>
                    <wp:lineTo x="21522" y="0"/>
                    <wp:lineTo x="0" y="0"/>
                  </wp:wrapPolygon>
                </wp:wrapTight>
                <wp:docPr id="60" name="Text Box 60"/>
                <wp:cNvGraphicFramePr/>
                <a:graphic xmlns:a="http://schemas.openxmlformats.org/drawingml/2006/main">
                  <a:graphicData uri="http://schemas.microsoft.com/office/word/2010/wordprocessingShape">
                    <wps:wsp>
                      <wps:cNvSpPr txBox="1"/>
                      <wps:spPr>
                        <a:xfrm>
                          <a:off x="0" y="0"/>
                          <a:ext cx="5295900" cy="289560"/>
                        </a:xfrm>
                        <a:prstGeom prst="rect">
                          <a:avLst/>
                        </a:prstGeom>
                        <a:solidFill>
                          <a:prstClr val="white"/>
                        </a:solidFill>
                        <a:ln>
                          <a:noFill/>
                        </a:ln>
                        <a:effectLst/>
                      </wps:spPr>
                      <wps:txbx>
                        <w:txbxContent>
                          <w:p w14:paraId="4385F2AC" w14:textId="25200979" w:rsidR="00665374" w:rsidRPr="002B7537" w:rsidRDefault="006C0FC9" w:rsidP="00665374">
                            <w:pPr>
                              <w:pStyle w:val="Caption"/>
                              <w:rPr>
                                <w:rFonts w:ascii="Times New Roman" w:hAnsi="Times New Roman" w:cs="Times New Roman"/>
                                <w:b/>
                                <w:noProof/>
                                <w:sz w:val="24"/>
                                <w:szCs w:val="24"/>
                              </w:rPr>
                            </w:pPr>
                            <w:r>
                              <w:t>Appendix 21</w:t>
                            </w:r>
                            <w:r w:rsidR="007F2947">
                              <w:t xml:space="preserve">: </w:t>
                            </w:r>
                            <w:r w:rsidR="007F2947" w:rsidRPr="007F2947">
                              <w:t>On the x-axis is time in half-seconds. On the y-axis is the sensor readings in units of voltage. Each point represents a reading by each sensor. This plot shows all points collect</w:t>
                            </w:r>
                            <w:r w:rsidR="007F2947">
                              <w:t xml:space="preserve">ed by all four sensors in tow 4.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2BD168D" id="Text Box 60" o:spid="_x0000_s1054" type="#_x0000_t202" style="position:absolute;margin-left:-7.8pt;margin-top:17.4pt;width:417pt;height:22.8pt;z-index:-251508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" stroked="f">
                <v:textbox inset="0,0,0,0">
                  <w:txbxContent>
                    <w:p w14:paraId="4385F2AC" w14:textId="25200979" w:rsidR="00665374" w:rsidRPr="002B7537" w:rsidRDefault="006C0FC9" w:rsidP="00665374">
                      <w:pPr>
                        <w:pStyle w:val="Caption"/>
                        <w:rPr>
                          <w:rFonts w:ascii="Times New Roman" w:hAnsi="Times New Roman" w:cs="Times New Roman"/>
                          <w:b/>
                          <w:noProof/>
                          <w:sz w:val="24"/>
                          <w:szCs w:val="24"/>
                        </w:rPr>
                      </w:pPr>
                      <w:r>
                        <w:t>Appendix 21</w:t>
                      </w:r>
                      <w:r w:rsidR="007F2947">
                        <w:t xml:space="preserve">: </w:t>
                      </w:r>
                      <w:r w:rsidR="007F2947" w:rsidRPr="007F2947">
                        <w:t>On the x-axis is time in half-seconds. On the y-axis is the sensor readings in units of voltage. Each point represents a reading by each sensor. This plot shows all points collect</w:t>
                      </w:r>
                      <w:r w:rsidR="007F2947">
                        <w:t xml:space="preserve">ed by all four sensors in tow 4. </w:t>
                      </w:r>
                    </w:p>
                  </w:txbxContent>
                </v:textbox>
                <w10:wrap type="tight"/>
              </v:shape>
            </w:pict>
          </mc:Fallback>
        </mc:AlternateContent>
      </w:r>
    </w:p>
    <w:p w14:paraId="3C3AFA71" w14:textId="7CED1618" w:rsidR="00ED7C2E" w:rsidRDefault="00A07A57" w:rsidP="006856AB">
      <w:pPr>
        <w:spacing w:after="0" w:line="480" w:lineRule="auto"/>
        <w:rPr>
          <w:rFonts w:ascii="Times New Roman" w:hAnsi="Times New Roman" w:cs="Times New Roman"/>
          <w:b/>
          <w:sz w:val="24"/>
          <w:szCs w:val="24"/>
        </w:rPr>
      </w:pPr>
      <w:r>
        <w:rPr>
          <w:noProof/>
        </w:rPr>
        <mc:AlternateContent>
          <mc:Choice Requires="wps">
            <w:drawing>
              <wp:anchor distT="0" distB="0" distL="114300" distR="114300" simplePos="0" relativeHeight="251809792" behindDoc="1" locked="0" layoutInCell="1" allowOverlap="1" wp14:anchorId="2E758816" wp14:editId="34733683">
                <wp:simplePos x="0" y="0"/>
                <wp:positionH relativeFrom="column">
                  <wp:posOffset>-205740</wp:posOffset>
                </wp:positionH>
                <wp:positionV relativeFrom="paragraph">
                  <wp:posOffset>3717925</wp:posOffset>
                </wp:positionV>
                <wp:extent cx="5334000" cy="635"/>
                <wp:effectExtent l="0" t="0" r="0" b="0"/>
                <wp:wrapTight wrapText="bothSides">
                  <wp:wrapPolygon edited="0">
                    <wp:start x="0" y="0"/>
                    <wp:lineTo x="0" y="21600"/>
                    <wp:lineTo x="21600" y="21600"/>
                    <wp:lineTo x="21600" y="0"/>
                  </wp:wrapPolygon>
                </wp:wrapTight>
                <wp:docPr id="61" name="Text Box 61"/>
                <wp:cNvGraphicFramePr/>
                <a:graphic xmlns:a="http://schemas.openxmlformats.org/drawingml/2006/main">
                  <a:graphicData uri="http://schemas.microsoft.com/office/word/2010/wordprocessingShape">
                    <wps:wsp>
                      <wps:cNvSpPr txBox="1"/>
                      <wps:spPr>
                        <a:xfrm>
                          <a:off x="0" y="0"/>
                          <a:ext cx="5334000" cy="635"/>
                        </a:xfrm>
                        <a:prstGeom prst="rect">
                          <a:avLst/>
                        </a:prstGeom>
                        <a:solidFill>
                          <a:prstClr val="white"/>
                        </a:solidFill>
                        <a:ln>
                          <a:noFill/>
                        </a:ln>
                        <a:effectLst/>
                      </wps:spPr>
                      <wps:txbx>
                        <w:txbxContent>
                          <w:p w14:paraId="3F2AA515" w14:textId="10E835E4" w:rsidR="00A07A57" w:rsidRPr="002D34A1" w:rsidRDefault="006C0FC9" w:rsidP="00A07A57">
                            <w:pPr>
                              <w:pStyle w:val="Caption"/>
                              <w:rPr>
                                <w:rFonts w:ascii="Times New Roman" w:hAnsi="Times New Roman" w:cs="Times New Roman"/>
                                <w:b/>
                                <w:noProof/>
                                <w:sz w:val="24"/>
                                <w:szCs w:val="24"/>
                              </w:rPr>
                            </w:pPr>
                            <w:r>
                              <w:t>Appendix 22</w:t>
                            </w:r>
                            <w:r w:rsidR="00A07A57">
                              <w:t xml:space="preserve">: </w:t>
                            </w:r>
                            <w:r w:rsidR="001F28D7" w:rsidRPr="001F28D7">
                              <w:t>On the x-axis is time in half-seconds. On the y-axis is the sensor readings in units of voltage. Each point represents a reading by each sensor. This plot shows all points collect</w:t>
                            </w:r>
                            <w:r w:rsidR="001F28D7">
                              <w:t xml:space="preserve">ed by all four sensors in tow 4.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E758816" id="Text Box 61" o:spid="_x0000_s1055" type="#_x0000_t202" style="position:absolute;margin-left:-16.2pt;margin-top:292.75pt;width:420pt;height:.05pt;z-index:-251506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" stroked="f">
                <v:textbox style="mso-fit-shape-to-text:t" inset="0,0,0,0">
                  <w:txbxContent>
                    <w:p w14:paraId="3F2AA515" w14:textId="10E835E4" w:rsidR="00A07A57" w:rsidRPr="002D34A1" w:rsidRDefault="006C0FC9" w:rsidP="00A07A57">
                      <w:pPr>
                        <w:pStyle w:val="Caption"/>
                        <w:rPr>
                          <w:rFonts w:ascii="Times New Roman" w:hAnsi="Times New Roman" w:cs="Times New Roman"/>
                          <w:b/>
                          <w:noProof/>
                          <w:sz w:val="24"/>
                          <w:szCs w:val="24"/>
                        </w:rPr>
                      </w:pPr>
                      <w:r>
                        <w:t>Appendix 22</w:t>
                      </w:r>
                      <w:r w:rsidR="00A07A57">
                        <w:t xml:space="preserve">: </w:t>
                      </w:r>
                      <w:r w:rsidR="001F28D7" w:rsidRPr="001F28D7">
                        <w:t>On the x-axis is time in half-seconds. On the y-axis is the sensor readings in units of voltage. Each point represents a reading by each sensor. This plot shows all points collect</w:t>
                      </w:r>
                      <w:r w:rsidR="001F28D7">
                        <w:t xml:space="preserve">ed by all four sensors in tow 4. </w:t>
                      </w:r>
                    </w:p>
                  </w:txbxContent>
                </v:textbox>
                <w10:wrap type="tight"/>
              </v:shape>
            </w:pict>
          </mc:Fallback>
        </mc:AlternateContent>
      </w:r>
      <w:r>
        <w:rPr>
          <w:rFonts w:ascii="Times New Roman" w:hAnsi="Times New Roman" w:cs="Times New Roman"/>
          <w:b/>
          <w:noProof/>
          <w:sz w:val="24"/>
          <w:szCs w:val="24"/>
        </w:rPr>
        <w:drawing>
          <wp:anchor distT="0" distB="0" distL="114300" distR="114300" simplePos="0" relativeHeight="251742208" behindDoc="1" locked="0" layoutInCell="1" allowOverlap="1" wp14:anchorId="2A98D1F4" wp14:editId="45C1D014">
            <wp:simplePos x="0" y="0"/>
            <wp:positionH relativeFrom="column">
              <wp:posOffset>-205740</wp:posOffset>
            </wp:positionH>
            <wp:positionV relativeFrom="paragraph">
              <wp:posOffset>203200</wp:posOffset>
            </wp:positionV>
            <wp:extent cx="5334000" cy="3457575"/>
            <wp:effectExtent l="0" t="0" r="0" b="9525"/>
            <wp:wrapTight wrapText="bothSides">
              <wp:wrapPolygon edited="0">
                <wp:start x="0" y="0"/>
                <wp:lineTo x="0" y="21540"/>
                <wp:lineTo x="21523" y="21540"/>
                <wp:lineTo x="21523"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34000" cy="3457575"/>
                    </a:xfrm>
                    <a:prstGeom prst="rect">
                      <a:avLst/>
                    </a:prstGeom>
                    <a:noFill/>
                  </pic:spPr>
                </pic:pic>
              </a:graphicData>
            </a:graphic>
            <wp14:sizeRelH relativeFrom="page">
              <wp14:pctWidth>0</wp14:pctWidth>
            </wp14:sizeRelH>
            <wp14:sizeRelV relativeFrom="page">
              <wp14:pctHeight>0</wp14:pctHeight>
            </wp14:sizeRelV>
          </wp:anchor>
        </w:drawing>
      </w:r>
    </w:p>
    <w:p w14:paraId="4DA46A0E" w14:textId="7403C387" w:rsidR="00E01D06" w:rsidRDefault="00E01D06">
      <w:pPr>
        <w:rPr>
          <w:rFonts w:ascii="Times New Roman" w:hAnsi="Times New Roman" w:cs="Times New Roman"/>
          <w:b/>
          <w:sz w:val="24"/>
          <w:szCs w:val="24"/>
        </w:rPr>
      </w:pPr>
      <w:r>
        <w:rPr>
          <w:rFonts w:ascii="Times New Roman" w:hAnsi="Times New Roman" w:cs="Times New Roman"/>
          <w:b/>
          <w:sz w:val="24"/>
          <w:szCs w:val="24"/>
        </w:rPr>
        <w:br w:type="page"/>
      </w:r>
    </w:p>
    <w:p w14:paraId="0E7BB94E" w14:textId="43B2E8DE" w:rsidR="00E01D06" w:rsidRDefault="00990BD5" w:rsidP="006856AB">
      <w:pPr>
        <w:spacing w:after="0" w:line="480" w:lineRule="auto"/>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811840" behindDoc="1" locked="0" layoutInCell="1" allowOverlap="1" wp14:anchorId="419C734D" wp14:editId="51D021D9">
                <wp:simplePos x="0" y="0"/>
                <wp:positionH relativeFrom="column">
                  <wp:posOffset>-121920</wp:posOffset>
                </wp:positionH>
                <wp:positionV relativeFrom="paragraph">
                  <wp:posOffset>3536315</wp:posOffset>
                </wp:positionV>
                <wp:extent cx="5356860" cy="635"/>
                <wp:effectExtent l="0" t="0" r="0" b="0"/>
                <wp:wrapTight wrapText="bothSides">
                  <wp:wrapPolygon edited="0">
                    <wp:start x="0" y="0"/>
                    <wp:lineTo x="0" y="21600"/>
                    <wp:lineTo x="21600" y="21600"/>
                    <wp:lineTo x="21600" y="0"/>
                  </wp:wrapPolygon>
                </wp:wrapTight>
                <wp:docPr id="62" name="Text Box 62"/>
                <wp:cNvGraphicFramePr/>
                <a:graphic xmlns:a="http://schemas.openxmlformats.org/drawingml/2006/main">
                  <a:graphicData uri="http://schemas.microsoft.com/office/word/2010/wordprocessingShape">
                    <wps:wsp>
                      <wps:cNvSpPr txBox="1"/>
                      <wps:spPr>
                        <a:xfrm>
                          <a:off x="0" y="0"/>
                          <a:ext cx="5356860" cy="635"/>
                        </a:xfrm>
                        <a:prstGeom prst="rect">
                          <a:avLst/>
                        </a:prstGeom>
                        <a:solidFill>
                          <a:prstClr val="white"/>
                        </a:solidFill>
                        <a:ln>
                          <a:noFill/>
                        </a:ln>
                        <a:effectLst/>
                      </wps:spPr>
                      <wps:txbx>
                        <w:txbxContent>
                          <w:p w14:paraId="4379C79F" w14:textId="30AE0333" w:rsidR="00990BD5" w:rsidRPr="00D6455E" w:rsidRDefault="006C0FC9" w:rsidP="00990BD5">
                            <w:pPr>
                              <w:pStyle w:val="Caption"/>
                              <w:rPr>
                                <w:rFonts w:ascii="Times New Roman" w:hAnsi="Times New Roman" w:cs="Times New Roman"/>
                                <w:b/>
                                <w:noProof/>
                                <w:sz w:val="24"/>
                                <w:szCs w:val="24"/>
                              </w:rPr>
                            </w:pPr>
                            <w:r>
                              <w:t>Appendix 23</w:t>
                            </w:r>
                            <w:r w:rsidR="00990BD5">
                              <w:t xml:space="preserve">: </w:t>
                            </w:r>
                            <w:r w:rsidR="00B7603F" w:rsidRPr="00B7603F">
                              <w:t>On the x-axis is time in half-seconds. On the y-axis is the sensor readings in units of voltage. Each point represents an interruption measured by sensors A and B respectively. This plot shows the relationship between the measured interruptions by the intersect</w:t>
                            </w:r>
                            <w:r w:rsidR="00B7603F">
                              <w:t xml:space="preserve">ion of sensors A and B in tow 4.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19C734D" id="Text Box 62" o:spid="_x0000_s1056" type="#_x0000_t202" style="position:absolute;margin-left:-9.6pt;margin-top:278.45pt;width:421.8pt;height:.05pt;z-index:-251504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" stroked="f">
                <v:textbox style="mso-fit-shape-to-text:t" inset="0,0,0,0">
                  <w:txbxContent>
                    <w:p w14:paraId="4379C79F" w14:textId="30AE0333" w:rsidR="00990BD5" w:rsidRPr="00D6455E" w:rsidRDefault="006C0FC9" w:rsidP="00990BD5">
                      <w:pPr>
                        <w:pStyle w:val="Caption"/>
                        <w:rPr>
                          <w:rFonts w:ascii="Times New Roman" w:hAnsi="Times New Roman" w:cs="Times New Roman"/>
                          <w:b/>
                          <w:noProof/>
                          <w:sz w:val="24"/>
                          <w:szCs w:val="24"/>
                        </w:rPr>
                      </w:pPr>
                      <w:r>
                        <w:t>Appendix 23</w:t>
                      </w:r>
                      <w:r w:rsidR="00990BD5">
                        <w:t xml:space="preserve">: </w:t>
                      </w:r>
                      <w:r w:rsidR="00B7603F" w:rsidRPr="00B7603F">
                        <w:t>On the x-axis is time in half-seconds. On the y-axis is the sensor readings in units of voltage. Each point represents an interruption measured by sensors A and B respectively. This plot shows the relationship between the measured interruptions by the intersect</w:t>
                      </w:r>
                      <w:r w:rsidR="00B7603F">
                        <w:t xml:space="preserve">ion of sensors A and B in tow 4. </w:t>
                      </w:r>
                    </w:p>
                  </w:txbxContent>
                </v:textbox>
                <w10:wrap type="tight"/>
              </v:shape>
            </w:pict>
          </mc:Fallback>
        </mc:AlternateContent>
      </w:r>
      <w:r w:rsidR="00A07A57">
        <w:rPr>
          <w:rFonts w:ascii="Times New Roman" w:hAnsi="Times New Roman" w:cs="Times New Roman"/>
          <w:b/>
          <w:noProof/>
          <w:sz w:val="24"/>
          <w:szCs w:val="24"/>
        </w:rPr>
        <w:drawing>
          <wp:anchor distT="0" distB="0" distL="114300" distR="114300" simplePos="0" relativeHeight="251743232" behindDoc="1" locked="0" layoutInCell="1" allowOverlap="1" wp14:anchorId="1FC3637F" wp14:editId="0F13CFBA">
            <wp:simplePos x="0" y="0"/>
            <wp:positionH relativeFrom="column">
              <wp:posOffset>-121920</wp:posOffset>
            </wp:positionH>
            <wp:positionV relativeFrom="paragraph">
              <wp:posOffset>6985</wp:posOffset>
            </wp:positionV>
            <wp:extent cx="5356860" cy="3472180"/>
            <wp:effectExtent l="0" t="0" r="0" b="0"/>
            <wp:wrapTight wrapText="bothSides">
              <wp:wrapPolygon edited="0">
                <wp:start x="0" y="0"/>
                <wp:lineTo x="0" y="21450"/>
                <wp:lineTo x="21508" y="21450"/>
                <wp:lineTo x="21508"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56860" cy="3472180"/>
                    </a:xfrm>
                    <a:prstGeom prst="rect">
                      <a:avLst/>
                    </a:prstGeom>
                    <a:noFill/>
                  </pic:spPr>
                </pic:pic>
              </a:graphicData>
            </a:graphic>
            <wp14:sizeRelH relativeFrom="page">
              <wp14:pctWidth>0</wp14:pctWidth>
            </wp14:sizeRelH>
            <wp14:sizeRelV relativeFrom="page">
              <wp14:pctHeight>0</wp14:pctHeight>
            </wp14:sizeRelV>
          </wp:anchor>
        </w:drawing>
      </w:r>
    </w:p>
    <w:p w14:paraId="39774412" w14:textId="77777777" w:rsidR="00FA402D" w:rsidRDefault="00FA402D" w:rsidP="006856AB">
      <w:pPr>
        <w:spacing w:after="0" w:line="480" w:lineRule="auto"/>
        <w:rPr>
          <w:rFonts w:ascii="Times New Roman" w:hAnsi="Times New Roman" w:cs="Times New Roman"/>
          <w:sz w:val="24"/>
          <w:szCs w:val="24"/>
        </w:rPr>
      </w:pPr>
    </w:p>
    <w:p w14:paraId="2F7B355D" w14:textId="77777777" w:rsidR="00FA402D" w:rsidRDefault="00FA402D" w:rsidP="006856AB">
      <w:pPr>
        <w:spacing w:after="0" w:line="480" w:lineRule="auto"/>
        <w:rPr>
          <w:rFonts w:ascii="Times New Roman" w:hAnsi="Times New Roman" w:cs="Times New Roman"/>
          <w:sz w:val="24"/>
          <w:szCs w:val="24"/>
        </w:rPr>
      </w:pPr>
    </w:p>
    <w:p w14:paraId="24BB0DEC" w14:textId="77777777" w:rsidR="00FA402D" w:rsidRDefault="00FA402D" w:rsidP="006856AB">
      <w:pPr>
        <w:spacing w:after="0" w:line="480" w:lineRule="auto"/>
        <w:rPr>
          <w:rFonts w:ascii="Times New Roman" w:hAnsi="Times New Roman" w:cs="Times New Roman"/>
          <w:sz w:val="24"/>
          <w:szCs w:val="24"/>
        </w:rPr>
      </w:pPr>
    </w:p>
    <w:p w14:paraId="3711E81B" w14:textId="77777777" w:rsidR="00FA402D" w:rsidRDefault="00FA402D" w:rsidP="006856AB">
      <w:pPr>
        <w:spacing w:after="0" w:line="480" w:lineRule="auto"/>
        <w:rPr>
          <w:rFonts w:ascii="Times New Roman" w:hAnsi="Times New Roman" w:cs="Times New Roman"/>
          <w:sz w:val="24"/>
          <w:szCs w:val="24"/>
        </w:rPr>
      </w:pPr>
    </w:p>
    <w:p w14:paraId="450237B0" w14:textId="77777777" w:rsidR="00FA402D" w:rsidRDefault="00FA402D" w:rsidP="006856AB">
      <w:pPr>
        <w:spacing w:after="0" w:line="480" w:lineRule="auto"/>
        <w:rPr>
          <w:rFonts w:ascii="Times New Roman" w:hAnsi="Times New Roman" w:cs="Times New Roman"/>
          <w:sz w:val="24"/>
          <w:szCs w:val="24"/>
        </w:rPr>
      </w:pPr>
    </w:p>
    <w:p w14:paraId="011F39A7" w14:textId="77777777" w:rsidR="00FA402D" w:rsidRDefault="00FA402D" w:rsidP="006856AB">
      <w:pPr>
        <w:spacing w:after="0" w:line="480" w:lineRule="auto"/>
        <w:rPr>
          <w:rFonts w:ascii="Times New Roman" w:hAnsi="Times New Roman" w:cs="Times New Roman"/>
          <w:sz w:val="24"/>
          <w:szCs w:val="24"/>
        </w:rPr>
      </w:pPr>
    </w:p>
    <w:p w14:paraId="25F35F8F" w14:textId="77777777" w:rsidR="00FA402D" w:rsidRDefault="00FA402D" w:rsidP="006856AB">
      <w:pPr>
        <w:spacing w:after="0" w:line="480" w:lineRule="auto"/>
        <w:rPr>
          <w:rFonts w:ascii="Times New Roman" w:hAnsi="Times New Roman" w:cs="Times New Roman"/>
          <w:sz w:val="24"/>
          <w:szCs w:val="24"/>
        </w:rPr>
      </w:pPr>
    </w:p>
    <w:p w14:paraId="04A5CB05" w14:textId="77777777" w:rsidR="00FA402D" w:rsidRDefault="00FA402D" w:rsidP="006856AB">
      <w:pPr>
        <w:spacing w:after="0" w:line="480" w:lineRule="auto"/>
        <w:rPr>
          <w:rFonts w:ascii="Times New Roman" w:hAnsi="Times New Roman" w:cs="Times New Roman"/>
          <w:sz w:val="24"/>
          <w:szCs w:val="24"/>
        </w:rPr>
      </w:pPr>
    </w:p>
    <w:p w14:paraId="676A242B" w14:textId="77777777" w:rsidR="00FA402D" w:rsidRDefault="00FA402D" w:rsidP="006856AB">
      <w:pPr>
        <w:spacing w:after="0" w:line="480" w:lineRule="auto"/>
        <w:rPr>
          <w:rFonts w:ascii="Times New Roman" w:hAnsi="Times New Roman" w:cs="Times New Roman"/>
          <w:sz w:val="24"/>
          <w:szCs w:val="24"/>
        </w:rPr>
      </w:pPr>
    </w:p>
    <w:p w14:paraId="6DFA614B" w14:textId="77777777" w:rsidR="00FA402D" w:rsidRDefault="00FA402D" w:rsidP="006856AB">
      <w:pPr>
        <w:spacing w:after="0" w:line="480" w:lineRule="auto"/>
        <w:rPr>
          <w:rFonts w:ascii="Times New Roman" w:hAnsi="Times New Roman" w:cs="Times New Roman"/>
          <w:sz w:val="24"/>
          <w:szCs w:val="24"/>
        </w:rPr>
      </w:pPr>
    </w:p>
    <w:p w14:paraId="39737055" w14:textId="77777777" w:rsidR="00FA402D" w:rsidRDefault="00FA402D" w:rsidP="006856AB">
      <w:pPr>
        <w:spacing w:after="0" w:line="480" w:lineRule="auto"/>
        <w:rPr>
          <w:rFonts w:ascii="Times New Roman" w:hAnsi="Times New Roman" w:cs="Times New Roman"/>
          <w:sz w:val="24"/>
          <w:szCs w:val="24"/>
        </w:rPr>
      </w:pPr>
    </w:p>
    <w:p w14:paraId="7265B65B" w14:textId="67212AF6" w:rsidR="006856AB" w:rsidRDefault="006C0FC9" w:rsidP="006856AB">
      <w:pPr>
        <w:spacing w:after="0" w:line="480" w:lineRule="auto"/>
        <w:rPr>
          <w:rFonts w:ascii="Times New Roman" w:hAnsi="Times New Roman" w:cs="Times New Roman"/>
          <w:sz w:val="24"/>
          <w:szCs w:val="24"/>
        </w:rPr>
      </w:pPr>
      <w:r>
        <w:rPr>
          <w:rFonts w:ascii="Times New Roman" w:hAnsi="Times New Roman" w:cs="Times New Roman"/>
          <w:sz w:val="24"/>
          <w:szCs w:val="24"/>
        </w:rPr>
        <w:t>Appendix 24</w:t>
      </w:r>
      <w:r w:rsidR="006D7564">
        <w:rPr>
          <w:rFonts w:ascii="Times New Roman" w:hAnsi="Times New Roman" w:cs="Times New Roman"/>
          <w:sz w:val="24"/>
          <w:szCs w:val="24"/>
        </w:rPr>
        <w:t xml:space="preserve">: </w:t>
      </w:r>
      <w:r w:rsidR="00763E93">
        <w:rPr>
          <w:rFonts w:ascii="Times New Roman" w:hAnsi="Times New Roman" w:cs="Times New Roman"/>
          <w:sz w:val="24"/>
          <w:szCs w:val="24"/>
        </w:rPr>
        <w:t>Code for all sensors and pump system:</w:t>
      </w:r>
    </w:p>
    <w:p w14:paraId="4311C190" w14:textId="13F679A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int PhotoA;</w:t>
      </w:r>
    </w:p>
    <w:p w14:paraId="1B3B7892" w14:textId="0AEA1096"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int PhotoB;</w:t>
      </w:r>
    </w:p>
    <w:p w14:paraId="538D48E9" w14:textId="6AE46ED8"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int PhotoC;</w:t>
      </w:r>
    </w:p>
    <w:p w14:paraId="6E33049C"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int Turb;</w:t>
      </w:r>
    </w:p>
    <w:p w14:paraId="3644B914"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#include &lt;Servo.h&gt;</w:t>
      </w:r>
    </w:p>
    <w:p w14:paraId="057CF708"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Servo myservo;</w:t>
      </w:r>
    </w:p>
    <w:p w14:paraId="261D9B51"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volatile double waterFlow;</w:t>
      </w:r>
    </w:p>
    <w:p w14:paraId="58DC28BF"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 xml:space="preserve">#define PUMPPIN 9    </w:t>
      </w:r>
    </w:p>
    <w:p w14:paraId="11141BAE"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 xml:space="preserve">void setup() </w:t>
      </w:r>
    </w:p>
    <w:p w14:paraId="4B769217" w14:textId="77777777" w:rsidR="006856AB"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w:t>
      </w:r>
    </w:p>
    <w:p w14:paraId="1ECF58D2"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lastRenderedPageBreak/>
        <w:t>Serial.begin(9600);</w:t>
      </w:r>
    </w:p>
    <w:p w14:paraId="138F2950"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myservo.attach(PUMPPIN);</w:t>
      </w:r>
    </w:p>
    <w:p w14:paraId="76309E4D"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myservo.write(0);   //Clockwise maximum speed rotation</w:t>
      </w:r>
    </w:p>
    <w:p w14:paraId="4235F1AC"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waterFlow = 0;</w:t>
      </w:r>
    </w:p>
    <w:p w14:paraId="2A853D82"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attachInterrupt(0, pulse, RISING);</w:t>
      </w:r>
    </w:p>
    <w:p w14:paraId="54957EE4"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w:t>
      </w:r>
    </w:p>
    <w:p w14:paraId="0631C26E"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 xml:space="preserve">void loop() </w:t>
      </w:r>
    </w:p>
    <w:p w14:paraId="3DFCA205"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w:t>
      </w:r>
    </w:p>
    <w:p w14:paraId="1FE06C2A"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PhotoA = analogRead(A4);</w:t>
      </w:r>
    </w:p>
    <w:p w14:paraId="7FA252A2"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PhotoB= analogRead(A0);</w:t>
      </w:r>
    </w:p>
    <w:p w14:paraId="114906B8"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PhotoC= analogRead(A2);</w:t>
      </w:r>
    </w:p>
    <w:p w14:paraId="399369AE"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Turb= analogRead(A3);</w:t>
      </w:r>
    </w:p>
    <w:p w14:paraId="674A11D3"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Serial.print(PhotoA);</w:t>
      </w:r>
    </w:p>
    <w:p w14:paraId="1F9AAEC9"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Serial.print(",");</w:t>
      </w:r>
    </w:p>
    <w:p w14:paraId="0C30146A"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Serial.print(PhotoB);</w:t>
      </w:r>
    </w:p>
    <w:p w14:paraId="2B8BCD3F"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Serial.print(",");</w:t>
      </w:r>
    </w:p>
    <w:p w14:paraId="2D4DC035"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Serial.print(PhotoC);</w:t>
      </w:r>
    </w:p>
    <w:p w14:paraId="1AD36E53"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Serial.print(",");</w:t>
      </w:r>
    </w:p>
    <w:p w14:paraId="3C3C1B0D"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Serial.print(Turb);</w:t>
      </w:r>
    </w:p>
    <w:p w14:paraId="68E6A4B3"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Serial.print(",");</w:t>
      </w:r>
    </w:p>
    <w:p w14:paraId="73496534"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Serial.println(waterFlow);</w:t>
      </w:r>
    </w:p>
    <w:p w14:paraId="61BC7798"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delay(500);</w:t>
      </w:r>
    </w:p>
    <w:p w14:paraId="1644FE3A"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w:t>
      </w:r>
    </w:p>
    <w:p w14:paraId="6FD9C225"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lastRenderedPageBreak/>
        <w:t xml:space="preserve">void pulse()   </w:t>
      </w:r>
    </w:p>
    <w:p w14:paraId="0FFA05CC"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w:t>
      </w:r>
    </w:p>
    <w:p w14:paraId="05BD1C6F" w14:textId="77777777" w:rsidR="006856AB" w:rsidRPr="00C52B4C"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waterFlow += 1.0 / 5880.0;</w:t>
      </w:r>
    </w:p>
    <w:p w14:paraId="42F88014" w14:textId="77777777" w:rsidR="006856AB" w:rsidRDefault="006856AB" w:rsidP="006856AB">
      <w:pPr>
        <w:spacing w:after="0" w:line="480" w:lineRule="auto"/>
        <w:rPr>
          <w:rFonts w:ascii="Times New Roman" w:hAnsi="Times New Roman" w:cs="Times New Roman"/>
          <w:sz w:val="24"/>
          <w:szCs w:val="24"/>
        </w:rPr>
      </w:pPr>
      <w:r w:rsidRPr="00C52B4C">
        <w:rPr>
          <w:rFonts w:ascii="Times New Roman" w:hAnsi="Times New Roman" w:cs="Times New Roman"/>
          <w:sz w:val="24"/>
          <w:szCs w:val="24"/>
        </w:rPr>
        <w:t>}</w:t>
      </w:r>
    </w:p>
    <w:p w14:paraId="4655A49C" w14:textId="77777777" w:rsidR="0060246E" w:rsidRDefault="0060246E" w:rsidP="006856AB">
      <w:pPr>
        <w:spacing w:after="0" w:line="480" w:lineRule="auto"/>
        <w:rPr>
          <w:rFonts w:ascii="Times New Roman" w:hAnsi="Times New Roman" w:cs="Times New Roman"/>
          <w:sz w:val="24"/>
          <w:szCs w:val="24"/>
        </w:rPr>
      </w:pPr>
    </w:p>
    <w:p w14:paraId="52564A1E" w14:textId="2A59E0E8" w:rsidR="006856AB" w:rsidRDefault="006C0FC9" w:rsidP="006856AB">
      <w:pPr>
        <w:spacing w:after="0" w:line="480" w:lineRule="auto"/>
        <w:rPr>
          <w:rFonts w:ascii="Times New Roman" w:hAnsi="Times New Roman" w:cs="Times New Roman"/>
          <w:sz w:val="24"/>
          <w:szCs w:val="24"/>
        </w:rPr>
      </w:pPr>
      <w:r>
        <w:rPr>
          <w:rFonts w:ascii="Times New Roman" w:hAnsi="Times New Roman" w:cs="Times New Roman"/>
          <w:sz w:val="24"/>
          <w:szCs w:val="24"/>
        </w:rPr>
        <w:t>Appendix 25</w:t>
      </w:r>
      <w:r w:rsidR="004C2224">
        <w:rPr>
          <w:rFonts w:ascii="Times New Roman" w:hAnsi="Times New Roman" w:cs="Times New Roman"/>
          <w:sz w:val="24"/>
          <w:szCs w:val="24"/>
        </w:rPr>
        <w:t xml:space="preserve">: </w:t>
      </w:r>
      <w:r w:rsidR="006856AB">
        <w:rPr>
          <w:rFonts w:ascii="Times New Roman" w:hAnsi="Times New Roman" w:cs="Times New Roman"/>
          <w:sz w:val="24"/>
          <w:szCs w:val="24"/>
        </w:rPr>
        <w:t>Cost and Materials:</w:t>
      </w:r>
    </w:p>
    <w:p w14:paraId="53664C58" w14:textId="77777777" w:rsidR="006856AB" w:rsidRDefault="006856AB" w:rsidP="006856A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Photo Interrupters (x3): $5.85 </w:t>
      </w:r>
      <w:hyperlink r:id="rId39" w:history="1">
        <w:r w:rsidRPr="00FD13A9">
          <w:rPr>
            <w:rStyle w:val="Hyperlink"/>
            <w:rFonts w:ascii="Times New Roman" w:hAnsi="Times New Roman" w:cs="Times New Roman"/>
            <w:sz w:val="24"/>
            <w:szCs w:val="24"/>
          </w:rPr>
          <w:t>https://www.sparkfun.com/products/9299</w:t>
        </w:r>
      </w:hyperlink>
    </w:p>
    <w:p w14:paraId="168BB7F1" w14:textId="77777777" w:rsidR="006856AB" w:rsidRPr="000B2AF6" w:rsidRDefault="006856AB" w:rsidP="006856AB">
      <w:pPr>
        <w:spacing w:after="0" w:line="480" w:lineRule="auto"/>
        <w:rPr>
          <w:rFonts w:ascii="Times New Roman" w:hAnsi="Times New Roman" w:cs="Times New Roman"/>
          <w:color w:val="0563C1" w:themeColor="hyperlink"/>
          <w:sz w:val="24"/>
          <w:szCs w:val="24"/>
          <w:u w:val="single"/>
        </w:rPr>
      </w:pPr>
      <w:r w:rsidRPr="000B2AF6">
        <w:rPr>
          <w:rFonts w:ascii="Times New Roman" w:hAnsi="Times New Roman" w:cs="Times New Roman"/>
          <w:sz w:val="24"/>
          <w:szCs w:val="24"/>
        </w:rPr>
        <w:t>Photo Interrupter Breakout Board</w:t>
      </w:r>
      <w:r>
        <w:rPr>
          <w:rFonts w:ascii="Times New Roman" w:hAnsi="Times New Roman" w:cs="Times New Roman"/>
          <w:sz w:val="24"/>
          <w:szCs w:val="24"/>
        </w:rPr>
        <w:t xml:space="preserve">s (x3): $4.50 </w:t>
      </w:r>
      <w:hyperlink r:id="rId40" w:history="1">
        <w:r w:rsidRPr="00FD13A9">
          <w:rPr>
            <w:rStyle w:val="Hyperlink"/>
            <w:rFonts w:ascii="Times New Roman" w:hAnsi="Times New Roman" w:cs="Times New Roman"/>
            <w:sz w:val="24"/>
            <w:szCs w:val="24"/>
          </w:rPr>
          <w:t>https://www.sparkfun.com/products/9322</w:t>
        </w:r>
      </w:hyperlink>
    </w:p>
    <w:p w14:paraId="091C6894" w14:textId="77777777" w:rsidR="006856AB" w:rsidRDefault="006856AB" w:rsidP="006856AB">
      <w:pPr>
        <w:rPr>
          <w:rFonts w:ascii="Times New Roman" w:hAnsi="Times New Roman" w:cs="Times New Roman"/>
          <w:sz w:val="24"/>
          <w:szCs w:val="24"/>
        </w:rPr>
      </w:pPr>
      <w:r w:rsidRPr="00AD08FC">
        <w:rPr>
          <w:rFonts w:ascii="Times New Roman" w:hAnsi="Times New Roman" w:cs="Times New Roman"/>
          <w:sz w:val="24"/>
          <w:szCs w:val="24"/>
        </w:rPr>
        <w:t>Mounts</w:t>
      </w:r>
      <w:r>
        <w:rPr>
          <w:rFonts w:ascii="Times New Roman" w:hAnsi="Times New Roman" w:cs="Times New Roman"/>
          <w:sz w:val="24"/>
          <w:szCs w:val="24"/>
        </w:rPr>
        <w:t xml:space="preserve"> (3D printed) $0.5</w:t>
      </w:r>
    </w:p>
    <w:p w14:paraId="21E4A8F2" w14:textId="77777777" w:rsidR="006856AB" w:rsidRPr="00AD08FC" w:rsidRDefault="006856AB" w:rsidP="006856AB">
      <w:pPr>
        <w:rPr>
          <w:rFonts w:ascii="Times New Roman" w:hAnsi="Times New Roman" w:cs="Times New Roman"/>
          <w:sz w:val="24"/>
          <w:szCs w:val="24"/>
        </w:rPr>
      </w:pPr>
      <w:r>
        <w:rPr>
          <w:rFonts w:ascii="Times New Roman" w:hAnsi="Times New Roman" w:cs="Times New Roman"/>
          <w:sz w:val="24"/>
          <w:szCs w:val="24"/>
        </w:rPr>
        <w:t xml:space="preserve">Housing, net and codend: Repurposed </w:t>
      </w:r>
    </w:p>
    <w:p w14:paraId="5C3201B6" w14:textId="77777777" w:rsidR="006856AB" w:rsidRDefault="006856AB" w:rsidP="006856AB">
      <w:pPr>
        <w:spacing w:after="0" w:line="480" w:lineRule="auto"/>
        <w:rPr>
          <w:rFonts w:ascii="Times New Roman" w:hAnsi="Times New Roman" w:cs="Times New Roman"/>
          <w:sz w:val="24"/>
          <w:szCs w:val="24"/>
        </w:rPr>
      </w:pPr>
      <w:r w:rsidRPr="00894EAD">
        <w:rPr>
          <w:rFonts w:ascii="Times New Roman" w:hAnsi="Times New Roman" w:cs="Times New Roman"/>
          <w:sz w:val="24"/>
          <w:szCs w:val="24"/>
        </w:rPr>
        <w:t>Analog Turbidity Sensor For Arduino</w:t>
      </w:r>
      <w:r>
        <w:rPr>
          <w:rFonts w:ascii="Times New Roman" w:hAnsi="Times New Roman" w:cs="Times New Roman"/>
          <w:sz w:val="24"/>
          <w:szCs w:val="24"/>
        </w:rPr>
        <w:t xml:space="preserve">: $9.90 </w:t>
      </w:r>
      <w:hyperlink r:id="rId41" w:history="1">
        <w:r w:rsidRPr="00874166">
          <w:rPr>
            <w:rStyle w:val="Hyperlink"/>
            <w:rFonts w:ascii="Times New Roman" w:hAnsi="Times New Roman" w:cs="Times New Roman"/>
            <w:sz w:val="24"/>
            <w:szCs w:val="24"/>
          </w:rPr>
          <w:t>https://www.dfrobot.com/product-1394.html</w:t>
        </w:r>
      </w:hyperlink>
      <w:r>
        <w:rPr>
          <w:rFonts w:ascii="Times New Roman" w:hAnsi="Times New Roman" w:cs="Times New Roman"/>
          <w:sz w:val="24"/>
          <w:szCs w:val="24"/>
        </w:rPr>
        <w:t xml:space="preserve"> </w:t>
      </w:r>
    </w:p>
    <w:p w14:paraId="05788CFF" w14:textId="77777777" w:rsidR="006856AB" w:rsidRDefault="006856AB" w:rsidP="006856AB">
      <w:pPr>
        <w:spacing w:after="0" w:line="480" w:lineRule="auto"/>
        <w:rPr>
          <w:rFonts w:ascii="Times New Roman" w:hAnsi="Times New Roman" w:cs="Times New Roman"/>
          <w:sz w:val="24"/>
          <w:szCs w:val="24"/>
        </w:rPr>
      </w:pPr>
      <w:r w:rsidRPr="00F120C4">
        <w:rPr>
          <w:rFonts w:ascii="Times New Roman" w:hAnsi="Times New Roman" w:cs="Times New Roman"/>
          <w:sz w:val="24"/>
          <w:szCs w:val="24"/>
        </w:rPr>
        <w:t>Digital Water Flow Sensor For Arduino - 1/8"</w:t>
      </w:r>
      <w:r>
        <w:rPr>
          <w:rFonts w:ascii="Times New Roman" w:hAnsi="Times New Roman" w:cs="Times New Roman"/>
          <w:sz w:val="24"/>
          <w:szCs w:val="24"/>
        </w:rPr>
        <w:t xml:space="preserve">Pump: $8.90 </w:t>
      </w:r>
      <w:hyperlink r:id="rId42" w:history="1">
        <w:r w:rsidRPr="00874166">
          <w:rPr>
            <w:rStyle w:val="Hyperlink"/>
            <w:rFonts w:ascii="Times New Roman" w:hAnsi="Times New Roman" w:cs="Times New Roman"/>
            <w:sz w:val="24"/>
            <w:szCs w:val="24"/>
          </w:rPr>
          <w:t>https://www.dfrobot.com/product-1531.html</w:t>
        </w:r>
      </w:hyperlink>
      <w:r>
        <w:rPr>
          <w:rFonts w:ascii="Times New Roman" w:hAnsi="Times New Roman" w:cs="Times New Roman"/>
          <w:sz w:val="24"/>
          <w:szCs w:val="24"/>
        </w:rPr>
        <w:t xml:space="preserve"> </w:t>
      </w:r>
    </w:p>
    <w:p w14:paraId="7CC5B8FF" w14:textId="77777777" w:rsidR="006856AB" w:rsidRDefault="006856AB" w:rsidP="006856AB">
      <w:pPr>
        <w:spacing w:after="0" w:line="480" w:lineRule="auto"/>
        <w:rPr>
          <w:rFonts w:ascii="Times New Roman" w:hAnsi="Times New Roman" w:cs="Times New Roman"/>
          <w:sz w:val="24"/>
          <w:szCs w:val="24"/>
        </w:rPr>
      </w:pPr>
      <w:r w:rsidRPr="004C6330">
        <w:rPr>
          <w:rFonts w:ascii="Times New Roman" w:hAnsi="Times New Roman" w:cs="Times New Roman"/>
          <w:sz w:val="24"/>
          <w:szCs w:val="24"/>
        </w:rPr>
        <w:t>DFRduino UNO R3 - Arduino Compatible</w:t>
      </w:r>
      <w:r>
        <w:rPr>
          <w:rFonts w:ascii="Times New Roman" w:hAnsi="Times New Roman" w:cs="Times New Roman"/>
          <w:sz w:val="24"/>
          <w:szCs w:val="24"/>
        </w:rPr>
        <w:t xml:space="preserve">: $19.90 </w:t>
      </w:r>
      <w:hyperlink r:id="rId43" w:history="1">
        <w:r w:rsidRPr="00874166">
          <w:rPr>
            <w:rStyle w:val="Hyperlink"/>
            <w:rFonts w:ascii="Times New Roman" w:hAnsi="Times New Roman" w:cs="Times New Roman"/>
            <w:sz w:val="24"/>
            <w:szCs w:val="24"/>
          </w:rPr>
          <w:t>https://www.dfrobot.com/product-838.html</w:t>
        </w:r>
      </w:hyperlink>
    </w:p>
    <w:p w14:paraId="48570ED7" w14:textId="77777777" w:rsidR="006856AB" w:rsidRDefault="006856AB" w:rsidP="006856AB">
      <w:pPr>
        <w:spacing w:after="0" w:line="480" w:lineRule="auto"/>
        <w:rPr>
          <w:rFonts w:ascii="Times New Roman" w:hAnsi="Times New Roman" w:cs="Times New Roman"/>
          <w:sz w:val="24"/>
          <w:szCs w:val="24"/>
        </w:rPr>
      </w:pPr>
      <w:r w:rsidRPr="00FD3E47">
        <w:rPr>
          <w:rFonts w:ascii="Times New Roman" w:hAnsi="Times New Roman" w:cs="Times New Roman"/>
          <w:sz w:val="24"/>
          <w:szCs w:val="24"/>
        </w:rPr>
        <w:t>Digital Peristaltic Pump</w:t>
      </w:r>
      <w:r>
        <w:rPr>
          <w:rFonts w:ascii="Times New Roman" w:hAnsi="Times New Roman" w:cs="Times New Roman"/>
          <w:sz w:val="24"/>
          <w:szCs w:val="24"/>
        </w:rPr>
        <w:t xml:space="preserve">: $59.50 </w:t>
      </w:r>
      <w:hyperlink r:id="rId44" w:history="1">
        <w:r w:rsidRPr="00874166">
          <w:rPr>
            <w:rStyle w:val="Hyperlink"/>
            <w:rFonts w:ascii="Times New Roman" w:hAnsi="Times New Roman" w:cs="Times New Roman"/>
            <w:sz w:val="24"/>
            <w:szCs w:val="24"/>
          </w:rPr>
          <w:t>https://www.dfrobot.com/product-1698.html</w:t>
        </w:r>
      </w:hyperlink>
    </w:p>
    <w:p w14:paraId="4EE11FDA" w14:textId="77777777" w:rsidR="006856AB" w:rsidRDefault="006856AB" w:rsidP="006856AB">
      <w:pPr>
        <w:spacing w:after="0" w:line="480" w:lineRule="auto"/>
        <w:rPr>
          <w:rFonts w:ascii="Times New Roman" w:hAnsi="Times New Roman" w:cs="Times New Roman"/>
          <w:sz w:val="24"/>
          <w:szCs w:val="24"/>
        </w:rPr>
      </w:pPr>
      <w:r>
        <w:rPr>
          <w:rFonts w:ascii="Times New Roman" w:hAnsi="Times New Roman" w:cs="Times New Roman"/>
          <w:sz w:val="24"/>
          <w:szCs w:val="24"/>
        </w:rPr>
        <w:t>Total: $109.05</w:t>
      </w:r>
    </w:p>
    <w:p w14:paraId="6280AD1E" w14:textId="77777777" w:rsidR="006856AB" w:rsidRPr="000E09A8" w:rsidRDefault="006856AB">
      <w:pPr>
        <w:rPr>
          <w:rFonts w:ascii="Times New Roman" w:hAnsi="Times New Roman" w:cs="Times New Roman"/>
          <w:b/>
          <w:sz w:val="24"/>
          <w:szCs w:val="24"/>
        </w:rPr>
      </w:pPr>
    </w:p>
    <w:sectPr w:rsidR="006856AB" w:rsidRPr="000E09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1D6DC8"/>
    <w:multiLevelType w:val="hybridMultilevel"/>
    <w:tmpl w:val="3648F90C"/>
    <w:lvl w:ilvl="0" w:tplc="D9A0883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E202E6"/>
    <w:multiLevelType w:val="hybridMultilevel"/>
    <w:tmpl w:val="815C114C"/>
    <w:lvl w:ilvl="0" w:tplc="D096C07E">
      <w:start w:val="1"/>
      <w:numFmt w:val="upp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FC50192"/>
    <w:multiLevelType w:val="hybridMultilevel"/>
    <w:tmpl w:val="FC061A84"/>
    <w:lvl w:ilvl="0" w:tplc="868E9384">
      <w:start w:val="1"/>
      <w:numFmt w:val="upp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5FE22EF8"/>
    <w:multiLevelType w:val="hybridMultilevel"/>
    <w:tmpl w:val="4FF4DE3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5E37FC7"/>
    <w:multiLevelType w:val="hybridMultilevel"/>
    <w:tmpl w:val="23B2A740"/>
    <w:lvl w:ilvl="0" w:tplc="E0DE3654">
      <w:start w:val="1"/>
      <w:numFmt w:val="upp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7B5D6339"/>
    <w:multiLevelType w:val="hybridMultilevel"/>
    <w:tmpl w:val="C32CF550"/>
    <w:lvl w:ilvl="0" w:tplc="675A54D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7C1A4DB7"/>
    <w:multiLevelType w:val="hybridMultilevel"/>
    <w:tmpl w:val="E45898EE"/>
    <w:lvl w:ilvl="0" w:tplc="711CB8DE">
      <w:start w:val="1"/>
      <w:numFmt w:val="upperRoman"/>
      <w:lvlText w:val="%1."/>
      <w:lvlJc w:val="left"/>
      <w:pPr>
        <w:ind w:left="1080" w:hanging="72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5"/>
  </w:num>
  <w:num w:numId="4">
    <w:abstractNumId w:val="4"/>
  </w:num>
  <w:num w:numId="5">
    <w:abstractNumId w:val="6"/>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7A60"/>
    <w:rsid w:val="00001EE9"/>
    <w:rsid w:val="000025AC"/>
    <w:rsid w:val="00005487"/>
    <w:rsid w:val="0000753F"/>
    <w:rsid w:val="00007C84"/>
    <w:rsid w:val="00010816"/>
    <w:rsid w:val="00012E03"/>
    <w:rsid w:val="000147CD"/>
    <w:rsid w:val="00014C92"/>
    <w:rsid w:val="00015587"/>
    <w:rsid w:val="00017D56"/>
    <w:rsid w:val="0002040D"/>
    <w:rsid w:val="0002366F"/>
    <w:rsid w:val="00023B4C"/>
    <w:rsid w:val="000244F8"/>
    <w:rsid w:val="000250B5"/>
    <w:rsid w:val="00025A86"/>
    <w:rsid w:val="00030F96"/>
    <w:rsid w:val="000312EE"/>
    <w:rsid w:val="0003318F"/>
    <w:rsid w:val="00033F7B"/>
    <w:rsid w:val="000346DF"/>
    <w:rsid w:val="000374C5"/>
    <w:rsid w:val="00040DEE"/>
    <w:rsid w:val="00045123"/>
    <w:rsid w:val="00045D08"/>
    <w:rsid w:val="00045E33"/>
    <w:rsid w:val="00047981"/>
    <w:rsid w:val="00050760"/>
    <w:rsid w:val="00053A36"/>
    <w:rsid w:val="0005780B"/>
    <w:rsid w:val="0006438A"/>
    <w:rsid w:val="00067CD4"/>
    <w:rsid w:val="00070BCE"/>
    <w:rsid w:val="00073FC1"/>
    <w:rsid w:val="0007548D"/>
    <w:rsid w:val="0008364E"/>
    <w:rsid w:val="000845EF"/>
    <w:rsid w:val="0008571F"/>
    <w:rsid w:val="000873EC"/>
    <w:rsid w:val="00090892"/>
    <w:rsid w:val="00090A91"/>
    <w:rsid w:val="00096517"/>
    <w:rsid w:val="000967C9"/>
    <w:rsid w:val="000A3D9A"/>
    <w:rsid w:val="000A67F2"/>
    <w:rsid w:val="000A76A2"/>
    <w:rsid w:val="000A76C7"/>
    <w:rsid w:val="000B06F5"/>
    <w:rsid w:val="000B17E8"/>
    <w:rsid w:val="000B2AF6"/>
    <w:rsid w:val="000B2E4F"/>
    <w:rsid w:val="000B3E9C"/>
    <w:rsid w:val="000B7E4A"/>
    <w:rsid w:val="000C1887"/>
    <w:rsid w:val="000C36C9"/>
    <w:rsid w:val="000C4CA6"/>
    <w:rsid w:val="000C5799"/>
    <w:rsid w:val="000C5F47"/>
    <w:rsid w:val="000C70EB"/>
    <w:rsid w:val="000D07BF"/>
    <w:rsid w:val="000D1440"/>
    <w:rsid w:val="000D1478"/>
    <w:rsid w:val="000D21AB"/>
    <w:rsid w:val="000D5393"/>
    <w:rsid w:val="000D67EB"/>
    <w:rsid w:val="000D6D99"/>
    <w:rsid w:val="000E09A8"/>
    <w:rsid w:val="000E4D7E"/>
    <w:rsid w:val="000E664C"/>
    <w:rsid w:val="000F018D"/>
    <w:rsid w:val="000F0E62"/>
    <w:rsid w:val="000F430A"/>
    <w:rsid w:val="000F4E17"/>
    <w:rsid w:val="000F5D7A"/>
    <w:rsid w:val="000F6C32"/>
    <w:rsid w:val="000F6CF0"/>
    <w:rsid w:val="000F7402"/>
    <w:rsid w:val="000F7EAE"/>
    <w:rsid w:val="00100260"/>
    <w:rsid w:val="001027F1"/>
    <w:rsid w:val="001049F6"/>
    <w:rsid w:val="001079C1"/>
    <w:rsid w:val="001119A6"/>
    <w:rsid w:val="00112067"/>
    <w:rsid w:val="00113451"/>
    <w:rsid w:val="00114C81"/>
    <w:rsid w:val="0011552D"/>
    <w:rsid w:val="001162A7"/>
    <w:rsid w:val="00116675"/>
    <w:rsid w:val="00117DB4"/>
    <w:rsid w:val="001201EE"/>
    <w:rsid w:val="00122FD7"/>
    <w:rsid w:val="001237D0"/>
    <w:rsid w:val="001304BF"/>
    <w:rsid w:val="001328E1"/>
    <w:rsid w:val="00134816"/>
    <w:rsid w:val="00135F5B"/>
    <w:rsid w:val="0013672D"/>
    <w:rsid w:val="00136753"/>
    <w:rsid w:val="00136C0C"/>
    <w:rsid w:val="00140D36"/>
    <w:rsid w:val="001422D2"/>
    <w:rsid w:val="001457C8"/>
    <w:rsid w:val="00146A04"/>
    <w:rsid w:val="00147537"/>
    <w:rsid w:val="00155FAA"/>
    <w:rsid w:val="001562C9"/>
    <w:rsid w:val="00157718"/>
    <w:rsid w:val="0016028E"/>
    <w:rsid w:val="00164878"/>
    <w:rsid w:val="00164F36"/>
    <w:rsid w:val="00165A7E"/>
    <w:rsid w:val="00166A4A"/>
    <w:rsid w:val="001673E9"/>
    <w:rsid w:val="0017027E"/>
    <w:rsid w:val="00174A66"/>
    <w:rsid w:val="00174C50"/>
    <w:rsid w:val="00175696"/>
    <w:rsid w:val="00180238"/>
    <w:rsid w:val="001805BB"/>
    <w:rsid w:val="00181EB6"/>
    <w:rsid w:val="001842D5"/>
    <w:rsid w:val="0018521C"/>
    <w:rsid w:val="0018567A"/>
    <w:rsid w:val="00190E0F"/>
    <w:rsid w:val="00191D11"/>
    <w:rsid w:val="00194EB5"/>
    <w:rsid w:val="00196B50"/>
    <w:rsid w:val="00196CB4"/>
    <w:rsid w:val="001A0EC3"/>
    <w:rsid w:val="001A447D"/>
    <w:rsid w:val="001A62C2"/>
    <w:rsid w:val="001A7055"/>
    <w:rsid w:val="001B3D4C"/>
    <w:rsid w:val="001C19DA"/>
    <w:rsid w:val="001C1BE2"/>
    <w:rsid w:val="001C204D"/>
    <w:rsid w:val="001C2DB9"/>
    <w:rsid w:val="001C40B4"/>
    <w:rsid w:val="001C5BB9"/>
    <w:rsid w:val="001C793E"/>
    <w:rsid w:val="001C7DCD"/>
    <w:rsid w:val="001D04B1"/>
    <w:rsid w:val="001D1E42"/>
    <w:rsid w:val="001D2E3E"/>
    <w:rsid w:val="001D4C99"/>
    <w:rsid w:val="001E14E1"/>
    <w:rsid w:val="001E6E54"/>
    <w:rsid w:val="001E6EDF"/>
    <w:rsid w:val="001F2058"/>
    <w:rsid w:val="001F28D7"/>
    <w:rsid w:val="001F42D2"/>
    <w:rsid w:val="00200484"/>
    <w:rsid w:val="00203C14"/>
    <w:rsid w:val="002045CF"/>
    <w:rsid w:val="0020685D"/>
    <w:rsid w:val="00210E0E"/>
    <w:rsid w:val="0021442E"/>
    <w:rsid w:val="00215059"/>
    <w:rsid w:val="00215806"/>
    <w:rsid w:val="00216C00"/>
    <w:rsid w:val="00220130"/>
    <w:rsid w:val="00220297"/>
    <w:rsid w:val="00221B94"/>
    <w:rsid w:val="00222064"/>
    <w:rsid w:val="00224729"/>
    <w:rsid w:val="0022601C"/>
    <w:rsid w:val="00226534"/>
    <w:rsid w:val="00226F68"/>
    <w:rsid w:val="00233AF4"/>
    <w:rsid w:val="00235156"/>
    <w:rsid w:val="00236D3E"/>
    <w:rsid w:val="00243CFF"/>
    <w:rsid w:val="00243D2A"/>
    <w:rsid w:val="00244568"/>
    <w:rsid w:val="00244641"/>
    <w:rsid w:val="00247419"/>
    <w:rsid w:val="002475E9"/>
    <w:rsid w:val="002479BB"/>
    <w:rsid w:val="00251037"/>
    <w:rsid w:val="00254F4F"/>
    <w:rsid w:val="00255E20"/>
    <w:rsid w:val="00260141"/>
    <w:rsid w:val="00261E05"/>
    <w:rsid w:val="0026209A"/>
    <w:rsid w:val="002621FC"/>
    <w:rsid w:val="00266008"/>
    <w:rsid w:val="0027110E"/>
    <w:rsid w:val="0027360F"/>
    <w:rsid w:val="002764F7"/>
    <w:rsid w:val="002774FA"/>
    <w:rsid w:val="0028109D"/>
    <w:rsid w:val="00285CA7"/>
    <w:rsid w:val="00286453"/>
    <w:rsid w:val="00287276"/>
    <w:rsid w:val="00287420"/>
    <w:rsid w:val="00287584"/>
    <w:rsid w:val="0029267F"/>
    <w:rsid w:val="00292BE6"/>
    <w:rsid w:val="002979AD"/>
    <w:rsid w:val="002A4763"/>
    <w:rsid w:val="002A4DA7"/>
    <w:rsid w:val="002A63E9"/>
    <w:rsid w:val="002A6853"/>
    <w:rsid w:val="002B0758"/>
    <w:rsid w:val="002B1C37"/>
    <w:rsid w:val="002B1FD9"/>
    <w:rsid w:val="002B2885"/>
    <w:rsid w:val="002B2959"/>
    <w:rsid w:val="002B2DFB"/>
    <w:rsid w:val="002B523A"/>
    <w:rsid w:val="002B5EE1"/>
    <w:rsid w:val="002C117E"/>
    <w:rsid w:val="002D22BF"/>
    <w:rsid w:val="002D3D9D"/>
    <w:rsid w:val="002D50EA"/>
    <w:rsid w:val="002D5D8E"/>
    <w:rsid w:val="002E1B3F"/>
    <w:rsid w:val="002E444A"/>
    <w:rsid w:val="002E49F2"/>
    <w:rsid w:val="002E4E65"/>
    <w:rsid w:val="002E6C02"/>
    <w:rsid w:val="002F225F"/>
    <w:rsid w:val="002F2842"/>
    <w:rsid w:val="002F3361"/>
    <w:rsid w:val="002F41CA"/>
    <w:rsid w:val="002F4E92"/>
    <w:rsid w:val="002F70DE"/>
    <w:rsid w:val="00300FD2"/>
    <w:rsid w:val="003019E7"/>
    <w:rsid w:val="003032F4"/>
    <w:rsid w:val="00303E84"/>
    <w:rsid w:val="00304809"/>
    <w:rsid w:val="003071BA"/>
    <w:rsid w:val="00307F37"/>
    <w:rsid w:val="003102A9"/>
    <w:rsid w:val="00312F0D"/>
    <w:rsid w:val="0031774D"/>
    <w:rsid w:val="0032183D"/>
    <w:rsid w:val="003259F2"/>
    <w:rsid w:val="003301D4"/>
    <w:rsid w:val="003315B0"/>
    <w:rsid w:val="00332B06"/>
    <w:rsid w:val="00333576"/>
    <w:rsid w:val="00335892"/>
    <w:rsid w:val="00335D4B"/>
    <w:rsid w:val="003363FF"/>
    <w:rsid w:val="00336442"/>
    <w:rsid w:val="00336E59"/>
    <w:rsid w:val="00341AAB"/>
    <w:rsid w:val="00341AD8"/>
    <w:rsid w:val="00347DF4"/>
    <w:rsid w:val="00351ECF"/>
    <w:rsid w:val="00353643"/>
    <w:rsid w:val="00356402"/>
    <w:rsid w:val="003565D6"/>
    <w:rsid w:val="00356609"/>
    <w:rsid w:val="003618E9"/>
    <w:rsid w:val="003657A8"/>
    <w:rsid w:val="003657DC"/>
    <w:rsid w:val="00367292"/>
    <w:rsid w:val="0036785E"/>
    <w:rsid w:val="00370BD6"/>
    <w:rsid w:val="0037187C"/>
    <w:rsid w:val="00372406"/>
    <w:rsid w:val="00372FC4"/>
    <w:rsid w:val="00374A1A"/>
    <w:rsid w:val="0037531F"/>
    <w:rsid w:val="003800CE"/>
    <w:rsid w:val="00380EC0"/>
    <w:rsid w:val="00381BBC"/>
    <w:rsid w:val="00381EA5"/>
    <w:rsid w:val="00382B67"/>
    <w:rsid w:val="00383A9F"/>
    <w:rsid w:val="0038469A"/>
    <w:rsid w:val="003879A4"/>
    <w:rsid w:val="00387ACF"/>
    <w:rsid w:val="00390D88"/>
    <w:rsid w:val="00392819"/>
    <w:rsid w:val="00392A92"/>
    <w:rsid w:val="00392FAD"/>
    <w:rsid w:val="00393780"/>
    <w:rsid w:val="003938DC"/>
    <w:rsid w:val="00394010"/>
    <w:rsid w:val="00397CD4"/>
    <w:rsid w:val="003A23A4"/>
    <w:rsid w:val="003A2C21"/>
    <w:rsid w:val="003A5337"/>
    <w:rsid w:val="003A6FA3"/>
    <w:rsid w:val="003A7AE8"/>
    <w:rsid w:val="003B1DA7"/>
    <w:rsid w:val="003B2CA0"/>
    <w:rsid w:val="003B4447"/>
    <w:rsid w:val="003B60C5"/>
    <w:rsid w:val="003C0FD7"/>
    <w:rsid w:val="003C52CB"/>
    <w:rsid w:val="003D1638"/>
    <w:rsid w:val="003D2CD8"/>
    <w:rsid w:val="003D30B1"/>
    <w:rsid w:val="003D418B"/>
    <w:rsid w:val="003E0AC5"/>
    <w:rsid w:val="003E2D91"/>
    <w:rsid w:val="003E6091"/>
    <w:rsid w:val="003E763F"/>
    <w:rsid w:val="003F3259"/>
    <w:rsid w:val="003F53F2"/>
    <w:rsid w:val="00400A4C"/>
    <w:rsid w:val="004065C5"/>
    <w:rsid w:val="00410C8F"/>
    <w:rsid w:val="00411E04"/>
    <w:rsid w:val="004123F7"/>
    <w:rsid w:val="0041315C"/>
    <w:rsid w:val="004134FC"/>
    <w:rsid w:val="00414795"/>
    <w:rsid w:val="00414F13"/>
    <w:rsid w:val="00415D09"/>
    <w:rsid w:val="00416601"/>
    <w:rsid w:val="00416D4A"/>
    <w:rsid w:val="0041703B"/>
    <w:rsid w:val="00417E1D"/>
    <w:rsid w:val="00422F8A"/>
    <w:rsid w:val="004231CA"/>
    <w:rsid w:val="00424B29"/>
    <w:rsid w:val="00425A33"/>
    <w:rsid w:val="00432831"/>
    <w:rsid w:val="0043527C"/>
    <w:rsid w:val="004409DE"/>
    <w:rsid w:val="00440CCE"/>
    <w:rsid w:val="004439CD"/>
    <w:rsid w:val="00443E54"/>
    <w:rsid w:val="00444A7F"/>
    <w:rsid w:val="0045010C"/>
    <w:rsid w:val="00451309"/>
    <w:rsid w:val="00455B7D"/>
    <w:rsid w:val="00456DB9"/>
    <w:rsid w:val="004616C5"/>
    <w:rsid w:val="00464457"/>
    <w:rsid w:val="004700F2"/>
    <w:rsid w:val="00471D15"/>
    <w:rsid w:val="00472674"/>
    <w:rsid w:val="004732F3"/>
    <w:rsid w:val="00475AF0"/>
    <w:rsid w:val="00476A26"/>
    <w:rsid w:val="00476E42"/>
    <w:rsid w:val="00477081"/>
    <w:rsid w:val="004773DC"/>
    <w:rsid w:val="00482F24"/>
    <w:rsid w:val="0048569D"/>
    <w:rsid w:val="00490D97"/>
    <w:rsid w:val="00497D36"/>
    <w:rsid w:val="004A0702"/>
    <w:rsid w:val="004A324F"/>
    <w:rsid w:val="004A443D"/>
    <w:rsid w:val="004B0D8B"/>
    <w:rsid w:val="004B1D7B"/>
    <w:rsid w:val="004B3404"/>
    <w:rsid w:val="004B34D0"/>
    <w:rsid w:val="004B3B2E"/>
    <w:rsid w:val="004B7DE6"/>
    <w:rsid w:val="004B7EE0"/>
    <w:rsid w:val="004C1B14"/>
    <w:rsid w:val="004C2224"/>
    <w:rsid w:val="004C2F2A"/>
    <w:rsid w:val="004C4B0F"/>
    <w:rsid w:val="004C6330"/>
    <w:rsid w:val="004C7001"/>
    <w:rsid w:val="004E232D"/>
    <w:rsid w:val="004E2854"/>
    <w:rsid w:val="004E4995"/>
    <w:rsid w:val="004E6C53"/>
    <w:rsid w:val="004E7366"/>
    <w:rsid w:val="004F1D56"/>
    <w:rsid w:val="004F1FD0"/>
    <w:rsid w:val="004F5E78"/>
    <w:rsid w:val="004F7AAB"/>
    <w:rsid w:val="004F7B4E"/>
    <w:rsid w:val="00503505"/>
    <w:rsid w:val="005052E5"/>
    <w:rsid w:val="0050678D"/>
    <w:rsid w:val="00511071"/>
    <w:rsid w:val="00511571"/>
    <w:rsid w:val="00520107"/>
    <w:rsid w:val="005217D7"/>
    <w:rsid w:val="00521B5D"/>
    <w:rsid w:val="00527674"/>
    <w:rsid w:val="005300B1"/>
    <w:rsid w:val="00531DE4"/>
    <w:rsid w:val="0053225F"/>
    <w:rsid w:val="0053330E"/>
    <w:rsid w:val="00535F12"/>
    <w:rsid w:val="00541162"/>
    <w:rsid w:val="005436D7"/>
    <w:rsid w:val="00543D34"/>
    <w:rsid w:val="00543EFB"/>
    <w:rsid w:val="00544D5A"/>
    <w:rsid w:val="005462AA"/>
    <w:rsid w:val="005474EF"/>
    <w:rsid w:val="00552A41"/>
    <w:rsid w:val="00554576"/>
    <w:rsid w:val="00562A0D"/>
    <w:rsid w:val="00563EDB"/>
    <w:rsid w:val="005674A0"/>
    <w:rsid w:val="00570005"/>
    <w:rsid w:val="005806C5"/>
    <w:rsid w:val="00581732"/>
    <w:rsid w:val="0058494C"/>
    <w:rsid w:val="00586BC2"/>
    <w:rsid w:val="005873DA"/>
    <w:rsid w:val="005904E5"/>
    <w:rsid w:val="00591E2A"/>
    <w:rsid w:val="005A15F0"/>
    <w:rsid w:val="005A21EE"/>
    <w:rsid w:val="005A28DA"/>
    <w:rsid w:val="005A664E"/>
    <w:rsid w:val="005A72EE"/>
    <w:rsid w:val="005B09BF"/>
    <w:rsid w:val="005B1061"/>
    <w:rsid w:val="005B11E5"/>
    <w:rsid w:val="005B1E7C"/>
    <w:rsid w:val="005B23C5"/>
    <w:rsid w:val="005B2C71"/>
    <w:rsid w:val="005B6F08"/>
    <w:rsid w:val="005C2CDE"/>
    <w:rsid w:val="005C3109"/>
    <w:rsid w:val="005C3B48"/>
    <w:rsid w:val="005C64B6"/>
    <w:rsid w:val="005D2291"/>
    <w:rsid w:val="005D241F"/>
    <w:rsid w:val="005D27F1"/>
    <w:rsid w:val="005D34B1"/>
    <w:rsid w:val="005D3AC2"/>
    <w:rsid w:val="005D4239"/>
    <w:rsid w:val="005D47EE"/>
    <w:rsid w:val="005D483A"/>
    <w:rsid w:val="005D60CD"/>
    <w:rsid w:val="005D71E9"/>
    <w:rsid w:val="005D7E1B"/>
    <w:rsid w:val="005E198D"/>
    <w:rsid w:val="005E66DA"/>
    <w:rsid w:val="005E6D98"/>
    <w:rsid w:val="005F1B26"/>
    <w:rsid w:val="005F6FE0"/>
    <w:rsid w:val="005F78E2"/>
    <w:rsid w:val="006009AB"/>
    <w:rsid w:val="0060246E"/>
    <w:rsid w:val="00604102"/>
    <w:rsid w:val="006078E0"/>
    <w:rsid w:val="00607A26"/>
    <w:rsid w:val="00610289"/>
    <w:rsid w:val="006109E8"/>
    <w:rsid w:val="00610F4F"/>
    <w:rsid w:val="006156CC"/>
    <w:rsid w:val="00615A45"/>
    <w:rsid w:val="00615F8B"/>
    <w:rsid w:val="00616AD4"/>
    <w:rsid w:val="00616CA5"/>
    <w:rsid w:val="00616E7D"/>
    <w:rsid w:val="006219DD"/>
    <w:rsid w:val="00625274"/>
    <w:rsid w:val="00627667"/>
    <w:rsid w:val="00627CC4"/>
    <w:rsid w:val="0063167B"/>
    <w:rsid w:val="006334D9"/>
    <w:rsid w:val="00633DA3"/>
    <w:rsid w:val="00635982"/>
    <w:rsid w:val="00636237"/>
    <w:rsid w:val="006368EC"/>
    <w:rsid w:val="00637668"/>
    <w:rsid w:val="0064111B"/>
    <w:rsid w:val="00644BB0"/>
    <w:rsid w:val="00646C82"/>
    <w:rsid w:val="006472A9"/>
    <w:rsid w:val="006530B1"/>
    <w:rsid w:val="00665374"/>
    <w:rsid w:val="006665C7"/>
    <w:rsid w:val="006703DB"/>
    <w:rsid w:val="00670CE1"/>
    <w:rsid w:val="00672D8E"/>
    <w:rsid w:val="00673367"/>
    <w:rsid w:val="006816E6"/>
    <w:rsid w:val="006824CC"/>
    <w:rsid w:val="006856AB"/>
    <w:rsid w:val="00685717"/>
    <w:rsid w:val="0068708F"/>
    <w:rsid w:val="00690443"/>
    <w:rsid w:val="00691342"/>
    <w:rsid w:val="006920E0"/>
    <w:rsid w:val="006931CE"/>
    <w:rsid w:val="006955E5"/>
    <w:rsid w:val="00695F96"/>
    <w:rsid w:val="00696043"/>
    <w:rsid w:val="006A018C"/>
    <w:rsid w:val="006A0CAE"/>
    <w:rsid w:val="006A1A72"/>
    <w:rsid w:val="006A69CC"/>
    <w:rsid w:val="006B1CED"/>
    <w:rsid w:val="006B5ED3"/>
    <w:rsid w:val="006B62B4"/>
    <w:rsid w:val="006B6C36"/>
    <w:rsid w:val="006C027B"/>
    <w:rsid w:val="006C0ED8"/>
    <w:rsid w:val="006C0FC9"/>
    <w:rsid w:val="006C1552"/>
    <w:rsid w:val="006C1BDF"/>
    <w:rsid w:val="006C4EDD"/>
    <w:rsid w:val="006C5034"/>
    <w:rsid w:val="006D0EEE"/>
    <w:rsid w:val="006D5677"/>
    <w:rsid w:val="006D591D"/>
    <w:rsid w:val="006D7564"/>
    <w:rsid w:val="006E0EF4"/>
    <w:rsid w:val="006F21CD"/>
    <w:rsid w:val="006F4BDE"/>
    <w:rsid w:val="006F6CBF"/>
    <w:rsid w:val="007003F8"/>
    <w:rsid w:val="00701107"/>
    <w:rsid w:val="007018DC"/>
    <w:rsid w:val="007035E9"/>
    <w:rsid w:val="00711644"/>
    <w:rsid w:val="00714F5C"/>
    <w:rsid w:val="00716B26"/>
    <w:rsid w:val="007214E6"/>
    <w:rsid w:val="0072175E"/>
    <w:rsid w:val="00721F34"/>
    <w:rsid w:val="00722A39"/>
    <w:rsid w:val="0072419D"/>
    <w:rsid w:val="00724FE0"/>
    <w:rsid w:val="0072565A"/>
    <w:rsid w:val="0072728B"/>
    <w:rsid w:val="0073073B"/>
    <w:rsid w:val="00730D47"/>
    <w:rsid w:val="0073198A"/>
    <w:rsid w:val="007321D4"/>
    <w:rsid w:val="00732692"/>
    <w:rsid w:val="007343B1"/>
    <w:rsid w:val="00736CF0"/>
    <w:rsid w:val="00740393"/>
    <w:rsid w:val="007423A8"/>
    <w:rsid w:val="0074256C"/>
    <w:rsid w:val="00743F9B"/>
    <w:rsid w:val="00747B12"/>
    <w:rsid w:val="007517B4"/>
    <w:rsid w:val="00751CDE"/>
    <w:rsid w:val="007525EA"/>
    <w:rsid w:val="007541B3"/>
    <w:rsid w:val="00754276"/>
    <w:rsid w:val="00757309"/>
    <w:rsid w:val="007611EF"/>
    <w:rsid w:val="00763E93"/>
    <w:rsid w:val="00765CB6"/>
    <w:rsid w:val="007726D4"/>
    <w:rsid w:val="007728C1"/>
    <w:rsid w:val="007734BA"/>
    <w:rsid w:val="00773F96"/>
    <w:rsid w:val="00773FF3"/>
    <w:rsid w:val="00775617"/>
    <w:rsid w:val="0078014B"/>
    <w:rsid w:val="00782494"/>
    <w:rsid w:val="00790409"/>
    <w:rsid w:val="00792C45"/>
    <w:rsid w:val="00792F4B"/>
    <w:rsid w:val="00796B8B"/>
    <w:rsid w:val="007A39AE"/>
    <w:rsid w:val="007A41A1"/>
    <w:rsid w:val="007A7F61"/>
    <w:rsid w:val="007B0440"/>
    <w:rsid w:val="007B1A1D"/>
    <w:rsid w:val="007B2CE8"/>
    <w:rsid w:val="007B4AF5"/>
    <w:rsid w:val="007B506D"/>
    <w:rsid w:val="007C0AB0"/>
    <w:rsid w:val="007C350E"/>
    <w:rsid w:val="007C3D0F"/>
    <w:rsid w:val="007C5D0D"/>
    <w:rsid w:val="007C6975"/>
    <w:rsid w:val="007C7C9C"/>
    <w:rsid w:val="007D1364"/>
    <w:rsid w:val="007D2946"/>
    <w:rsid w:val="007D2E07"/>
    <w:rsid w:val="007D3405"/>
    <w:rsid w:val="007D4965"/>
    <w:rsid w:val="007E02FC"/>
    <w:rsid w:val="007E0A88"/>
    <w:rsid w:val="007E2A08"/>
    <w:rsid w:val="007E38CF"/>
    <w:rsid w:val="007E3DA4"/>
    <w:rsid w:val="007E4F5E"/>
    <w:rsid w:val="007E59B9"/>
    <w:rsid w:val="007E6288"/>
    <w:rsid w:val="007F15F5"/>
    <w:rsid w:val="007F2947"/>
    <w:rsid w:val="007F7979"/>
    <w:rsid w:val="008014D0"/>
    <w:rsid w:val="0080276D"/>
    <w:rsid w:val="00804724"/>
    <w:rsid w:val="0080534D"/>
    <w:rsid w:val="00807470"/>
    <w:rsid w:val="00811EFA"/>
    <w:rsid w:val="0081397A"/>
    <w:rsid w:val="00813AA0"/>
    <w:rsid w:val="008156FC"/>
    <w:rsid w:val="008165FE"/>
    <w:rsid w:val="00817A60"/>
    <w:rsid w:val="00820D3F"/>
    <w:rsid w:val="00821197"/>
    <w:rsid w:val="00823997"/>
    <w:rsid w:val="00824E46"/>
    <w:rsid w:val="00831520"/>
    <w:rsid w:val="008326E4"/>
    <w:rsid w:val="008333E5"/>
    <w:rsid w:val="0083473E"/>
    <w:rsid w:val="008354B0"/>
    <w:rsid w:val="008407EF"/>
    <w:rsid w:val="00840A1A"/>
    <w:rsid w:val="00841F36"/>
    <w:rsid w:val="008449DC"/>
    <w:rsid w:val="008459F0"/>
    <w:rsid w:val="00845B5E"/>
    <w:rsid w:val="0084708D"/>
    <w:rsid w:val="008516C2"/>
    <w:rsid w:val="008529A9"/>
    <w:rsid w:val="008547AB"/>
    <w:rsid w:val="0085772D"/>
    <w:rsid w:val="008613E2"/>
    <w:rsid w:val="00862D1C"/>
    <w:rsid w:val="008641A0"/>
    <w:rsid w:val="008642B3"/>
    <w:rsid w:val="00866F2C"/>
    <w:rsid w:val="0087077E"/>
    <w:rsid w:val="00870CFD"/>
    <w:rsid w:val="00871D27"/>
    <w:rsid w:val="00874CEA"/>
    <w:rsid w:val="00875558"/>
    <w:rsid w:val="00875B0D"/>
    <w:rsid w:val="00875FEE"/>
    <w:rsid w:val="008760C0"/>
    <w:rsid w:val="00877B8C"/>
    <w:rsid w:val="00883C30"/>
    <w:rsid w:val="00884565"/>
    <w:rsid w:val="00885929"/>
    <w:rsid w:val="0088752A"/>
    <w:rsid w:val="00890572"/>
    <w:rsid w:val="00892A20"/>
    <w:rsid w:val="00894EAD"/>
    <w:rsid w:val="00897AB1"/>
    <w:rsid w:val="00897E1F"/>
    <w:rsid w:val="008A2014"/>
    <w:rsid w:val="008A2F21"/>
    <w:rsid w:val="008A3259"/>
    <w:rsid w:val="008A3B38"/>
    <w:rsid w:val="008A65A0"/>
    <w:rsid w:val="008A7732"/>
    <w:rsid w:val="008B3047"/>
    <w:rsid w:val="008B3B7E"/>
    <w:rsid w:val="008B4B10"/>
    <w:rsid w:val="008C0377"/>
    <w:rsid w:val="008C0A89"/>
    <w:rsid w:val="008C253E"/>
    <w:rsid w:val="008C3D3D"/>
    <w:rsid w:val="008C4656"/>
    <w:rsid w:val="008C5D90"/>
    <w:rsid w:val="008C7C14"/>
    <w:rsid w:val="008D1C8D"/>
    <w:rsid w:val="008D35EF"/>
    <w:rsid w:val="008D426C"/>
    <w:rsid w:val="008D5131"/>
    <w:rsid w:val="008D6481"/>
    <w:rsid w:val="008E15A1"/>
    <w:rsid w:val="008E26D9"/>
    <w:rsid w:val="008E64FB"/>
    <w:rsid w:val="008F44FC"/>
    <w:rsid w:val="008F7A9C"/>
    <w:rsid w:val="009024E9"/>
    <w:rsid w:val="00902DB3"/>
    <w:rsid w:val="00905361"/>
    <w:rsid w:val="009064C2"/>
    <w:rsid w:val="009153D1"/>
    <w:rsid w:val="00917466"/>
    <w:rsid w:val="009205C7"/>
    <w:rsid w:val="009215CB"/>
    <w:rsid w:val="009218E4"/>
    <w:rsid w:val="009251FA"/>
    <w:rsid w:val="00926081"/>
    <w:rsid w:val="00931A4D"/>
    <w:rsid w:val="00932E86"/>
    <w:rsid w:val="00933CF9"/>
    <w:rsid w:val="00933EC0"/>
    <w:rsid w:val="00934F37"/>
    <w:rsid w:val="009378CC"/>
    <w:rsid w:val="0094048A"/>
    <w:rsid w:val="0094170E"/>
    <w:rsid w:val="00945BFF"/>
    <w:rsid w:val="00950719"/>
    <w:rsid w:val="009519AC"/>
    <w:rsid w:val="00952CD6"/>
    <w:rsid w:val="009534EF"/>
    <w:rsid w:val="00953CB5"/>
    <w:rsid w:val="0095498B"/>
    <w:rsid w:val="00955591"/>
    <w:rsid w:val="009557E8"/>
    <w:rsid w:val="00956DC7"/>
    <w:rsid w:val="009634D6"/>
    <w:rsid w:val="00963E91"/>
    <w:rsid w:val="00964258"/>
    <w:rsid w:val="00972032"/>
    <w:rsid w:val="009720A4"/>
    <w:rsid w:val="009722FB"/>
    <w:rsid w:val="00973AEF"/>
    <w:rsid w:val="00974BD8"/>
    <w:rsid w:val="00974BEE"/>
    <w:rsid w:val="00975CE4"/>
    <w:rsid w:val="00976977"/>
    <w:rsid w:val="00982BAF"/>
    <w:rsid w:val="00983792"/>
    <w:rsid w:val="00983F82"/>
    <w:rsid w:val="009841E8"/>
    <w:rsid w:val="00985299"/>
    <w:rsid w:val="00985694"/>
    <w:rsid w:val="00985F5E"/>
    <w:rsid w:val="0099045A"/>
    <w:rsid w:val="00990BD5"/>
    <w:rsid w:val="009926FB"/>
    <w:rsid w:val="0099297A"/>
    <w:rsid w:val="00993FBF"/>
    <w:rsid w:val="009A0A65"/>
    <w:rsid w:val="009A5077"/>
    <w:rsid w:val="009B15CB"/>
    <w:rsid w:val="009B2A98"/>
    <w:rsid w:val="009B5DEB"/>
    <w:rsid w:val="009B6434"/>
    <w:rsid w:val="009C240A"/>
    <w:rsid w:val="009C2760"/>
    <w:rsid w:val="009C336C"/>
    <w:rsid w:val="009C3A3A"/>
    <w:rsid w:val="009C428D"/>
    <w:rsid w:val="009C4A7A"/>
    <w:rsid w:val="009C7C99"/>
    <w:rsid w:val="009D064E"/>
    <w:rsid w:val="009D0FF9"/>
    <w:rsid w:val="009D1F9A"/>
    <w:rsid w:val="009D4B04"/>
    <w:rsid w:val="009D588C"/>
    <w:rsid w:val="009D63FE"/>
    <w:rsid w:val="009E0145"/>
    <w:rsid w:val="009E15A4"/>
    <w:rsid w:val="009E16FC"/>
    <w:rsid w:val="009E4562"/>
    <w:rsid w:val="009E4848"/>
    <w:rsid w:val="009E58B4"/>
    <w:rsid w:val="009E70A6"/>
    <w:rsid w:val="009F0DBF"/>
    <w:rsid w:val="009F186B"/>
    <w:rsid w:val="009F610D"/>
    <w:rsid w:val="00A00123"/>
    <w:rsid w:val="00A0066A"/>
    <w:rsid w:val="00A02E67"/>
    <w:rsid w:val="00A03C96"/>
    <w:rsid w:val="00A05141"/>
    <w:rsid w:val="00A05185"/>
    <w:rsid w:val="00A07359"/>
    <w:rsid w:val="00A07A57"/>
    <w:rsid w:val="00A1112E"/>
    <w:rsid w:val="00A11B7D"/>
    <w:rsid w:val="00A162F2"/>
    <w:rsid w:val="00A22AA1"/>
    <w:rsid w:val="00A25A0A"/>
    <w:rsid w:val="00A25D5B"/>
    <w:rsid w:val="00A26ADF"/>
    <w:rsid w:val="00A27B86"/>
    <w:rsid w:val="00A322CA"/>
    <w:rsid w:val="00A3275B"/>
    <w:rsid w:val="00A3568D"/>
    <w:rsid w:val="00A35EF5"/>
    <w:rsid w:val="00A412BB"/>
    <w:rsid w:val="00A4537D"/>
    <w:rsid w:val="00A457FF"/>
    <w:rsid w:val="00A45C2C"/>
    <w:rsid w:val="00A46A5B"/>
    <w:rsid w:val="00A471C4"/>
    <w:rsid w:val="00A5014B"/>
    <w:rsid w:val="00A51635"/>
    <w:rsid w:val="00A51B66"/>
    <w:rsid w:val="00A51FF9"/>
    <w:rsid w:val="00A52C59"/>
    <w:rsid w:val="00A53677"/>
    <w:rsid w:val="00A5471A"/>
    <w:rsid w:val="00A55685"/>
    <w:rsid w:val="00A5723B"/>
    <w:rsid w:val="00A57F84"/>
    <w:rsid w:val="00A60D9D"/>
    <w:rsid w:val="00A61CF7"/>
    <w:rsid w:val="00A62427"/>
    <w:rsid w:val="00A638AD"/>
    <w:rsid w:val="00A6790B"/>
    <w:rsid w:val="00A712DA"/>
    <w:rsid w:val="00A748FE"/>
    <w:rsid w:val="00A74FD7"/>
    <w:rsid w:val="00A76B49"/>
    <w:rsid w:val="00A76C04"/>
    <w:rsid w:val="00A803FF"/>
    <w:rsid w:val="00A804A3"/>
    <w:rsid w:val="00A810B2"/>
    <w:rsid w:val="00A81FD9"/>
    <w:rsid w:val="00A82F6B"/>
    <w:rsid w:val="00A83F07"/>
    <w:rsid w:val="00A849CF"/>
    <w:rsid w:val="00A87D90"/>
    <w:rsid w:val="00A900E1"/>
    <w:rsid w:val="00A91CAE"/>
    <w:rsid w:val="00A91E5A"/>
    <w:rsid w:val="00A93352"/>
    <w:rsid w:val="00A94BA4"/>
    <w:rsid w:val="00A9514C"/>
    <w:rsid w:val="00AA08B1"/>
    <w:rsid w:val="00AA2969"/>
    <w:rsid w:val="00AA69C6"/>
    <w:rsid w:val="00AB08C6"/>
    <w:rsid w:val="00AB1298"/>
    <w:rsid w:val="00AB35DD"/>
    <w:rsid w:val="00AB3916"/>
    <w:rsid w:val="00AB3EB3"/>
    <w:rsid w:val="00AB402F"/>
    <w:rsid w:val="00AB5571"/>
    <w:rsid w:val="00AB7CC2"/>
    <w:rsid w:val="00AC20EC"/>
    <w:rsid w:val="00AC2793"/>
    <w:rsid w:val="00AC2BF3"/>
    <w:rsid w:val="00AC5118"/>
    <w:rsid w:val="00AD19EB"/>
    <w:rsid w:val="00AD2B37"/>
    <w:rsid w:val="00AD35BA"/>
    <w:rsid w:val="00AD6AF4"/>
    <w:rsid w:val="00AE11B5"/>
    <w:rsid w:val="00AE40F5"/>
    <w:rsid w:val="00AE4F92"/>
    <w:rsid w:val="00AE6514"/>
    <w:rsid w:val="00AF1FE9"/>
    <w:rsid w:val="00AF4FC7"/>
    <w:rsid w:val="00AF573E"/>
    <w:rsid w:val="00AF5F37"/>
    <w:rsid w:val="00AF76F9"/>
    <w:rsid w:val="00B0072A"/>
    <w:rsid w:val="00B054F5"/>
    <w:rsid w:val="00B10BA3"/>
    <w:rsid w:val="00B110A5"/>
    <w:rsid w:val="00B120F5"/>
    <w:rsid w:val="00B12C64"/>
    <w:rsid w:val="00B14FC4"/>
    <w:rsid w:val="00B154E7"/>
    <w:rsid w:val="00B20F6B"/>
    <w:rsid w:val="00B2198D"/>
    <w:rsid w:val="00B22EA1"/>
    <w:rsid w:val="00B25423"/>
    <w:rsid w:val="00B26215"/>
    <w:rsid w:val="00B27D46"/>
    <w:rsid w:val="00B31530"/>
    <w:rsid w:val="00B359DA"/>
    <w:rsid w:val="00B40461"/>
    <w:rsid w:val="00B41726"/>
    <w:rsid w:val="00B41A4E"/>
    <w:rsid w:val="00B43341"/>
    <w:rsid w:val="00B43F83"/>
    <w:rsid w:val="00B53370"/>
    <w:rsid w:val="00B5390B"/>
    <w:rsid w:val="00B60C7F"/>
    <w:rsid w:val="00B6563A"/>
    <w:rsid w:val="00B6654F"/>
    <w:rsid w:val="00B6680F"/>
    <w:rsid w:val="00B67397"/>
    <w:rsid w:val="00B70004"/>
    <w:rsid w:val="00B7062E"/>
    <w:rsid w:val="00B71A20"/>
    <w:rsid w:val="00B724E8"/>
    <w:rsid w:val="00B7276F"/>
    <w:rsid w:val="00B742D5"/>
    <w:rsid w:val="00B74800"/>
    <w:rsid w:val="00B75169"/>
    <w:rsid w:val="00B7603F"/>
    <w:rsid w:val="00B770B2"/>
    <w:rsid w:val="00B81063"/>
    <w:rsid w:val="00B856B6"/>
    <w:rsid w:val="00B86714"/>
    <w:rsid w:val="00B90129"/>
    <w:rsid w:val="00B90C78"/>
    <w:rsid w:val="00B91539"/>
    <w:rsid w:val="00B91603"/>
    <w:rsid w:val="00B91F36"/>
    <w:rsid w:val="00B930A9"/>
    <w:rsid w:val="00B949BA"/>
    <w:rsid w:val="00B956C2"/>
    <w:rsid w:val="00BA0E73"/>
    <w:rsid w:val="00BA138F"/>
    <w:rsid w:val="00BB2573"/>
    <w:rsid w:val="00BB25A1"/>
    <w:rsid w:val="00BB31A3"/>
    <w:rsid w:val="00BB5BF0"/>
    <w:rsid w:val="00BC1591"/>
    <w:rsid w:val="00BC65F0"/>
    <w:rsid w:val="00BC6CA8"/>
    <w:rsid w:val="00BC7EB2"/>
    <w:rsid w:val="00BD1B7F"/>
    <w:rsid w:val="00BD2546"/>
    <w:rsid w:val="00BD2B68"/>
    <w:rsid w:val="00BD4399"/>
    <w:rsid w:val="00BD48F9"/>
    <w:rsid w:val="00BD5B1B"/>
    <w:rsid w:val="00BE1A9B"/>
    <w:rsid w:val="00BE22F3"/>
    <w:rsid w:val="00BE3009"/>
    <w:rsid w:val="00BE4D24"/>
    <w:rsid w:val="00BE7488"/>
    <w:rsid w:val="00BF1388"/>
    <w:rsid w:val="00BF1A94"/>
    <w:rsid w:val="00BF2A5B"/>
    <w:rsid w:val="00BF5051"/>
    <w:rsid w:val="00BF633F"/>
    <w:rsid w:val="00BF7232"/>
    <w:rsid w:val="00BF7412"/>
    <w:rsid w:val="00C00344"/>
    <w:rsid w:val="00C03401"/>
    <w:rsid w:val="00C04AC1"/>
    <w:rsid w:val="00C06D42"/>
    <w:rsid w:val="00C11629"/>
    <w:rsid w:val="00C13E1B"/>
    <w:rsid w:val="00C21A37"/>
    <w:rsid w:val="00C21AB8"/>
    <w:rsid w:val="00C23BA4"/>
    <w:rsid w:val="00C26CA9"/>
    <w:rsid w:val="00C303E1"/>
    <w:rsid w:val="00C31129"/>
    <w:rsid w:val="00C33667"/>
    <w:rsid w:val="00C336A1"/>
    <w:rsid w:val="00C339B5"/>
    <w:rsid w:val="00C3493A"/>
    <w:rsid w:val="00C42A86"/>
    <w:rsid w:val="00C504E8"/>
    <w:rsid w:val="00C50753"/>
    <w:rsid w:val="00C51099"/>
    <w:rsid w:val="00C52823"/>
    <w:rsid w:val="00C52B4C"/>
    <w:rsid w:val="00C53E9F"/>
    <w:rsid w:val="00C54A58"/>
    <w:rsid w:val="00C558AD"/>
    <w:rsid w:val="00C55B72"/>
    <w:rsid w:val="00C63243"/>
    <w:rsid w:val="00C63C5B"/>
    <w:rsid w:val="00C65848"/>
    <w:rsid w:val="00C65DA1"/>
    <w:rsid w:val="00C66373"/>
    <w:rsid w:val="00C7613D"/>
    <w:rsid w:val="00C76F0A"/>
    <w:rsid w:val="00C80135"/>
    <w:rsid w:val="00C822BA"/>
    <w:rsid w:val="00C8506F"/>
    <w:rsid w:val="00C87268"/>
    <w:rsid w:val="00C949BE"/>
    <w:rsid w:val="00C94CB7"/>
    <w:rsid w:val="00C96229"/>
    <w:rsid w:val="00C97E50"/>
    <w:rsid w:val="00CA5C46"/>
    <w:rsid w:val="00CA6B88"/>
    <w:rsid w:val="00CA7505"/>
    <w:rsid w:val="00CB05C6"/>
    <w:rsid w:val="00CB399C"/>
    <w:rsid w:val="00CB3ACA"/>
    <w:rsid w:val="00CB3FFB"/>
    <w:rsid w:val="00CB5EAF"/>
    <w:rsid w:val="00CC0209"/>
    <w:rsid w:val="00CC3D46"/>
    <w:rsid w:val="00CC59F4"/>
    <w:rsid w:val="00CC693A"/>
    <w:rsid w:val="00CD3A91"/>
    <w:rsid w:val="00CD527C"/>
    <w:rsid w:val="00CD571C"/>
    <w:rsid w:val="00CD6FAD"/>
    <w:rsid w:val="00CE28D6"/>
    <w:rsid w:val="00CE4126"/>
    <w:rsid w:val="00CE43DE"/>
    <w:rsid w:val="00CE5C45"/>
    <w:rsid w:val="00CE7CAB"/>
    <w:rsid w:val="00CF6F2B"/>
    <w:rsid w:val="00D012D9"/>
    <w:rsid w:val="00D013F9"/>
    <w:rsid w:val="00D01CD1"/>
    <w:rsid w:val="00D02A05"/>
    <w:rsid w:val="00D0460D"/>
    <w:rsid w:val="00D12EC4"/>
    <w:rsid w:val="00D1409E"/>
    <w:rsid w:val="00D149F3"/>
    <w:rsid w:val="00D16652"/>
    <w:rsid w:val="00D24298"/>
    <w:rsid w:val="00D24B40"/>
    <w:rsid w:val="00D25401"/>
    <w:rsid w:val="00D2633C"/>
    <w:rsid w:val="00D27355"/>
    <w:rsid w:val="00D31A22"/>
    <w:rsid w:val="00D33D15"/>
    <w:rsid w:val="00D35CAE"/>
    <w:rsid w:val="00D42082"/>
    <w:rsid w:val="00D44F12"/>
    <w:rsid w:val="00D47A25"/>
    <w:rsid w:val="00D47F63"/>
    <w:rsid w:val="00D551C4"/>
    <w:rsid w:val="00D55806"/>
    <w:rsid w:val="00D560C1"/>
    <w:rsid w:val="00D56267"/>
    <w:rsid w:val="00D574ED"/>
    <w:rsid w:val="00D60AE2"/>
    <w:rsid w:val="00D61A05"/>
    <w:rsid w:val="00D61CDD"/>
    <w:rsid w:val="00D61EF8"/>
    <w:rsid w:val="00D6528D"/>
    <w:rsid w:val="00D66573"/>
    <w:rsid w:val="00D77263"/>
    <w:rsid w:val="00D77358"/>
    <w:rsid w:val="00D77A20"/>
    <w:rsid w:val="00D8014E"/>
    <w:rsid w:val="00D850C9"/>
    <w:rsid w:val="00D865B6"/>
    <w:rsid w:val="00D86D3F"/>
    <w:rsid w:val="00D92E01"/>
    <w:rsid w:val="00D9300E"/>
    <w:rsid w:val="00D93ABE"/>
    <w:rsid w:val="00D94119"/>
    <w:rsid w:val="00D9434E"/>
    <w:rsid w:val="00D94433"/>
    <w:rsid w:val="00D94492"/>
    <w:rsid w:val="00D9511F"/>
    <w:rsid w:val="00D95CFC"/>
    <w:rsid w:val="00D95DED"/>
    <w:rsid w:val="00D965A9"/>
    <w:rsid w:val="00D9795E"/>
    <w:rsid w:val="00DA02FD"/>
    <w:rsid w:val="00DA11B1"/>
    <w:rsid w:val="00DA207A"/>
    <w:rsid w:val="00DA2D15"/>
    <w:rsid w:val="00DA33A8"/>
    <w:rsid w:val="00DA4B57"/>
    <w:rsid w:val="00DA4D4A"/>
    <w:rsid w:val="00DB07BA"/>
    <w:rsid w:val="00DB233A"/>
    <w:rsid w:val="00DB3EB2"/>
    <w:rsid w:val="00DB4F23"/>
    <w:rsid w:val="00DB54BC"/>
    <w:rsid w:val="00DB566A"/>
    <w:rsid w:val="00DB65DB"/>
    <w:rsid w:val="00DB6FB7"/>
    <w:rsid w:val="00DB7298"/>
    <w:rsid w:val="00DC1BB6"/>
    <w:rsid w:val="00DC2B2A"/>
    <w:rsid w:val="00DC2F3E"/>
    <w:rsid w:val="00DC6950"/>
    <w:rsid w:val="00DC7557"/>
    <w:rsid w:val="00DD0155"/>
    <w:rsid w:val="00DD028E"/>
    <w:rsid w:val="00DD706B"/>
    <w:rsid w:val="00DE1E17"/>
    <w:rsid w:val="00DE4E87"/>
    <w:rsid w:val="00DE6B3B"/>
    <w:rsid w:val="00DE761D"/>
    <w:rsid w:val="00DF293D"/>
    <w:rsid w:val="00DF2C8A"/>
    <w:rsid w:val="00DF4483"/>
    <w:rsid w:val="00DF7CF7"/>
    <w:rsid w:val="00E01D06"/>
    <w:rsid w:val="00E0477A"/>
    <w:rsid w:val="00E0719D"/>
    <w:rsid w:val="00E07201"/>
    <w:rsid w:val="00E13878"/>
    <w:rsid w:val="00E14C05"/>
    <w:rsid w:val="00E16906"/>
    <w:rsid w:val="00E1716C"/>
    <w:rsid w:val="00E2132D"/>
    <w:rsid w:val="00E22A72"/>
    <w:rsid w:val="00E240BB"/>
    <w:rsid w:val="00E25339"/>
    <w:rsid w:val="00E265D2"/>
    <w:rsid w:val="00E31524"/>
    <w:rsid w:val="00E3189C"/>
    <w:rsid w:val="00E366B7"/>
    <w:rsid w:val="00E373B6"/>
    <w:rsid w:val="00E37FF3"/>
    <w:rsid w:val="00E40861"/>
    <w:rsid w:val="00E4652F"/>
    <w:rsid w:val="00E47148"/>
    <w:rsid w:val="00E47BD0"/>
    <w:rsid w:val="00E50098"/>
    <w:rsid w:val="00E53EB8"/>
    <w:rsid w:val="00E540FE"/>
    <w:rsid w:val="00E6248A"/>
    <w:rsid w:val="00E64F21"/>
    <w:rsid w:val="00E66EF5"/>
    <w:rsid w:val="00E72C49"/>
    <w:rsid w:val="00E743B0"/>
    <w:rsid w:val="00E74444"/>
    <w:rsid w:val="00E74857"/>
    <w:rsid w:val="00E819CD"/>
    <w:rsid w:val="00E81FA7"/>
    <w:rsid w:val="00E859A6"/>
    <w:rsid w:val="00E87AF3"/>
    <w:rsid w:val="00E87CD9"/>
    <w:rsid w:val="00E903D4"/>
    <w:rsid w:val="00E92215"/>
    <w:rsid w:val="00E93340"/>
    <w:rsid w:val="00E94809"/>
    <w:rsid w:val="00E94A13"/>
    <w:rsid w:val="00E94E9B"/>
    <w:rsid w:val="00E96093"/>
    <w:rsid w:val="00EA3568"/>
    <w:rsid w:val="00EA7BBF"/>
    <w:rsid w:val="00EA7FE0"/>
    <w:rsid w:val="00EB00EF"/>
    <w:rsid w:val="00EB0115"/>
    <w:rsid w:val="00EB292B"/>
    <w:rsid w:val="00EB514E"/>
    <w:rsid w:val="00EB7FB0"/>
    <w:rsid w:val="00EC4466"/>
    <w:rsid w:val="00EC7901"/>
    <w:rsid w:val="00ED30C2"/>
    <w:rsid w:val="00ED3C4B"/>
    <w:rsid w:val="00ED4B3D"/>
    <w:rsid w:val="00ED5712"/>
    <w:rsid w:val="00ED68CD"/>
    <w:rsid w:val="00ED7C2E"/>
    <w:rsid w:val="00ED7DAA"/>
    <w:rsid w:val="00EE0F10"/>
    <w:rsid w:val="00EE0F5A"/>
    <w:rsid w:val="00EE7957"/>
    <w:rsid w:val="00EF1081"/>
    <w:rsid w:val="00EF1F22"/>
    <w:rsid w:val="00EF1FCE"/>
    <w:rsid w:val="00EF2044"/>
    <w:rsid w:val="00EF4801"/>
    <w:rsid w:val="00EF53C7"/>
    <w:rsid w:val="00F00FC7"/>
    <w:rsid w:val="00F03A4C"/>
    <w:rsid w:val="00F03E9C"/>
    <w:rsid w:val="00F07838"/>
    <w:rsid w:val="00F11500"/>
    <w:rsid w:val="00F120C4"/>
    <w:rsid w:val="00F13DF1"/>
    <w:rsid w:val="00F16534"/>
    <w:rsid w:val="00F16DFC"/>
    <w:rsid w:val="00F202E2"/>
    <w:rsid w:val="00F21D01"/>
    <w:rsid w:val="00F23B9E"/>
    <w:rsid w:val="00F242CA"/>
    <w:rsid w:val="00F31E0B"/>
    <w:rsid w:val="00F32559"/>
    <w:rsid w:val="00F326C9"/>
    <w:rsid w:val="00F32E1D"/>
    <w:rsid w:val="00F3336A"/>
    <w:rsid w:val="00F35DD3"/>
    <w:rsid w:val="00F35E99"/>
    <w:rsid w:val="00F3650A"/>
    <w:rsid w:val="00F37E38"/>
    <w:rsid w:val="00F401BF"/>
    <w:rsid w:val="00F403AA"/>
    <w:rsid w:val="00F467A3"/>
    <w:rsid w:val="00F469A6"/>
    <w:rsid w:val="00F47B98"/>
    <w:rsid w:val="00F50847"/>
    <w:rsid w:val="00F517AC"/>
    <w:rsid w:val="00F55FB0"/>
    <w:rsid w:val="00F5691F"/>
    <w:rsid w:val="00F56B90"/>
    <w:rsid w:val="00F62ADF"/>
    <w:rsid w:val="00F634CD"/>
    <w:rsid w:val="00F6734B"/>
    <w:rsid w:val="00F67D22"/>
    <w:rsid w:val="00F71B4F"/>
    <w:rsid w:val="00F7270C"/>
    <w:rsid w:val="00F73785"/>
    <w:rsid w:val="00F74DBB"/>
    <w:rsid w:val="00F75C83"/>
    <w:rsid w:val="00F76021"/>
    <w:rsid w:val="00F776B6"/>
    <w:rsid w:val="00F823CD"/>
    <w:rsid w:val="00F83084"/>
    <w:rsid w:val="00F8390A"/>
    <w:rsid w:val="00F868F9"/>
    <w:rsid w:val="00F944C8"/>
    <w:rsid w:val="00FA1ACA"/>
    <w:rsid w:val="00FA1E64"/>
    <w:rsid w:val="00FA2CC9"/>
    <w:rsid w:val="00FA402D"/>
    <w:rsid w:val="00FA54E7"/>
    <w:rsid w:val="00FB456F"/>
    <w:rsid w:val="00FC0FE0"/>
    <w:rsid w:val="00FC2C70"/>
    <w:rsid w:val="00FC3502"/>
    <w:rsid w:val="00FC5616"/>
    <w:rsid w:val="00FD34C8"/>
    <w:rsid w:val="00FD3AFE"/>
    <w:rsid w:val="00FD3E47"/>
    <w:rsid w:val="00FE01F7"/>
    <w:rsid w:val="00FE2137"/>
    <w:rsid w:val="00FE2ED1"/>
    <w:rsid w:val="00FE3531"/>
    <w:rsid w:val="00FE4161"/>
    <w:rsid w:val="00FE4583"/>
    <w:rsid w:val="00FE4ECF"/>
    <w:rsid w:val="00FE50AC"/>
    <w:rsid w:val="00FE6B0F"/>
    <w:rsid w:val="00FF1A0D"/>
    <w:rsid w:val="00FF41D7"/>
    <w:rsid w:val="00FF51AF"/>
    <w:rsid w:val="00FF7E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2E157"/>
  <w15:chartTrackingRefBased/>
  <w15:docId w15:val="{6CCB5F3A-49FC-4B66-A1E6-AEFF5D3C9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276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9C2760"/>
    <w:pPr>
      <w:spacing w:after="200" w:line="240" w:lineRule="auto"/>
    </w:pPr>
    <w:rPr>
      <w:i/>
      <w:iCs/>
      <w:color w:val="44546A" w:themeColor="text2"/>
      <w:sz w:val="18"/>
      <w:szCs w:val="18"/>
    </w:rPr>
  </w:style>
  <w:style w:type="character" w:styleId="Hyperlink">
    <w:name w:val="Hyperlink"/>
    <w:basedOn w:val="DefaultParagraphFont"/>
    <w:uiPriority w:val="99"/>
    <w:unhideWhenUsed/>
    <w:rsid w:val="00615A45"/>
    <w:rPr>
      <w:color w:val="0563C1" w:themeColor="hyperlink"/>
      <w:u w:val="single"/>
    </w:rPr>
  </w:style>
  <w:style w:type="character" w:styleId="CommentReference">
    <w:name w:val="annotation reference"/>
    <w:basedOn w:val="DefaultParagraphFont"/>
    <w:uiPriority w:val="99"/>
    <w:semiHidden/>
    <w:unhideWhenUsed/>
    <w:rsid w:val="00570005"/>
    <w:rPr>
      <w:sz w:val="16"/>
      <w:szCs w:val="16"/>
    </w:rPr>
  </w:style>
  <w:style w:type="paragraph" w:styleId="CommentText">
    <w:name w:val="annotation text"/>
    <w:basedOn w:val="Normal"/>
    <w:link w:val="CommentTextChar"/>
    <w:uiPriority w:val="99"/>
    <w:semiHidden/>
    <w:unhideWhenUsed/>
    <w:rsid w:val="00570005"/>
    <w:pPr>
      <w:spacing w:line="240" w:lineRule="auto"/>
    </w:pPr>
    <w:rPr>
      <w:sz w:val="20"/>
      <w:szCs w:val="20"/>
    </w:rPr>
  </w:style>
  <w:style w:type="character" w:customStyle="1" w:styleId="CommentTextChar">
    <w:name w:val="Comment Text Char"/>
    <w:basedOn w:val="DefaultParagraphFont"/>
    <w:link w:val="CommentText"/>
    <w:uiPriority w:val="99"/>
    <w:semiHidden/>
    <w:rsid w:val="00570005"/>
    <w:rPr>
      <w:sz w:val="20"/>
      <w:szCs w:val="20"/>
    </w:rPr>
  </w:style>
  <w:style w:type="paragraph" w:styleId="CommentSubject">
    <w:name w:val="annotation subject"/>
    <w:basedOn w:val="CommentText"/>
    <w:next w:val="CommentText"/>
    <w:link w:val="CommentSubjectChar"/>
    <w:uiPriority w:val="99"/>
    <w:semiHidden/>
    <w:unhideWhenUsed/>
    <w:rsid w:val="00570005"/>
    <w:rPr>
      <w:b/>
      <w:bCs/>
    </w:rPr>
  </w:style>
  <w:style w:type="character" w:customStyle="1" w:styleId="CommentSubjectChar">
    <w:name w:val="Comment Subject Char"/>
    <w:basedOn w:val="CommentTextChar"/>
    <w:link w:val="CommentSubject"/>
    <w:uiPriority w:val="99"/>
    <w:semiHidden/>
    <w:rsid w:val="00570005"/>
    <w:rPr>
      <w:b/>
      <w:bCs/>
      <w:sz w:val="20"/>
      <w:szCs w:val="20"/>
    </w:rPr>
  </w:style>
  <w:style w:type="paragraph" w:styleId="BalloonText">
    <w:name w:val="Balloon Text"/>
    <w:basedOn w:val="Normal"/>
    <w:link w:val="BalloonTextChar"/>
    <w:uiPriority w:val="99"/>
    <w:semiHidden/>
    <w:unhideWhenUsed/>
    <w:rsid w:val="005700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0005"/>
    <w:rPr>
      <w:rFonts w:ascii="Segoe UI" w:hAnsi="Segoe UI" w:cs="Segoe UI"/>
      <w:sz w:val="18"/>
      <w:szCs w:val="18"/>
    </w:rPr>
  </w:style>
  <w:style w:type="character" w:styleId="FollowedHyperlink">
    <w:name w:val="FollowedHyperlink"/>
    <w:basedOn w:val="DefaultParagraphFont"/>
    <w:uiPriority w:val="99"/>
    <w:semiHidden/>
    <w:unhideWhenUsed/>
    <w:rsid w:val="000B2AF6"/>
    <w:rPr>
      <w:color w:val="954F72" w:themeColor="followedHyperlink"/>
      <w:u w:val="single"/>
    </w:rPr>
  </w:style>
  <w:style w:type="table" w:styleId="TableGrid">
    <w:name w:val="Table Grid"/>
    <w:basedOn w:val="TableNormal"/>
    <w:uiPriority w:val="39"/>
    <w:rsid w:val="004C1B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D496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486720">
      <w:bodyDiv w:val="1"/>
      <w:marLeft w:val="0"/>
      <w:marRight w:val="0"/>
      <w:marTop w:val="0"/>
      <w:marBottom w:val="0"/>
      <w:divBdr>
        <w:top w:val="none" w:sz="0" w:space="0" w:color="auto"/>
        <w:left w:val="none" w:sz="0" w:space="0" w:color="auto"/>
        <w:bottom w:val="none" w:sz="0" w:space="0" w:color="auto"/>
        <w:right w:val="none" w:sz="0" w:space="0" w:color="auto"/>
      </w:divBdr>
    </w:div>
    <w:div w:id="287976213">
      <w:bodyDiv w:val="1"/>
      <w:marLeft w:val="0"/>
      <w:marRight w:val="0"/>
      <w:marTop w:val="0"/>
      <w:marBottom w:val="0"/>
      <w:divBdr>
        <w:top w:val="none" w:sz="0" w:space="0" w:color="auto"/>
        <w:left w:val="none" w:sz="0" w:space="0" w:color="auto"/>
        <w:bottom w:val="none" w:sz="0" w:space="0" w:color="auto"/>
        <w:right w:val="none" w:sz="0" w:space="0" w:color="auto"/>
      </w:divBdr>
    </w:div>
    <w:div w:id="465317512">
      <w:bodyDiv w:val="1"/>
      <w:marLeft w:val="0"/>
      <w:marRight w:val="0"/>
      <w:marTop w:val="0"/>
      <w:marBottom w:val="0"/>
      <w:divBdr>
        <w:top w:val="none" w:sz="0" w:space="0" w:color="auto"/>
        <w:left w:val="none" w:sz="0" w:space="0" w:color="auto"/>
        <w:bottom w:val="none" w:sz="0" w:space="0" w:color="auto"/>
        <w:right w:val="none" w:sz="0" w:space="0" w:color="auto"/>
      </w:divBdr>
    </w:div>
    <w:div w:id="759907072">
      <w:bodyDiv w:val="1"/>
      <w:marLeft w:val="0"/>
      <w:marRight w:val="0"/>
      <w:marTop w:val="0"/>
      <w:marBottom w:val="0"/>
      <w:divBdr>
        <w:top w:val="none" w:sz="0" w:space="0" w:color="auto"/>
        <w:left w:val="none" w:sz="0" w:space="0" w:color="auto"/>
        <w:bottom w:val="none" w:sz="0" w:space="0" w:color="auto"/>
        <w:right w:val="none" w:sz="0" w:space="0" w:color="auto"/>
      </w:divBdr>
    </w:div>
    <w:div w:id="874848113">
      <w:bodyDiv w:val="1"/>
      <w:marLeft w:val="0"/>
      <w:marRight w:val="0"/>
      <w:marTop w:val="0"/>
      <w:marBottom w:val="0"/>
      <w:divBdr>
        <w:top w:val="none" w:sz="0" w:space="0" w:color="auto"/>
        <w:left w:val="none" w:sz="0" w:space="0" w:color="auto"/>
        <w:bottom w:val="none" w:sz="0" w:space="0" w:color="auto"/>
        <w:right w:val="none" w:sz="0" w:space="0" w:color="auto"/>
      </w:divBdr>
    </w:div>
    <w:div w:id="879126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hyperlink" Target="https://www.sparkfun.com/products/9299" TargetMode="External"/><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hyperlink" Target="https://www.dfrobot.com/product-1531.html" TargetMode="External"/><Relationship Id="rId7" Type="http://schemas.openxmlformats.org/officeDocument/2006/relationships/image" Target="media/image1.jpeg"/><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hyperlink" Target="mailto:caitig@uw.edu" TargetMode="External"/><Relationship Id="rId11" Type="http://schemas.openxmlformats.org/officeDocument/2006/relationships/image" Target="media/image5.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yperlink" Target="https://www.sparkfun.com/products/9322"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016/j.envpol.2018.01.031" TargetMode="External"/><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4.jp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s://www.dfrobot.com/product-1698.html"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emf"/><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www.dfrobot.com/product-838.html" TargetMode="External"/><Relationship Id="rId8" Type="http://schemas.openxmlformats.org/officeDocument/2006/relationships/image" Target="media/image2.png"/><Relationship Id="rId3" Type="http://schemas.openxmlformats.org/officeDocument/2006/relationships/styles" Target="styles.xml"/><Relationship Id="rId12" Type="http://schemas.openxmlformats.org/officeDocument/2006/relationships/image" Target="media/image6.emf"/><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hyperlink" Target="https://www.dfrobot.com/product-1394.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5F631E-CA35-4F44-85B2-419253236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4797</Words>
  <Characters>27345</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Caiti Guerin</dc:creator>
  <cp:keywords/>
  <dc:description/>
  <cp:lastModifiedBy>Maureen D. Nolan</cp:lastModifiedBy>
  <cp:revision>2</cp:revision>
  <dcterms:created xsi:type="dcterms:W3CDTF">2018-10-19T19:30:00Z</dcterms:created>
  <dcterms:modified xsi:type="dcterms:W3CDTF">2018-10-19T19:30:00Z</dcterms:modified>
</cp:coreProperties>
</file>