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F0CFC1" w14:textId="77777777" w:rsidR="008F6F5D" w:rsidRPr="00735CE8" w:rsidRDefault="008F6F5D" w:rsidP="00A0010C">
      <w:pPr>
        <w:pStyle w:val="NoSpacing"/>
        <w:spacing w:line="480" w:lineRule="auto"/>
        <w:jc w:val="center"/>
        <w:rPr>
          <w:rFonts w:ascii="Times New Roman" w:hAnsi="Times New Roman" w:cs="Times New Roman"/>
          <w:sz w:val="28"/>
          <w:szCs w:val="28"/>
        </w:rPr>
      </w:pPr>
      <w:bookmarkStart w:id="0" w:name="_GoBack"/>
      <w:bookmarkEnd w:id="0"/>
    </w:p>
    <w:p w14:paraId="36A17477" w14:textId="77777777" w:rsidR="0016076E" w:rsidRPr="00735CE8" w:rsidRDefault="0016076E" w:rsidP="00A0010C">
      <w:pPr>
        <w:spacing w:line="480" w:lineRule="auto"/>
        <w:jc w:val="center"/>
        <w:rPr>
          <w:sz w:val="28"/>
          <w:szCs w:val="28"/>
        </w:rPr>
      </w:pPr>
      <w:r w:rsidRPr="00735CE8">
        <w:rPr>
          <w:sz w:val="28"/>
          <w:szCs w:val="28"/>
        </w:rPr>
        <w:t>Impact of Databases on Oceanographic Citizen Science</w:t>
      </w:r>
    </w:p>
    <w:p w14:paraId="24F37E18" w14:textId="77777777" w:rsidR="0016076E" w:rsidRDefault="0016076E" w:rsidP="00A0010C">
      <w:pPr>
        <w:spacing w:line="480" w:lineRule="auto"/>
        <w:jc w:val="center"/>
      </w:pPr>
    </w:p>
    <w:p w14:paraId="0AA4D05F" w14:textId="77777777" w:rsidR="00735CE8" w:rsidRDefault="00735CE8" w:rsidP="00A0010C">
      <w:pPr>
        <w:spacing w:line="480" w:lineRule="auto"/>
        <w:jc w:val="center"/>
      </w:pPr>
    </w:p>
    <w:p w14:paraId="6FDA8082" w14:textId="77777777" w:rsidR="00735CE8" w:rsidRDefault="00735CE8" w:rsidP="00A0010C">
      <w:pPr>
        <w:spacing w:line="480" w:lineRule="auto"/>
        <w:jc w:val="center"/>
      </w:pPr>
    </w:p>
    <w:p w14:paraId="2C80FDAE" w14:textId="77777777" w:rsidR="00735CE8" w:rsidRPr="00A0010C" w:rsidRDefault="00735CE8" w:rsidP="00A0010C">
      <w:pPr>
        <w:spacing w:line="480" w:lineRule="auto"/>
        <w:jc w:val="center"/>
      </w:pPr>
    </w:p>
    <w:p w14:paraId="2C10FC0B" w14:textId="77777777" w:rsidR="00814F5C" w:rsidRDefault="0016076E" w:rsidP="00A0010C">
      <w:pPr>
        <w:spacing w:line="480" w:lineRule="auto"/>
        <w:jc w:val="center"/>
      </w:pPr>
      <w:r w:rsidRPr="00A0010C">
        <w:t>Hithaishi Paraselli</w:t>
      </w:r>
    </w:p>
    <w:p w14:paraId="4D54CA19" w14:textId="1C0F7F19" w:rsidR="005E4AC0" w:rsidRPr="005E4AC0" w:rsidRDefault="005E4AC0" w:rsidP="005E4AC0">
      <w:pPr>
        <w:spacing w:line="480" w:lineRule="auto"/>
        <w:jc w:val="center"/>
        <w:rPr>
          <w:rFonts w:eastAsia="Times New Roman" w:cstheme="minorHAnsi"/>
        </w:rPr>
      </w:pPr>
      <w:r>
        <w:t xml:space="preserve">Advisors: </w:t>
      </w:r>
      <w:r>
        <w:rPr>
          <w:rFonts w:eastAsia="Times New Roman" w:cstheme="minorHAnsi"/>
        </w:rPr>
        <w:t>Miles Logsden and Arthur Nowell</w:t>
      </w:r>
    </w:p>
    <w:p w14:paraId="393A95A1" w14:textId="77777777" w:rsidR="00814F5C" w:rsidRPr="002B69B1" w:rsidRDefault="00814F5C" w:rsidP="00814F5C">
      <w:pPr>
        <w:spacing w:line="480" w:lineRule="auto"/>
        <w:jc w:val="center"/>
        <w:rPr>
          <w:rFonts w:eastAsia="Times New Roman" w:cstheme="minorHAnsi"/>
        </w:rPr>
      </w:pPr>
      <w:r w:rsidRPr="002B69B1">
        <w:rPr>
          <w:rFonts w:eastAsia="Times New Roman" w:cstheme="minorHAnsi"/>
        </w:rPr>
        <w:t xml:space="preserve">The University of Washington, Seattle, WA </w:t>
      </w:r>
    </w:p>
    <w:p w14:paraId="178B0933" w14:textId="4CE1C8A5" w:rsidR="00814F5C" w:rsidRPr="002B69B1" w:rsidRDefault="00814F5C" w:rsidP="00814F5C">
      <w:pPr>
        <w:spacing w:line="480" w:lineRule="auto"/>
        <w:jc w:val="center"/>
        <w:rPr>
          <w:rFonts w:eastAsia="Times New Roman" w:cstheme="minorHAnsi"/>
        </w:rPr>
      </w:pPr>
      <w:r w:rsidRPr="002B69B1">
        <w:rPr>
          <w:rFonts w:eastAsia="Times New Roman" w:cstheme="minorHAnsi"/>
        </w:rPr>
        <w:t>School of Oceanography</w:t>
      </w:r>
    </w:p>
    <w:p w14:paraId="4BEC967C" w14:textId="3F95EEC8" w:rsidR="00814F5C" w:rsidRPr="002B69B1" w:rsidRDefault="00814F5C" w:rsidP="00814F5C">
      <w:pPr>
        <w:spacing w:line="480" w:lineRule="auto"/>
        <w:jc w:val="center"/>
        <w:rPr>
          <w:rFonts w:eastAsia="Times New Roman" w:cstheme="minorHAnsi"/>
        </w:rPr>
      </w:pPr>
      <w:r w:rsidRPr="002B69B1">
        <w:rPr>
          <w:rFonts w:eastAsia="Times New Roman" w:cstheme="minorHAnsi"/>
        </w:rPr>
        <w:t xml:space="preserve">email: </w:t>
      </w:r>
      <w:hyperlink r:id="rId8" w:history="1">
        <w:r w:rsidRPr="001C057F">
          <w:rPr>
            <w:rStyle w:val="Hyperlink"/>
            <w:rFonts w:eastAsia="Times New Roman" w:cstheme="minorHAnsi"/>
          </w:rPr>
          <w:t>paraseli@uw.edu</w:t>
        </w:r>
      </w:hyperlink>
      <w:r w:rsidRPr="002B69B1">
        <w:rPr>
          <w:rFonts w:eastAsia="Times New Roman" w:cstheme="minorHAnsi"/>
        </w:rPr>
        <w:t xml:space="preserve"> </w:t>
      </w:r>
    </w:p>
    <w:p w14:paraId="4E55EC49" w14:textId="43557F66" w:rsidR="00814F5C" w:rsidRDefault="00814F5C" w:rsidP="00814F5C">
      <w:pPr>
        <w:spacing w:line="480" w:lineRule="auto"/>
        <w:jc w:val="center"/>
        <w:rPr>
          <w:rFonts w:eastAsia="Times New Roman" w:cstheme="minorHAnsi"/>
        </w:rPr>
      </w:pPr>
      <w:r>
        <w:rPr>
          <w:rFonts w:eastAsia="Times New Roman" w:cstheme="minorHAnsi"/>
        </w:rPr>
        <w:t>06/10</w:t>
      </w:r>
      <w:r w:rsidRPr="002B69B1">
        <w:rPr>
          <w:rFonts w:eastAsia="Times New Roman" w:cstheme="minorHAnsi"/>
        </w:rPr>
        <w:t>/</w:t>
      </w:r>
      <w:r>
        <w:rPr>
          <w:rFonts w:eastAsia="Times New Roman" w:cstheme="minorHAnsi"/>
        </w:rPr>
        <w:t>2019</w:t>
      </w:r>
    </w:p>
    <w:p w14:paraId="42544FE3" w14:textId="77777777" w:rsidR="0085412E" w:rsidRDefault="0085412E" w:rsidP="00814F5C">
      <w:pPr>
        <w:spacing w:line="480" w:lineRule="auto"/>
        <w:jc w:val="center"/>
        <w:rPr>
          <w:rFonts w:eastAsia="Times New Roman" w:cstheme="minorHAnsi"/>
        </w:rPr>
      </w:pPr>
    </w:p>
    <w:p w14:paraId="2AAB2B15" w14:textId="77777777" w:rsidR="0085412E" w:rsidRDefault="0085412E" w:rsidP="00814F5C">
      <w:pPr>
        <w:spacing w:line="480" w:lineRule="auto"/>
        <w:jc w:val="center"/>
        <w:rPr>
          <w:rFonts w:eastAsia="Times New Roman" w:cstheme="minorHAnsi"/>
        </w:rPr>
      </w:pPr>
    </w:p>
    <w:p w14:paraId="434853EB" w14:textId="22A1EE2A" w:rsidR="008F6F5D" w:rsidRPr="00A0010C" w:rsidRDefault="008F6F5D" w:rsidP="00A0010C">
      <w:pPr>
        <w:spacing w:line="480" w:lineRule="auto"/>
        <w:jc w:val="center"/>
      </w:pPr>
      <w:r w:rsidRPr="00A0010C">
        <w:br w:type="page"/>
      </w:r>
    </w:p>
    <w:p w14:paraId="6A3368BB" w14:textId="3B5EEA1E" w:rsidR="005D24C6" w:rsidRPr="00A0010C" w:rsidRDefault="005D24C6" w:rsidP="00A0010C">
      <w:pPr>
        <w:pStyle w:val="NoSpacing"/>
        <w:spacing w:line="480" w:lineRule="auto"/>
        <w:jc w:val="center"/>
        <w:rPr>
          <w:rFonts w:ascii="Times New Roman" w:hAnsi="Times New Roman" w:cs="Times New Roman"/>
        </w:rPr>
      </w:pPr>
      <w:r w:rsidRPr="00A0010C">
        <w:rPr>
          <w:rFonts w:ascii="Times New Roman" w:hAnsi="Times New Roman" w:cs="Times New Roman"/>
        </w:rPr>
        <w:lastRenderedPageBreak/>
        <w:t>Abstract</w:t>
      </w:r>
    </w:p>
    <w:p w14:paraId="24379200" w14:textId="77777777" w:rsidR="005D24C6" w:rsidRPr="00A0010C" w:rsidRDefault="005D24C6" w:rsidP="00A0010C">
      <w:pPr>
        <w:pStyle w:val="NoSpacing"/>
        <w:spacing w:line="480" w:lineRule="auto"/>
        <w:jc w:val="center"/>
        <w:rPr>
          <w:rFonts w:ascii="Times New Roman" w:hAnsi="Times New Roman" w:cs="Times New Roman"/>
        </w:rPr>
      </w:pPr>
    </w:p>
    <w:p w14:paraId="3F1AC23B" w14:textId="1A8D51C0" w:rsidR="00814F5C" w:rsidRPr="00A0010C" w:rsidRDefault="00814F5C" w:rsidP="00CB1790">
      <w:pPr>
        <w:pStyle w:val="NoSpacing"/>
        <w:spacing w:line="480" w:lineRule="auto"/>
        <w:ind w:firstLine="720"/>
        <w:rPr>
          <w:rFonts w:ascii="Times New Roman" w:hAnsi="Times New Roman" w:cs="Times New Roman"/>
        </w:rPr>
      </w:pPr>
      <w:r w:rsidRPr="00814F5C">
        <w:rPr>
          <w:rFonts w:ascii="Times New Roman" w:hAnsi="Times New Roman" w:cs="Times New Roman"/>
        </w:rPr>
        <w:t>Due to recent advances in low-cost and easily programmable micro-electronic sensors, citizen scientist interested in learning more about their personal connection to the ocean and those aspects of marine waters that they interact with are now ab</w:t>
      </w:r>
      <w:r>
        <w:rPr>
          <w:rFonts w:ascii="Times New Roman" w:hAnsi="Times New Roman" w:cs="Times New Roman"/>
        </w:rPr>
        <w:t xml:space="preserve">le to gather and organize data. They can then </w:t>
      </w:r>
      <w:r w:rsidRPr="00814F5C">
        <w:rPr>
          <w:rFonts w:ascii="Times New Roman" w:hAnsi="Times New Roman" w:cs="Times New Roman"/>
        </w:rPr>
        <w:t xml:space="preserve">visualize </w:t>
      </w:r>
      <w:r>
        <w:rPr>
          <w:rFonts w:ascii="Times New Roman" w:hAnsi="Times New Roman" w:cs="Times New Roman"/>
        </w:rPr>
        <w:t xml:space="preserve">that data </w:t>
      </w:r>
      <w:r w:rsidRPr="00814F5C">
        <w:rPr>
          <w:rFonts w:ascii="Times New Roman" w:hAnsi="Times New Roman" w:cs="Times New Roman"/>
        </w:rPr>
        <w:t>and draw some</w:t>
      </w:r>
      <w:r>
        <w:rPr>
          <w:rFonts w:ascii="Times New Roman" w:hAnsi="Times New Roman" w:cs="Times New Roman"/>
        </w:rPr>
        <w:t xml:space="preserve"> basic</w:t>
      </w:r>
      <w:r w:rsidRPr="00814F5C">
        <w:rPr>
          <w:rFonts w:ascii="Times New Roman" w:hAnsi="Times New Roman" w:cs="Times New Roman"/>
        </w:rPr>
        <w:t xml:space="preserve"> conclusions about the dynamics of th</w:t>
      </w:r>
      <w:r>
        <w:rPr>
          <w:rFonts w:ascii="Times New Roman" w:hAnsi="Times New Roman" w:cs="Times New Roman"/>
        </w:rPr>
        <w:t xml:space="preserve">eir local marine environment. </w:t>
      </w:r>
      <w:r w:rsidRPr="00814F5C">
        <w:rPr>
          <w:rFonts w:ascii="Times New Roman" w:hAnsi="Times New Roman" w:cs="Times New Roman"/>
        </w:rPr>
        <w:t>A key component of this pathway towards citizen science engagement is the implementation of an effective and eas</w:t>
      </w:r>
      <w:r>
        <w:rPr>
          <w:rFonts w:ascii="Times New Roman" w:hAnsi="Times New Roman" w:cs="Times New Roman"/>
        </w:rPr>
        <w:t>y to use database architecture.</w:t>
      </w:r>
      <w:r w:rsidRPr="00814F5C">
        <w:rPr>
          <w:rFonts w:ascii="Times New Roman" w:hAnsi="Times New Roman" w:cs="Times New Roman"/>
        </w:rPr>
        <w:t xml:space="preserve"> A database application and user interface was </w:t>
      </w:r>
      <w:r>
        <w:rPr>
          <w:rFonts w:ascii="Times New Roman" w:hAnsi="Times New Roman" w:cs="Times New Roman"/>
        </w:rPr>
        <w:t xml:space="preserve">designed, built, </w:t>
      </w:r>
      <w:r w:rsidRPr="00814F5C">
        <w:rPr>
          <w:rFonts w:ascii="Times New Roman" w:hAnsi="Times New Roman" w:cs="Times New Roman"/>
        </w:rPr>
        <w:t>and tested to investigate the effectiveness of the application in drawing conclusions re</w:t>
      </w:r>
      <w:r w:rsidR="0094443C">
        <w:rPr>
          <w:rFonts w:ascii="Times New Roman" w:hAnsi="Times New Roman" w:cs="Times New Roman"/>
        </w:rPr>
        <w:t xml:space="preserve">garding marine water dynamics. </w:t>
      </w:r>
      <w:r w:rsidRPr="00814F5C">
        <w:rPr>
          <w:rFonts w:ascii="Times New Roman" w:hAnsi="Times New Roman" w:cs="Times New Roman"/>
        </w:rPr>
        <w:t xml:space="preserve">The application was tested by a small group of undergraduate students who reported strong agreement with positive evaluation statements about the helpfulness of the application.  This prototype database development also provides for opportunities </w:t>
      </w:r>
      <w:r w:rsidR="00CB1790">
        <w:rPr>
          <w:rFonts w:ascii="Times New Roman" w:hAnsi="Times New Roman" w:cs="Times New Roman"/>
        </w:rPr>
        <w:t>to</w:t>
      </w:r>
      <w:r w:rsidRPr="00814F5C">
        <w:rPr>
          <w:rFonts w:ascii="Times New Roman" w:hAnsi="Times New Roman" w:cs="Times New Roman"/>
        </w:rPr>
        <w:t xml:space="preserve"> </w:t>
      </w:r>
      <w:r w:rsidR="00CB1790">
        <w:rPr>
          <w:rFonts w:ascii="Times New Roman" w:hAnsi="Times New Roman" w:cs="Times New Roman"/>
        </w:rPr>
        <w:t>collaboratively</w:t>
      </w:r>
      <w:r w:rsidRPr="00814F5C">
        <w:rPr>
          <w:rFonts w:ascii="Times New Roman" w:hAnsi="Times New Roman" w:cs="Times New Roman"/>
        </w:rPr>
        <w:t xml:space="preserve"> </w:t>
      </w:r>
      <w:r w:rsidR="00CB1790">
        <w:rPr>
          <w:rFonts w:ascii="Times New Roman" w:hAnsi="Times New Roman" w:cs="Times New Roman"/>
        </w:rPr>
        <w:t>investigate</w:t>
      </w:r>
      <w:r w:rsidRPr="00814F5C">
        <w:rPr>
          <w:rFonts w:ascii="Times New Roman" w:hAnsi="Times New Roman" w:cs="Times New Roman"/>
        </w:rPr>
        <w:t xml:space="preserve"> with </w:t>
      </w:r>
      <w:r w:rsidR="00CB1790">
        <w:rPr>
          <w:rFonts w:ascii="Times New Roman" w:hAnsi="Times New Roman" w:cs="Times New Roman"/>
        </w:rPr>
        <w:t xml:space="preserve">other </w:t>
      </w:r>
      <w:r w:rsidRPr="00814F5C">
        <w:rPr>
          <w:rFonts w:ascii="Times New Roman" w:hAnsi="Times New Roman" w:cs="Times New Roman"/>
        </w:rPr>
        <w:t>citizen scientist</w:t>
      </w:r>
      <w:r w:rsidR="00CB1790">
        <w:rPr>
          <w:rFonts w:ascii="Times New Roman" w:hAnsi="Times New Roman" w:cs="Times New Roman"/>
        </w:rPr>
        <w:t>s</w:t>
      </w:r>
      <w:r w:rsidRPr="00814F5C">
        <w:rPr>
          <w:rFonts w:ascii="Times New Roman" w:hAnsi="Times New Roman" w:cs="Times New Roman"/>
        </w:rPr>
        <w:t xml:space="preserve"> and archive solutions for long-term data analysis research.</w:t>
      </w:r>
      <w:r w:rsidR="0094443C" w:rsidRPr="0094443C">
        <w:rPr>
          <w:rFonts w:ascii="Times New Roman" w:hAnsi="Times New Roman" w:cs="Times New Roman"/>
        </w:rPr>
        <w:t xml:space="preserve"> </w:t>
      </w:r>
      <w:r w:rsidR="0094443C">
        <w:rPr>
          <w:rFonts w:ascii="Times New Roman" w:hAnsi="Times New Roman" w:cs="Times New Roman"/>
        </w:rPr>
        <w:t>The database application is meant for a wide level of expertise as it can be manipulated without novel data but also previous data collected by other scientists.</w:t>
      </w:r>
    </w:p>
    <w:p w14:paraId="5145ADD7" w14:textId="77777777" w:rsidR="005D24C6" w:rsidRPr="00A0010C" w:rsidRDefault="005D24C6" w:rsidP="00A0010C">
      <w:pPr>
        <w:pStyle w:val="NoSpacing"/>
        <w:spacing w:line="480" w:lineRule="auto"/>
        <w:jc w:val="center"/>
        <w:rPr>
          <w:rFonts w:ascii="Times New Roman" w:hAnsi="Times New Roman" w:cs="Times New Roman"/>
        </w:rPr>
      </w:pPr>
    </w:p>
    <w:p w14:paraId="792AFE1F" w14:textId="77777777" w:rsidR="005D24C6" w:rsidRPr="00A0010C" w:rsidRDefault="005D24C6" w:rsidP="00A0010C">
      <w:pPr>
        <w:pStyle w:val="NoSpacing"/>
        <w:spacing w:line="480" w:lineRule="auto"/>
        <w:jc w:val="center"/>
        <w:rPr>
          <w:rFonts w:ascii="Times New Roman" w:hAnsi="Times New Roman" w:cs="Times New Roman"/>
        </w:rPr>
      </w:pPr>
    </w:p>
    <w:p w14:paraId="0163F67C" w14:textId="77777777" w:rsidR="005D24C6" w:rsidRPr="00A0010C" w:rsidRDefault="005D24C6" w:rsidP="00A0010C">
      <w:pPr>
        <w:pStyle w:val="NoSpacing"/>
        <w:spacing w:line="480" w:lineRule="auto"/>
        <w:jc w:val="center"/>
        <w:rPr>
          <w:rFonts w:ascii="Times New Roman" w:hAnsi="Times New Roman" w:cs="Times New Roman"/>
        </w:rPr>
      </w:pPr>
    </w:p>
    <w:p w14:paraId="72F3930A" w14:textId="77777777" w:rsidR="005D24C6" w:rsidRPr="00A0010C" w:rsidRDefault="005D24C6" w:rsidP="00A0010C">
      <w:pPr>
        <w:pStyle w:val="NoSpacing"/>
        <w:spacing w:line="480" w:lineRule="auto"/>
        <w:jc w:val="center"/>
        <w:rPr>
          <w:rFonts w:ascii="Times New Roman" w:hAnsi="Times New Roman" w:cs="Times New Roman"/>
        </w:rPr>
      </w:pPr>
    </w:p>
    <w:p w14:paraId="055CD5FB" w14:textId="77777777" w:rsidR="005D24C6" w:rsidRPr="00A0010C" w:rsidRDefault="005D24C6" w:rsidP="00A0010C">
      <w:pPr>
        <w:pStyle w:val="NoSpacing"/>
        <w:spacing w:line="480" w:lineRule="auto"/>
        <w:jc w:val="center"/>
        <w:rPr>
          <w:rFonts w:ascii="Times New Roman" w:hAnsi="Times New Roman" w:cs="Times New Roman"/>
        </w:rPr>
      </w:pPr>
    </w:p>
    <w:p w14:paraId="5589BA0D" w14:textId="77777777" w:rsidR="005D24C6" w:rsidRPr="00A0010C" w:rsidRDefault="005D24C6" w:rsidP="00A0010C">
      <w:pPr>
        <w:pStyle w:val="NoSpacing"/>
        <w:spacing w:line="480" w:lineRule="auto"/>
        <w:jc w:val="center"/>
        <w:rPr>
          <w:rFonts w:ascii="Times New Roman" w:hAnsi="Times New Roman" w:cs="Times New Roman"/>
        </w:rPr>
      </w:pPr>
    </w:p>
    <w:p w14:paraId="1FB36396" w14:textId="77777777" w:rsidR="005D24C6" w:rsidRPr="00A0010C" w:rsidRDefault="005D24C6" w:rsidP="00A0010C">
      <w:pPr>
        <w:pStyle w:val="NoSpacing"/>
        <w:spacing w:line="480" w:lineRule="auto"/>
        <w:jc w:val="center"/>
        <w:rPr>
          <w:rFonts w:ascii="Times New Roman" w:hAnsi="Times New Roman" w:cs="Times New Roman"/>
        </w:rPr>
      </w:pPr>
    </w:p>
    <w:p w14:paraId="40002352" w14:textId="77777777" w:rsidR="005D24C6" w:rsidRPr="00A0010C" w:rsidRDefault="005D24C6" w:rsidP="00A0010C">
      <w:pPr>
        <w:pStyle w:val="NoSpacing"/>
        <w:spacing w:line="480" w:lineRule="auto"/>
        <w:jc w:val="center"/>
        <w:rPr>
          <w:rFonts w:ascii="Times New Roman" w:hAnsi="Times New Roman" w:cs="Times New Roman"/>
        </w:rPr>
      </w:pPr>
    </w:p>
    <w:p w14:paraId="6057D29C" w14:textId="77777777" w:rsidR="005D24C6" w:rsidRPr="00A0010C" w:rsidRDefault="005D24C6" w:rsidP="00A0010C">
      <w:pPr>
        <w:pStyle w:val="NoSpacing"/>
        <w:spacing w:line="480" w:lineRule="auto"/>
        <w:jc w:val="center"/>
        <w:rPr>
          <w:rFonts w:ascii="Times New Roman" w:hAnsi="Times New Roman" w:cs="Times New Roman"/>
        </w:rPr>
      </w:pPr>
    </w:p>
    <w:p w14:paraId="68942465" w14:textId="75DC8BD4" w:rsidR="00DA002D" w:rsidRPr="00A0010C" w:rsidRDefault="00DA002D" w:rsidP="00A0010C">
      <w:pPr>
        <w:pStyle w:val="NoSpacing"/>
        <w:spacing w:line="480" w:lineRule="auto"/>
        <w:jc w:val="center"/>
        <w:rPr>
          <w:rFonts w:ascii="Times New Roman" w:hAnsi="Times New Roman" w:cs="Times New Roman"/>
        </w:rPr>
      </w:pPr>
      <w:r w:rsidRPr="00A0010C">
        <w:rPr>
          <w:rFonts w:ascii="Times New Roman" w:hAnsi="Times New Roman" w:cs="Times New Roman"/>
        </w:rPr>
        <w:t>Introduction</w:t>
      </w:r>
    </w:p>
    <w:p w14:paraId="16452657" w14:textId="77777777" w:rsidR="00DA002D" w:rsidRPr="00A0010C" w:rsidRDefault="00DA002D" w:rsidP="00A0010C">
      <w:pPr>
        <w:pStyle w:val="NoSpacing"/>
        <w:spacing w:line="480" w:lineRule="auto"/>
        <w:ind w:firstLine="720"/>
        <w:jc w:val="center"/>
        <w:rPr>
          <w:rFonts w:ascii="Times New Roman" w:hAnsi="Times New Roman" w:cs="Times New Roman"/>
        </w:rPr>
      </w:pPr>
    </w:p>
    <w:p w14:paraId="74591800" w14:textId="70C8B71D" w:rsidR="00573D4F" w:rsidRPr="00A0010C" w:rsidRDefault="006E3CBF"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 xml:space="preserve">This project is based on </w:t>
      </w:r>
      <w:r w:rsidR="006C4137" w:rsidRPr="00A0010C">
        <w:rPr>
          <w:rFonts w:ascii="Times New Roman" w:hAnsi="Times New Roman" w:cs="Times New Roman"/>
        </w:rPr>
        <w:t xml:space="preserve">the </w:t>
      </w:r>
      <w:r w:rsidR="00786684" w:rsidRPr="00A0010C">
        <w:rPr>
          <w:rFonts w:ascii="Times New Roman" w:hAnsi="Times New Roman" w:cs="Times New Roman"/>
        </w:rPr>
        <w:t xml:space="preserve">expectation that </w:t>
      </w:r>
      <w:r w:rsidR="009B41E1" w:rsidRPr="00A0010C">
        <w:rPr>
          <w:rFonts w:ascii="Times New Roman" w:hAnsi="Times New Roman" w:cs="Times New Roman"/>
        </w:rPr>
        <w:t>receiving</w:t>
      </w:r>
      <w:r w:rsidR="00786684" w:rsidRPr="00A0010C">
        <w:rPr>
          <w:rFonts w:ascii="Times New Roman" w:hAnsi="Times New Roman" w:cs="Times New Roman"/>
        </w:rPr>
        <w:t xml:space="preserve"> an </w:t>
      </w:r>
      <w:r w:rsidR="009B41E1" w:rsidRPr="00A0010C">
        <w:rPr>
          <w:rFonts w:ascii="Times New Roman" w:hAnsi="Times New Roman" w:cs="Times New Roman"/>
        </w:rPr>
        <w:t>appreciation of oceanographic data will</w:t>
      </w:r>
      <w:r w:rsidR="00573D4F" w:rsidRPr="00A0010C">
        <w:rPr>
          <w:rFonts w:ascii="Times New Roman" w:hAnsi="Times New Roman" w:cs="Times New Roman"/>
        </w:rPr>
        <w:t xml:space="preserve"> motivate further independent study by citizen scientists</w:t>
      </w:r>
      <w:r w:rsidR="006C4137" w:rsidRPr="00A0010C">
        <w:rPr>
          <w:rFonts w:ascii="Times New Roman" w:hAnsi="Times New Roman" w:cs="Times New Roman"/>
        </w:rPr>
        <w:t xml:space="preserve">. This will </w:t>
      </w:r>
      <w:r w:rsidR="009B41E1" w:rsidRPr="00A0010C">
        <w:rPr>
          <w:rFonts w:ascii="Times New Roman" w:hAnsi="Times New Roman" w:cs="Times New Roman"/>
        </w:rPr>
        <w:t>require</w:t>
      </w:r>
      <w:r w:rsidR="006C4137" w:rsidRPr="00A0010C">
        <w:rPr>
          <w:rFonts w:ascii="Times New Roman" w:hAnsi="Times New Roman" w:cs="Times New Roman"/>
        </w:rPr>
        <w:t xml:space="preserve"> citizen scientists </w:t>
      </w:r>
      <w:r w:rsidR="009B41E1" w:rsidRPr="00A0010C">
        <w:rPr>
          <w:rFonts w:ascii="Times New Roman" w:hAnsi="Times New Roman" w:cs="Times New Roman"/>
        </w:rPr>
        <w:t xml:space="preserve">to have </w:t>
      </w:r>
      <w:r w:rsidR="006C4137" w:rsidRPr="00A0010C">
        <w:rPr>
          <w:rFonts w:ascii="Times New Roman" w:hAnsi="Times New Roman" w:cs="Times New Roman"/>
        </w:rPr>
        <w:t xml:space="preserve">the ability to curate and </w:t>
      </w:r>
      <w:r w:rsidR="009B41E1" w:rsidRPr="00A0010C">
        <w:rPr>
          <w:rFonts w:ascii="Times New Roman" w:hAnsi="Times New Roman" w:cs="Times New Roman"/>
        </w:rPr>
        <w:t>analyze</w:t>
      </w:r>
      <w:r w:rsidR="006C4137" w:rsidRPr="00A0010C">
        <w:rPr>
          <w:rFonts w:ascii="Times New Roman" w:hAnsi="Times New Roman" w:cs="Times New Roman"/>
        </w:rPr>
        <w:t xml:space="preserve"> </w:t>
      </w:r>
      <w:r w:rsidR="009B41E1" w:rsidRPr="00A0010C">
        <w:rPr>
          <w:rFonts w:ascii="Times New Roman" w:hAnsi="Times New Roman" w:cs="Times New Roman"/>
        </w:rPr>
        <w:t>their</w:t>
      </w:r>
      <w:r w:rsidR="006C4137" w:rsidRPr="00A0010C">
        <w:rPr>
          <w:rFonts w:ascii="Times New Roman" w:hAnsi="Times New Roman" w:cs="Times New Roman"/>
        </w:rPr>
        <w:t xml:space="preserve"> own </w:t>
      </w:r>
      <w:r w:rsidR="00B53102" w:rsidRPr="00A0010C">
        <w:rPr>
          <w:rFonts w:ascii="Times New Roman" w:hAnsi="Times New Roman" w:cs="Times New Roman"/>
        </w:rPr>
        <w:t>samples</w:t>
      </w:r>
      <w:r w:rsidR="006C4137" w:rsidRPr="00A0010C">
        <w:rPr>
          <w:rFonts w:ascii="Times New Roman" w:hAnsi="Times New Roman" w:cs="Times New Roman"/>
        </w:rPr>
        <w:t xml:space="preserve"> which will increase their</w:t>
      </w:r>
      <w:r w:rsidR="00573D4F" w:rsidRPr="00A0010C">
        <w:rPr>
          <w:rFonts w:ascii="Times New Roman" w:hAnsi="Times New Roman" w:cs="Times New Roman"/>
        </w:rPr>
        <w:t xml:space="preserve"> confidence in oceanography data to inform the </w:t>
      </w:r>
      <w:r w:rsidR="00B53102" w:rsidRPr="00A0010C">
        <w:rPr>
          <w:rFonts w:ascii="Times New Roman" w:hAnsi="Times New Roman" w:cs="Times New Roman"/>
        </w:rPr>
        <w:t>general</w:t>
      </w:r>
      <w:r w:rsidR="00573D4F" w:rsidRPr="00A0010C">
        <w:rPr>
          <w:rFonts w:ascii="Times New Roman" w:hAnsi="Times New Roman" w:cs="Times New Roman"/>
        </w:rPr>
        <w:t xml:space="preserve"> population about the marine environments around them. </w:t>
      </w:r>
      <w:r w:rsidR="00052DB0" w:rsidRPr="00A0010C">
        <w:rPr>
          <w:rFonts w:ascii="Times New Roman" w:hAnsi="Times New Roman" w:cs="Times New Roman"/>
        </w:rPr>
        <w:t>Roughly</w:t>
      </w:r>
      <w:r w:rsidR="0003331D" w:rsidRPr="00A0010C">
        <w:rPr>
          <w:rFonts w:ascii="Times New Roman" w:hAnsi="Times New Roman" w:cs="Times New Roman"/>
        </w:rPr>
        <w:t xml:space="preserve"> 40% of the world</w:t>
      </w:r>
      <w:r w:rsidR="00CD5113" w:rsidRPr="00A0010C">
        <w:rPr>
          <w:rFonts w:ascii="Times New Roman" w:hAnsi="Times New Roman" w:cs="Times New Roman"/>
        </w:rPr>
        <w:t>’</w:t>
      </w:r>
      <w:r w:rsidR="0003331D" w:rsidRPr="00A0010C">
        <w:rPr>
          <w:rFonts w:ascii="Times New Roman" w:hAnsi="Times New Roman" w:cs="Times New Roman"/>
        </w:rPr>
        <w:t xml:space="preserve">s population live within </w:t>
      </w:r>
      <w:r w:rsidR="00CD5113" w:rsidRPr="00A0010C">
        <w:rPr>
          <w:rFonts w:ascii="Times New Roman" w:hAnsi="Times New Roman" w:cs="Times New Roman"/>
        </w:rPr>
        <w:t>100 kilometers of a coast and even more have access to local bodies of water, yet if they were curious about its characteristics, they would not have the means to perform any analysis</w:t>
      </w:r>
      <w:r w:rsidR="007B1C5F" w:rsidRPr="00A0010C">
        <w:rPr>
          <w:rFonts w:ascii="Times New Roman" w:hAnsi="Times New Roman" w:cs="Times New Roman"/>
        </w:rPr>
        <w:t xml:space="preserve"> (Columbia University)</w:t>
      </w:r>
      <w:r w:rsidR="00CD5113" w:rsidRPr="00A0010C">
        <w:rPr>
          <w:rFonts w:ascii="Times New Roman" w:hAnsi="Times New Roman" w:cs="Times New Roman"/>
        </w:rPr>
        <w:t xml:space="preserve">. </w:t>
      </w:r>
    </w:p>
    <w:p w14:paraId="653FF739" w14:textId="22DBB9CA" w:rsidR="00573D4F" w:rsidRPr="00A0010C" w:rsidRDefault="00573D4F"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 xml:space="preserve">One </w:t>
      </w:r>
      <w:r w:rsidR="006E3CBF" w:rsidRPr="00A0010C">
        <w:rPr>
          <w:rFonts w:ascii="Times New Roman" w:hAnsi="Times New Roman" w:cs="Times New Roman"/>
        </w:rPr>
        <w:t xml:space="preserve">obstacle they may encounter is just not having the </w:t>
      </w:r>
      <w:r w:rsidR="00CC4CD6" w:rsidRPr="00A0010C">
        <w:rPr>
          <w:rFonts w:ascii="Times New Roman" w:hAnsi="Times New Roman" w:cs="Times New Roman"/>
        </w:rPr>
        <w:t xml:space="preserve">proper </w:t>
      </w:r>
      <w:r w:rsidR="006E3CBF" w:rsidRPr="00A0010C">
        <w:rPr>
          <w:rFonts w:ascii="Times New Roman" w:hAnsi="Times New Roman" w:cs="Times New Roman"/>
        </w:rPr>
        <w:t>equipment</w:t>
      </w:r>
      <w:r w:rsidR="00CC4CD6" w:rsidRPr="00A0010C">
        <w:rPr>
          <w:rFonts w:ascii="Times New Roman" w:hAnsi="Times New Roman" w:cs="Times New Roman"/>
        </w:rPr>
        <w:t>. Young scientists may have the</w:t>
      </w:r>
      <w:r w:rsidRPr="00A0010C">
        <w:rPr>
          <w:rFonts w:ascii="Times New Roman" w:hAnsi="Times New Roman" w:cs="Times New Roman"/>
        </w:rPr>
        <w:t xml:space="preserve"> misconception that they need heavy duty equipment, such as a CTD Rosette, or lab equipment to analyze water samples </w:t>
      </w:r>
      <w:r w:rsidR="000C12FF" w:rsidRPr="00A0010C">
        <w:rPr>
          <w:rFonts w:ascii="Times New Roman" w:hAnsi="Times New Roman" w:cs="Times New Roman"/>
        </w:rPr>
        <w:t>once they</w:t>
      </w:r>
      <w:r w:rsidRPr="00A0010C">
        <w:rPr>
          <w:rFonts w:ascii="Times New Roman" w:hAnsi="Times New Roman" w:cs="Times New Roman"/>
        </w:rPr>
        <w:t xml:space="preserve"> have been collected. It may not be evident that a simple sensor which can be lowered to various depths</w:t>
      </w:r>
      <w:r w:rsidR="000C12FF" w:rsidRPr="00A0010C">
        <w:rPr>
          <w:rFonts w:ascii="Times New Roman" w:hAnsi="Times New Roman" w:cs="Times New Roman"/>
        </w:rPr>
        <w:t>,</w:t>
      </w:r>
      <w:r w:rsidRPr="00A0010C">
        <w:rPr>
          <w:rFonts w:ascii="Times New Roman" w:hAnsi="Times New Roman" w:cs="Times New Roman"/>
        </w:rPr>
        <w:t xml:space="preserve"> can also take measurements that can answer a wide variety of question</w:t>
      </w:r>
      <w:r w:rsidR="00350300" w:rsidRPr="00A0010C">
        <w:rPr>
          <w:rFonts w:ascii="Times New Roman" w:hAnsi="Times New Roman" w:cs="Times New Roman"/>
        </w:rPr>
        <w:t xml:space="preserve"> such as temperature, light, and depth</w:t>
      </w:r>
      <w:r w:rsidRPr="00A0010C">
        <w:rPr>
          <w:rFonts w:ascii="Times New Roman" w:hAnsi="Times New Roman" w:cs="Times New Roman"/>
        </w:rPr>
        <w:t xml:space="preserve">. </w:t>
      </w:r>
      <w:r w:rsidR="00FB5112" w:rsidRPr="00A0010C">
        <w:rPr>
          <w:rFonts w:ascii="Times New Roman" w:hAnsi="Times New Roman" w:cs="Times New Roman"/>
        </w:rPr>
        <w:t>Another obstacle is the analysis of received data. Young scientists may not know how to turn the raw data that they receive from their sensor into information they can interpret.</w:t>
      </w:r>
      <w:r w:rsidRPr="00A0010C">
        <w:rPr>
          <w:rFonts w:ascii="Times New Roman" w:hAnsi="Times New Roman" w:cs="Times New Roman"/>
        </w:rPr>
        <w:t xml:space="preserve"> </w:t>
      </w:r>
    </w:p>
    <w:p w14:paraId="1FC48525" w14:textId="627347EF" w:rsidR="00573D4F" w:rsidRPr="00A0010C" w:rsidRDefault="009B41E1" w:rsidP="00A0010C">
      <w:pPr>
        <w:spacing w:line="480" w:lineRule="auto"/>
        <w:ind w:firstLine="720"/>
        <w:rPr>
          <w:rFonts w:eastAsia="Times New Roman"/>
        </w:rPr>
      </w:pPr>
      <w:r w:rsidRPr="00A0010C">
        <w:t>Oceanographic</w:t>
      </w:r>
      <w:r w:rsidR="00573D4F" w:rsidRPr="00A0010C">
        <w:t xml:space="preserve"> citizen science</w:t>
      </w:r>
      <w:r w:rsidRPr="00A0010C">
        <w:t xml:space="preserve"> requires turning</w:t>
      </w:r>
      <w:r w:rsidR="00573D4F" w:rsidRPr="00A0010C">
        <w:t xml:space="preserve"> </w:t>
      </w:r>
      <w:r w:rsidR="00227483" w:rsidRPr="00A0010C">
        <w:t xml:space="preserve">field data collected in the water column into </w:t>
      </w:r>
      <w:r w:rsidR="00573D4F" w:rsidRPr="00A0010C">
        <w:t>meaningful information</w:t>
      </w:r>
      <w:r w:rsidR="00227483" w:rsidRPr="00A0010C">
        <w:t xml:space="preserve"> that can be understood intuitively</w:t>
      </w:r>
      <w:r w:rsidR="00573D4F" w:rsidRPr="00A0010C">
        <w:t xml:space="preserve">. As professional </w:t>
      </w:r>
      <w:r w:rsidR="00DE2C65" w:rsidRPr="00A0010C">
        <w:t xml:space="preserve">oceanographers, scientists spend months learning programming languages that they use to manipulate data, creating </w:t>
      </w:r>
      <w:r w:rsidR="00573D4F" w:rsidRPr="00A0010C">
        <w:t>visualizations that tell a story</w:t>
      </w:r>
      <w:r w:rsidR="00DE2C65" w:rsidRPr="00A0010C">
        <w:t>. The ability to visualize</w:t>
      </w:r>
      <w:r w:rsidR="00F62D42" w:rsidRPr="00A0010C">
        <w:t xml:space="preserve"> data</w:t>
      </w:r>
      <w:r w:rsidR="00DE2C65" w:rsidRPr="00A0010C">
        <w:t xml:space="preserve"> allows scientists to compare bodies of water around the world </w:t>
      </w:r>
      <w:r w:rsidR="00F62D42" w:rsidRPr="00A0010C">
        <w:t>as well as</w:t>
      </w:r>
      <w:r w:rsidR="00DE2C65" w:rsidRPr="00A0010C">
        <w:t xml:space="preserve"> throughout history. </w:t>
      </w:r>
      <w:r w:rsidR="00573D4F" w:rsidRPr="00A0010C">
        <w:t xml:space="preserve">New, inexperienced scientists </w:t>
      </w:r>
      <w:r w:rsidR="00573D4F" w:rsidRPr="00A0010C">
        <w:lastRenderedPageBreak/>
        <w:t xml:space="preserve">may not have these same foundations that </w:t>
      </w:r>
      <w:r w:rsidR="00DE2C65" w:rsidRPr="00A0010C">
        <w:t xml:space="preserve">allow them to turn raw data, in the form of </w:t>
      </w:r>
      <w:r w:rsidR="00573D4F" w:rsidRPr="00A0010C">
        <w:t>numbers on a spreadsheet</w:t>
      </w:r>
      <w:r w:rsidR="00DE2C65" w:rsidRPr="00A0010C">
        <w:t>,</w:t>
      </w:r>
      <w:r w:rsidR="00573D4F" w:rsidRPr="00A0010C">
        <w:t xml:space="preserve"> into a graph that illustrates what is occurring at different depths</w:t>
      </w:r>
      <w:r w:rsidR="00DE2C65" w:rsidRPr="00A0010C">
        <w:t xml:space="preserve"> throughout the water column</w:t>
      </w:r>
      <w:r w:rsidR="00573D4F" w:rsidRPr="00A0010C">
        <w:t xml:space="preserve">. </w:t>
      </w:r>
      <w:r w:rsidR="00BE067C" w:rsidRPr="00A0010C">
        <w:t xml:space="preserve">Many instructors </w:t>
      </w:r>
      <w:r w:rsidR="00AE2E75" w:rsidRPr="00A0010C">
        <w:t>believe</w:t>
      </w:r>
      <w:r w:rsidR="00BE067C" w:rsidRPr="00A0010C">
        <w:t xml:space="preserve"> that visualizations greatly improve a student’s ability to learn (</w:t>
      </w:r>
      <w:r w:rsidR="00192244" w:rsidRPr="00A0010C">
        <w:t>Naps et al., 2003</w:t>
      </w:r>
      <w:r w:rsidR="00BE067C" w:rsidRPr="00A0010C">
        <w:t>). This implies that n</w:t>
      </w:r>
      <w:r w:rsidR="00573D4F" w:rsidRPr="00A0010C">
        <w:t xml:space="preserve">ot being able to </w:t>
      </w:r>
      <w:r w:rsidR="00227483" w:rsidRPr="00A0010C">
        <w:t xml:space="preserve">produce easily </w:t>
      </w:r>
      <w:r w:rsidR="00FB5112" w:rsidRPr="00A0010C">
        <w:t>interpreted</w:t>
      </w:r>
      <w:r w:rsidR="00227483" w:rsidRPr="00A0010C">
        <w:t xml:space="preserve"> visual representation </w:t>
      </w:r>
      <w:r w:rsidR="00BE067C" w:rsidRPr="00A0010C">
        <w:t>could prevent</w:t>
      </w:r>
      <w:r w:rsidR="0000025F" w:rsidRPr="00A0010C">
        <w:t xml:space="preserve"> people from drawing accurate conclusions from data.</w:t>
      </w:r>
    </w:p>
    <w:p w14:paraId="69063617" w14:textId="7B9B7596" w:rsidR="00573D4F" w:rsidRPr="00A0010C" w:rsidRDefault="00573D4F" w:rsidP="00A0010C">
      <w:pPr>
        <w:pStyle w:val="NoSpacing"/>
        <w:spacing w:line="480" w:lineRule="auto"/>
        <w:rPr>
          <w:rFonts w:ascii="Times New Roman" w:hAnsi="Times New Roman" w:cs="Times New Roman"/>
        </w:rPr>
      </w:pPr>
      <w:r w:rsidRPr="00A0010C">
        <w:rPr>
          <w:rFonts w:ascii="Times New Roman" w:hAnsi="Times New Roman" w:cs="Times New Roman"/>
        </w:rPr>
        <w:tab/>
      </w:r>
      <w:r w:rsidR="00BE067C" w:rsidRPr="00A0010C">
        <w:rPr>
          <w:rFonts w:ascii="Times New Roman" w:hAnsi="Times New Roman" w:cs="Times New Roman"/>
        </w:rPr>
        <w:t>Databases</w:t>
      </w:r>
      <w:r w:rsidRPr="00A0010C">
        <w:rPr>
          <w:rFonts w:ascii="Times New Roman" w:hAnsi="Times New Roman" w:cs="Times New Roman"/>
        </w:rPr>
        <w:t xml:space="preserve"> and how it allows for everyday citizens to be more involved and take an active role in furthering their own understanding</w:t>
      </w:r>
      <w:r w:rsidR="00BE067C" w:rsidRPr="00A0010C">
        <w:rPr>
          <w:rFonts w:ascii="Times New Roman" w:hAnsi="Times New Roman" w:cs="Times New Roman"/>
        </w:rPr>
        <w:t xml:space="preserve"> (Prat et al., 2006)</w:t>
      </w:r>
      <w:r w:rsidR="00A502E5" w:rsidRPr="00A0010C">
        <w:rPr>
          <w:rFonts w:ascii="Times New Roman" w:hAnsi="Times New Roman" w:cs="Times New Roman"/>
        </w:rPr>
        <w:t xml:space="preserve">. </w:t>
      </w:r>
      <w:r w:rsidRPr="00A0010C">
        <w:rPr>
          <w:rFonts w:ascii="Times New Roman" w:hAnsi="Times New Roman" w:cs="Times New Roman"/>
        </w:rPr>
        <w:t xml:space="preserve">While this article focused </w:t>
      </w:r>
      <w:r w:rsidR="006A20C3" w:rsidRPr="00A0010C">
        <w:rPr>
          <w:rFonts w:ascii="Times New Roman" w:hAnsi="Times New Roman" w:cs="Times New Roman"/>
        </w:rPr>
        <w:t>the importance of databases</w:t>
      </w:r>
      <w:r w:rsidRPr="00A0010C">
        <w:rPr>
          <w:rFonts w:ascii="Times New Roman" w:hAnsi="Times New Roman" w:cs="Times New Roman"/>
        </w:rPr>
        <w:t xml:space="preserve"> in Public Health, there are many connections that can be made</w:t>
      </w:r>
      <w:r w:rsidR="006A20C3" w:rsidRPr="00A0010C">
        <w:rPr>
          <w:rFonts w:ascii="Times New Roman" w:hAnsi="Times New Roman" w:cs="Times New Roman"/>
        </w:rPr>
        <w:t xml:space="preserve"> between</w:t>
      </w:r>
      <w:r w:rsidR="00FB5112" w:rsidRPr="00A0010C">
        <w:rPr>
          <w:rFonts w:ascii="Times New Roman" w:hAnsi="Times New Roman" w:cs="Times New Roman"/>
        </w:rPr>
        <w:t xml:space="preserve"> the two</w:t>
      </w:r>
      <w:r w:rsidR="006A20C3" w:rsidRPr="00A0010C">
        <w:rPr>
          <w:rFonts w:ascii="Times New Roman" w:hAnsi="Times New Roman" w:cs="Times New Roman"/>
        </w:rPr>
        <w:t xml:space="preserve"> disciplines</w:t>
      </w:r>
      <w:r w:rsidRPr="00A0010C">
        <w:rPr>
          <w:rFonts w:ascii="Times New Roman" w:hAnsi="Times New Roman" w:cs="Times New Roman"/>
        </w:rPr>
        <w:t xml:space="preserve">. </w:t>
      </w:r>
    </w:p>
    <w:p w14:paraId="370B0C85" w14:textId="15FAEC90" w:rsidR="00573D4F" w:rsidRPr="00A0010C" w:rsidRDefault="00573D4F"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In health, it is important to have databases to track changes in a person’s health</w:t>
      </w:r>
      <w:r w:rsidR="006C4137" w:rsidRPr="00A0010C">
        <w:rPr>
          <w:rFonts w:ascii="Times New Roman" w:hAnsi="Times New Roman" w:cs="Times New Roman"/>
        </w:rPr>
        <w:t xml:space="preserve">. This allows for the visualization of </w:t>
      </w:r>
      <w:r w:rsidRPr="00A0010C">
        <w:rPr>
          <w:rFonts w:ascii="Times New Roman" w:hAnsi="Times New Roman" w:cs="Times New Roman"/>
        </w:rPr>
        <w:t>long term trends that may</w:t>
      </w:r>
      <w:r w:rsidR="00FB5112" w:rsidRPr="00A0010C">
        <w:rPr>
          <w:rFonts w:ascii="Times New Roman" w:hAnsi="Times New Roman" w:cs="Times New Roman"/>
        </w:rPr>
        <w:t xml:space="preserve"> not</w:t>
      </w:r>
      <w:r w:rsidRPr="00A0010C">
        <w:rPr>
          <w:rFonts w:ascii="Times New Roman" w:hAnsi="Times New Roman" w:cs="Times New Roman"/>
        </w:rPr>
        <w:t xml:space="preserve"> </w:t>
      </w:r>
      <w:r w:rsidR="006C4137" w:rsidRPr="00A0010C">
        <w:rPr>
          <w:rFonts w:ascii="Times New Roman" w:hAnsi="Times New Roman" w:cs="Times New Roman"/>
        </w:rPr>
        <w:t>have been caught</w:t>
      </w:r>
      <w:r w:rsidRPr="00A0010C">
        <w:rPr>
          <w:rFonts w:ascii="Times New Roman" w:hAnsi="Times New Roman" w:cs="Times New Roman"/>
        </w:rPr>
        <w:t xml:space="preserve"> otherwise. More importantly, it also gives patients </w:t>
      </w:r>
      <w:r w:rsidR="000B6B41" w:rsidRPr="00A0010C">
        <w:rPr>
          <w:rFonts w:ascii="Times New Roman" w:hAnsi="Times New Roman" w:cs="Times New Roman"/>
        </w:rPr>
        <w:t xml:space="preserve">the ability to </w:t>
      </w:r>
      <w:r w:rsidR="007C22AC" w:rsidRPr="00A0010C">
        <w:rPr>
          <w:rFonts w:ascii="Times New Roman" w:hAnsi="Times New Roman" w:cs="Times New Roman"/>
        </w:rPr>
        <w:t>advocate for their health</w:t>
      </w:r>
      <w:r w:rsidR="000B6B41" w:rsidRPr="00A0010C">
        <w:rPr>
          <w:rFonts w:ascii="Times New Roman" w:hAnsi="Times New Roman" w:cs="Times New Roman"/>
        </w:rPr>
        <w:t xml:space="preserve"> and </w:t>
      </w:r>
      <w:r w:rsidR="00FB5112" w:rsidRPr="00A0010C">
        <w:rPr>
          <w:rFonts w:ascii="Times New Roman" w:hAnsi="Times New Roman" w:cs="Times New Roman"/>
        </w:rPr>
        <w:t>recognize</w:t>
      </w:r>
      <w:r w:rsidR="000B6B41" w:rsidRPr="00A0010C">
        <w:rPr>
          <w:rFonts w:ascii="Times New Roman" w:hAnsi="Times New Roman" w:cs="Times New Roman"/>
        </w:rPr>
        <w:t xml:space="preserve"> trends for </w:t>
      </w:r>
      <w:r w:rsidR="00FB5112" w:rsidRPr="00A0010C">
        <w:rPr>
          <w:rFonts w:ascii="Times New Roman" w:hAnsi="Times New Roman" w:cs="Times New Roman"/>
        </w:rPr>
        <w:t>on their own</w:t>
      </w:r>
      <w:r w:rsidRPr="00A0010C">
        <w:rPr>
          <w:rFonts w:ascii="Times New Roman" w:hAnsi="Times New Roman" w:cs="Times New Roman"/>
        </w:rPr>
        <w:t xml:space="preserve">. Since conclusions made are based on their own health data, patients are more likely to </w:t>
      </w:r>
      <w:r w:rsidR="000B6B41" w:rsidRPr="00A0010C">
        <w:rPr>
          <w:rFonts w:ascii="Times New Roman" w:hAnsi="Times New Roman" w:cs="Times New Roman"/>
        </w:rPr>
        <w:t>have confidence in</w:t>
      </w:r>
      <w:r w:rsidRPr="00A0010C">
        <w:rPr>
          <w:rFonts w:ascii="Times New Roman" w:hAnsi="Times New Roman" w:cs="Times New Roman"/>
        </w:rPr>
        <w:t xml:space="preserve"> the diagnosis and </w:t>
      </w:r>
      <w:r w:rsidR="000B6B41" w:rsidRPr="00A0010C">
        <w:rPr>
          <w:rFonts w:ascii="Times New Roman" w:hAnsi="Times New Roman" w:cs="Times New Roman"/>
        </w:rPr>
        <w:t xml:space="preserve">understand the development since they participated in </w:t>
      </w:r>
      <w:r w:rsidR="00FB5112" w:rsidRPr="00A0010C">
        <w:rPr>
          <w:rFonts w:ascii="Times New Roman" w:hAnsi="Times New Roman" w:cs="Times New Roman"/>
        </w:rPr>
        <w:t xml:space="preserve">the </w:t>
      </w:r>
      <w:r w:rsidR="000B6B41" w:rsidRPr="00A0010C">
        <w:rPr>
          <w:rFonts w:ascii="Times New Roman" w:hAnsi="Times New Roman" w:cs="Times New Roman"/>
        </w:rPr>
        <w:t>data analysis</w:t>
      </w:r>
      <w:r w:rsidRPr="00A0010C">
        <w:rPr>
          <w:rFonts w:ascii="Times New Roman" w:hAnsi="Times New Roman" w:cs="Times New Roman"/>
        </w:rPr>
        <w:t xml:space="preserve">. Lastly, </w:t>
      </w:r>
      <w:r w:rsidR="000B6B41" w:rsidRPr="00A0010C">
        <w:rPr>
          <w:rFonts w:ascii="Times New Roman" w:hAnsi="Times New Roman" w:cs="Times New Roman"/>
        </w:rPr>
        <w:t>users</w:t>
      </w:r>
      <w:r w:rsidRPr="00A0010C">
        <w:rPr>
          <w:rFonts w:ascii="Times New Roman" w:hAnsi="Times New Roman" w:cs="Times New Roman"/>
        </w:rPr>
        <w:t xml:space="preserve"> are empowered </w:t>
      </w:r>
      <w:r w:rsidR="00732110" w:rsidRPr="00A0010C">
        <w:rPr>
          <w:rFonts w:ascii="Times New Roman" w:hAnsi="Times New Roman" w:cs="Times New Roman"/>
        </w:rPr>
        <w:t xml:space="preserve">through personally </w:t>
      </w:r>
      <w:r w:rsidR="00AE6A77" w:rsidRPr="00A0010C">
        <w:rPr>
          <w:rFonts w:ascii="Times New Roman" w:hAnsi="Times New Roman" w:cs="Times New Roman"/>
        </w:rPr>
        <w:t xml:space="preserve">tracking </w:t>
      </w:r>
      <w:r w:rsidR="00732110" w:rsidRPr="00A0010C">
        <w:rPr>
          <w:rFonts w:ascii="Times New Roman" w:hAnsi="Times New Roman" w:cs="Times New Roman"/>
        </w:rPr>
        <w:t xml:space="preserve">their own </w:t>
      </w:r>
      <w:r w:rsidR="00AE6A77" w:rsidRPr="00A0010C">
        <w:rPr>
          <w:rFonts w:ascii="Times New Roman" w:hAnsi="Times New Roman" w:cs="Times New Roman"/>
        </w:rPr>
        <w:t>data allowing them to advocate for their own health.</w:t>
      </w:r>
      <w:r w:rsidRPr="00A0010C">
        <w:rPr>
          <w:rFonts w:ascii="Times New Roman" w:hAnsi="Times New Roman" w:cs="Times New Roman"/>
        </w:rPr>
        <w:t xml:space="preserve"> </w:t>
      </w:r>
    </w:p>
    <w:p w14:paraId="23F7E797" w14:textId="77777777" w:rsidR="00A0010C" w:rsidRDefault="00573D4F"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 xml:space="preserve">Similarly, when looking at the ocean, databases can help show trends in the water column. </w:t>
      </w:r>
      <w:r w:rsidR="0000025F" w:rsidRPr="00A0010C">
        <w:rPr>
          <w:rFonts w:ascii="Times New Roman" w:hAnsi="Times New Roman" w:cs="Times New Roman"/>
        </w:rPr>
        <w:t>If</w:t>
      </w:r>
      <w:r w:rsidRPr="00A0010C">
        <w:rPr>
          <w:rFonts w:ascii="Times New Roman" w:hAnsi="Times New Roman" w:cs="Times New Roman"/>
        </w:rPr>
        <w:t xml:space="preserve"> someone were to test water </w:t>
      </w:r>
      <w:r w:rsidR="007C22AC" w:rsidRPr="00A0010C">
        <w:rPr>
          <w:rFonts w:ascii="Times New Roman" w:hAnsi="Times New Roman" w:cs="Times New Roman"/>
        </w:rPr>
        <w:t>samples on a very small timescale</w:t>
      </w:r>
      <w:r w:rsidRPr="00A0010C">
        <w:rPr>
          <w:rFonts w:ascii="Times New Roman" w:hAnsi="Times New Roman" w:cs="Times New Roman"/>
        </w:rPr>
        <w:t>, they would</w:t>
      </w:r>
      <w:r w:rsidR="007C22AC" w:rsidRPr="00A0010C">
        <w:rPr>
          <w:rFonts w:ascii="Times New Roman" w:hAnsi="Times New Roman" w:cs="Times New Roman"/>
        </w:rPr>
        <w:t xml:space="preserve"> still</w:t>
      </w:r>
      <w:r w:rsidRPr="00A0010C">
        <w:rPr>
          <w:rFonts w:ascii="Times New Roman" w:hAnsi="Times New Roman" w:cs="Times New Roman"/>
        </w:rPr>
        <w:t xml:space="preserve"> be able to see differences for which they could hypothesize reasons</w:t>
      </w:r>
      <w:r w:rsidR="008A091E" w:rsidRPr="00A0010C">
        <w:rPr>
          <w:rFonts w:ascii="Times New Roman" w:hAnsi="Times New Roman" w:cs="Times New Roman"/>
        </w:rPr>
        <w:t xml:space="preserve"> and draw conclusions</w:t>
      </w:r>
      <w:r w:rsidRPr="00A0010C">
        <w:rPr>
          <w:rFonts w:ascii="Times New Roman" w:hAnsi="Times New Roman" w:cs="Times New Roman"/>
        </w:rPr>
        <w:t xml:space="preserve">. Furthermore, as the database </w:t>
      </w:r>
      <w:r w:rsidR="0000025F" w:rsidRPr="00A0010C">
        <w:rPr>
          <w:rFonts w:ascii="Times New Roman" w:hAnsi="Times New Roman" w:cs="Times New Roman"/>
        </w:rPr>
        <w:t>grows</w:t>
      </w:r>
      <w:r w:rsidRPr="00A0010C">
        <w:rPr>
          <w:rFonts w:ascii="Times New Roman" w:hAnsi="Times New Roman" w:cs="Times New Roman"/>
        </w:rPr>
        <w:t xml:space="preserve">, citizen scientists can </w:t>
      </w:r>
      <w:r w:rsidR="007C22AC" w:rsidRPr="00A0010C">
        <w:rPr>
          <w:rFonts w:ascii="Times New Roman" w:hAnsi="Times New Roman" w:cs="Times New Roman"/>
        </w:rPr>
        <w:t>utilize</w:t>
      </w:r>
      <w:r w:rsidRPr="00A0010C">
        <w:rPr>
          <w:rFonts w:ascii="Times New Roman" w:hAnsi="Times New Roman" w:cs="Times New Roman"/>
        </w:rPr>
        <w:t xml:space="preserve"> the data </w:t>
      </w:r>
      <w:r w:rsidR="00732110" w:rsidRPr="00A0010C">
        <w:rPr>
          <w:rFonts w:ascii="Times New Roman" w:hAnsi="Times New Roman" w:cs="Times New Roman"/>
        </w:rPr>
        <w:t>to examine the accuracy of their hypothesis</w:t>
      </w:r>
      <w:r w:rsidRPr="00A0010C">
        <w:rPr>
          <w:rFonts w:ascii="Times New Roman" w:hAnsi="Times New Roman" w:cs="Times New Roman"/>
        </w:rPr>
        <w:t xml:space="preserve">. Much as Public Health, an Oceanographic database would empower citizen scientists to learn from the data that they collected and </w:t>
      </w:r>
      <w:r w:rsidR="00046F39" w:rsidRPr="00A0010C">
        <w:rPr>
          <w:rFonts w:ascii="Times New Roman" w:hAnsi="Times New Roman" w:cs="Times New Roman"/>
        </w:rPr>
        <w:t>build</w:t>
      </w:r>
      <w:r w:rsidRPr="00A0010C">
        <w:rPr>
          <w:rFonts w:ascii="Times New Roman" w:hAnsi="Times New Roman" w:cs="Times New Roman"/>
        </w:rPr>
        <w:t xml:space="preserve"> confidence in </w:t>
      </w:r>
      <w:r w:rsidR="00046F39" w:rsidRPr="00A0010C">
        <w:rPr>
          <w:rFonts w:ascii="Times New Roman" w:hAnsi="Times New Roman" w:cs="Times New Roman"/>
        </w:rPr>
        <w:t>the</w:t>
      </w:r>
      <w:r w:rsidRPr="00A0010C">
        <w:rPr>
          <w:rFonts w:ascii="Times New Roman" w:hAnsi="Times New Roman" w:cs="Times New Roman"/>
        </w:rPr>
        <w:t xml:space="preserve"> conclusions that </w:t>
      </w:r>
      <w:r w:rsidR="00046F39" w:rsidRPr="00A0010C">
        <w:rPr>
          <w:rFonts w:ascii="Times New Roman" w:hAnsi="Times New Roman" w:cs="Times New Roman"/>
        </w:rPr>
        <w:t>are</w:t>
      </w:r>
      <w:r w:rsidRPr="00A0010C">
        <w:rPr>
          <w:rFonts w:ascii="Times New Roman" w:hAnsi="Times New Roman" w:cs="Times New Roman"/>
        </w:rPr>
        <w:t xml:space="preserve"> ultimately </w:t>
      </w:r>
      <w:r w:rsidR="00046F39" w:rsidRPr="00A0010C">
        <w:rPr>
          <w:rFonts w:ascii="Times New Roman" w:hAnsi="Times New Roman" w:cs="Times New Roman"/>
        </w:rPr>
        <w:t>drawn</w:t>
      </w:r>
      <w:r w:rsidRPr="00A0010C">
        <w:rPr>
          <w:rFonts w:ascii="Times New Roman" w:hAnsi="Times New Roman" w:cs="Times New Roman"/>
        </w:rPr>
        <w:t xml:space="preserve">. </w:t>
      </w:r>
    </w:p>
    <w:p w14:paraId="37EBDA11" w14:textId="1375E27B" w:rsidR="00573D4F" w:rsidRPr="00A0010C" w:rsidRDefault="001E077B"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lastRenderedPageBreak/>
        <w:t>Citizen science is an in</w:t>
      </w:r>
      <w:r w:rsidR="00EF5D8A" w:rsidRPr="00A0010C">
        <w:rPr>
          <w:rFonts w:ascii="Times New Roman" w:hAnsi="Times New Roman" w:cs="Times New Roman"/>
        </w:rPr>
        <w:t>tegral part to data collection because, through citizen science, we can recruit “the public in collecting large quantities of data across an array of habitats and locations over long spans of time (Bonney et al, 2009).”</w:t>
      </w:r>
    </w:p>
    <w:p w14:paraId="6E19A008" w14:textId="240B338F" w:rsidR="00573D4F" w:rsidRPr="00A0010C" w:rsidRDefault="00573D4F" w:rsidP="00A0010C">
      <w:pPr>
        <w:pStyle w:val="NoSpacing"/>
        <w:spacing w:line="480" w:lineRule="auto"/>
        <w:ind w:firstLine="720"/>
        <w:rPr>
          <w:rFonts w:ascii="Times New Roman" w:hAnsi="Times New Roman" w:cs="Times New Roman"/>
        </w:rPr>
      </w:pPr>
      <w:bookmarkStart w:id="1" w:name="OLE_LINK1"/>
      <w:r w:rsidRPr="00A0010C">
        <w:rPr>
          <w:rFonts w:ascii="Times New Roman" w:hAnsi="Times New Roman" w:cs="Times New Roman"/>
        </w:rPr>
        <w:t xml:space="preserve">The intent of this work is to allow for the furthering of citizen science and to </w:t>
      </w:r>
      <w:r w:rsidR="00732110" w:rsidRPr="00A0010C">
        <w:rPr>
          <w:rFonts w:ascii="Times New Roman" w:hAnsi="Times New Roman" w:cs="Times New Roman"/>
        </w:rPr>
        <w:t>allow</w:t>
      </w:r>
      <w:r w:rsidRPr="00A0010C">
        <w:rPr>
          <w:rFonts w:ascii="Times New Roman" w:hAnsi="Times New Roman" w:cs="Times New Roman"/>
        </w:rPr>
        <w:t xml:space="preserve"> more people to explore the ocean </w:t>
      </w:r>
      <w:r w:rsidR="00046F39" w:rsidRPr="00A0010C">
        <w:rPr>
          <w:rFonts w:ascii="Times New Roman" w:hAnsi="Times New Roman" w:cs="Times New Roman"/>
        </w:rPr>
        <w:t xml:space="preserve">gaining a </w:t>
      </w:r>
      <w:r w:rsidRPr="00A0010C">
        <w:rPr>
          <w:rFonts w:ascii="Times New Roman" w:hAnsi="Times New Roman" w:cs="Times New Roman"/>
        </w:rPr>
        <w:t xml:space="preserve">deeper understanding </w:t>
      </w:r>
      <w:r w:rsidR="00046F39" w:rsidRPr="00A0010C">
        <w:rPr>
          <w:rFonts w:ascii="Times New Roman" w:hAnsi="Times New Roman" w:cs="Times New Roman"/>
        </w:rPr>
        <w:t xml:space="preserve">of its process </w:t>
      </w:r>
      <w:r w:rsidRPr="00A0010C">
        <w:rPr>
          <w:rFonts w:ascii="Times New Roman" w:hAnsi="Times New Roman" w:cs="Times New Roman"/>
        </w:rPr>
        <w:t>with data they can trust</w:t>
      </w:r>
      <w:r w:rsidR="009C221D" w:rsidRPr="00A0010C">
        <w:rPr>
          <w:rFonts w:ascii="Times New Roman" w:hAnsi="Times New Roman" w:cs="Times New Roman"/>
        </w:rPr>
        <w:t xml:space="preserve"> </w:t>
      </w:r>
      <w:r w:rsidR="00046F39" w:rsidRPr="00A0010C">
        <w:rPr>
          <w:rFonts w:ascii="Times New Roman" w:hAnsi="Times New Roman" w:cs="Times New Roman"/>
        </w:rPr>
        <w:t xml:space="preserve">since they collected </w:t>
      </w:r>
      <w:r w:rsidR="00732110" w:rsidRPr="00A0010C">
        <w:rPr>
          <w:rFonts w:ascii="Times New Roman" w:hAnsi="Times New Roman" w:cs="Times New Roman"/>
        </w:rPr>
        <w:t>it</w:t>
      </w:r>
      <w:r w:rsidR="00046F39" w:rsidRPr="00A0010C">
        <w:rPr>
          <w:rFonts w:ascii="Times New Roman" w:hAnsi="Times New Roman" w:cs="Times New Roman"/>
        </w:rPr>
        <w:t xml:space="preserve"> themselves</w:t>
      </w:r>
      <w:bookmarkEnd w:id="1"/>
      <w:r w:rsidRPr="00A0010C">
        <w:rPr>
          <w:rFonts w:ascii="Times New Roman" w:hAnsi="Times New Roman" w:cs="Times New Roman"/>
        </w:rPr>
        <w:t>.</w:t>
      </w:r>
      <w:r w:rsidR="00046F39" w:rsidRPr="00A0010C">
        <w:rPr>
          <w:rFonts w:ascii="Times New Roman" w:hAnsi="Times New Roman" w:cs="Times New Roman"/>
        </w:rPr>
        <w:t xml:space="preserve"> </w:t>
      </w:r>
      <w:r w:rsidR="009C221D" w:rsidRPr="00A0010C">
        <w:rPr>
          <w:rFonts w:ascii="Times New Roman" w:hAnsi="Times New Roman" w:cs="Times New Roman"/>
        </w:rPr>
        <w:t xml:space="preserve">Giving people the ability to collect their own data is important because they will be able to see exactly where the samples are coming from, how they are being analyzed, and what specific procedures are being done to get these samples. By having all this information, users have complete faith that the results they are receiving are very accurate and will have been obtained exactly how they wanted it to be. </w:t>
      </w:r>
      <w:r w:rsidRPr="00A0010C">
        <w:rPr>
          <w:rFonts w:ascii="Times New Roman" w:hAnsi="Times New Roman" w:cs="Times New Roman"/>
        </w:rPr>
        <w:t xml:space="preserve"> The overall purpose of this research is to identify whether people will be more informed about bodies of water surrounding them if they are able to view and manipulate </w:t>
      </w:r>
      <w:r w:rsidR="00732110" w:rsidRPr="00A0010C">
        <w:rPr>
          <w:rFonts w:ascii="Times New Roman" w:hAnsi="Times New Roman" w:cs="Times New Roman"/>
        </w:rPr>
        <w:t xml:space="preserve">the </w:t>
      </w:r>
      <w:r w:rsidRPr="00A0010C">
        <w:rPr>
          <w:rFonts w:ascii="Times New Roman" w:hAnsi="Times New Roman" w:cs="Times New Roman"/>
        </w:rPr>
        <w:t xml:space="preserve">data themselves. </w:t>
      </w:r>
      <w:r w:rsidR="00220305" w:rsidRPr="00A0010C">
        <w:rPr>
          <w:rFonts w:ascii="Times New Roman" w:hAnsi="Times New Roman" w:cs="Times New Roman"/>
        </w:rPr>
        <w:t xml:space="preserve">One platform that </w:t>
      </w:r>
      <w:r w:rsidR="00732110" w:rsidRPr="00A0010C">
        <w:rPr>
          <w:rFonts w:ascii="Times New Roman" w:hAnsi="Times New Roman" w:cs="Times New Roman"/>
        </w:rPr>
        <w:t>has already created an interactive database for weather monitoring is</w:t>
      </w:r>
      <w:r w:rsidR="00220305" w:rsidRPr="00A0010C">
        <w:rPr>
          <w:rFonts w:ascii="Times New Roman" w:hAnsi="Times New Roman" w:cs="Times New Roman"/>
        </w:rPr>
        <w:t xml:space="preserve"> called </w:t>
      </w:r>
      <w:r w:rsidR="00A033FC" w:rsidRPr="00A0010C">
        <w:rPr>
          <w:rFonts w:ascii="Times New Roman" w:hAnsi="Times New Roman" w:cs="Times New Roman"/>
        </w:rPr>
        <w:t xml:space="preserve">Wunderground. Wunderground </w:t>
      </w:r>
      <w:r w:rsidR="005D7AE7" w:rsidRPr="00A0010C">
        <w:rPr>
          <w:rFonts w:ascii="Times New Roman" w:hAnsi="Times New Roman" w:cs="Times New Roman"/>
        </w:rPr>
        <w:t>allows users to set up the</w:t>
      </w:r>
      <w:r w:rsidR="00A033FC" w:rsidRPr="00A0010C">
        <w:rPr>
          <w:rFonts w:ascii="Times New Roman" w:hAnsi="Times New Roman" w:cs="Times New Roman"/>
        </w:rPr>
        <w:t xml:space="preserve">ir own weather stations and then broadcast the information </w:t>
      </w:r>
      <w:r w:rsidR="00732110" w:rsidRPr="00A0010C">
        <w:rPr>
          <w:rFonts w:ascii="Times New Roman" w:hAnsi="Times New Roman" w:cs="Times New Roman"/>
        </w:rPr>
        <w:t>(Fig. 1)</w:t>
      </w:r>
      <w:r w:rsidR="00A033FC" w:rsidRPr="00A0010C">
        <w:rPr>
          <w:rFonts w:ascii="Times New Roman" w:hAnsi="Times New Roman" w:cs="Times New Roman"/>
        </w:rPr>
        <w:t xml:space="preserve"> being received by the sensors to the website. The website also includes an interactive map where users can look at other weather stations around them that other users have created. By doing this they can get a sense of weather trends across the map. It is also a method to check with nearby weather station data to ensure that </w:t>
      </w:r>
      <w:r w:rsidR="00732110" w:rsidRPr="00A0010C">
        <w:rPr>
          <w:rFonts w:ascii="Times New Roman" w:hAnsi="Times New Roman" w:cs="Times New Roman"/>
        </w:rPr>
        <w:t>each sensor</w:t>
      </w:r>
      <w:r w:rsidR="00A033FC" w:rsidRPr="00A0010C">
        <w:rPr>
          <w:rFonts w:ascii="Times New Roman" w:hAnsi="Times New Roman" w:cs="Times New Roman"/>
        </w:rPr>
        <w:t xml:space="preserve"> is working properly and is giving data that makes sense. </w:t>
      </w:r>
    </w:p>
    <w:p w14:paraId="47C113BF" w14:textId="77777777" w:rsidR="00035595" w:rsidRPr="00A0010C" w:rsidRDefault="005D7AE7" w:rsidP="00A0010C">
      <w:pPr>
        <w:pStyle w:val="NoSpacing"/>
        <w:keepNext/>
        <w:spacing w:line="480" w:lineRule="auto"/>
        <w:rPr>
          <w:rFonts w:ascii="Times New Roman" w:hAnsi="Times New Roman" w:cs="Times New Roman"/>
        </w:rPr>
      </w:pPr>
      <w:r w:rsidRPr="00A0010C">
        <w:rPr>
          <w:rFonts w:ascii="Times New Roman" w:hAnsi="Times New Roman" w:cs="Times New Roman"/>
          <w:noProof/>
        </w:rPr>
        <w:lastRenderedPageBreak/>
        <w:drawing>
          <wp:inline distT="0" distB="0" distL="0" distR="0" wp14:anchorId="45CDA304" wp14:editId="50F3D532">
            <wp:extent cx="5943600" cy="29514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9-05-20 at 10.38.22 PM.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3600" cy="2951480"/>
                    </a:xfrm>
                    <a:prstGeom prst="rect">
                      <a:avLst/>
                    </a:prstGeom>
                  </pic:spPr>
                </pic:pic>
              </a:graphicData>
            </a:graphic>
          </wp:inline>
        </w:drawing>
      </w:r>
    </w:p>
    <w:p w14:paraId="49B89076" w14:textId="28B5114B" w:rsidR="00046F39" w:rsidRPr="00A0010C" w:rsidRDefault="00035595" w:rsidP="00CB1790">
      <w:pPr>
        <w:pStyle w:val="Caption"/>
        <w:spacing w:line="480" w:lineRule="auto"/>
        <w:jc w:val="center"/>
        <w:rPr>
          <w:rFonts w:ascii="Times New Roman" w:hAnsi="Times New Roman" w:cs="Times New Roman"/>
          <w:i w:val="0"/>
          <w:sz w:val="24"/>
          <w:szCs w:val="24"/>
        </w:rPr>
      </w:pPr>
      <w:r w:rsidRPr="00A0010C">
        <w:rPr>
          <w:rFonts w:ascii="Times New Roman" w:hAnsi="Times New Roman" w:cs="Times New Roman"/>
          <w:i w:val="0"/>
          <w:sz w:val="24"/>
          <w:szCs w:val="24"/>
        </w:rPr>
        <w:t xml:space="preserve">Figure </w:t>
      </w:r>
      <w:r w:rsidR="00144F9D" w:rsidRPr="00A0010C">
        <w:rPr>
          <w:rFonts w:ascii="Times New Roman" w:hAnsi="Times New Roman" w:cs="Times New Roman"/>
          <w:i w:val="0"/>
          <w:sz w:val="24"/>
          <w:szCs w:val="24"/>
        </w:rPr>
        <w:fldChar w:fldCharType="begin"/>
      </w:r>
      <w:r w:rsidR="00144F9D" w:rsidRPr="00A0010C">
        <w:rPr>
          <w:rFonts w:ascii="Times New Roman" w:hAnsi="Times New Roman" w:cs="Times New Roman"/>
          <w:i w:val="0"/>
          <w:sz w:val="24"/>
          <w:szCs w:val="24"/>
        </w:rPr>
        <w:instrText xml:space="preserve"> SEQ Figure \* ARABIC </w:instrText>
      </w:r>
      <w:r w:rsidR="00144F9D" w:rsidRPr="00A0010C">
        <w:rPr>
          <w:rFonts w:ascii="Times New Roman" w:hAnsi="Times New Roman" w:cs="Times New Roman"/>
          <w:i w:val="0"/>
          <w:sz w:val="24"/>
          <w:szCs w:val="24"/>
        </w:rPr>
        <w:fldChar w:fldCharType="separate"/>
      </w:r>
      <w:r w:rsidR="00EE67BE" w:rsidRPr="00A0010C">
        <w:rPr>
          <w:rFonts w:ascii="Times New Roman" w:hAnsi="Times New Roman" w:cs="Times New Roman"/>
          <w:i w:val="0"/>
          <w:noProof/>
          <w:sz w:val="24"/>
          <w:szCs w:val="24"/>
        </w:rPr>
        <w:t>1</w:t>
      </w:r>
      <w:r w:rsidR="00144F9D" w:rsidRPr="00A0010C">
        <w:rPr>
          <w:rFonts w:ascii="Times New Roman" w:hAnsi="Times New Roman" w:cs="Times New Roman"/>
          <w:i w:val="0"/>
          <w:noProof/>
          <w:sz w:val="24"/>
          <w:szCs w:val="24"/>
        </w:rPr>
        <w:fldChar w:fldCharType="end"/>
      </w:r>
      <w:r w:rsidRPr="00A0010C">
        <w:rPr>
          <w:rFonts w:ascii="Times New Roman" w:hAnsi="Times New Roman" w:cs="Times New Roman"/>
          <w:i w:val="0"/>
          <w:sz w:val="24"/>
          <w:szCs w:val="24"/>
        </w:rPr>
        <w:t>: Wunderground's interface where many other weather stations can be seen along with the data they are collecting.</w:t>
      </w:r>
    </w:p>
    <w:p w14:paraId="03EED89E" w14:textId="2C7E398A" w:rsidR="00D44C65" w:rsidRPr="00A0010C" w:rsidRDefault="00573D4F"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 xml:space="preserve">This technology should make it easy for users to </w:t>
      </w:r>
      <w:r w:rsidR="00046F39" w:rsidRPr="00A0010C">
        <w:rPr>
          <w:rFonts w:ascii="Times New Roman" w:hAnsi="Times New Roman" w:cs="Times New Roman"/>
        </w:rPr>
        <w:t>run</w:t>
      </w:r>
      <w:r w:rsidRPr="00A0010C">
        <w:rPr>
          <w:rFonts w:ascii="Times New Roman" w:hAnsi="Times New Roman" w:cs="Times New Roman"/>
        </w:rPr>
        <w:t xml:space="preserve"> test</w:t>
      </w:r>
      <w:r w:rsidR="00046F39" w:rsidRPr="00A0010C">
        <w:rPr>
          <w:rFonts w:ascii="Times New Roman" w:hAnsi="Times New Roman" w:cs="Times New Roman"/>
        </w:rPr>
        <w:t>s on</w:t>
      </w:r>
      <w:r w:rsidRPr="00A0010C">
        <w:rPr>
          <w:rFonts w:ascii="Times New Roman" w:hAnsi="Times New Roman" w:cs="Times New Roman"/>
        </w:rPr>
        <w:t xml:space="preserve"> their local water sources and understand what the measurement means. The user interface must also serve to educate people to start seeing trends and understand what water conditions may be </w:t>
      </w:r>
      <w:r w:rsidR="00732110" w:rsidRPr="00A0010C">
        <w:rPr>
          <w:rFonts w:ascii="Times New Roman" w:hAnsi="Times New Roman" w:cs="Times New Roman"/>
        </w:rPr>
        <w:t>harmful</w:t>
      </w:r>
      <w:r w:rsidRPr="00A0010C">
        <w:rPr>
          <w:rFonts w:ascii="Times New Roman" w:hAnsi="Times New Roman" w:cs="Times New Roman"/>
        </w:rPr>
        <w:t>.</w:t>
      </w:r>
      <w:r w:rsidR="00410218" w:rsidRPr="00A0010C">
        <w:rPr>
          <w:rFonts w:ascii="Times New Roman" w:hAnsi="Times New Roman" w:cs="Times New Roman"/>
        </w:rPr>
        <w:t xml:space="preserve"> This software has the capacity to create a large database that will hold </w:t>
      </w:r>
      <w:r w:rsidR="00732110" w:rsidRPr="00A0010C">
        <w:rPr>
          <w:rFonts w:ascii="Times New Roman" w:hAnsi="Times New Roman" w:cs="Times New Roman"/>
        </w:rPr>
        <w:t>a great deal</w:t>
      </w:r>
      <w:r w:rsidR="00410218" w:rsidRPr="00A0010C">
        <w:rPr>
          <w:rFonts w:ascii="Times New Roman" w:hAnsi="Times New Roman" w:cs="Times New Roman"/>
        </w:rPr>
        <w:t xml:space="preserve"> of marine data, and that anyone can access in order to make their own independent conclusions.</w:t>
      </w:r>
    </w:p>
    <w:p w14:paraId="0A358E34" w14:textId="01722719" w:rsidR="00410218" w:rsidRPr="00A0010C" w:rsidRDefault="00D44C65"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Another example of a platform that visualized oceanographic data is NVS NANOOS, Northwest Association of Networked Ocean Observing Systems. NVS provides easy access to observation, forecasts, data,</w:t>
      </w:r>
      <w:r w:rsidR="00014A83" w:rsidRPr="00A0010C">
        <w:rPr>
          <w:rFonts w:ascii="Times New Roman" w:hAnsi="Times New Roman" w:cs="Times New Roman"/>
        </w:rPr>
        <w:t xml:space="preserve"> live webcams, water quality</w:t>
      </w:r>
      <w:r w:rsidRPr="00A0010C">
        <w:rPr>
          <w:rFonts w:ascii="Times New Roman" w:hAnsi="Times New Roman" w:cs="Times New Roman"/>
        </w:rPr>
        <w:t xml:space="preserve"> and visualization. </w:t>
      </w:r>
      <w:r w:rsidR="00416886" w:rsidRPr="00A0010C">
        <w:rPr>
          <w:rFonts w:ascii="Times New Roman" w:hAnsi="Times New Roman" w:cs="Times New Roman"/>
        </w:rPr>
        <w:t xml:space="preserve">The maps can also be customized to show the user exactly what they are looking for by going to the layers panel and clicking on different overlays to be added to the map. </w:t>
      </w:r>
    </w:p>
    <w:p w14:paraId="43921E64" w14:textId="135293E5" w:rsidR="00573D4F" w:rsidRPr="00A0010C" w:rsidRDefault="00A81164"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 xml:space="preserve"> The importance of this</w:t>
      </w:r>
      <w:r w:rsidR="00732110" w:rsidRPr="00A0010C">
        <w:rPr>
          <w:rFonts w:ascii="Times New Roman" w:hAnsi="Times New Roman" w:cs="Times New Roman"/>
        </w:rPr>
        <w:t xml:space="preserve"> tech</w:t>
      </w:r>
      <w:r w:rsidRPr="00A0010C">
        <w:rPr>
          <w:rFonts w:ascii="Times New Roman" w:hAnsi="Times New Roman" w:cs="Times New Roman"/>
        </w:rPr>
        <w:t xml:space="preserve"> can be illustrated through the Flint Water Crisis in Michigan. </w:t>
      </w:r>
      <w:r w:rsidR="00A502E5" w:rsidRPr="00A0010C">
        <w:rPr>
          <w:rFonts w:ascii="Times New Roman" w:hAnsi="Times New Roman" w:cs="Times New Roman"/>
        </w:rPr>
        <w:t>NRDC (2018) reports that i</w:t>
      </w:r>
      <w:r w:rsidR="00410218" w:rsidRPr="00A0010C">
        <w:rPr>
          <w:rFonts w:ascii="Times New Roman" w:hAnsi="Times New Roman" w:cs="Times New Roman"/>
        </w:rPr>
        <w:t xml:space="preserve">n late April of 2014, Flint residents started complaining that their </w:t>
      </w:r>
      <w:r w:rsidR="00410218" w:rsidRPr="00A0010C">
        <w:rPr>
          <w:rFonts w:ascii="Times New Roman" w:hAnsi="Times New Roman" w:cs="Times New Roman"/>
        </w:rPr>
        <w:lastRenderedPageBreak/>
        <w:t xml:space="preserve">water smelled, tasted, and looked funny. A little over a month later, the first case of Legionnaires’ case was reported and it was determined </w:t>
      </w:r>
      <w:r w:rsidR="00732110" w:rsidRPr="00A0010C">
        <w:rPr>
          <w:rFonts w:ascii="Times New Roman" w:hAnsi="Times New Roman" w:cs="Times New Roman"/>
        </w:rPr>
        <w:t>the cause</w:t>
      </w:r>
      <w:r w:rsidR="00410218" w:rsidRPr="00A0010C">
        <w:rPr>
          <w:rFonts w:ascii="Times New Roman" w:hAnsi="Times New Roman" w:cs="Times New Roman"/>
        </w:rPr>
        <w:t xml:space="preserve"> was from </w:t>
      </w:r>
      <w:r w:rsidR="00732110" w:rsidRPr="00A0010C">
        <w:rPr>
          <w:rFonts w:ascii="Times New Roman" w:hAnsi="Times New Roman" w:cs="Times New Roman"/>
        </w:rPr>
        <w:t>local</w:t>
      </w:r>
      <w:r w:rsidR="00410218" w:rsidRPr="00A0010C">
        <w:rPr>
          <w:rFonts w:ascii="Times New Roman" w:hAnsi="Times New Roman" w:cs="Times New Roman"/>
        </w:rPr>
        <w:t xml:space="preserve"> water</w:t>
      </w:r>
      <w:r w:rsidR="00732110" w:rsidRPr="00A0010C">
        <w:rPr>
          <w:rFonts w:ascii="Times New Roman" w:hAnsi="Times New Roman" w:cs="Times New Roman"/>
        </w:rPr>
        <w:t xml:space="preserve"> sources</w:t>
      </w:r>
      <w:r w:rsidR="00410218" w:rsidRPr="00A0010C">
        <w:rPr>
          <w:rFonts w:ascii="Times New Roman" w:hAnsi="Times New Roman" w:cs="Times New Roman"/>
        </w:rPr>
        <w:t xml:space="preserve">; however, the public </w:t>
      </w:r>
      <w:r w:rsidR="00732110" w:rsidRPr="00A0010C">
        <w:rPr>
          <w:rFonts w:ascii="Times New Roman" w:hAnsi="Times New Roman" w:cs="Times New Roman"/>
        </w:rPr>
        <w:t>was</w:t>
      </w:r>
      <w:r w:rsidR="00410218" w:rsidRPr="00A0010C">
        <w:rPr>
          <w:rFonts w:ascii="Times New Roman" w:hAnsi="Times New Roman" w:cs="Times New Roman"/>
        </w:rPr>
        <w:t xml:space="preserve"> not </w:t>
      </w:r>
      <w:r w:rsidR="00732110" w:rsidRPr="00A0010C">
        <w:rPr>
          <w:rFonts w:ascii="Times New Roman" w:hAnsi="Times New Roman" w:cs="Times New Roman"/>
        </w:rPr>
        <w:t>made</w:t>
      </w:r>
      <w:r w:rsidR="00410218" w:rsidRPr="00A0010C">
        <w:rPr>
          <w:rFonts w:ascii="Times New Roman" w:hAnsi="Times New Roman" w:cs="Times New Roman"/>
        </w:rPr>
        <w:t xml:space="preserve"> aware of this for another year. In instances like this, where the public might suspect their water is not safe, it is empowering to be able to test water for themselves and could potentially prevent harm and improve safety. </w:t>
      </w:r>
    </w:p>
    <w:p w14:paraId="456542E3" w14:textId="77777777" w:rsidR="00CB1790" w:rsidRDefault="00573D4F" w:rsidP="00A0010C">
      <w:pPr>
        <w:spacing w:line="480" w:lineRule="auto"/>
        <w:ind w:firstLine="720"/>
      </w:pPr>
      <w:r w:rsidRPr="00A0010C">
        <w:rPr>
          <w:rFonts w:eastAsia="Times New Roman"/>
        </w:rPr>
        <w:t xml:space="preserve">This work results in the creation of a sensor, database, and interface </w:t>
      </w:r>
      <w:r w:rsidR="00046F39" w:rsidRPr="00A0010C">
        <w:rPr>
          <w:rFonts w:eastAsia="Times New Roman"/>
        </w:rPr>
        <w:t xml:space="preserve">that will enable citizen scientists </w:t>
      </w:r>
      <w:r w:rsidRPr="00A0010C">
        <w:rPr>
          <w:rFonts w:eastAsia="Times New Roman"/>
        </w:rPr>
        <w:t xml:space="preserve">to better understand changes that </w:t>
      </w:r>
      <w:r w:rsidR="00046F39" w:rsidRPr="00A0010C">
        <w:rPr>
          <w:rFonts w:eastAsia="Times New Roman"/>
        </w:rPr>
        <w:t>may</w:t>
      </w:r>
      <w:r w:rsidRPr="00A0010C">
        <w:rPr>
          <w:rFonts w:eastAsia="Times New Roman"/>
        </w:rPr>
        <w:t xml:space="preserve"> be occurring in the water n</w:t>
      </w:r>
      <w:r w:rsidR="00732110" w:rsidRPr="00A0010C">
        <w:rPr>
          <w:rFonts w:eastAsia="Times New Roman"/>
        </w:rPr>
        <w:t xml:space="preserve">ear the user. The sensor is </w:t>
      </w:r>
      <w:r w:rsidRPr="00A0010C">
        <w:rPr>
          <w:rFonts w:eastAsia="Times New Roman"/>
        </w:rPr>
        <w:t xml:space="preserve"> able to test for depth, temperature, light, and include</w:t>
      </w:r>
      <w:r w:rsidR="00732110" w:rsidRPr="00A0010C">
        <w:rPr>
          <w:rFonts w:eastAsia="Times New Roman"/>
        </w:rPr>
        <w:t>s</w:t>
      </w:r>
      <w:r w:rsidRPr="00A0010C">
        <w:rPr>
          <w:rFonts w:eastAsia="Times New Roman"/>
        </w:rPr>
        <w:t xml:space="preserve"> a real-time clock. In order to test if the appli</w:t>
      </w:r>
      <w:r w:rsidR="00BF03B4" w:rsidRPr="00A0010C">
        <w:rPr>
          <w:rFonts w:eastAsia="Times New Roman"/>
        </w:rPr>
        <w:t>cation is actually helping user understanding of the data</w:t>
      </w:r>
      <w:r w:rsidRPr="00A0010C">
        <w:rPr>
          <w:rFonts w:eastAsia="Times New Roman"/>
        </w:rPr>
        <w:t>, we cond</w:t>
      </w:r>
      <w:r w:rsidR="00732110" w:rsidRPr="00A0010C">
        <w:rPr>
          <w:rFonts w:eastAsia="Times New Roman"/>
        </w:rPr>
        <w:t>ucted</w:t>
      </w:r>
      <w:r w:rsidRPr="00A0010C">
        <w:rPr>
          <w:rFonts w:eastAsia="Times New Roman"/>
        </w:rPr>
        <w:t xml:space="preserve"> a two-part </w:t>
      </w:r>
      <w:r w:rsidR="00732110" w:rsidRPr="00A0010C">
        <w:rPr>
          <w:rFonts w:eastAsia="Times New Roman"/>
        </w:rPr>
        <w:t>experiment. The first part tested</w:t>
      </w:r>
      <w:r w:rsidRPr="00A0010C">
        <w:rPr>
          <w:rFonts w:eastAsia="Times New Roman"/>
        </w:rPr>
        <w:t xml:space="preserve"> to</w:t>
      </w:r>
      <w:r w:rsidR="00BF03B4" w:rsidRPr="00A0010C">
        <w:rPr>
          <w:rFonts w:eastAsia="Times New Roman"/>
        </w:rPr>
        <w:t xml:space="preserve"> see how usable the interface is. Usability inspection outlines a set of effective methods to of evaluating user interfaces to find problems with the </w:t>
      </w:r>
      <w:r w:rsidR="001A4FE9" w:rsidRPr="00A0010C">
        <w:rPr>
          <w:rFonts w:eastAsia="Times New Roman"/>
        </w:rPr>
        <w:t>usability</w:t>
      </w:r>
      <w:r w:rsidR="00BF03B4" w:rsidRPr="00A0010C">
        <w:rPr>
          <w:rFonts w:eastAsia="Times New Roman"/>
        </w:rPr>
        <w:t xml:space="preserve">.  </w:t>
      </w:r>
      <w:r w:rsidR="001A4FE9" w:rsidRPr="00A0010C">
        <w:rPr>
          <w:rFonts w:eastAsia="Times New Roman"/>
        </w:rPr>
        <w:t>One inspection method is called a cognitive walkthrough. In a cognitive walkthrough, we “simulate a user’s problem solving process at each step through the dialogue, checking if the simulated user’s goals and memory content can be assumed to lead to the next correct action.” (Neilsen,</w:t>
      </w:r>
      <w:r w:rsidR="00A0010C">
        <w:rPr>
          <w:rFonts w:eastAsia="Times New Roman"/>
        </w:rPr>
        <w:t xml:space="preserve"> 1994).</w:t>
      </w:r>
      <w:r w:rsidR="001A4FE9" w:rsidRPr="00A0010C">
        <w:rPr>
          <w:rFonts w:eastAsia="Times New Roman"/>
        </w:rPr>
        <w:t xml:space="preserve"> The </w:t>
      </w:r>
      <w:r w:rsidRPr="00A0010C">
        <w:rPr>
          <w:rFonts w:eastAsia="Times New Roman"/>
        </w:rPr>
        <w:t xml:space="preserve">second part tests </w:t>
      </w:r>
      <w:r w:rsidR="001A4FE9" w:rsidRPr="00A0010C">
        <w:rPr>
          <w:rFonts w:eastAsia="Times New Roman"/>
        </w:rPr>
        <w:t>if the interface facilitates learning</w:t>
      </w:r>
      <w:r w:rsidR="00732110" w:rsidRPr="00A0010C">
        <w:rPr>
          <w:rFonts w:eastAsia="Times New Roman"/>
        </w:rPr>
        <w:t>;</w:t>
      </w:r>
      <w:r w:rsidRPr="00A0010C">
        <w:rPr>
          <w:rFonts w:eastAsia="Times New Roman"/>
        </w:rPr>
        <w:t xml:space="preserve"> therefore</w:t>
      </w:r>
      <w:r w:rsidR="00732110" w:rsidRPr="00A0010C">
        <w:rPr>
          <w:rFonts w:eastAsia="Times New Roman"/>
        </w:rPr>
        <w:t>,</w:t>
      </w:r>
      <w:r w:rsidRPr="00A0010C">
        <w:rPr>
          <w:rFonts w:eastAsia="Times New Roman"/>
        </w:rPr>
        <w:t xml:space="preserve"> teaching about local changes in the water column and how </w:t>
      </w:r>
      <w:r w:rsidR="001A4FE9" w:rsidRPr="00A0010C">
        <w:rPr>
          <w:rFonts w:eastAsia="Times New Roman"/>
        </w:rPr>
        <w:t xml:space="preserve">they </w:t>
      </w:r>
      <w:r w:rsidRPr="00A0010C">
        <w:rPr>
          <w:rFonts w:eastAsia="Times New Roman"/>
        </w:rPr>
        <w:t xml:space="preserve">came to be. </w:t>
      </w:r>
      <w:r w:rsidR="00AA1B2A" w:rsidRPr="00A0010C">
        <w:rPr>
          <w:rFonts w:eastAsia="Times New Roman"/>
        </w:rPr>
        <w:t xml:space="preserve">The measurement of gained knowledge is a difficult one, but many reviews indicate that assessment has the potential to accurately </w:t>
      </w:r>
      <w:r w:rsidR="00A0010C">
        <w:rPr>
          <w:rFonts w:eastAsia="Times New Roman"/>
        </w:rPr>
        <w:t>measure learning (William, 2011</w:t>
      </w:r>
      <w:r w:rsidR="00AA1B2A" w:rsidRPr="00A0010C">
        <w:rPr>
          <w:rFonts w:eastAsia="Times New Roman"/>
        </w:rPr>
        <w:t xml:space="preserve">). </w:t>
      </w:r>
      <w:r w:rsidR="001A4FE9" w:rsidRPr="00A0010C">
        <w:rPr>
          <w:rFonts w:eastAsia="Times New Roman"/>
        </w:rPr>
        <w:t>This method of usability inspection and this measurement of learning to make a conclusion on the effectiveness of the technology built here.</w:t>
      </w:r>
      <w:r w:rsidR="00E83155" w:rsidRPr="00A0010C">
        <w:rPr>
          <w:rFonts w:eastAsia="Times New Roman"/>
        </w:rPr>
        <w:t xml:space="preserve"> </w:t>
      </w:r>
      <w:r w:rsidR="00E83155" w:rsidRPr="00A0010C">
        <w:t>If the application proves to be useful to citizen scientists, then we should see an increase in understanding and accuracy when students were given the application to visualize the data through.</w:t>
      </w:r>
    </w:p>
    <w:p w14:paraId="6B9EA1E5" w14:textId="77777777" w:rsidR="00CB1790" w:rsidRDefault="00CB1790" w:rsidP="00A0010C">
      <w:pPr>
        <w:spacing w:line="480" w:lineRule="auto"/>
        <w:ind w:firstLine="720"/>
      </w:pPr>
    </w:p>
    <w:p w14:paraId="6340B8A9" w14:textId="58C3D3BB" w:rsidR="004C44E5" w:rsidRPr="00A0010C" w:rsidRDefault="00E83155" w:rsidP="00A0010C">
      <w:pPr>
        <w:spacing w:line="480" w:lineRule="auto"/>
        <w:ind w:firstLine="720"/>
        <w:rPr>
          <w:rFonts w:eastAsia="Times New Roman"/>
        </w:rPr>
      </w:pPr>
      <w:r w:rsidRPr="00A0010C">
        <w:t xml:space="preserve"> </w:t>
      </w:r>
    </w:p>
    <w:p w14:paraId="4A5B5481" w14:textId="21D0D323" w:rsidR="00962CFE" w:rsidRPr="00A0010C" w:rsidRDefault="00962CFE" w:rsidP="00A0010C">
      <w:pPr>
        <w:pStyle w:val="NoSpacing"/>
        <w:spacing w:line="480" w:lineRule="auto"/>
        <w:jc w:val="center"/>
        <w:rPr>
          <w:rFonts w:ascii="Times New Roman" w:eastAsia="Times New Roman" w:hAnsi="Times New Roman" w:cs="Times New Roman"/>
        </w:rPr>
      </w:pPr>
      <w:r w:rsidRPr="00A0010C">
        <w:rPr>
          <w:rFonts w:ascii="Times New Roman" w:eastAsia="Times New Roman" w:hAnsi="Times New Roman" w:cs="Times New Roman"/>
        </w:rPr>
        <w:lastRenderedPageBreak/>
        <w:t>Methods</w:t>
      </w:r>
    </w:p>
    <w:p w14:paraId="2CC5B135" w14:textId="77777777" w:rsidR="00962CFE" w:rsidRPr="00A0010C" w:rsidRDefault="00962CFE" w:rsidP="00A0010C">
      <w:pPr>
        <w:pStyle w:val="NoSpacing"/>
        <w:spacing w:line="480" w:lineRule="auto"/>
        <w:ind w:firstLine="720"/>
        <w:jc w:val="center"/>
        <w:rPr>
          <w:rFonts w:ascii="Times New Roman" w:eastAsia="Times New Roman" w:hAnsi="Times New Roman" w:cs="Times New Roman"/>
        </w:rPr>
      </w:pPr>
    </w:p>
    <w:p w14:paraId="15E66B6A" w14:textId="6D4D0FFB" w:rsidR="00573D4F" w:rsidRPr="00A0010C" w:rsidRDefault="00343E87"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Before design of a database and user interface application</w:t>
      </w:r>
      <w:r w:rsidR="00E61A32" w:rsidRPr="00A0010C">
        <w:rPr>
          <w:rFonts w:ascii="Times New Roman" w:hAnsi="Times New Roman" w:cs="Times New Roman"/>
        </w:rPr>
        <w:t>,</w:t>
      </w:r>
      <w:r w:rsidRPr="00A0010C">
        <w:rPr>
          <w:rFonts w:ascii="Times New Roman" w:hAnsi="Times New Roman" w:cs="Times New Roman"/>
        </w:rPr>
        <w:t xml:space="preserve"> a basic set of environmental sensors were select</w:t>
      </w:r>
      <w:r w:rsidR="00E61A32" w:rsidRPr="00A0010C">
        <w:rPr>
          <w:rFonts w:ascii="Times New Roman" w:hAnsi="Times New Roman" w:cs="Times New Roman"/>
        </w:rPr>
        <w:t>ed: light sensor, temperature sensor, and included a real-time clock. These environmental variables were selected for their simplicity, yet ability to convey much about the water column sample conditions. Following populating the database with data from these sensors, a testing process for the usability and effectiveness was conducted by getting users to test the new technology and give feedback as to its effectiveness.</w:t>
      </w:r>
    </w:p>
    <w:p w14:paraId="0A09FD9E" w14:textId="2A0F74D5" w:rsidR="00C634E7" w:rsidRPr="00A0010C" w:rsidRDefault="00573D4F"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The database was built using SQL</w:t>
      </w:r>
      <w:r w:rsidR="00732110" w:rsidRPr="00A0010C">
        <w:rPr>
          <w:rFonts w:ascii="Times New Roman" w:hAnsi="Times New Roman" w:cs="Times New Roman"/>
        </w:rPr>
        <w:t>, a language to collect, control, and retrieve data from a database</w:t>
      </w:r>
      <w:r w:rsidRPr="00A0010C">
        <w:rPr>
          <w:rFonts w:ascii="Times New Roman" w:hAnsi="Times New Roman" w:cs="Times New Roman"/>
        </w:rPr>
        <w:t>. Before coding and building the database, an entity relationship diagram (ERD) was sketched.</w:t>
      </w:r>
      <w:r w:rsidR="00C634E7" w:rsidRPr="00A0010C">
        <w:rPr>
          <w:rFonts w:ascii="Times New Roman" w:hAnsi="Times New Roman" w:cs="Times New Roman"/>
        </w:rPr>
        <w:t xml:space="preserve"> A well-constructed database should be built for the environment that it is being used in and should deeply understand how each data variable related to each other.</w:t>
      </w:r>
      <w:r w:rsidRPr="00A0010C">
        <w:rPr>
          <w:rFonts w:ascii="Times New Roman" w:hAnsi="Times New Roman" w:cs="Times New Roman"/>
        </w:rPr>
        <w:t xml:space="preserve"> </w:t>
      </w:r>
      <w:r w:rsidR="00C634E7" w:rsidRPr="00A0010C">
        <w:rPr>
          <w:rFonts w:ascii="Times New Roman" w:hAnsi="Times New Roman" w:cs="Times New Roman"/>
        </w:rPr>
        <w:t>Through this sketch (Fig. 2), it was possible to find a meaningful way to organize the data. Through organizing the data into a database, the data then b</w:t>
      </w:r>
      <w:r w:rsidR="00735CE8">
        <w:rPr>
          <w:rFonts w:ascii="Times New Roman" w:hAnsi="Times New Roman" w:cs="Times New Roman"/>
        </w:rPr>
        <w:t>ecame searchable and filterable</w:t>
      </w:r>
      <w:r w:rsidR="00C634E7" w:rsidRPr="00A0010C">
        <w:rPr>
          <w:rFonts w:ascii="Times New Roman" w:hAnsi="Times New Roman" w:cs="Times New Roman"/>
        </w:rPr>
        <w:t xml:space="preserve"> meaning the data was now ready to be manipulated to answer user questions. Queries were written in SQL that could link together different variables that the user wanted to compare, such as temperature versus depth or light versus time. By systematizing the data, it was possible to write queries that could virtually link any two categories together and output the relevant data necessary for analysis. </w:t>
      </w:r>
    </w:p>
    <w:p w14:paraId="75356159" w14:textId="647D8D70" w:rsidR="00573D4F" w:rsidRPr="00A0010C" w:rsidRDefault="00573D4F"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 xml:space="preserve">Once the database was completed, the next step was to create visualizations. The database queries </w:t>
      </w:r>
      <w:r w:rsidR="0063456C" w:rsidRPr="00A0010C">
        <w:rPr>
          <w:rFonts w:ascii="Times New Roman" w:hAnsi="Times New Roman" w:cs="Times New Roman"/>
        </w:rPr>
        <w:t>can</w:t>
      </w:r>
      <w:r w:rsidRPr="00A0010C">
        <w:rPr>
          <w:rFonts w:ascii="Times New Roman" w:hAnsi="Times New Roman" w:cs="Times New Roman"/>
        </w:rPr>
        <w:t xml:space="preserve"> return the relevant data, but at this point the data is </w:t>
      </w:r>
      <w:r w:rsidR="0063456C" w:rsidRPr="00A0010C">
        <w:rPr>
          <w:rFonts w:ascii="Times New Roman" w:hAnsi="Times New Roman" w:cs="Times New Roman"/>
        </w:rPr>
        <w:t>in the form of</w:t>
      </w:r>
      <w:r w:rsidRPr="00A0010C">
        <w:rPr>
          <w:rFonts w:ascii="Times New Roman" w:hAnsi="Times New Roman" w:cs="Times New Roman"/>
        </w:rPr>
        <w:t xml:space="preserve"> filtered numbers. </w:t>
      </w:r>
      <w:r w:rsidR="0063456C" w:rsidRPr="00A0010C">
        <w:rPr>
          <w:rFonts w:ascii="Times New Roman" w:hAnsi="Times New Roman" w:cs="Times New Roman"/>
        </w:rPr>
        <w:t>Using</w:t>
      </w:r>
      <w:r w:rsidRPr="00A0010C">
        <w:rPr>
          <w:rFonts w:ascii="Times New Roman" w:hAnsi="Times New Roman" w:cs="Times New Roman"/>
        </w:rPr>
        <w:t xml:space="preserve"> </w:t>
      </w:r>
      <w:r w:rsidR="00986C48" w:rsidRPr="00A0010C">
        <w:rPr>
          <w:rFonts w:ascii="Times New Roman" w:hAnsi="Times New Roman" w:cs="Times New Roman"/>
        </w:rPr>
        <w:t>Tableau</w:t>
      </w:r>
      <w:r w:rsidR="0063456C" w:rsidRPr="00A0010C">
        <w:rPr>
          <w:rFonts w:ascii="Times New Roman" w:hAnsi="Times New Roman" w:cs="Times New Roman"/>
        </w:rPr>
        <w:t>, a coding language</w:t>
      </w:r>
      <w:r w:rsidRPr="00A0010C">
        <w:rPr>
          <w:rFonts w:ascii="Times New Roman" w:hAnsi="Times New Roman" w:cs="Times New Roman"/>
        </w:rPr>
        <w:t xml:space="preserve">, visualizations were created that turned the raw data into graphs. These graphs are far more interpretable than numbers, so theoretically, citizen </w:t>
      </w:r>
      <w:r w:rsidRPr="00A0010C">
        <w:rPr>
          <w:rFonts w:ascii="Times New Roman" w:hAnsi="Times New Roman" w:cs="Times New Roman"/>
        </w:rPr>
        <w:lastRenderedPageBreak/>
        <w:t>scientists should be able to draw conclusions from the visualizations faster than they should from the raw data.</w:t>
      </w:r>
    </w:p>
    <w:p w14:paraId="1BE49722" w14:textId="2035088A" w:rsidR="00573D4F" w:rsidRPr="00A0010C" w:rsidRDefault="00573D4F"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 xml:space="preserve">To ensure that the database is </w:t>
      </w:r>
      <w:r w:rsidR="007457B1" w:rsidRPr="00A0010C">
        <w:rPr>
          <w:rFonts w:ascii="Times New Roman" w:hAnsi="Times New Roman" w:cs="Times New Roman"/>
        </w:rPr>
        <w:t>truly</w:t>
      </w:r>
      <w:r w:rsidRPr="00A0010C">
        <w:rPr>
          <w:rFonts w:ascii="Times New Roman" w:hAnsi="Times New Roman" w:cs="Times New Roman"/>
        </w:rPr>
        <w:t xml:space="preserve"> helpful, there </w:t>
      </w:r>
      <w:r w:rsidR="007457B1" w:rsidRPr="00A0010C">
        <w:rPr>
          <w:rFonts w:ascii="Times New Roman" w:hAnsi="Times New Roman" w:cs="Times New Roman"/>
        </w:rPr>
        <w:t>had to be some user testing</w:t>
      </w:r>
      <w:r w:rsidRPr="00A0010C">
        <w:rPr>
          <w:rFonts w:ascii="Times New Roman" w:hAnsi="Times New Roman" w:cs="Times New Roman"/>
        </w:rPr>
        <w:t xml:space="preserve">. Through using students who are unfamiliar with oceanography, it was clear to see how well the sensor, database, and application together could </w:t>
      </w:r>
      <w:r w:rsidR="007457B1" w:rsidRPr="00A0010C">
        <w:rPr>
          <w:rFonts w:ascii="Times New Roman" w:hAnsi="Times New Roman" w:cs="Times New Roman"/>
        </w:rPr>
        <w:t>accurately</w:t>
      </w:r>
      <w:r w:rsidRPr="00A0010C">
        <w:rPr>
          <w:rFonts w:ascii="Times New Roman" w:hAnsi="Times New Roman" w:cs="Times New Roman"/>
        </w:rPr>
        <w:t xml:space="preserve"> benefit </w:t>
      </w:r>
      <w:r w:rsidR="00E83155" w:rsidRPr="00A0010C">
        <w:rPr>
          <w:rFonts w:ascii="Times New Roman" w:hAnsi="Times New Roman" w:cs="Times New Roman"/>
        </w:rPr>
        <w:t>someone without a background in oceanography</w:t>
      </w:r>
      <w:r w:rsidRPr="00A0010C">
        <w:rPr>
          <w:rFonts w:ascii="Times New Roman" w:hAnsi="Times New Roman" w:cs="Times New Roman"/>
        </w:rPr>
        <w:t xml:space="preserve">. Students </w:t>
      </w:r>
      <w:r w:rsidR="008502AD" w:rsidRPr="00A0010C">
        <w:rPr>
          <w:rFonts w:ascii="Times New Roman" w:hAnsi="Times New Roman" w:cs="Times New Roman"/>
        </w:rPr>
        <w:t>were</w:t>
      </w:r>
      <w:r w:rsidRPr="00A0010C">
        <w:rPr>
          <w:rFonts w:ascii="Times New Roman" w:hAnsi="Times New Roman" w:cs="Times New Roman"/>
        </w:rPr>
        <w:t xml:space="preserve"> first</w:t>
      </w:r>
      <w:r w:rsidR="008502AD" w:rsidRPr="00A0010C">
        <w:rPr>
          <w:rFonts w:ascii="Times New Roman" w:hAnsi="Times New Roman" w:cs="Times New Roman"/>
        </w:rPr>
        <w:t xml:space="preserve"> given the raw data before it was</w:t>
      </w:r>
      <w:r w:rsidRPr="00A0010C">
        <w:rPr>
          <w:rFonts w:ascii="Times New Roman" w:hAnsi="Times New Roman" w:cs="Times New Roman"/>
        </w:rPr>
        <w:t xml:space="preserve"> put into the database and </w:t>
      </w:r>
      <w:r w:rsidR="008502AD" w:rsidRPr="00A0010C">
        <w:rPr>
          <w:rFonts w:ascii="Times New Roman" w:hAnsi="Times New Roman" w:cs="Times New Roman"/>
        </w:rPr>
        <w:t>were</w:t>
      </w:r>
      <w:r w:rsidRPr="00A0010C">
        <w:rPr>
          <w:rFonts w:ascii="Times New Roman" w:hAnsi="Times New Roman" w:cs="Times New Roman"/>
        </w:rPr>
        <w:t xml:space="preserve"> asked to look at it </w:t>
      </w:r>
      <w:r w:rsidR="00E83155" w:rsidRPr="00A0010C">
        <w:rPr>
          <w:rFonts w:ascii="Times New Roman" w:hAnsi="Times New Roman" w:cs="Times New Roman"/>
        </w:rPr>
        <w:t xml:space="preserve">in the form of numbers on an excel spreadsheet </w:t>
      </w:r>
      <w:r w:rsidRPr="00A0010C">
        <w:rPr>
          <w:rFonts w:ascii="Times New Roman" w:hAnsi="Times New Roman" w:cs="Times New Roman"/>
        </w:rPr>
        <w:t>for 60 seconds</w:t>
      </w:r>
      <w:r w:rsidR="00E83155" w:rsidRPr="00A0010C">
        <w:rPr>
          <w:rFonts w:ascii="Times New Roman" w:hAnsi="Times New Roman" w:cs="Times New Roman"/>
        </w:rPr>
        <w:t xml:space="preserve"> to</w:t>
      </w:r>
      <w:r w:rsidRPr="00A0010C">
        <w:rPr>
          <w:rFonts w:ascii="Times New Roman" w:hAnsi="Times New Roman" w:cs="Times New Roman"/>
        </w:rPr>
        <w:t>.</w:t>
      </w:r>
      <w:r w:rsidR="00E83155" w:rsidRPr="00A0010C">
        <w:rPr>
          <w:rFonts w:ascii="Times New Roman" w:hAnsi="Times New Roman" w:cs="Times New Roman"/>
        </w:rPr>
        <w:t xml:space="preserve"> They were asked to describe any trends they saw such as the decrease of light and temperature with depth.</w:t>
      </w:r>
      <w:r w:rsidRPr="00A0010C">
        <w:rPr>
          <w:rFonts w:ascii="Times New Roman" w:hAnsi="Times New Roman" w:cs="Times New Roman"/>
        </w:rPr>
        <w:t xml:space="preserve"> After those 60 seconds, those students </w:t>
      </w:r>
      <w:r w:rsidR="008502AD" w:rsidRPr="00A0010C">
        <w:rPr>
          <w:rFonts w:ascii="Times New Roman" w:hAnsi="Times New Roman" w:cs="Times New Roman"/>
        </w:rPr>
        <w:t>were</w:t>
      </w:r>
      <w:r w:rsidRPr="00A0010C">
        <w:rPr>
          <w:rFonts w:ascii="Times New Roman" w:hAnsi="Times New Roman" w:cs="Times New Roman"/>
        </w:rPr>
        <w:t xml:space="preserve"> asked to come up with a theory on what they belie</w:t>
      </w:r>
      <w:r w:rsidR="00045C99" w:rsidRPr="00A0010C">
        <w:rPr>
          <w:rFonts w:ascii="Times New Roman" w:hAnsi="Times New Roman" w:cs="Times New Roman"/>
        </w:rPr>
        <w:t>ve the data is conveyed</w:t>
      </w:r>
      <w:r w:rsidRPr="00A0010C">
        <w:rPr>
          <w:rFonts w:ascii="Times New Roman" w:hAnsi="Times New Roman" w:cs="Times New Roman"/>
        </w:rPr>
        <w:t xml:space="preserve">. </w:t>
      </w:r>
    </w:p>
    <w:p w14:paraId="66BDBE0F" w14:textId="77777777" w:rsidR="00D8727E" w:rsidRPr="00A0010C" w:rsidRDefault="00402D15" w:rsidP="00A0010C">
      <w:pPr>
        <w:pStyle w:val="NoSpacing"/>
        <w:keepNext/>
        <w:spacing w:line="480" w:lineRule="auto"/>
        <w:jc w:val="center"/>
        <w:rPr>
          <w:rFonts w:ascii="Times New Roman" w:hAnsi="Times New Roman" w:cs="Times New Roman"/>
        </w:rPr>
      </w:pPr>
      <w:r w:rsidRPr="00A0010C">
        <w:rPr>
          <w:rFonts w:ascii="Times New Roman" w:hAnsi="Times New Roman" w:cs="Times New Roman"/>
          <w:noProof/>
        </w:rPr>
        <w:drawing>
          <wp:inline distT="0" distB="0" distL="0" distR="0" wp14:anchorId="396C4F28" wp14:editId="0B258FEF">
            <wp:extent cx="5109033" cy="3364024"/>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5109033" cy="3364024"/>
                    </a:xfrm>
                    <a:prstGeom prst="rect">
                      <a:avLst/>
                    </a:prstGeom>
                  </pic:spPr>
                </pic:pic>
              </a:graphicData>
            </a:graphic>
          </wp:inline>
        </w:drawing>
      </w:r>
    </w:p>
    <w:p w14:paraId="46EBC36B" w14:textId="5943AD4E" w:rsidR="00402D15" w:rsidRPr="00A0010C" w:rsidRDefault="00D8727E" w:rsidP="00A0010C">
      <w:pPr>
        <w:pStyle w:val="Caption"/>
        <w:spacing w:line="480" w:lineRule="auto"/>
        <w:jc w:val="center"/>
        <w:rPr>
          <w:rFonts w:ascii="Times New Roman" w:hAnsi="Times New Roman" w:cs="Times New Roman"/>
          <w:i w:val="0"/>
          <w:sz w:val="24"/>
          <w:szCs w:val="24"/>
        </w:rPr>
      </w:pPr>
      <w:r w:rsidRPr="00A0010C">
        <w:rPr>
          <w:rFonts w:ascii="Times New Roman" w:hAnsi="Times New Roman" w:cs="Times New Roman"/>
          <w:i w:val="0"/>
          <w:sz w:val="24"/>
          <w:szCs w:val="24"/>
        </w:rPr>
        <w:t xml:space="preserve">Figure </w:t>
      </w:r>
      <w:r w:rsidR="00144F9D" w:rsidRPr="00A0010C">
        <w:rPr>
          <w:rFonts w:ascii="Times New Roman" w:hAnsi="Times New Roman" w:cs="Times New Roman"/>
          <w:i w:val="0"/>
          <w:sz w:val="24"/>
          <w:szCs w:val="24"/>
        </w:rPr>
        <w:fldChar w:fldCharType="begin"/>
      </w:r>
      <w:r w:rsidR="00144F9D" w:rsidRPr="00A0010C">
        <w:rPr>
          <w:rFonts w:ascii="Times New Roman" w:hAnsi="Times New Roman" w:cs="Times New Roman"/>
          <w:i w:val="0"/>
          <w:sz w:val="24"/>
          <w:szCs w:val="24"/>
        </w:rPr>
        <w:instrText xml:space="preserve"> SEQ Figure \* ARABIC </w:instrText>
      </w:r>
      <w:r w:rsidR="00144F9D" w:rsidRPr="00A0010C">
        <w:rPr>
          <w:rFonts w:ascii="Times New Roman" w:hAnsi="Times New Roman" w:cs="Times New Roman"/>
          <w:i w:val="0"/>
          <w:sz w:val="24"/>
          <w:szCs w:val="24"/>
        </w:rPr>
        <w:fldChar w:fldCharType="separate"/>
      </w:r>
      <w:r w:rsidR="00EE67BE" w:rsidRPr="00A0010C">
        <w:rPr>
          <w:rFonts w:ascii="Times New Roman" w:hAnsi="Times New Roman" w:cs="Times New Roman"/>
          <w:i w:val="0"/>
          <w:noProof/>
          <w:sz w:val="24"/>
          <w:szCs w:val="24"/>
        </w:rPr>
        <w:t>2</w:t>
      </w:r>
      <w:r w:rsidR="00144F9D" w:rsidRPr="00A0010C">
        <w:rPr>
          <w:rFonts w:ascii="Times New Roman" w:hAnsi="Times New Roman" w:cs="Times New Roman"/>
          <w:i w:val="0"/>
          <w:noProof/>
          <w:sz w:val="24"/>
          <w:szCs w:val="24"/>
        </w:rPr>
        <w:fldChar w:fldCharType="end"/>
      </w:r>
      <w:r w:rsidRPr="00A0010C">
        <w:rPr>
          <w:rFonts w:ascii="Times New Roman" w:hAnsi="Times New Roman" w:cs="Times New Roman"/>
          <w:i w:val="0"/>
          <w:sz w:val="24"/>
          <w:szCs w:val="24"/>
        </w:rPr>
        <w:t>: Entity Relationship Diagram (ERD) of how the database is structured on the backend.</w:t>
      </w:r>
    </w:p>
    <w:p w14:paraId="2B86BA4F" w14:textId="77777777" w:rsidR="00573D4F" w:rsidRPr="00A0010C" w:rsidRDefault="00573D4F" w:rsidP="00A0010C">
      <w:pPr>
        <w:pStyle w:val="NoSpacing"/>
        <w:spacing w:line="480" w:lineRule="auto"/>
        <w:ind w:firstLine="720"/>
        <w:rPr>
          <w:rFonts w:ascii="Times New Roman" w:hAnsi="Times New Roman" w:cs="Times New Roman"/>
        </w:rPr>
      </w:pPr>
    </w:p>
    <w:p w14:paraId="076798E7" w14:textId="3FA7E3D8" w:rsidR="00573D4F" w:rsidRPr="00A0010C" w:rsidRDefault="00573D4F"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lastRenderedPageBreak/>
        <w:t>The second part of the use</w:t>
      </w:r>
      <w:r w:rsidR="00045C99" w:rsidRPr="00A0010C">
        <w:rPr>
          <w:rFonts w:ascii="Times New Roman" w:hAnsi="Times New Roman" w:cs="Times New Roman"/>
        </w:rPr>
        <w:t>r testing involved</w:t>
      </w:r>
      <w:r w:rsidRPr="00A0010C">
        <w:rPr>
          <w:rFonts w:ascii="Times New Roman" w:hAnsi="Times New Roman" w:cs="Times New Roman"/>
        </w:rPr>
        <w:t xml:space="preserve"> use of the technology created</w:t>
      </w:r>
      <w:r w:rsidR="00E83155" w:rsidRPr="00A0010C">
        <w:rPr>
          <w:rFonts w:ascii="Times New Roman" w:hAnsi="Times New Roman" w:cs="Times New Roman"/>
        </w:rPr>
        <w:t>, the visualizations that were made from the database</w:t>
      </w:r>
      <w:r w:rsidRPr="00A0010C">
        <w:rPr>
          <w:rFonts w:ascii="Times New Roman" w:hAnsi="Times New Roman" w:cs="Times New Roman"/>
        </w:rPr>
        <w:t xml:space="preserve">. Students </w:t>
      </w:r>
      <w:r w:rsidR="00045C99" w:rsidRPr="00A0010C">
        <w:rPr>
          <w:rFonts w:ascii="Times New Roman" w:hAnsi="Times New Roman" w:cs="Times New Roman"/>
        </w:rPr>
        <w:t xml:space="preserve">were </w:t>
      </w:r>
      <w:r w:rsidRPr="00A0010C">
        <w:rPr>
          <w:rFonts w:ascii="Times New Roman" w:hAnsi="Times New Roman" w:cs="Times New Roman"/>
        </w:rPr>
        <w:t>given 6</w:t>
      </w:r>
      <w:r w:rsidR="00045C99" w:rsidRPr="00A0010C">
        <w:rPr>
          <w:rFonts w:ascii="Times New Roman" w:hAnsi="Times New Roman" w:cs="Times New Roman"/>
        </w:rPr>
        <w:t xml:space="preserve">0 seconds with the application and </w:t>
      </w:r>
      <w:r w:rsidRPr="00A0010C">
        <w:rPr>
          <w:rFonts w:ascii="Times New Roman" w:hAnsi="Times New Roman" w:cs="Times New Roman"/>
        </w:rPr>
        <w:t xml:space="preserve">again asked to give a hypothesis as to what the data </w:t>
      </w:r>
      <w:r w:rsidR="008502AD" w:rsidRPr="00A0010C">
        <w:rPr>
          <w:rFonts w:ascii="Times New Roman" w:hAnsi="Times New Roman" w:cs="Times New Roman"/>
        </w:rPr>
        <w:t>conveys</w:t>
      </w:r>
      <w:r w:rsidRPr="00A0010C">
        <w:rPr>
          <w:rFonts w:ascii="Times New Roman" w:hAnsi="Times New Roman" w:cs="Times New Roman"/>
        </w:rPr>
        <w:t xml:space="preserve">. </w:t>
      </w:r>
    </w:p>
    <w:p w14:paraId="2C619276" w14:textId="28F0B219" w:rsidR="00573D4F" w:rsidRPr="00A0010C" w:rsidRDefault="00573D4F"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 xml:space="preserve">Students </w:t>
      </w:r>
      <w:r w:rsidR="008502AD" w:rsidRPr="00A0010C">
        <w:rPr>
          <w:rFonts w:ascii="Times New Roman" w:hAnsi="Times New Roman" w:cs="Times New Roman"/>
        </w:rPr>
        <w:t>were</w:t>
      </w:r>
      <w:r w:rsidRPr="00A0010C">
        <w:rPr>
          <w:rFonts w:ascii="Times New Roman" w:hAnsi="Times New Roman" w:cs="Times New Roman"/>
        </w:rPr>
        <w:t xml:space="preserve"> </w:t>
      </w:r>
      <w:r w:rsidR="00045C99" w:rsidRPr="00A0010C">
        <w:rPr>
          <w:rFonts w:ascii="Times New Roman" w:hAnsi="Times New Roman" w:cs="Times New Roman"/>
        </w:rPr>
        <w:t>then</w:t>
      </w:r>
      <w:r w:rsidRPr="00A0010C">
        <w:rPr>
          <w:rFonts w:ascii="Times New Roman" w:hAnsi="Times New Roman" w:cs="Times New Roman"/>
        </w:rPr>
        <w:t xml:space="preserve"> given a survey afterwards to get further information on how useful they found the database to be. This survey ask</w:t>
      </w:r>
      <w:r w:rsidR="008502AD" w:rsidRPr="00A0010C">
        <w:rPr>
          <w:rFonts w:ascii="Times New Roman" w:hAnsi="Times New Roman" w:cs="Times New Roman"/>
        </w:rPr>
        <w:t>ed</w:t>
      </w:r>
      <w:r w:rsidRPr="00A0010C">
        <w:rPr>
          <w:rFonts w:ascii="Times New Roman" w:hAnsi="Times New Roman" w:cs="Times New Roman"/>
        </w:rPr>
        <w:t xml:space="preserve"> them three question </w:t>
      </w:r>
      <w:r w:rsidR="008502AD" w:rsidRPr="00A0010C">
        <w:rPr>
          <w:rFonts w:ascii="Times New Roman" w:hAnsi="Times New Roman" w:cs="Times New Roman"/>
        </w:rPr>
        <w:t>for which they gave</w:t>
      </w:r>
      <w:r w:rsidRPr="00A0010C">
        <w:rPr>
          <w:rFonts w:ascii="Times New Roman" w:hAnsi="Times New Roman" w:cs="Times New Roman"/>
        </w:rPr>
        <w:t xml:space="preserve"> an answer from one to five (one being </w:t>
      </w:r>
      <w:r w:rsidR="008502AD" w:rsidRPr="00A0010C">
        <w:rPr>
          <w:rFonts w:ascii="Times New Roman" w:hAnsi="Times New Roman" w:cs="Times New Roman"/>
        </w:rPr>
        <w:t xml:space="preserve">strongly </w:t>
      </w:r>
      <w:r w:rsidRPr="00A0010C">
        <w:rPr>
          <w:rFonts w:ascii="Times New Roman" w:hAnsi="Times New Roman" w:cs="Times New Roman"/>
        </w:rPr>
        <w:t xml:space="preserve">disagree and five being </w:t>
      </w:r>
      <w:r w:rsidR="008502AD" w:rsidRPr="00A0010C">
        <w:rPr>
          <w:rFonts w:ascii="Times New Roman" w:hAnsi="Times New Roman" w:cs="Times New Roman"/>
        </w:rPr>
        <w:t xml:space="preserve">strongly </w:t>
      </w:r>
      <w:r w:rsidRPr="00A0010C">
        <w:rPr>
          <w:rFonts w:ascii="Times New Roman" w:hAnsi="Times New Roman" w:cs="Times New Roman"/>
        </w:rPr>
        <w:t xml:space="preserve">agree). </w:t>
      </w:r>
    </w:p>
    <w:p w14:paraId="363C89B7" w14:textId="77777777" w:rsidR="00573D4F" w:rsidRPr="00A0010C" w:rsidRDefault="00573D4F"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 xml:space="preserve">1. The application helped me understand the data better. </w:t>
      </w:r>
    </w:p>
    <w:p w14:paraId="4B7C0AF2" w14:textId="77777777" w:rsidR="00573D4F" w:rsidRPr="00A0010C" w:rsidRDefault="00573D4F"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 xml:space="preserve">2. I feel more confident in my thesis after I viewed the data on the application. </w:t>
      </w:r>
    </w:p>
    <w:p w14:paraId="6C22B48B" w14:textId="67217508" w:rsidR="00AD2F97" w:rsidRPr="00A0010C" w:rsidRDefault="00573D4F" w:rsidP="00A0010C">
      <w:pPr>
        <w:pStyle w:val="NoSpacing"/>
        <w:spacing w:line="480" w:lineRule="auto"/>
        <w:ind w:left="720"/>
        <w:rPr>
          <w:rFonts w:ascii="Times New Roman" w:hAnsi="Times New Roman" w:cs="Times New Roman"/>
        </w:rPr>
      </w:pPr>
      <w:r w:rsidRPr="00A0010C">
        <w:rPr>
          <w:rFonts w:ascii="Times New Roman" w:hAnsi="Times New Roman" w:cs="Times New Roman"/>
        </w:rPr>
        <w:t>3. It would be helpful to see more data visualized through graphs. If no, explain what’s the best format to view data.</w:t>
      </w:r>
    </w:p>
    <w:p w14:paraId="0993ADBF" w14:textId="77777777" w:rsidR="00D8727E" w:rsidRPr="00A0010C" w:rsidRDefault="00D8727E" w:rsidP="00A0010C">
      <w:pPr>
        <w:pStyle w:val="NoSpacing"/>
        <w:spacing w:line="480" w:lineRule="auto"/>
        <w:ind w:left="720"/>
        <w:rPr>
          <w:rFonts w:ascii="Times New Roman" w:hAnsi="Times New Roman" w:cs="Times New Roman"/>
        </w:rPr>
      </w:pPr>
    </w:p>
    <w:p w14:paraId="49A0A6D5" w14:textId="61307512" w:rsidR="002267AB" w:rsidRPr="00A0010C" w:rsidRDefault="002267AB" w:rsidP="00A0010C">
      <w:pPr>
        <w:spacing w:line="480" w:lineRule="auto"/>
        <w:jc w:val="center"/>
        <w:rPr>
          <w:rFonts w:eastAsiaTheme="majorEastAsia"/>
          <w:color w:val="000000" w:themeColor="text1"/>
        </w:rPr>
      </w:pPr>
      <w:r w:rsidRPr="00A0010C">
        <w:rPr>
          <w:rFonts w:eastAsiaTheme="majorEastAsia"/>
          <w:color w:val="000000" w:themeColor="text1"/>
        </w:rPr>
        <w:t>Results</w:t>
      </w:r>
    </w:p>
    <w:p w14:paraId="332D0548" w14:textId="77777777" w:rsidR="002267AB" w:rsidRPr="00A0010C" w:rsidRDefault="002267AB" w:rsidP="00A0010C">
      <w:pPr>
        <w:spacing w:line="480" w:lineRule="auto"/>
        <w:jc w:val="center"/>
        <w:rPr>
          <w:color w:val="000000" w:themeColor="text1"/>
        </w:rPr>
      </w:pPr>
    </w:p>
    <w:p w14:paraId="326CF1C5" w14:textId="2773D633" w:rsidR="00573D4F" w:rsidRPr="00A0010C" w:rsidRDefault="007C52C6" w:rsidP="00A0010C">
      <w:pPr>
        <w:spacing w:line="480" w:lineRule="auto"/>
      </w:pPr>
      <w:r w:rsidRPr="00A0010C">
        <w:tab/>
      </w:r>
      <w:r w:rsidR="00045C99" w:rsidRPr="00A0010C">
        <w:t>Results are interpreted</w:t>
      </w:r>
      <w:r w:rsidRPr="00A0010C">
        <w:t xml:space="preserve"> in two parts: the initial data collection and then the data analysis. The first part includes asking the initial question, posing a hypothesis, and then collecting data. This data collection portion can include the user building their own sensor or simply just the use of a basic sensor to gather data. The second part, the data analysis portion, includes sending the collected data to the database, turning the information in the database into visualizations, and finally resulting in increased conceptual understanding for the user. This last part also includes giving the user the liberty to comple</w:t>
      </w:r>
      <w:r w:rsidR="00D36775" w:rsidRPr="00A0010C">
        <w:t>tely explore their data expand on their initial</w:t>
      </w:r>
      <w:r w:rsidRPr="00A0010C">
        <w:t xml:space="preserve"> questions </w:t>
      </w:r>
      <w:r w:rsidR="000E4707" w:rsidRPr="00A0010C">
        <w:t>than</w:t>
      </w:r>
      <w:r w:rsidR="00C12EBB" w:rsidRPr="00A0010C">
        <w:t xml:space="preserve"> what they originally came in with. </w:t>
      </w:r>
      <w:r w:rsidR="00D36775" w:rsidRPr="00A0010C">
        <w:t>By</w:t>
      </w:r>
      <w:r w:rsidR="00C12EBB" w:rsidRPr="00A0010C">
        <w:t xml:space="preserve"> clicking through the dropdown menus in the front end, the</w:t>
      </w:r>
      <w:r w:rsidR="002267AB" w:rsidRPr="00A0010C">
        <w:t xml:space="preserve"> citizen scientist can locate new trends that they find in their samples which could ultimately bring them to a different conclusion.</w:t>
      </w:r>
    </w:p>
    <w:p w14:paraId="192C2E2D" w14:textId="77777777" w:rsidR="00D8727E" w:rsidRPr="00A0010C" w:rsidRDefault="005E0D06" w:rsidP="00A0010C">
      <w:pPr>
        <w:keepNext/>
        <w:spacing w:line="480" w:lineRule="auto"/>
        <w:jc w:val="center"/>
      </w:pPr>
      <w:r w:rsidRPr="00A0010C">
        <w:rPr>
          <w:noProof/>
        </w:rPr>
        <w:lastRenderedPageBreak/>
        <w:drawing>
          <wp:inline distT="0" distB="0" distL="0" distR="0" wp14:anchorId="4FEE914C" wp14:editId="79772B19">
            <wp:extent cx="5943600" cy="104965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 Shot 2019-05-20 at 10.46.38 PM.png"/>
                    <pic:cNvPicPr/>
                  </pic:nvPicPr>
                  <pic:blipFill>
                    <a:blip r:embed="rId11">
                      <a:extLst>
                        <a:ext uri="{28A0092B-C50C-407E-A947-70E740481C1C}">
                          <a14:useLocalDpi xmlns:a14="http://schemas.microsoft.com/office/drawing/2010/main" val="0"/>
                        </a:ext>
                      </a:extLst>
                    </a:blip>
                    <a:stretch>
                      <a:fillRect/>
                    </a:stretch>
                  </pic:blipFill>
                  <pic:spPr>
                    <a:xfrm>
                      <a:off x="0" y="0"/>
                      <a:ext cx="5943600" cy="1049655"/>
                    </a:xfrm>
                    <a:prstGeom prst="rect">
                      <a:avLst/>
                    </a:prstGeom>
                  </pic:spPr>
                </pic:pic>
              </a:graphicData>
            </a:graphic>
          </wp:inline>
        </w:drawing>
      </w:r>
    </w:p>
    <w:p w14:paraId="7A8EA537" w14:textId="039D7491" w:rsidR="002267AB" w:rsidRPr="00A0010C" w:rsidRDefault="00D8727E" w:rsidP="00A0010C">
      <w:pPr>
        <w:pStyle w:val="Caption"/>
        <w:spacing w:line="480" w:lineRule="auto"/>
        <w:jc w:val="center"/>
        <w:rPr>
          <w:rFonts w:ascii="Times New Roman" w:hAnsi="Times New Roman" w:cs="Times New Roman"/>
          <w:i w:val="0"/>
          <w:sz w:val="24"/>
          <w:szCs w:val="24"/>
        </w:rPr>
      </w:pPr>
      <w:r w:rsidRPr="00A0010C">
        <w:rPr>
          <w:rFonts w:ascii="Times New Roman" w:hAnsi="Times New Roman" w:cs="Times New Roman"/>
          <w:i w:val="0"/>
          <w:sz w:val="24"/>
          <w:szCs w:val="24"/>
        </w:rPr>
        <w:t xml:space="preserve">Figure </w:t>
      </w:r>
      <w:r w:rsidR="00144F9D" w:rsidRPr="00A0010C">
        <w:rPr>
          <w:rFonts w:ascii="Times New Roman" w:hAnsi="Times New Roman" w:cs="Times New Roman"/>
          <w:i w:val="0"/>
          <w:sz w:val="24"/>
          <w:szCs w:val="24"/>
        </w:rPr>
        <w:fldChar w:fldCharType="begin"/>
      </w:r>
      <w:r w:rsidR="00144F9D" w:rsidRPr="00A0010C">
        <w:rPr>
          <w:rFonts w:ascii="Times New Roman" w:hAnsi="Times New Roman" w:cs="Times New Roman"/>
          <w:i w:val="0"/>
          <w:sz w:val="24"/>
          <w:szCs w:val="24"/>
        </w:rPr>
        <w:instrText xml:space="preserve"> SEQ Figure \* ARABIC </w:instrText>
      </w:r>
      <w:r w:rsidR="00144F9D" w:rsidRPr="00A0010C">
        <w:rPr>
          <w:rFonts w:ascii="Times New Roman" w:hAnsi="Times New Roman" w:cs="Times New Roman"/>
          <w:i w:val="0"/>
          <w:sz w:val="24"/>
          <w:szCs w:val="24"/>
        </w:rPr>
        <w:fldChar w:fldCharType="separate"/>
      </w:r>
      <w:r w:rsidR="00EE67BE" w:rsidRPr="00A0010C">
        <w:rPr>
          <w:rFonts w:ascii="Times New Roman" w:hAnsi="Times New Roman" w:cs="Times New Roman"/>
          <w:i w:val="0"/>
          <w:noProof/>
          <w:sz w:val="24"/>
          <w:szCs w:val="24"/>
        </w:rPr>
        <w:t>3</w:t>
      </w:r>
      <w:r w:rsidR="00144F9D" w:rsidRPr="00A0010C">
        <w:rPr>
          <w:rFonts w:ascii="Times New Roman" w:hAnsi="Times New Roman" w:cs="Times New Roman"/>
          <w:i w:val="0"/>
          <w:noProof/>
          <w:sz w:val="24"/>
          <w:szCs w:val="24"/>
        </w:rPr>
        <w:fldChar w:fldCharType="end"/>
      </w:r>
      <w:r w:rsidRPr="00A0010C">
        <w:rPr>
          <w:rFonts w:ascii="Times New Roman" w:hAnsi="Times New Roman" w:cs="Times New Roman"/>
          <w:i w:val="0"/>
          <w:sz w:val="24"/>
          <w:szCs w:val="24"/>
        </w:rPr>
        <w:t>: General flow of how the user would use the interface to gain knowledge.</w:t>
      </w:r>
    </w:p>
    <w:p w14:paraId="4AD6D17F" w14:textId="26DCAD5D" w:rsidR="002267AB" w:rsidRPr="00A0010C" w:rsidRDefault="002267AB" w:rsidP="00A0010C">
      <w:pPr>
        <w:spacing w:line="480" w:lineRule="auto"/>
        <w:ind w:firstLine="720"/>
      </w:pPr>
      <w:r w:rsidRPr="00A0010C">
        <w:t xml:space="preserve">The database has an easy to understand layout that can be built off from for future needs. The main table holds the various types of sensors that the user used to take their measurements and information about the </w:t>
      </w:r>
      <w:r w:rsidR="00D36775" w:rsidRPr="00A0010C">
        <w:t>station</w:t>
      </w:r>
      <w:r w:rsidRPr="00A0010C">
        <w:t xml:space="preserve">. This </w:t>
      </w:r>
      <w:r w:rsidR="00D36775" w:rsidRPr="00A0010C">
        <w:t>station</w:t>
      </w:r>
      <w:r w:rsidRPr="00A0010C">
        <w:t xml:space="preserve"> description could include the date, the type of </w:t>
      </w:r>
      <w:r w:rsidR="00D36775" w:rsidRPr="00A0010C">
        <w:t>station</w:t>
      </w:r>
      <w:r w:rsidRPr="00A0010C">
        <w:t xml:space="preserve">, weather conditions on that day, or any other information that might seem useful to the user. From that first table, there are three other tables attached to store each reading that comes in about the depth, temperature, and light data at that specific location. </w:t>
      </w:r>
    </w:p>
    <w:p w14:paraId="513FDF92" w14:textId="1B52AB50" w:rsidR="00D8727E" w:rsidRPr="00A0010C" w:rsidRDefault="002267AB" w:rsidP="00A0010C">
      <w:pPr>
        <w:spacing w:line="480" w:lineRule="auto"/>
      </w:pPr>
      <w:r w:rsidRPr="00A0010C">
        <w:tab/>
        <w:t>Now that all the measurements are in the database, basic queries can be used to answer questions. Through stored procedures, we can dynamically change which parameters are being sought after, this returning the specific data that is required by the user. These parameters are chosen by the user on the front end. Depending on what drop down options they select from the app view, those options can be sent to the database query which will return the result back to the front end</w:t>
      </w:r>
      <w:r w:rsidR="00EE67BE" w:rsidRPr="00A0010C">
        <w:t xml:space="preserve"> (Fig. 4)</w:t>
      </w:r>
      <w:r w:rsidRPr="00A0010C">
        <w:t>.</w:t>
      </w:r>
    </w:p>
    <w:p w14:paraId="66DD8C18" w14:textId="29C0F0D6" w:rsidR="00EE67BE" w:rsidRPr="00A0010C" w:rsidRDefault="00EE67BE" w:rsidP="00A0010C">
      <w:pPr>
        <w:spacing w:line="480" w:lineRule="auto"/>
      </w:pPr>
      <w:r w:rsidRPr="00A0010C">
        <w:rPr>
          <w:noProof/>
        </w:rPr>
        <w:lastRenderedPageBreak/>
        <w:drawing>
          <wp:inline distT="0" distB="0" distL="0" distR="0" wp14:anchorId="69E41C1A" wp14:editId="6C135EED">
            <wp:extent cx="5943600" cy="348996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 Shot 2019-06-10 at 2.57.02 PM.png"/>
                    <pic:cNvPicPr/>
                  </pic:nvPicPr>
                  <pic:blipFill>
                    <a:blip r:embed="rId12">
                      <a:extLst>
                        <a:ext uri="{28A0092B-C50C-407E-A947-70E740481C1C}">
                          <a14:useLocalDpi xmlns:a14="http://schemas.microsoft.com/office/drawing/2010/main" val="0"/>
                        </a:ext>
                      </a:extLst>
                    </a:blip>
                    <a:stretch>
                      <a:fillRect/>
                    </a:stretch>
                  </pic:blipFill>
                  <pic:spPr>
                    <a:xfrm>
                      <a:off x="0" y="0"/>
                      <a:ext cx="5943600" cy="3489960"/>
                    </a:xfrm>
                    <a:prstGeom prst="rect">
                      <a:avLst/>
                    </a:prstGeom>
                  </pic:spPr>
                </pic:pic>
              </a:graphicData>
            </a:graphic>
          </wp:inline>
        </w:drawing>
      </w:r>
    </w:p>
    <w:p w14:paraId="61E8002F" w14:textId="77777777" w:rsidR="00EE67BE" w:rsidRPr="00A0010C" w:rsidRDefault="00EE67BE" w:rsidP="00A0010C">
      <w:pPr>
        <w:keepNext/>
        <w:spacing w:line="480" w:lineRule="auto"/>
      </w:pPr>
      <w:r w:rsidRPr="00A0010C">
        <w:rPr>
          <w:noProof/>
        </w:rPr>
        <w:drawing>
          <wp:inline distT="0" distB="0" distL="0" distR="0" wp14:anchorId="5EAB5EF3" wp14:editId="095FF700">
            <wp:extent cx="5943600" cy="3475355"/>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 Shot 2019-06-10 at 2.57.22 PM.png"/>
                    <pic:cNvPicPr/>
                  </pic:nvPicPr>
                  <pic:blipFill>
                    <a:blip r:embed="rId13">
                      <a:extLst>
                        <a:ext uri="{28A0092B-C50C-407E-A947-70E740481C1C}">
                          <a14:useLocalDpi xmlns:a14="http://schemas.microsoft.com/office/drawing/2010/main" val="0"/>
                        </a:ext>
                      </a:extLst>
                    </a:blip>
                    <a:stretch>
                      <a:fillRect/>
                    </a:stretch>
                  </pic:blipFill>
                  <pic:spPr>
                    <a:xfrm>
                      <a:off x="0" y="0"/>
                      <a:ext cx="5943600" cy="3475355"/>
                    </a:xfrm>
                    <a:prstGeom prst="rect">
                      <a:avLst/>
                    </a:prstGeom>
                  </pic:spPr>
                </pic:pic>
              </a:graphicData>
            </a:graphic>
          </wp:inline>
        </w:drawing>
      </w:r>
    </w:p>
    <w:p w14:paraId="3E2DA9ED" w14:textId="3FB5BCC9" w:rsidR="00EE67BE" w:rsidRPr="00A0010C" w:rsidRDefault="00EE67BE" w:rsidP="00A0010C">
      <w:pPr>
        <w:pStyle w:val="Caption"/>
        <w:spacing w:line="480" w:lineRule="auto"/>
        <w:jc w:val="center"/>
        <w:rPr>
          <w:rFonts w:ascii="Times New Roman" w:hAnsi="Times New Roman" w:cs="Times New Roman"/>
          <w:i w:val="0"/>
          <w:sz w:val="24"/>
          <w:szCs w:val="24"/>
        </w:rPr>
      </w:pPr>
      <w:r w:rsidRPr="00A0010C">
        <w:rPr>
          <w:rFonts w:ascii="Times New Roman" w:hAnsi="Times New Roman" w:cs="Times New Roman"/>
          <w:i w:val="0"/>
          <w:sz w:val="24"/>
          <w:szCs w:val="24"/>
        </w:rPr>
        <w:t xml:space="preserve">Figure </w:t>
      </w:r>
      <w:r w:rsidRPr="00A0010C">
        <w:rPr>
          <w:rFonts w:ascii="Times New Roman" w:hAnsi="Times New Roman" w:cs="Times New Roman"/>
          <w:i w:val="0"/>
          <w:sz w:val="24"/>
          <w:szCs w:val="24"/>
        </w:rPr>
        <w:fldChar w:fldCharType="begin"/>
      </w:r>
      <w:r w:rsidRPr="00A0010C">
        <w:rPr>
          <w:rFonts w:ascii="Times New Roman" w:hAnsi="Times New Roman" w:cs="Times New Roman"/>
          <w:i w:val="0"/>
          <w:sz w:val="24"/>
          <w:szCs w:val="24"/>
        </w:rPr>
        <w:instrText xml:space="preserve"> SEQ Figure \* ARABIC </w:instrText>
      </w:r>
      <w:r w:rsidRPr="00A0010C">
        <w:rPr>
          <w:rFonts w:ascii="Times New Roman" w:hAnsi="Times New Roman" w:cs="Times New Roman"/>
          <w:i w:val="0"/>
          <w:sz w:val="24"/>
          <w:szCs w:val="24"/>
        </w:rPr>
        <w:fldChar w:fldCharType="separate"/>
      </w:r>
      <w:r w:rsidRPr="00A0010C">
        <w:rPr>
          <w:rFonts w:ascii="Times New Roman" w:hAnsi="Times New Roman" w:cs="Times New Roman"/>
          <w:i w:val="0"/>
          <w:noProof/>
          <w:sz w:val="24"/>
          <w:szCs w:val="24"/>
        </w:rPr>
        <w:t>4</w:t>
      </w:r>
      <w:r w:rsidRPr="00A0010C">
        <w:rPr>
          <w:rFonts w:ascii="Times New Roman" w:hAnsi="Times New Roman" w:cs="Times New Roman"/>
          <w:i w:val="0"/>
          <w:sz w:val="24"/>
          <w:szCs w:val="24"/>
        </w:rPr>
        <w:fldChar w:fldCharType="end"/>
      </w:r>
      <w:r w:rsidRPr="00A0010C">
        <w:rPr>
          <w:rFonts w:ascii="Times New Roman" w:hAnsi="Times New Roman" w:cs="Times New Roman"/>
          <w:i w:val="0"/>
          <w:sz w:val="24"/>
          <w:szCs w:val="24"/>
        </w:rPr>
        <w:t>: Simple visualizations made from the database</w:t>
      </w:r>
      <w:r w:rsidR="00CB1790">
        <w:rPr>
          <w:rFonts w:ascii="Times New Roman" w:hAnsi="Times New Roman" w:cs="Times New Roman"/>
          <w:i w:val="0"/>
          <w:sz w:val="24"/>
          <w:szCs w:val="24"/>
        </w:rPr>
        <w:t xml:space="preserve"> depicting drop down menu choices.</w:t>
      </w:r>
    </w:p>
    <w:p w14:paraId="31C235B6" w14:textId="77777777" w:rsidR="00D8727E" w:rsidRPr="00A0010C" w:rsidRDefault="00D8727E" w:rsidP="00A0010C">
      <w:pPr>
        <w:spacing w:line="480" w:lineRule="auto"/>
      </w:pPr>
    </w:p>
    <w:p w14:paraId="178F97B5" w14:textId="04A91D81" w:rsidR="00690056" w:rsidRPr="00A0010C" w:rsidRDefault="002267AB" w:rsidP="00A0010C">
      <w:pPr>
        <w:spacing w:line="480" w:lineRule="auto"/>
      </w:pPr>
      <w:r w:rsidRPr="00A0010C">
        <w:lastRenderedPageBreak/>
        <w:tab/>
        <w:t xml:space="preserve">In order to get a realistic understanding or if the total project proved to help citizen science understanding, user research was done. In total, five different students were surveyed. These students were all undergraduate students attending the University of Washington. The majors of the students were different and none of them were Oceanographic majors to ensure that a user with absolutely no oceanographic background could interpret visualizations that were created from the database. These five students included two communications majors, one informatics major, one business administration major, and one computer science and engineering major. </w:t>
      </w:r>
    </w:p>
    <w:p w14:paraId="34D62648" w14:textId="77777777" w:rsidR="00EE67BE" w:rsidRPr="00A0010C" w:rsidRDefault="00EE67BE" w:rsidP="00A0010C">
      <w:pPr>
        <w:keepNext/>
        <w:spacing w:line="480" w:lineRule="auto"/>
      </w:pPr>
      <w:r w:rsidRPr="00A0010C">
        <w:rPr>
          <w:noProof/>
        </w:rPr>
        <w:drawing>
          <wp:inline distT="0" distB="0" distL="0" distR="0" wp14:anchorId="6EF3C68D" wp14:editId="708B2156">
            <wp:extent cx="5943600" cy="33051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 Shot 2019-06-10 at 5.21.43 PM.png"/>
                    <pic:cNvPicPr/>
                  </pic:nvPicPr>
                  <pic:blipFill>
                    <a:blip r:embed="rId14">
                      <a:extLst>
                        <a:ext uri="{28A0092B-C50C-407E-A947-70E740481C1C}">
                          <a14:useLocalDpi xmlns:a14="http://schemas.microsoft.com/office/drawing/2010/main" val="0"/>
                        </a:ext>
                      </a:extLst>
                    </a:blip>
                    <a:stretch>
                      <a:fillRect/>
                    </a:stretch>
                  </pic:blipFill>
                  <pic:spPr>
                    <a:xfrm>
                      <a:off x="0" y="0"/>
                      <a:ext cx="5943600" cy="3305175"/>
                    </a:xfrm>
                    <a:prstGeom prst="rect">
                      <a:avLst/>
                    </a:prstGeom>
                  </pic:spPr>
                </pic:pic>
              </a:graphicData>
            </a:graphic>
          </wp:inline>
        </w:drawing>
      </w:r>
    </w:p>
    <w:p w14:paraId="639BFFAC" w14:textId="3A1848C1" w:rsidR="00EE67BE" w:rsidRPr="00A0010C" w:rsidRDefault="00EE67BE" w:rsidP="00A0010C">
      <w:pPr>
        <w:pStyle w:val="Caption"/>
        <w:spacing w:line="480" w:lineRule="auto"/>
        <w:jc w:val="center"/>
        <w:rPr>
          <w:rFonts w:ascii="Times New Roman" w:hAnsi="Times New Roman" w:cs="Times New Roman"/>
          <w:i w:val="0"/>
          <w:sz w:val="24"/>
          <w:szCs w:val="24"/>
        </w:rPr>
      </w:pPr>
      <w:r w:rsidRPr="00A0010C">
        <w:rPr>
          <w:rFonts w:ascii="Times New Roman" w:hAnsi="Times New Roman" w:cs="Times New Roman"/>
          <w:i w:val="0"/>
          <w:sz w:val="24"/>
          <w:szCs w:val="24"/>
        </w:rPr>
        <w:t xml:space="preserve">Figure </w:t>
      </w:r>
      <w:r w:rsidRPr="00A0010C">
        <w:rPr>
          <w:rFonts w:ascii="Times New Roman" w:hAnsi="Times New Roman" w:cs="Times New Roman"/>
          <w:i w:val="0"/>
          <w:sz w:val="24"/>
          <w:szCs w:val="24"/>
        </w:rPr>
        <w:fldChar w:fldCharType="begin"/>
      </w:r>
      <w:r w:rsidRPr="00A0010C">
        <w:rPr>
          <w:rFonts w:ascii="Times New Roman" w:hAnsi="Times New Roman" w:cs="Times New Roman"/>
          <w:i w:val="0"/>
          <w:sz w:val="24"/>
          <w:szCs w:val="24"/>
        </w:rPr>
        <w:instrText xml:space="preserve"> SEQ Figure \* ARABIC </w:instrText>
      </w:r>
      <w:r w:rsidRPr="00A0010C">
        <w:rPr>
          <w:rFonts w:ascii="Times New Roman" w:hAnsi="Times New Roman" w:cs="Times New Roman"/>
          <w:i w:val="0"/>
          <w:sz w:val="24"/>
          <w:szCs w:val="24"/>
        </w:rPr>
        <w:fldChar w:fldCharType="separate"/>
      </w:r>
      <w:r w:rsidRPr="00A0010C">
        <w:rPr>
          <w:rFonts w:ascii="Times New Roman" w:hAnsi="Times New Roman" w:cs="Times New Roman"/>
          <w:i w:val="0"/>
          <w:noProof/>
          <w:sz w:val="24"/>
          <w:szCs w:val="24"/>
        </w:rPr>
        <w:t>5</w:t>
      </w:r>
      <w:r w:rsidRPr="00A0010C">
        <w:rPr>
          <w:rFonts w:ascii="Times New Roman" w:hAnsi="Times New Roman" w:cs="Times New Roman"/>
          <w:i w:val="0"/>
          <w:sz w:val="24"/>
          <w:szCs w:val="24"/>
        </w:rPr>
        <w:fldChar w:fldCharType="end"/>
      </w:r>
      <w:r w:rsidRPr="00A0010C">
        <w:rPr>
          <w:rFonts w:ascii="Times New Roman" w:hAnsi="Times New Roman" w:cs="Times New Roman"/>
          <w:i w:val="0"/>
          <w:sz w:val="24"/>
          <w:szCs w:val="24"/>
        </w:rPr>
        <w:t>: Results from user testing</w:t>
      </w:r>
      <w:r w:rsidR="00CB1790">
        <w:rPr>
          <w:rFonts w:ascii="Times New Roman" w:hAnsi="Times New Roman" w:cs="Times New Roman"/>
          <w:i w:val="0"/>
          <w:sz w:val="24"/>
          <w:szCs w:val="24"/>
        </w:rPr>
        <w:t>.</w:t>
      </w:r>
    </w:p>
    <w:p w14:paraId="04F8900E" w14:textId="1CEBC0DD" w:rsidR="00F05E68" w:rsidRPr="00A0010C" w:rsidRDefault="00F05E68"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When asking the test group if they thought the application was beneficial during the user testing, the entire group rated it very highly. The following are the average response that the students responded with for each question on the survey, with 5 being strongly agree</w:t>
      </w:r>
      <w:r w:rsidR="00EE67BE" w:rsidRPr="00A0010C">
        <w:rPr>
          <w:rFonts w:ascii="Times New Roman" w:hAnsi="Times New Roman" w:cs="Times New Roman"/>
        </w:rPr>
        <w:t xml:space="preserve"> (Fig. 5)</w:t>
      </w:r>
      <w:r w:rsidRPr="00A0010C">
        <w:rPr>
          <w:rFonts w:ascii="Times New Roman" w:hAnsi="Times New Roman" w:cs="Times New Roman"/>
        </w:rPr>
        <w:t>:</w:t>
      </w:r>
    </w:p>
    <w:p w14:paraId="4EBB13F2" w14:textId="77777777" w:rsidR="00F05E68" w:rsidRPr="00A0010C" w:rsidRDefault="00F05E68"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1. The application helped me understand the data better. – 4.6</w:t>
      </w:r>
    </w:p>
    <w:p w14:paraId="79F900DB" w14:textId="77777777" w:rsidR="00F05E68" w:rsidRPr="00A0010C" w:rsidRDefault="00F05E68"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lastRenderedPageBreak/>
        <w:t>2. I feel more confident in my thesis after I viewed the data on the application. – 4.2</w:t>
      </w:r>
    </w:p>
    <w:p w14:paraId="60A2B882" w14:textId="77777777" w:rsidR="00F05E68" w:rsidRPr="00A0010C" w:rsidRDefault="00F05E68" w:rsidP="00A0010C">
      <w:pPr>
        <w:pStyle w:val="NoSpacing"/>
        <w:spacing w:line="480" w:lineRule="auto"/>
        <w:ind w:left="720"/>
        <w:rPr>
          <w:rFonts w:ascii="Times New Roman" w:hAnsi="Times New Roman" w:cs="Times New Roman"/>
        </w:rPr>
      </w:pPr>
      <w:r w:rsidRPr="00A0010C">
        <w:rPr>
          <w:rFonts w:ascii="Times New Roman" w:hAnsi="Times New Roman" w:cs="Times New Roman"/>
        </w:rPr>
        <w:t>3. It would be helpful to see more data visualized through graphs. If no, explain what’s the best format to view data. – 4.6</w:t>
      </w:r>
    </w:p>
    <w:p w14:paraId="37E58BBE" w14:textId="72153778" w:rsidR="00EE67BE" w:rsidRPr="00A0010C" w:rsidRDefault="002267AB" w:rsidP="00A0010C">
      <w:pPr>
        <w:spacing w:line="480" w:lineRule="auto"/>
      </w:pPr>
      <w:r w:rsidRPr="00A0010C">
        <w:t xml:space="preserve">Their answers for the three questions </w:t>
      </w:r>
      <w:r w:rsidR="00F05E68" w:rsidRPr="00A0010C">
        <w:t>mentioned previously</w:t>
      </w:r>
      <w:r w:rsidRPr="00A0010C">
        <w:t xml:space="preserve"> ranged 4.6 (5, 4, 4, 5, 5), 4.2 (5, 4, 3, 5, 4), and 4.6</w:t>
      </w:r>
      <w:r w:rsidR="00A0010C">
        <w:t xml:space="preserve"> (5, 5, 4, 5, 4) respectively. </w:t>
      </w:r>
    </w:p>
    <w:p w14:paraId="50BCF8EE" w14:textId="77777777" w:rsidR="00EE67BE" w:rsidRPr="00A0010C" w:rsidRDefault="00EE67BE" w:rsidP="00A0010C">
      <w:pPr>
        <w:pStyle w:val="NoSpacing"/>
        <w:spacing w:line="480" w:lineRule="auto"/>
        <w:jc w:val="center"/>
        <w:rPr>
          <w:rFonts w:ascii="Times New Roman" w:hAnsi="Times New Roman" w:cs="Times New Roman"/>
        </w:rPr>
      </w:pPr>
      <w:r w:rsidRPr="00A0010C">
        <w:rPr>
          <w:rFonts w:ascii="Times New Roman" w:hAnsi="Times New Roman" w:cs="Times New Roman"/>
        </w:rPr>
        <w:t>Discussion</w:t>
      </w:r>
    </w:p>
    <w:p w14:paraId="7C2ED2AF" w14:textId="32FDE377" w:rsidR="00EE67BE" w:rsidRPr="00A0010C" w:rsidRDefault="00EE67BE" w:rsidP="00A0010C">
      <w:pPr>
        <w:pStyle w:val="NoSpacing"/>
        <w:spacing w:line="480" w:lineRule="auto"/>
        <w:jc w:val="center"/>
        <w:rPr>
          <w:rFonts w:ascii="Times New Roman" w:hAnsi="Times New Roman" w:cs="Times New Roman"/>
        </w:rPr>
      </w:pPr>
    </w:p>
    <w:p w14:paraId="69880837" w14:textId="510C2339" w:rsidR="00EE67BE" w:rsidRPr="00A0010C" w:rsidRDefault="00EE67BE" w:rsidP="00A0010C">
      <w:pPr>
        <w:pStyle w:val="NoSpacing"/>
        <w:spacing w:line="480" w:lineRule="auto"/>
        <w:rPr>
          <w:rFonts w:ascii="Times New Roman" w:hAnsi="Times New Roman" w:cs="Times New Roman"/>
        </w:rPr>
      </w:pPr>
      <w:r w:rsidRPr="00A0010C">
        <w:rPr>
          <w:rFonts w:ascii="Times New Roman" w:hAnsi="Times New Roman" w:cs="Times New Roman"/>
        </w:rPr>
        <w:tab/>
        <w:t xml:space="preserve">There are many ways in which creating a shared interactive oceanographic database will be beneficial to the larger community. Not only does it help a user understand what their data means, but it also improves the interactions between citizen scientists. Through having a regulated database, the amount of time a user has to spend analyzing their data decreases, the quality and consistency of the data increases, and data can be analyzed in a variety of ways which will turn seemingly disparate data into knowledge. </w:t>
      </w:r>
    </w:p>
    <w:p w14:paraId="5599C597" w14:textId="59B01720" w:rsidR="00EE67BE" w:rsidRPr="00A0010C" w:rsidRDefault="00EE67BE" w:rsidP="00A0010C">
      <w:pPr>
        <w:pStyle w:val="NoSpacing"/>
        <w:spacing w:line="480" w:lineRule="auto"/>
        <w:rPr>
          <w:rFonts w:ascii="Times New Roman" w:hAnsi="Times New Roman" w:cs="Times New Roman"/>
        </w:rPr>
      </w:pPr>
      <w:r w:rsidRPr="00A0010C">
        <w:rPr>
          <w:rFonts w:ascii="Times New Roman" w:hAnsi="Times New Roman" w:cs="Times New Roman"/>
        </w:rPr>
        <w:t xml:space="preserve">           One of the big benefits of having a collaborative database is that citizen scientists can access one another’s data. Overtime as more data is added to the database, newer scientist can go through the data previous users collected and utilize that to answer their own unique questions. However, one of the main reasons this database platform was created was to allow for complete confidence that the data was collected properly and how the citizen scientist imagined it to be gathered. </w:t>
      </w:r>
    </w:p>
    <w:p w14:paraId="718D2642" w14:textId="53740329" w:rsidR="00EE67BE" w:rsidRPr="00A0010C" w:rsidRDefault="00EE67BE"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 xml:space="preserve">A designated database for input data allows for improved quality and consistency of information. A guideline can be created to dictate how data should be retrieved, but also what format it should be input in. When adding new data from a cruise or excursion, the database can ask for what kind of instrument was used and a brief description of how the data was collected. If </w:t>
      </w:r>
      <w:r w:rsidRPr="00A0010C">
        <w:rPr>
          <w:rFonts w:ascii="Times New Roman" w:hAnsi="Times New Roman" w:cs="Times New Roman"/>
        </w:rPr>
        <w:lastRenderedPageBreak/>
        <w:t>one user decides to measure their depth measurements in feet rather than meters, a database can understand that difference and convert the data accordingly when producing a visualization. This improves the accuracy of the data and eliminates chances of human error.</w:t>
      </w:r>
    </w:p>
    <w:p w14:paraId="0BAAE817" w14:textId="24AA2240" w:rsidR="00EE67BE" w:rsidRPr="00A0010C" w:rsidRDefault="00EE67BE"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 xml:space="preserve">Another benefit of this database platform is that it can turn seemingly random information into a valuable source. It is common to gather data, analyze it, draw conclusions from it, and then lose track of that data. This data could still be very relevant and important to someone else’s work, especially if their question has to do with time and trends in a specific region. Therefore, this database platform allows citizen scientist to have one location where they can see and obtain the various data that has already been collected.   </w:t>
      </w:r>
    </w:p>
    <w:p w14:paraId="43CF7840" w14:textId="2DF0A95F" w:rsidR="00EE67BE" w:rsidRPr="00A0010C" w:rsidRDefault="00EE67BE"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 xml:space="preserve">On a larger scale, since this is a collaborative database, it will provide as a centralized store of past citizen scientist’s data. Once one user is done using the data, it can still be useful for another user. Ultimately, it all comes down to the questions that one scientist has over another. If the data that one scientist needs is already in the database, they can use that and eliminate the need to self-access various sources. The degree of citizen’s knowledge and experience with ocean sensors could vary greatly. One person might be able to create a very complex sensor that can detect more than the baseline sensor. In this case, it is once again useful to someone who may not have the ability to create a complex sensor to simply be able to use that data. </w:t>
      </w:r>
    </w:p>
    <w:p w14:paraId="0B334CD2" w14:textId="4F36DA22" w:rsidR="00EE67BE" w:rsidRDefault="00EE67BE" w:rsidP="00A0010C">
      <w:pPr>
        <w:pStyle w:val="NoSpacing"/>
        <w:spacing w:line="480" w:lineRule="auto"/>
        <w:ind w:firstLine="720"/>
        <w:rPr>
          <w:rFonts w:ascii="Times New Roman" w:hAnsi="Times New Roman" w:cs="Times New Roman"/>
        </w:rPr>
      </w:pPr>
      <w:r w:rsidRPr="00A0010C">
        <w:rPr>
          <w:rFonts w:ascii="Times New Roman" w:hAnsi="Times New Roman" w:cs="Times New Roman"/>
        </w:rPr>
        <w:t xml:space="preserve">Further work on this, could improve on the types of visualizations and the collaborative quality of the platform. The aspect of creating a network where citizen scientists have a trusted community of others interested in their work would be very helpful when trying to learn new skills and gain general knowledge. The next step would be to not only have other people’s data available, but also the conclusions that were drawn from it available. From there, one scientist </w:t>
      </w:r>
      <w:r w:rsidRPr="00A0010C">
        <w:rPr>
          <w:rFonts w:ascii="Times New Roman" w:hAnsi="Times New Roman" w:cs="Times New Roman"/>
        </w:rPr>
        <w:lastRenderedPageBreak/>
        <w:t xml:space="preserve">can reach out to another to better understand what question they were trying to understand and what meaningful data they gathered from it. </w:t>
      </w:r>
    </w:p>
    <w:p w14:paraId="50ABF6DE" w14:textId="77777777" w:rsidR="00CB1790" w:rsidRPr="00A0010C" w:rsidRDefault="00CB1790" w:rsidP="00A0010C">
      <w:pPr>
        <w:pStyle w:val="NoSpacing"/>
        <w:spacing w:line="480" w:lineRule="auto"/>
        <w:ind w:firstLine="720"/>
        <w:rPr>
          <w:rFonts w:ascii="Times New Roman" w:hAnsi="Times New Roman" w:cs="Times New Roman"/>
        </w:rPr>
      </w:pPr>
    </w:p>
    <w:p w14:paraId="72E78A9E" w14:textId="37B7CF58" w:rsidR="00573D4F" w:rsidRPr="00A0010C" w:rsidRDefault="003B7EB0" w:rsidP="00A0010C">
      <w:pPr>
        <w:pStyle w:val="NoSpacing"/>
        <w:spacing w:line="480" w:lineRule="auto"/>
        <w:jc w:val="center"/>
        <w:rPr>
          <w:rFonts w:ascii="Times New Roman" w:hAnsi="Times New Roman" w:cs="Times New Roman"/>
        </w:rPr>
      </w:pPr>
      <w:r w:rsidRPr="00A0010C">
        <w:rPr>
          <w:rFonts w:ascii="Times New Roman" w:hAnsi="Times New Roman" w:cs="Times New Roman"/>
        </w:rPr>
        <w:t>Conclusion</w:t>
      </w:r>
    </w:p>
    <w:p w14:paraId="219A3252" w14:textId="77777777" w:rsidR="00D8727E" w:rsidRPr="00A0010C" w:rsidRDefault="00D8727E" w:rsidP="00A0010C">
      <w:pPr>
        <w:pStyle w:val="NoSpacing"/>
        <w:spacing w:line="480" w:lineRule="auto"/>
        <w:jc w:val="center"/>
        <w:rPr>
          <w:rFonts w:ascii="Times New Roman" w:hAnsi="Times New Roman" w:cs="Times New Roman"/>
        </w:rPr>
      </w:pPr>
    </w:p>
    <w:p w14:paraId="44F90828" w14:textId="065B2FCF" w:rsidR="004C44E5" w:rsidRPr="00A0010C" w:rsidRDefault="0019187F" w:rsidP="00A0010C">
      <w:pPr>
        <w:pStyle w:val="NoSpacing"/>
        <w:spacing w:line="480" w:lineRule="auto"/>
        <w:rPr>
          <w:rFonts w:ascii="Times New Roman" w:hAnsi="Times New Roman" w:cs="Times New Roman"/>
        </w:rPr>
      </w:pPr>
      <w:r w:rsidRPr="00A0010C">
        <w:rPr>
          <w:rFonts w:ascii="Times New Roman" w:hAnsi="Times New Roman" w:cs="Times New Roman"/>
        </w:rPr>
        <w:tab/>
        <w:t>Overall, the application seems to improve user understanding of data.</w:t>
      </w:r>
      <w:r w:rsidR="007A5CCA" w:rsidRPr="00A0010C">
        <w:rPr>
          <w:rFonts w:ascii="Times New Roman" w:hAnsi="Times New Roman" w:cs="Times New Roman"/>
        </w:rPr>
        <w:t xml:space="preserve"> The workflow of the application and database closely follow what the real life workflow is like, so it is very easy to integrate into the scientific process. </w:t>
      </w:r>
      <w:r w:rsidR="003B7EB0" w:rsidRPr="00A0010C">
        <w:rPr>
          <w:rFonts w:ascii="Times New Roman" w:hAnsi="Times New Roman" w:cs="Times New Roman"/>
        </w:rPr>
        <w:t>The first half of the process requires that the user asks a question, comes up with a potential hypotheses, and then goes out and collects data. This data collection process allows for a wide variety of expertise to take part. If a person has a lot of experience, they can build their own sensor and input what type of light, temperature, and depth sensor they used into the database. Inputting the type of sensor that was used strengthens the data because future users of this data collection can keep in mind variations that different sensors may have when they are analyzing their results. If a person does not have much experience building a sensor, they can use the basic sensor that was</w:t>
      </w:r>
      <w:r w:rsidR="00714536" w:rsidRPr="00A0010C">
        <w:rPr>
          <w:rFonts w:ascii="Times New Roman" w:hAnsi="Times New Roman" w:cs="Times New Roman"/>
        </w:rPr>
        <w:t xml:space="preserve"> originally built with the data</w:t>
      </w:r>
      <w:r w:rsidR="003B7EB0" w:rsidRPr="00A0010C">
        <w:rPr>
          <w:rFonts w:ascii="Times New Roman" w:hAnsi="Times New Roman" w:cs="Times New Roman"/>
        </w:rPr>
        <w:t xml:space="preserve">base. </w:t>
      </w:r>
    </w:p>
    <w:p w14:paraId="5CF61766" w14:textId="364EF7E6" w:rsidR="00F351FD" w:rsidRDefault="004C44E5" w:rsidP="00A0010C">
      <w:pPr>
        <w:pStyle w:val="NoSpacing"/>
        <w:spacing w:line="480" w:lineRule="auto"/>
        <w:rPr>
          <w:rFonts w:ascii="Times New Roman" w:hAnsi="Times New Roman" w:cs="Times New Roman"/>
        </w:rPr>
      </w:pPr>
      <w:r w:rsidRPr="00A0010C">
        <w:rPr>
          <w:rFonts w:ascii="Times New Roman" w:hAnsi="Times New Roman" w:cs="Times New Roman"/>
        </w:rPr>
        <w:tab/>
        <w:t xml:space="preserve">The second part of the process is when the collected data gets put into the database, the database then makes visualizations, and </w:t>
      </w:r>
      <w:r w:rsidR="00714536" w:rsidRPr="00A0010C">
        <w:rPr>
          <w:rFonts w:ascii="Times New Roman" w:hAnsi="Times New Roman" w:cs="Times New Roman"/>
        </w:rPr>
        <w:t>then the user is able to draw an</w:t>
      </w:r>
      <w:r w:rsidRPr="00A0010C">
        <w:rPr>
          <w:rFonts w:ascii="Times New Roman" w:hAnsi="Times New Roman" w:cs="Times New Roman"/>
        </w:rPr>
        <w:t xml:space="preserve"> understanding from those graphs that were produced. The unique part about this is that the database can very quickly generate </w:t>
      </w:r>
      <w:r w:rsidR="00252590" w:rsidRPr="00A0010C">
        <w:rPr>
          <w:rFonts w:ascii="Times New Roman" w:hAnsi="Times New Roman" w:cs="Times New Roman"/>
        </w:rPr>
        <w:t xml:space="preserve">different visualizations. By simply clicking different parameters in the dropdown menu, </w:t>
      </w:r>
      <w:r w:rsidR="00572E0A" w:rsidRPr="00A0010C">
        <w:rPr>
          <w:rFonts w:ascii="Times New Roman" w:hAnsi="Times New Roman" w:cs="Times New Roman"/>
        </w:rPr>
        <w:t xml:space="preserve">new visualizations can be created in seconds. </w:t>
      </w:r>
      <w:r w:rsidR="0063456C" w:rsidRPr="00A0010C">
        <w:rPr>
          <w:rFonts w:ascii="Times New Roman" w:hAnsi="Times New Roman" w:cs="Times New Roman"/>
        </w:rPr>
        <w:t xml:space="preserve">The benefit of seeing numerous visualizations is that new trends become evident and can shape the final conclusion that is drawn. The original idea of creating database that could dynamically answer numerous questions also proved to </w:t>
      </w:r>
      <w:r w:rsidR="0063456C" w:rsidRPr="00A0010C">
        <w:rPr>
          <w:rFonts w:ascii="Times New Roman" w:hAnsi="Times New Roman" w:cs="Times New Roman"/>
        </w:rPr>
        <w:lastRenderedPageBreak/>
        <w:t>work. Especially with the culmination of data that will occur overtime within the database, the ability for citizen scientists to review his</w:t>
      </w:r>
      <w:r w:rsidR="00A0010C">
        <w:rPr>
          <w:rFonts w:ascii="Times New Roman" w:hAnsi="Times New Roman" w:cs="Times New Roman"/>
        </w:rPr>
        <w:t>torical data is more accessible.</w:t>
      </w:r>
    </w:p>
    <w:p w14:paraId="702A8BEC" w14:textId="77777777" w:rsidR="00CB1790" w:rsidRDefault="00CB1790" w:rsidP="00A0010C">
      <w:pPr>
        <w:pStyle w:val="NoSpacing"/>
        <w:spacing w:line="480" w:lineRule="auto"/>
        <w:rPr>
          <w:rFonts w:ascii="Times New Roman" w:hAnsi="Times New Roman" w:cs="Times New Roman"/>
        </w:rPr>
      </w:pPr>
    </w:p>
    <w:p w14:paraId="2B46BE71" w14:textId="77777777" w:rsidR="00CB1790" w:rsidRDefault="00CB1790" w:rsidP="00A0010C">
      <w:pPr>
        <w:pStyle w:val="NoSpacing"/>
        <w:spacing w:line="480" w:lineRule="auto"/>
        <w:rPr>
          <w:rFonts w:ascii="Times New Roman" w:hAnsi="Times New Roman" w:cs="Times New Roman"/>
        </w:rPr>
      </w:pPr>
    </w:p>
    <w:p w14:paraId="5404C97E" w14:textId="77777777" w:rsidR="00CB1790" w:rsidRDefault="00CB1790" w:rsidP="00A0010C">
      <w:pPr>
        <w:pStyle w:val="NoSpacing"/>
        <w:spacing w:line="480" w:lineRule="auto"/>
        <w:rPr>
          <w:rFonts w:ascii="Times New Roman" w:hAnsi="Times New Roman" w:cs="Times New Roman"/>
        </w:rPr>
      </w:pPr>
    </w:p>
    <w:p w14:paraId="56B2DBCF" w14:textId="77777777" w:rsidR="00CB1790" w:rsidRDefault="00CB1790" w:rsidP="00A0010C">
      <w:pPr>
        <w:pStyle w:val="NoSpacing"/>
        <w:spacing w:line="480" w:lineRule="auto"/>
        <w:rPr>
          <w:rFonts w:ascii="Times New Roman" w:hAnsi="Times New Roman" w:cs="Times New Roman"/>
        </w:rPr>
      </w:pPr>
    </w:p>
    <w:p w14:paraId="26A789C3" w14:textId="77777777" w:rsidR="00CB1790" w:rsidRDefault="00CB1790" w:rsidP="00A0010C">
      <w:pPr>
        <w:pStyle w:val="NoSpacing"/>
        <w:spacing w:line="480" w:lineRule="auto"/>
        <w:rPr>
          <w:rFonts w:ascii="Times New Roman" w:hAnsi="Times New Roman" w:cs="Times New Roman"/>
        </w:rPr>
      </w:pPr>
    </w:p>
    <w:p w14:paraId="045CD775" w14:textId="77777777" w:rsidR="00CB1790" w:rsidRDefault="00CB1790" w:rsidP="00A0010C">
      <w:pPr>
        <w:pStyle w:val="NoSpacing"/>
        <w:spacing w:line="480" w:lineRule="auto"/>
        <w:rPr>
          <w:rFonts w:ascii="Times New Roman" w:hAnsi="Times New Roman" w:cs="Times New Roman"/>
        </w:rPr>
      </w:pPr>
    </w:p>
    <w:p w14:paraId="78C26045" w14:textId="77777777" w:rsidR="00CB1790" w:rsidRDefault="00CB1790" w:rsidP="00A0010C">
      <w:pPr>
        <w:pStyle w:val="NoSpacing"/>
        <w:spacing w:line="480" w:lineRule="auto"/>
        <w:rPr>
          <w:rFonts w:ascii="Times New Roman" w:hAnsi="Times New Roman" w:cs="Times New Roman"/>
        </w:rPr>
      </w:pPr>
    </w:p>
    <w:p w14:paraId="53F41CD1" w14:textId="77777777" w:rsidR="00CB1790" w:rsidRDefault="00CB1790" w:rsidP="00A0010C">
      <w:pPr>
        <w:pStyle w:val="NoSpacing"/>
        <w:spacing w:line="480" w:lineRule="auto"/>
        <w:rPr>
          <w:rFonts w:ascii="Times New Roman" w:hAnsi="Times New Roman" w:cs="Times New Roman"/>
        </w:rPr>
      </w:pPr>
    </w:p>
    <w:p w14:paraId="5702718A" w14:textId="77777777" w:rsidR="00CB1790" w:rsidRDefault="00CB1790" w:rsidP="00A0010C">
      <w:pPr>
        <w:pStyle w:val="NoSpacing"/>
        <w:spacing w:line="480" w:lineRule="auto"/>
        <w:rPr>
          <w:rFonts w:ascii="Times New Roman" w:hAnsi="Times New Roman" w:cs="Times New Roman"/>
        </w:rPr>
      </w:pPr>
    </w:p>
    <w:p w14:paraId="13CA9F64" w14:textId="77777777" w:rsidR="00CB1790" w:rsidRDefault="00CB1790" w:rsidP="00A0010C">
      <w:pPr>
        <w:pStyle w:val="NoSpacing"/>
        <w:spacing w:line="480" w:lineRule="auto"/>
        <w:rPr>
          <w:rFonts w:ascii="Times New Roman" w:hAnsi="Times New Roman" w:cs="Times New Roman"/>
        </w:rPr>
      </w:pPr>
    </w:p>
    <w:p w14:paraId="5F517427" w14:textId="77777777" w:rsidR="00CB1790" w:rsidRDefault="00CB1790" w:rsidP="00A0010C">
      <w:pPr>
        <w:pStyle w:val="NoSpacing"/>
        <w:spacing w:line="480" w:lineRule="auto"/>
        <w:rPr>
          <w:rFonts w:ascii="Times New Roman" w:hAnsi="Times New Roman" w:cs="Times New Roman"/>
        </w:rPr>
      </w:pPr>
    </w:p>
    <w:p w14:paraId="52E1D82E" w14:textId="77777777" w:rsidR="00CB1790" w:rsidRDefault="00CB1790" w:rsidP="00A0010C">
      <w:pPr>
        <w:pStyle w:val="NoSpacing"/>
        <w:spacing w:line="480" w:lineRule="auto"/>
        <w:rPr>
          <w:rFonts w:ascii="Times New Roman" w:hAnsi="Times New Roman" w:cs="Times New Roman"/>
        </w:rPr>
      </w:pPr>
    </w:p>
    <w:p w14:paraId="3D2F38A6" w14:textId="77777777" w:rsidR="00CB1790" w:rsidRDefault="00CB1790" w:rsidP="00A0010C">
      <w:pPr>
        <w:pStyle w:val="NoSpacing"/>
        <w:spacing w:line="480" w:lineRule="auto"/>
        <w:rPr>
          <w:rFonts w:ascii="Times New Roman" w:hAnsi="Times New Roman" w:cs="Times New Roman"/>
        </w:rPr>
      </w:pPr>
    </w:p>
    <w:p w14:paraId="579D0D46" w14:textId="77777777" w:rsidR="00CB1790" w:rsidRDefault="00CB1790" w:rsidP="00A0010C">
      <w:pPr>
        <w:pStyle w:val="NoSpacing"/>
        <w:spacing w:line="480" w:lineRule="auto"/>
        <w:rPr>
          <w:rFonts w:ascii="Times New Roman" w:hAnsi="Times New Roman" w:cs="Times New Roman"/>
        </w:rPr>
      </w:pPr>
    </w:p>
    <w:p w14:paraId="3F130F85" w14:textId="77777777" w:rsidR="00CB1790" w:rsidRDefault="00CB1790" w:rsidP="00A0010C">
      <w:pPr>
        <w:pStyle w:val="NoSpacing"/>
        <w:spacing w:line="480" w:lineRule="auto"/>
        <w:rPr>
          <w:rFonts w:ascii="Times New Roman" w:hAnsi="Times New Roman" w:cs="Times New Roman"/>
        </w:rPr>
      </w:pPr>
    </w:p>
    <w:p w14:paraId="59473A08" w14:textId="77777777" w:rsidR="00CB1790" w:rsidRDefault="00CB1790" w:rsidP="00A0010C">
      <w:pPr>
        <w:pStyle w:val="NoSpacing"/>
        <w:spacing w:line="480" w:lineRule="auto"/>
        <w:rPr>
          <w:rFonts w:ascii="Times New Roman" w:hAnsi="Times New Roman" w:cs="Times New Roman"/>
        </w:rPr>
      </w:pPr>
    </w:p>
    <w:p w14:paraId="1C8A2125" w14:textId="77777777" w:rsidR="00CB1790" w:rsidRDefault="00CB1790" w:rsidP="00A0010C">
      <w:pPr>
        <w:pStyle w:val="NoSpacing"/>
        <w:spacing w:line="480" w:lineRule="auto"/>
        <w:rPr>
          <w:rFonts w:ascii="Times New Roman" w:hAnsi="Times New Roman" w:cs="Times New Roman"/>
        </w:rPr>
      </w:pPr>
    </w:p>
    <w:p w14:paraId="7A2652EB" w14:textId="77777777" w:rsidR="00CB1790" w:rsidRDefault="00CB1790" w:rsidP="00A0010C">
      <w:pPr>
        <w:pStyle w:val="NoSpacing"/>
        <w:spacing w:line="480" w:lineRule="auto"/>
        <w:rPr>
          <w:rFonts w:ascii="Times New Roman" w:hAnsi="Times New Roman" w:cs="Times New Roman"/>
        </w:rPr>
      </w:pPr>
    </w:p>
    <w:p w14:paraId="2B47F057" w14:textId="77777777" w:rsidR="00CB1790" w:rsidRDefault="00CB1790" w:rsidP="00A0010C">
      <w:pPr>
        <w:pStyle w:val="NoSpacing"/>
        <w:spacing w:line="480" w:lineRule="auto"/>
        <w:rPr>
          <w:rFonts w:ascii="Times New Roman" w:hAnsi="Times New Roman" w:cs="Times New Roman"/>
        </w:rPr>
      </w:pPr>
    </w:p>
    <w:p w14:paraId="01DC13E6" w14:textId="77777777" w:rsidR="00CB1790" w:rsidRDefault="00CB1790" w:rsidP="00A0010C">
      <w:pPr>
        <w:pStyle w:val="NoSpacing"/>
        <w:spacing w:line="480" w:lineRule="auto"/>
        <w:rPr>
          <w:rFonts w:ascii="Times New Roman" w:hAnsi="Times New Roman" w:cs="Times New Roman"/>
        </w:rPr>
      </w:pPr>
    </w:p>
    <w:p w14:paraId="72F40D4F" w14:textId="77777777" w:rsidR="00CB1790" w:rsidRPr="00A0010C" w:rsidRDefault="00CB1790" w:rsidP="00A0010C">
      <w:pPr>
        <w:pStyle w:val="NoSpacing"/>
        <w:spacing w:line="480" w:lineRule="auto"/>
        <w:rPr>
          <w:rFonts w:ascii="Times New Roman" w:hAnsi="Times New Roman" w:cs="Times New Roman"/>
        </w:rPr>
      </w:pPr>
    </w:p>
    <w:p w14:paraId="78B77410" w14:textId="7EBF3E74" w:rsidR="00F351FD" w:rsidRPr="00A0010C" w:rsidRDefault="00F351FD" w:rsidP="00A0010C">
      <w:pPr>
        <w:pStyle w:val="NoSpacing"/>
        <w:spacing w:line="480" w:lineRule="auto"/>
        <w:jc w:val="center"/>
        <w:rPr>
          <w:rFonts w:ascii="Times New Roman" w:hAnsi="Times New Roman" w:cs="Times New Roman"/>
        </w:rPr>
      </w:pPr>
      <w:r w:rsidRPr="00A0010C">
        <w:rPr>
          <w:rFonts w:ascii="Times New Roman" w:hAnsi="Times New Roman" w:cs="Times New Roman"/>
        </w:rPr>
        <w:lastRenderedPageBreak/>
        <w:t>Bibliography</w:t>
      </w:r>
    </w:p>
    <w:p w14:paraId="04A04542" w14:textId="77777777" w:rsidR="008F6F5D" w:rsidRPr="00A0010C" w:rsidRDefault="008F6F5D" w:rsidP="00A0010C">
      <w:pPr>
        <w:pStyle w:val="NoSpacing"/>
        <w:spacing w:line="480" w:lineRule="auto"/>
        <w:jc w:val="center"/>
        <w:rPr>
          <w:rFonts w:ascii="Times New Roman" w:hAnsi="Times New Roman" w:cs="Times New Roman"/>
        </w:rPr>
      </w:pPr>
    </w:p>
    <w:p w14:paraId="4E77CB12" w14:textId="12A2177F" w:rsidR="00F351FD" w:rsidRPr="00A0010C" w:rsidRDefault="00F351FD" w:rsidP="00A0010C">
      <w:pPr>
        <w:shd w:val="clear" w:color="auto" w:fill="FFFFFF"/>
        <w:spacing w:line="480" w:lineRule="auto"/>
        <w:ind w:hanging="330"/>
        <w:rPr>
          <w:rFonts w:eastAsia="Times New Roman"/>
          <w:color w:val="323232"/>
        </w:rPr>
      </w:pPr>
      <w:r w:rsidRPr="00A0010C">
        <w:rPr>
          <w:rFonts w:eastAsia="Times New Roman"/>
          <w:color w:val="323232"/>
        </w:rPr>
        <w:t xml:space="preserve">Denchak, M. (2018, November 8). Flint Water Crisis: Everything You Need to Know. Retrieved from </w:t>
      </w:r>
      <w:hyperlink r:id="rId15" w:anchor="sec-timeline" w:history="1">
        <w:r w:rsidR="00A0010C" w:rsidRPr="00A0010C">
          <w:rPr>
            <w:rStyle w:val="Hyperlink"/>
            <w:rFonts w:eastAsia="Times New Roman"/>
          </w:rPr>
          <w:t>https://www.nrdc.org/stories/flint-water-crisis-everything-you-need-know#sec-timeline</w:t>
        </w:r>
      </w:hyperlink>
    </w:p>
    <w:p w14:paraId="078E13D9" w14:textId="21E8887C" w:rsidR="00A0010C" w:rsidRPr="00A0010C" w:rsidRDefault="00A0010C" w:rsidP="00A0010C">
      <w:pPr>
        <w:shd w:val="clear" w:color="auto" w:fill="FFFFFF"/>
        <w:spacing w:line="480" w:lineRule="auto"/>
        <w:ind w:hanging="330"/>
      </w:pPr>
      <w:r w:rsidRPr="00A0010C">
        <w:t>Nielsen, Jakob. (1994, April. Usability Inspection Methods. Retrieved from http://www.idemployee.id.tue.nl/g.w.m.rauterberg/lecturenotes/0h420/nielsen[1994].pdf</w:t>
      </w:r>
    </w:p>
    <w:p w14:paraId="64B649CD" w14:textId="77777777" w:rsidR="00F351FD" w:rsidRPr="00A0010C" w:rsidRDefault="00F351FD" w:rsidP="00A0010C">
      <w:pPr>
        <w:shd w:val="clear" w:color="auto" w:fill="FFFFFF"/>
        <w:spacing w:line="480" w:lineRule="auto"/>
        <w:ind w:hanging="330"/>
        <w:rPr>
          <w:rFonts w:eastAsia="Times New Roman"/>
          <w:color w:val="323232"/>
        </w:rPr>
      </w:pPr>
      <w:r w:rsidRPr="00A0010C">
        <w:rPr>
          <w:rFonts w:eastAsia="Times New Roman"/>
          <w:color w:val="323232"/>
        </w:rPr>
        <w:t>PERCENTAGE OF TOTAL POPULATION LIVING IN COASTAL AREAS. (n.d.). Retrieved from https://sedac.ciesin.columbia.edu/es/papers/Coastal_Zone_Pop_Method.pdf</w:t>
      </w:r>
    </w:p>
    <w:p w14:paraId="403A3CA0" w14:textId="67F477BD" w:rsidR="00F351FD" w:rsidRPr="00A0010C" w:rsidRDefault="00F351FD" w:rsidP="00A0010C">
      <w:pPr>
        <w:shd w:val="clear" w:color="auto" w:fill="FFFFFF"/>
        <w:spacing w:line="480" w:lineRule="auto"/>
        <w:ind w:hanging="330"/>
        <w:rPr>
          <w:rFonts w:eastAsia="Times New Roman"/>
          <w:color w:val="323232"/>
        </w:rPr>
      </w:pPr>
      <w:r w:rsidRPr="00A0010C">
        <w:rPr>
          <w:rFonts w:eastAsia="Times New Roman"/>
          <w:color w:val="323232"/>
        </w:rPr>
        <w:t xml:space="preserve">Pratt, W., Unruh, K., Civan, A., &amp; Skeels, M. (2006, January). Personal Health Information Management [Integrating personal health information helps people manage their lives and actively participate in their own health care.]. Retrieved from </w:t>
      </w:r>
      <w:hyperlink r:id="rId16" w:history="1">
        <w:r w:rsidR="00A0010C" w:rsidRPr="00A0010C">
          <w:rPr>
            <w:rStyle w:val="Hyperlink"/>
            <w:rFonts w:eastAsia="Times New Roman"/>
          </w:rPr>
          <w:t>http://faculty.washington.edu/wpratt/Publications/CACMp51-pratt.pdf</w:t>
        </w:r>
      </w:hyperlink>
    </w:p>
    <w:p w14:paraId="24DE854E" w14:textId="0D3600F6" w:rsidR="00A0010C" w:rsidRPr="00A0010C" w:rsidRDefault="00A0010C" w:rsidP="00A0010C">
      <w:pPr>
        <w:shd w:val="clear" w:color="auto" w:fill="FFFFFF"/>
        <w:spacing w:line="480" w:lineRule="auto"/>
        <w:ind w:hanging="330"/>
      </w:pPr>
      <w:r w:rsidRPr="00A0010C">
        <w:t xml:space="preserve">Rick Bonney,  Caren B. Cooper  Janis Dickinson  Steve Kelling  Tina Phillips Kenneth V. Rosenberg  Jennifer Shirk. (2009, December). Citizen Science: A Developing Tool for Expanding Science Knowledge and Scientific Literacy. Retrieved from </w:t>
      </w:r>
      <w:hyperlink r:id="rId17" w:history="1">
        <w:r w:rsidRPr="00A0010C">
          <w:rPr>
            <w:rStyle w:val="Hyperlink"/>
          </w:rPr>
          <w:t>https://academic.oup.com/bioscience/article/59/11/977/251421</w:t>
        </w:r>
      </w:hyperlink>
    </w:p>
    <w:p w14:paraId="73E2EF9C" w14:textId="7D2F3FB7" w:rsidR="00A0010C" w:rsidRPr="00A0010C" w:rsidRDefault="00A0010C" w:rsidP="00A0010C">
      <w:pPr>
        <w:shd w:val="clear" w:color="auto" w:fill="FFFFFF"/>
        <w:spacing w:line="480" w:lineRule="auto"/>
        <w:ind w:hanging="330"/>
      </w:pPr>
      <w:r w:rsidRPr="00A0010C">
        <w:rPr>
          <w:rFonts w:eastAsia="Times New Roman"/>
          <w:color w:val="323232"/>
        </w:rPr>
        <w:t xml:space="preserve">Thomas Naps, </w:t>
      </w:r>
      <w:r w:rsidRPr="00A0010C">
        <w:t xml:space="preserve">Stephen Cooper, Boris Koldehofe, Charles Leska, Guido Rößling, Wanda Dann, Ari Korhonen, Lauri Malmi, Jarmo Rantakokko, Rockford J. Ross, Jay Anderson, Rudolf Fleischer, Marja Kuittinen, Myles McNally. (2003, June). Working group reports from ITiCSE on Innovation and technology in computer science education. Retrieved from </w:t>
      </w:r>
      <w:hyperlink r:id="rId18" w:history="1">
        <w:r w:rsidRPr="00A0010C">
          <w:rPr>
            <w:rStyle w:val="Hyperlink"/>
          </w:rPr>
          <w:t>https://dl.acm.org/citation.cfm?id=960540</w:t>
        </w:r>
      </w:hyperlink>
    </w:p>
    <w:p w14:paraId="4F663105" w14:textId="77777777" w:rsidR="00A0010C" w:rsidRPr="00A0010C" w:rsidRDefault="00A0010C" w:rsidP="00A0010C">
      <w:pPr>
        <w:shd w:val="clear" w:color="auto" w:fill="FFFFFF"/>
        <w:spacing w:line="480" w:lineRule="auto"/>
        <w:ind w:hanging="330"/>
      </w:pPr>
    </w:p>
    <w:p w14:paraId="135F705C" w14:textId="4AEE5B72" w:rsidR="00A0010C" w:rsidRPr="00A0010C" w:rsidRDefault="00A0010C" w:rsidP="00A0010C">
      <w:pPr>
        <w:shd w:val="clear" w:color="auto" w:fill="FFFFFF"/>
        <w:spacing w:line="480" w:lineRule="auto"/>
        <w:ind w:hanging="330"/>
      </w:pPr>
      <w:r w:rsidRPr="00A0010C">
        <w:lastRenderedPageBreak/>
        <w:t xml:space="preserve">Wiliam, Dylan. (2011, March). What is assessment for learning? Retrieved from </w:t>
      </w:r>
      <w:hyperlink r:id="rId19" w:history="1">
        <w:r w:rsidRPr="00A0010C">
          <w:rPr>
            <w:rStyle w:val="Hyperlink"/>
          </w:rPr>
          <w:t>https://www.sciencedirect.com/science/article/pii/S0191491X11000149</w:t>
        </w:r>
      </w:hyperlink>
    </w:p>
    <w:p w14:paraId="2AB1A7E2" w14:textId="59842F6D" w:rsidR="00192244" w:rsidRPr="00A0010C" w:rsidRDefault="00F351FD" w:rsidP="00A0010C">
      <w:pPr>
        <w:shd w:val="clear" w:color="auto" w:fill="FFFFFF"/>
        <w:spacing w:line="480" w:lineRule="auto"/>
        <w:ind w:hanging="330"/>
        <w:rPr>
          <w:rFonts w:eastAsia="Times New Roman"/>
          <w:color w:val="323232"/>
        </w:rPr>
      </w:pPr>
      <w:r w:rsidRPr="00A0010C">
        <w:rPr>
          <w:rFonts w:eastAsia="Times New Roman"/>
          <w:color w:val="323232"/>
        </w:rPr>
        <w:t xml:space="preserve">Wundermap. (n.d.). Retrieved from </w:t>
      </w:r>
      <w:hyperlink r:id="rId20" w:history="1">
        <w:r w:rsidR="00192244" w:rsidRPr="00A0010C">
          <w:rPr>
            <w:rStyle w:val="Hyperlink"/>
            <w:rFonts w:eastAsia="Times New Roman"/>
          </w:rPr>
          <w:t>https://www.wunderground.com/wundermap</w:t>
        </w:r>
      </w:hyperlink>
    </w:p>
    <w:p w14:paraId="125FE7CD" w14:textId="77777777" w:rsidR="00A0010C" w:rsidRPr="00A0010C" w:rsidRDefault="00A0010C" w:rsidP="00A0010C">
      <w:pPr>
        <w:shd w:val="clear" w:color="auto" w:fill="FFFFFF"/>
        <w:spacing w:line="480" w:lineRule="auto"/>
        <w:ind w:hanging="330"/>
        <w:rPr>
          <w:rFonts w:eastAsia="Times New Roman"/>
          <w:color w:val="323232"/>
        </w:rPr>
      </w:pPr>
    </w:p>
    <w:p w14:paraId="454B830D" w14:textId="77777777" w:rsidR="00A0010C" w:rsidRPr="00A0010C" w:rsidRDefault="00A0010C" w:rsidP="00A0010C">
      <w:pPr>
        <w:shd w:val="clear" w:color="auto" w:fill="FFFFFF"/>
        <w:spacing w:line="480" w:lineRule="auto"/>
      </w:pPr>
    </w:p>
    <w:sectPr w:rsidR="00A0010C" w:rsidRPr="00A0010C" w:rsidSect="00A1253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9EA289" w14:textId="77777777" w:rsidR="00E823F3" w:rsidRDefault="00E823F3" w:rsidP="00EE67BE">
      <w:r>
        <w:separator/>
      </w:r>
    </w:p>
  </w:endnote>
  <w:endnote w:type="continuationSeparator" w:id="0">
    <w:p w14:paraId="369D35A2" w14:textId="77777777" w:rsidR="00E823F3" w:rsidRDefault="00E823F3" w:rsidP="00EE67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4B23BD" w14:textId="77777777" w:rsidR="00E823F3" w:rsidRDefault="00E823F3" w:rsidP="00EE67BE">
      <w:r>
        <w:separator/>
      </w:r>
    </w:p>
  </w:footnote>
  <w:footnote w:type="continuationSeparator" w:id="0">
    <w:p w14:paraId="46F9E81D" w14:textId="77777777" w:rsidR="00E823F3" w:rsidRDefault="00E823F3" w:rsidP="00EE67B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95574A"/>
    <w:multiLevelType w:val="hybridMultilevel"/>
    <w:tmpl w:val="CB7839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3D4F"/>
    <w:rsid w:val="0000025F"/>
    <w:rsid w:val="000058ED"/>
    <w:rsid w:val="00014A83"/>
    <w:rsid w:val="00023ED5"/>
    <w:rsid w:val="0003331D"/>
    <w:rsid w:val="00035595"/>
    <w:rsid w:val="00040F4A"/>
    <w:rsid w:val="00045C99"/>
    <w:rsid w:val="00046F39"/>
    <w:rsid w:val="00050379"/>
    <w:rsid w:val="00052DB0"/>
    <w:rsid w:val="000716CD"/>
    <w:rsid w:val="0009673C"/>
    <w:rsid w:val="000B188F"/>
    <w:rsid w:val="000B6B41"/>
    <w:rsid w:val="000C12FF"/>
    <w:rsid w:val="000E26C1"/>
    <w:rsid w:val="000E4707"/>
    <w:rsid w:val="00144F9D"/>
    <w:rsid w:val="0016076E"/>
    <w:rsid w:val="00176975"/>
    <w:rsid w:val="0019187F"/>
    <w:rsid w:val="00192244"/>
    <w:rsid w:val="00194810"/>
    <w:rsid w:val="00196793"/>
    <w:rsid w:val="001A4FE9"/>
    <w:rsid w:val="001B61ED"/>
    <w:rsid w:val="001E077B"/>
    <w:rsid w:val="00214EBD"/>
    <w:rsid w:val="00220305"/>
    <w:rsid w:val="002209A9"/>
    <w:rsid w:val="002267AB"/>
    <w:rsid w:val="00227483"/>
    <w:rsid w:val="00230068"/>
    <w:rsid w:val="0023635B"/>
    <w:rsid w:val="00252590"/>
    <w:rsid w:val="002F6700"/>
    <w:rsid w:val="00343E87"/>
    <w:rsid w:val="00344BCC"/>
    <w:rsid w:val="00350300"/>
    <w:rsid w:val="0038134C"/>
    <w:rsid w:val="00385913"/>
    <w:rsid w:val="003956D1"/>
    <w:rsid w:val="003B7EB0"/>
    <w:rsid w:val="003E31C8"/>
    <w:rsid w:val="00402D15"/>
    <w:rsid w:val="00410218"/>
    <w:rsid w:val="00416886"/>
    <w:rsid w:val="00491F50"/>
    <w:rsid w:val="004C44E5"/>
    <w:rsid w:val="004F6D57"/>
    <w:rsid w:val="00504EF1"/>
    <w:rsid w:val="00543062"/>
    <w:rsid w:val="00572E0A"/>
    <w:rsid w:val="00573D4F"/>
    <w:rsid w:val="005D24C6"/>
    <w:rsid w:val="005D47DE"/>
    <w:rsid w:val="005D7AE7"/>
    <w:rsid w:val="005E0D06"/>
    <w:rsid w:val="005E4AC0"/>
    <w:rsid w:val="00604C80"/>
    <w:rsid w:val="0063456C"/>
    <w:rsid w:val="00636D5B"/>
    <w:rsid w:val="006867E2"/>
    <w:rsid w:val="00690056"/>
    <w:rsid w:val="006A20C3"/>
    <w:rsid w:val="006A4085"/>
    <w:rsid w:val="006A4E81"/>
    <w:rsid w:val="006C4137"/>
    <w:rsid w:val="006E3CBF"/>
    <w:rsid w:val="006F0DEA"/>
    <w:rsid w:val="00714536"/>
    <w:rsid w:val="00725F56"/>
    <w:rsid w:val="00732110"/>
    <w:rsid w:val="00735CE8"/>
    <w:rsid w:val="007457B1"/>
    <w:rsid w:val="00786684"/>
    <w:rsid w:val="007A5CCA"/>
    <w:rsid w:val="007B1C5F"/>
    <w:rsid w:val="007C22AC"/>
    <w:rsid w:val="007C52C6"/>
    <w:rsid w:val="007D4B54"/>
    <w:rsid w:val="00814F5C"/>
    <w:rsid w:val="008502AD"/>
    <w:rsid w:val="0085412E"/>
    <w:rsid w:val="008A091E"/>
    <w:rsid w:val="008F6F5D"/>
    <w:rsid w:val="00910EE3"/>
    <w:rsid w:val="0094443C"/>
    <w:rsid w:val="0094648A"/>
    <w:rsid w:val="009628B8"/>
    <w:rsid w:val="00962CFE"/>
    <w:rsid w:val="009810DD"/>
    <w:rsid w:val="00986C48"/>
    <w:rsid w:val="009B41E1"/>
    <w:rsid w:val="009C221D"/>
    <w:rsid w:val="00A0010C"/>
    <w:rsid w:val="00A033FC"/>
    <w:rsid w:val="00A12533"/>
    <w:rsid w:val="00A502E5"/>
    <w:rsid w:val="00A73FA3"/>
    <w:rsid w:val="00A81164"/>
    <w:rsid w:val="00AA1B2A"/>
    <w:rsid w:val="00AD2F97"/>
    <w:rsid w:val="00AE2E75"/>
    <w:rsid w:val="00AE6A77"/>
    <w:rsid w:val="00B03B27"/>
    <w:rsid w:val="00B53102"/>
    <w:rsid w:val="00BA7085"/>
    <w:rsid w:val="00BE067C"/>
    <w:rsid w:val="00BF03B4"/>
    <w:rsid w:val="00C12EBB"/>
    <w:rsid w:val="00C36514"/>
    <w:rsid w:val="00C634E7"/>
    <w:rsid w:val="00CB1790"/>
    <w:rsid w:val="00CB1A78"/>
    <w:rsid w:val="00CC00F9"/>
    <w:rsid w:val="00CC4CD6"/>
    <w:rsid w:val="00CD5113"/>
    <w:rsid w:val="00D00194"/>
    <w:rsid w:val="00D36775"/>
    <w:rsid w:val="00D44C65"/>
    <w:rsid w:val="00D704B4"/>
    <w:rsid w:val="00D8727E"/>
    <w:rsid w:val="00DA002D"/>
    <w:rsid w:val="00DD16F8"/>
    <w:rsid w:val="00DE2C65"/>
    <w:rsid w:val="00E043DC"/>
    <w:rsid w:val="00E426BE"/>
    <w:rsid w:val="00E61A32"/>
    <w:rsid w:val="00E649D9"/>
    <w:rsid w:val="00E823F3"/>
    <w:rsid w:val="00E83155"/>
    <w:rsid w:val="00EE139A"/>
    <w:rsid w:val="00EE67BE"/>
    <w:rsid w:val="00EF5D8A"/>
    <w:rsid w:val="00F05E68"/>
    <w:rsid w:val="00F351FD"/>
    <w:rsid w:val="00F54B00"/>
    <w:rsid w:val="00F62D42"/>
    <w:rsid w:val="00F6681A"/>
    <w:rsid w:val="00F672A5"/>
    <w:rsid w:val="00F83FC0"/>
    <w:rsid w:val="00FB51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C324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2244"/>
    <w:rPr>
      <w:rFonts w:ascii="Times New Roman" w:hAnsi="Times New Roman" w:cs="Times New Roman"/>
    </w:rPr>
  </w:style>
  <w:style w:type="paragraph" w:styleId="Heading1">
    <w:name w:val="heading 1"/>
    <w:basedOn w:val="Normal"/>
    <w:next w:val="Normal"/>
    <w:link w:val="Heading1Char"/>
    <w:uiPriority w:val="9"/>
    <w:qFormat/>
    <w:rsid w:val="00573D4F"/>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573D4F"/>
  </w:style>
  <w:style w:type="character" w:styleId="Hyperlink">
    <w:name w:val="Hyperlink"/>
    <w:basedOn w:val="DefaultParagraphFont"/>
    <w:uiPriority w:val="99"/>
    <w:unhideWhenUsed/>
    <w:rsid w:val="00573D4F"/>
    <w:rPr>
      <w:color w:val="0563C1" w:themeColor="hyperlink"/>
      <w:u w:val="single"/>
    </w:rPr>
  </w:style>
  <w:style w:type="character" w:customStyle="1" w:styleId="Heading1Char">
    <w:name w:val="Heading 1 Char"/>
    <w:basedOn w:val="DefaultParagraphFont"/>
    <w:link w:val="Heading1"/>
    <w:uiPriority w:val="9"/>
    <w:rsid w:val="00573D4F"/>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573D4F"/>
    <w:pPr>
      <w:ind w:left="720"/>
      <w:contextualSpacing/>
    </w:pPr>
    <w:rPr>
      <w:rFonts w:asciiTheme="minorHAnsi" w:hAnsiTheme="minorHAnsi" w:cstheme="minorBidi"/>
    </w:rPr>
  </w:style>
  <w:style w:type="character" w:styleId="CommentReference">
    <w:name w:val="annotation reference"/>
    <w:basedOn w:val="DefaultParagraphFont"/>
    <w:uiPriority w:val="99"/>
    <w:semiHidden/>
    <w:unhideWhenUsed/>
    <w:rsid w:val="006E3CBF"/>
    <w:rPr>
      <w:sz w:val="18"/>
      <w:szCs w:val="18"/>
    </w:rPr>
  </w:style>
  <w:style w:type="paragraph" w:styleId="CommentText">
    <w:name w:val="annotation text"/>
    <w:basedOn w:val="Normal"/>
    <w:link w:val="CommentTextChar"/>
    <w:uiPriority w:val="99"/>
    <w:semiHidden/>
    <w:unhideWhenUsed/>
    <w:rsid w:val="006E3CBF"/>
    <w:rPr>
      <w:rFonts w:asciiTheme="minorHAnsi" w:hAnsiTheme="minorHAnsi" w:cstheme="minorBidi"/>
    </w:rPr>
  </w:style>
  <w:style w:type="character" w:customStyle="1" w:styleId="CommentTextChar">
    <w:name w:val="Comment Text Char"/>
    <w:basedOn w:val="DefaultParagraphFont"/>
    <w:link w:val="CommentText"/>
    <w:uiPriority w:val="99"/>
    <w:semiHidden/>
    <w:rsid w:val="006E3CBF"/>
  </w:style>
  <w:style w:type="paragraph" w:styleId="CommentSubject">
    <w:name w:val="annotation subject"/>
    <w:basedOn w:val="CommentText"/>
    <w:next w:val="CommentText"/>
    <w:link w:val="CommentSubjectChar"/>
    <w:uiPriority w:val="99"/>
    <w:semiHidden/>
    <w:unhideWhenUsed/>
    <w:rsid w:val="006E3CBF"/>
    <w:rPr>
      <w:b/>
      <w:bCs/>
      <w:sz w:val="20"/>
      <w:szCs w:val="20"/>
    </w:rPr>
  </w:style>
  <w:style w:type="character" w:customStyle="1" w:styleId="CommentSubjectChar">
    <w:name w:val="Comment Subject Char"/>
    <w:basedOn w:val="CommentTextChar"/>
    <w:link w:val="CommentSubject"/>
    <w:uiPriority w:val="99"/>
    <w:semiHidden/>
    <w:rsid w:val="006E3CBF"/>
    <w:rPr>
      <w:b/>
      <w:bCs/>
      <w:sz w:val="20"/>
      <w:szCs w:val="20"/>
    </w:rPr>
  </w:style>
  <w:style w:type="paragraph" w:styleId="BalloonText">
    <w:name w:val="Balloon Text"/>
    <w:basedOn w:val="Normal"/>
    <w:link w:val="BalloonTextChar"/>
    <w:uiPriority w:val="99"/>
    <w:semiHidden/>
    <w:unhideWhenUsed/>
    <w:rsid w:val="006E3CBF"/>
    <w:rPr>
      <w:sz w:val="18"/>
      <w:szCs w:val="18"/>
    </w:rPr>
  </w:style>
  <w:style w:type="character" w:customStyle="1" w:styleId="BalloonTextChar">
    <w:name w:val="Balloon Text Char"/>
    <w:basedOn w:val="DefaultParagraphFont"/>
    <w:link w:val="BalloonText"/>
    <w:uiPriority w:val="99"/>
    <w:semiHidden/>
    <w:rsid w:val="006E3CBF"/>
    <w:rPr>
      <w:rFonts w:ascii="Times New Roman" w:hAnsi="Times New Roman" w:cs="Times New Roman"/>
      <w:sz w:val="18"/>
      <w:szCs w:val="18"/>
    </w:rPr>
  </w:style>
  <w:style w:type="paragraph" w:styleId="Caption">
    <w:name w:val="caption"/>
    <w:basedOn w:val="Normal"/>
    <w:next w:val="Normal"/>
    <w:uiPriority w:val="35"/>
    <w:unhideWhenUsed/>
    <w:qFormat/>
    <w:rsid w:val="00035595"/>
    <w:pPr>
      <w:spacing w:after="200"/>
    </w:pPr>
    <w:rPr>
      <w:rFonts w:asciiTheme="minorHAnsi" w:hAnsiTheme="minorHAnsi" w:cstheme="minorBidi"/>
      <w:i/>
      <w:iCs/>
      <w:color w:val="44546A" w:themeColor="text2"/>
      <w:sz w:val="18"/>
      <w:szCs w:val="18"/>
    </w:rPr>
  </w:style>
  <w:style w:type="character" w:styleId="FollowedHyperlink">
    <w:name w:val="FollowedHyperlink"/>
    <w:basedOn w:val="DefaultParagraphFont"/>
    <w:uiPriority w:val="99"/>
    <w:semiHidden/>
    <w:unhideWhenUsed/>
    <w:rsid w:val="00F351FD"/>
    <w:rPr>
      <w:color w:val="954F72" w:themeColor="followedHyperlink"/>
      <w:u w:val="single"/>
    </w:rPr>
  </w:style>
  <w:style w:type="character" w:customStyle="1" w:styleId="NoSpacingChar">
    <w:name w:val="No Spacing Char"/>
    <w:basedOn w:val="DefaultParagraphFont"/>
    <w:link w:val="NoSpacing"/>
    <w:uiPriority w:val="1"/>
    <w:rsid w:val="008F6F5D"/>
  </w:style>
  <w:style w:type="paragraph" w:styleId="Header">
    <w:name w:val="header"/>
    <w:basedOn w:val="Normal"/>
    <w:link w:val="HeaderChar"/>
    <w:uiPriority w:val="99"/>
    <w:unhideWhenUsed/>
    <w:rsid w:val="00EE67BE"/>
    <w:pPr>
      <w:tabs>
        <w:tab w:val="center" w:pos="4680"/>
        <w:tab w:val="right" w:pos="9360"/>
      </w:tabs>
    </w:pPr>
  </w:style>
  <w:style w:type="character" w:customStyle="1" w:styleId="HeaderChar">
    <w:name w:val="Header Char"/>
    <w:basedOn w:val="DefaultParagraphFont"/>
    <w:link w:val="Header"/>
    <w:uiPriority w:val="99"/>
    <w:rsid w:val="00EE67BE"/>
    <w:rPr>
      <w:rFonts w:ascii="Times New Roman" w:hAnsi="Times New Roman" w:cs="Times New Roman"/>
    </w:rPr>
  </w:style>
  <w:style w:type="paragraph" w:styleId="Footer">
    <w:name w:val="footer"/>
    <w:basedOn w:val="Normal"/>
    <w:link w:val="FooterChar"/>
    <w:uiPriority w:val="99"/>
    <w:unhideWhenUsed/>
    <w:rsid w:val="00EE67BE"/>
    <w:pPr>
      <w:tabs>
        <w:tab w:val="center" w:pos="4680"/>
        <w:tab w:val="right" w:pos="9360"/>
      </w:tabs>
    </w:pPr>
  </w:style>
  <w:style w:type="character" w:customStyle="1" w:styleId="FooterChar">
    <w:name w:val="Footer Char"/>
    <w:basedOn w:val="DefaultParagraphFont"/>
    <w:link w:val="Footer"/>
    <w:uiPriority w:val="99"/>
    <w:rsid w:val="00EE67BE"/>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8568203">
      <w:bodyDiv w:val="1"/>
      <w:marLeft w:val="0"/>
      <w:marRight w:val="0"/>
      <w:marTop w:val="0"/>
      <w:marBottom w:val="0"/>
      <w:divBdr>
        <w:top w:val="none" w:sz="0" w:space="0" w:color="auto"/>
        <w:left w:val="none" w:sz="0" w:space="0" w:color="auto"/>
        <w:bottom w:val="none" w:sz="0" w:space="0" w:color="auto"/>
        <w:right w:val="none" w:sz="0" w:space="0" w:color="auto"/>
      </w:divBdr>
    </w:div>
    <w:div w:id="330912312">
      <w:bodyDiv w:val="1"/>
      <w:marLeft w:val="0"/>
      <w:marRight w:val="0"/>
      <w:marTop w:val="0"/>
      <w:marBottom w:val="0"/>
      <w:divBdr>
        <w:top w:val="none" w:sz="0" w:space="0" w:color="auto"/>
        <w:left w:val="none" w:sz="0" w:space="0" w:color="auto"/>
        <w:bottom w:val="none" w:sz="0" w:space="0" w:color="auto"/>
        <w:right w:val="none" w:sz="0" w:space="0" w:color="auto"/>
      </w:divBdr>
    </w:div>
    <w:div w:id="525870081">
      <w:bodyDiv w:val="1"/>
      <w:marLeft w:val="0"/>
      <w:marRight w:val="0"/>
      <w:marTop w:val="0"/>
      <w:marBottom w:val="0"/>
      <w:divBdr>
        <w:top w:val="none" w:sz="0" w:space="0" w:color="auto"/>
        <w:left w:val="none" w:sz="0" w:space="0" w:color="auto"/>
        <w:bottom w:val="none" w:sz="0" w:space="0" w:color="auto"/>
        <w:right w:val="none" w:sz="0" w:space="0" w:color="auto"/>
      </w:divBdr>
    </w:div>
    <w:div w:id="719397530">
      <w:bodyDiv w:val="1"/>
      <w:marLeft w:val="0"/>
      <w:marRight w:val="0"/>
      <w:marTop w:val="0"/>
      <w:marBottom w:val="0"/>
      <w:divBdr>
        <w:top w:val="none" w:sz="0" w:space="0" w:color="auto"/>
        <w:left w:val="none" w:sz="0" w:space="0" w:color="auto"/>
        <w:bottom w:val="none" w:sz="0" w:space="0" w:color="auto"/>
        <w:right w:val="none" w:sz="0" w:space="0" w:color="auto"/>
      </w:divBdr>
    </w:div>
    <w:div w:id="1023361564">
      <w:bodyDiv w:val="1"/>
      <w:marLeft w:val="0"/>
      <w:marRight w:val="0"/>
      <w:marTop w:val="0"/>
      <w:marBottom w:val="0"/>
      <w:divBdr>
        <w:top w:val="none" w:sz="0" w:space="0" w:color="auto"/>
        <w:left w:val="none" w:sz="0" w:space="0" w:color="auto"/>
        <w:bottom w:val="none" w:sz="0" w:space="0" w:color="auto"/>
        <w:right w:val="none" w:sz="0" w:space="0" w:color="auto"/>
      </w:divBdr>
    </w:div>
    <w:div w:id="1208954729">
      <w:bodyDiv w:val="1"/>
      <w:marLeft w:val="0"/>
      <w:marRight w:val="0"/>
      <w:marTop w:val="0"/>
      <w:marBottom w:val="0"/>
      <w:divBdr>
        <w:top w:val="none" w:sz="0" w:space="0" w:color="auto"/>
        <w:left w:val="none" w:sz="0" w:space="0" w:color="auto"/>
        <w:bottom w:val="none" w:sz="0" w:space="0" w:color="auto"/>
        <w:right w:val="none" w:sz="0" w:space="0" w:color="auto"/>
      </w:divBdr>
    </w:div>
    <w:div w:id="1275670449">
      <w:bodyDiv w:val="1"/>
      <w:marLeft w:val="0"/>
      <w:marRight w:val="0"/>
      <w:marTop w:val="0"/>
      <w:marBottom w:val="0"/>
      <w:divBdr>
        <w:top w:val="none" w:sz="0" w:space="0" w:color="auto"/>
        <w:left w:val="none" w:sz="0" w:space="0" w:color="auto"/>
        <w:bottom w:val="none" w:sz="0" w:space="0" w:color="auto"/>
        <w:right w:val="none" w:sz="0" w:space="0" w:color="auto"/>
      </w:divBdr>
    </w:div>
    <w:div w:id="1468667608">
      <w:bodyDiv w:val="1"/>
      <w:marLeft w:val="0"/>
      <w:marRight w:val="0"/>
      <w:marTop w:val="0"/>
      <w:marBottom w:val="0"/>
      <w:divBdr>
        <w:top w:val="none" w:sz="0" w:space="0" w:color="auto"/>
        <w:left w:val="none" w:sz="0" w:space="0" w:color="auto"/>
        <w:bottom w:val="none" w:sz="0" w:space="0" w:color="auto"/>
        <w:right w:val="none" w:sz="0" w:space="0" w:color="auto"/>
      </w:divBdr>
    </w:div>
    <w:div w:id="1548487496">
      <w:bodyDiv w:val="1"/>
      <w:marLeft w:val="0"/>
      <w:marRight w:val="0"/>
      <w:marTop w:val="0"/>
      <w:marBottom w:val="0"/>
      <w:divBdr>
        <w:top w:val="none" w:sz="0" w:space="0" w:color="auto"/>
        <w:left w:val="none" w:sz="0" w:space="0" w:color="auto"/>
        <w:bottom w:val="none" w:sz="0" w:space="0" w:color="auto"/>
        <w:right w:val="none" w:sz="0" w:space="0" w:color="auto"/>
      </w:divBdr>
    </w:div>
    <w:div w:id="1812556635">
      <w:bodyDiv w:val="1"/>
      <w:marLeft w:val="0"/>
      <w:marRight w:val="0"/>
      <w:marTop w:val="0"/>
      <w:marBottom w:val="0"/>
      <w:divBdr>
        <w:top w:val="none" w:sz="0" w:space="0" w:color="auto"/>
        <w:left w:val="none" w:sz="0" w:space="0" w:color="auto"/>
        <w:bottom w:val="none" w:sz="0" w:space="0" w:color="auto"/>
        <w:right w:val="none" w:sz="0" w:space="0" w:color="auto"/>
      </w:divBdr>
    </w:div>
    <w:div w:id="1820728141">
      <w:bodyDiv w:val="1"/>
      <w:marLeft w:val="0"/>
      <w:marRight w:val="0"/>
      <w:marTop w:val="0"/>
      <w:marBottom w:val="0"/>
      <w:divBdr>
        <w:top w:val="none" w:sz="0" w:space="0" w:color="auto"/>
        <w:left w:val="none" w:sz="0" w:space="0" w:color="auto"/>
        <w:bottom w:val="none" w:sz="0" w:space="0" w:color="auto"/>
        <w:right w:val="none" w:sz="0" w:space="0" w:color="auto"/>
      </w:divBdr>
    </w:div>
    <w:div w:id="1993023239">
      <w:bodyDiv w:val="1"/>
      <w:marLeft w:val="0"/>
      <w:marRight w:val="0"/>
      <w:marTop w:val="0"/>
      <w:marBottom w:val="0"/>
      <w:divBdr>
        <w:top w:val="none" w:sz="0" w:space="0" w:color="auto"/>
        <w:left w:val="none" w:sz="0" w:space="0" w:color="auto"/>
        <w:bottom w:val="none" w:sz="0" w:space="0" w:color="auto"/>
        <w:right w:val="none" w:sz="0" w:space="0" w:color="auto"/>
      </w:divBdr>
    </w:div>
    <w:div w:id="2032757761">
      <w:bodyDiv w:val="1"/>
      <w:marLeft w:val="0"/>
      <w:marRight w:val="0"/>
      <w:marTop w:val="0"/>
      <w:marBottom w:val="0"/>
      <w:divBdr>
        <w:top w:val="none" w:sz="0" w:space="0" w:color="auto"/>
        <w:left w:val="none" w:sz="0" w:space="0" w:color="auto"/>
        <w:bottom w:val="none" w:sz="0" w:space="0" w:color="auto"/>
        <w:right w:val="none" w:sz="0" w:space="0" w:color="auto"/>
      </w:divBdr>
      <w:divsChild>
        <w:div w:id="1449424021">
          <w:marLeft w:val="300"/>
          <w:marRight w:val="0"/>
          <w:marTop w:val="90"/>
          <w:marBottom w:val="300"/>
          <w:divBdr>
            <w:top w:val="none" w:sz="0" w:space="0" w:color="auto"/>
            <w:left w:val="none" w:sz="0" w:space="0" w:color="auto"/>
            <w:bottom w:val="none" w:sz="0" w:space="0" w:color="auto"/>
            <w:right w:val="none" w:sz="0" w:space="0" w:color="auto"/>
          </w:divBdr>
        </w:div>
        <w:div w:id="516769419">
          <w:marLeft w:val="300"/>
          <w:marRight w:val="0"/>
          <w:marTop w:val="90"/>
          <w:marBottom w:val="300"/>
          <w:divBdr>
            <w:top w:val="none" w:sz="0" w:space="0" w:color="auto"/>
            <w:left w:val="none" w:sz="0" w:space="0" w:color="auto"/>
            <w:bottom w:val="none" w:sz="0" w:space="0" w:color="auto"/>
            <w:right w:val="none" w:sz="0" w:space="0" w:color="auto"/>
          </w:divBdr>
        </w:div>
        <w:div w:id="1773163208">
          <w:marLeft w:val="300"/>
          <w:marRight w:val="0"/>
          <w:marTop w:val="90"/>
          <w:marBottom w:val="300"/>
          <w:divBdr>
            <w:top w:val="none" w:sz="0" w:space="0" w:color="auto"/>
            <w:left w:val="none" w:sz="0" w:space="0" w:color="auto"/>
            <w:bottom w:val="none" w:sz="0" w:space="0" w:color="auto"/>
            <w:right w:val="none" w:sz="0" w:space="0" w:color="auto"/>
          </w:divBdr>
        </w:div>
        <w:div w:id="1931963226">
          <w:marLeft w:val="300"/>
          <w:marRight w:val="0"/>
          <w:marTop w:val="90"/>
          <w:marBottom w:val="300"/>
          <w:divBdr>
            <w:top w:val="none" w:sz="0" w:space="0" w:color="auto"/>
            <w:left w:val="none" w:sz="0" w:space="0" w:color="auto"/>
            <w:bottom w:val="none" w:sz="0" w:space="0" w:color="auto"/>
            <w:right w:val="none" w:sz="0" w:space="0" w:color="auto"/>
          </w:divBdr>
        </w:div>
      </w:divsChild>
    </w:div>
    <w:div w:id="2059088069">
      <w:bodyDiv w:val="1"/>
      <w:marLeft w:val="0"/>
      <w:marRight w:val="0"/>
      <w:marTop w:val="0"/>
      <w:marBottom w:val="0"/>
      <w:divBdr>
        <w:top w:val="none" w:sz="0" w:space="0" w:color="auto"/>
        <w:left w:val="none" w:sz="0" w:space="0" w:color="auto"/>
        <w:bottom w:val="none" w:sz="0" w:space="0" w:color="auto"/>
        <w:right w:val="none" w:sz="0" w:space="0" w:color="auto"/>
      </w:divBdr>
    </w:div>
    <w:div w:id="210398632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raseli@uw.edu" TargetMode="External"/><Relationship Id="rId13" Type="http://schemas.openxmlformats.org/officeDocument/2006/relationships/image" Target="media/image5.png"/><Relationship Id="rId18" Type="http://schemas.openxmlformats.org/officeDocument/2006/relationships/hyperlink" Target="https://dl.acm.org/citation.cfm?id=960540"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academic.oup.com/bioscience/article/59/11/977/251421" TargetMode="External"/><Relationship Id="rId2" Type="http://schemas.openxmlformats.org/officeDocument/2006/relationships/numbering" Target="numbering.xml"/><Relationship Id="rId16" Type="http://schemas.openxmlformats.org/officeDocument/2006/relationships/hyperlink" Target="http://faculty.washington.edu/wpratt/Publications/CACMp51-pratt.pdf" TargetMode="External"/><Relationship Id="rId20" Type="http://schemas.openxmlformats.org/officeDocument/2006/relationships/hyperlink" Target="https://www.wunderground.com/wunderma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www.nrdc.org/stories/flint-water-crisis-everything-you-need-know" TargetMode="External"/><Relationship Id="rId10" Type="http://schemas.openxmlformats.org/officeDocument/2006/relationships/image" Target="media/image2.png"/><Relationship Id="rId19" Type="http://schemas.openxmlformats.org/officeDocument/2006/relationships/hyperlink" Target="https://www.sciencedirect.com/science/article/pii/S0191491X11000149"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201F0A7A-D49D-4A25-B2B9-88210B7677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3711</Words>
  <Characters>21154</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University of Washington Libraries</Company>
  <LinksUpToDate>false</LinksUpToDate>
  <CharactersWithSpaces>24816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Maureen D. Nolan</cp:lastModifiedBy>
  <cp:revision>2</cp:revision>
  <dcterms:created xsi:type="dcterms:W3CDTF">2019-10-16T19:05:00Z</dcterms:created>
  <dcterms:modified xsi:type="dcterms:W3CDTF">2019-10-16T19:05:00Z</dcterms:modified>
</cp:coreProperties>
</file>