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D8D284" w14:textId="38981770" w:rsidR="00260B67" w:rsidRPr="00C919D5" w:rsidRDefault="00260B67" w:rsidP="00975F4C">
      <w:pPr>
        <w:jc w:val="both"/>
        <w:rPr>
          <w:rFonts w:ascii="Times" w:hAnsi="Times"/>
          <w:b/>
          <w:i/>
        </w:rPr>
      </w:pPr>
      <w:r w:rsidRPr="00C919D5">
        <w:rPr>
          <w:rFonts w:ascii="Times" w:hAnsi="Times"/>
          <w:b/>
          <w:i/>
        </w:rPr>
        <w:t>Data description</w:t>
      </w:r>
      <w:r w:rsidR="00115791" w:rsidRPr="00C919D5">
        <w:rPr>
          <w:rFonts w:ascii="Times" w:hAnsi="Times"/>
          <w:b/>
          <w:i/>
        </w:rPr>
        <w:t xml:space="preserve"> </w:t>
      </w:r>
      <w:r w:rsidR="008257A7">
        <w:rPr>
          <w:rFonts w:ascii="Times" w:hAnsi="Times"/>
          <w:b/>
          <w:i/>
        </w:rPr>
        <w:t>– band albedo of pure snow and snow contain BC and/or Dust</w:t>
      </w:r>
      <w:r w:rsidRPr="00C919D5">
        <w:rPr>
          <w:rFonts w:ascii="Times" w:hAnsi="Times"/>
          <w:b/>
          <w:i/>
        </w:rPr>
        <w:t xml:space="preserve">  (Broadband and RRTM narrowband)</w:t>
      </w:r>
    </w:p>
    <w:p w14:paraId="6E0F82E7" w14:textId="77777777" w:rsidR="00997BDF" w:rsidRPr="00C919D5" w:rsidRDefault="00997BDF" w:rsidP="00975F4C">
      <w:pPr>
        <w:jc w:val="both"/>
        <w:rPr>
          <w:rFonts w:ascii="Times" w:hAnsi="Times"/>
          <w:b/>
          <w:i/>
        </w:rPr>
      </w:pPr>
    </w:p>
    <w:p w14:paraId="3BFE77F5" w14:textId="45FC5B16" w:rsidR="00BD332B" w:rsidRDefault="00921438" w:rsidP="000106F8">
      <w:pPr>
        <w:jc w:val="both"/>
        <w:rPr>
          <w:rFonts w:ascii="Times" w:hAnsi="Times"/>
        </w:rPr>
      </w:pPr>
      <w:r w:rsidRPr="00C919D5">
        <w:rPr>
          <w:rFonts w:ascii="Times" w:hAnsi="Times"/>
        </w:rPr>
        <w:t xml:space="preserve">The </w:t>
      </w:r>
      <w:r w:rsidR="00997BDF" w:rsidRPr="00C919D5">
        <w:rPr>
          <w:rFonts w:ascii="Times" w:hAnsi="Times"/>
        </w:rPr>
        <w:t>datasets</w:t>
      </w:r>
      <w:r w:rsidRPr="00C919D5">
        <w:rPr>
          <w:rFonts w:ascii="Times" w:hAnsi="Times"/>
        </w:rPr>
        <w:t xml:space="preserve"> described in this file</w:t>
      </w:r>
      <w:r w:rsidR="00997BDF" w:rsidRPr="00C919D5">
        <w:rPr>
          <w:rFonts w:ascii="Times" w:hAnsi="Times"/>
        </w:rPr>
        <w:t xml:space="preserve"> provide </w:t>
      </w:r>
      <w:r w:rsidR="00D1708E">
        <w:rPr>
          <w:rFonts w:ascii="Times" w:hAnsi="Times"/>
        </w:rPr>
        <w:t>data</w:t>
      </w:r>
      <w:r w:rsidR="00975F4C" w:rsidRPr="00C919D5">
        <w:rPr>
          <w:rFonts w:ascii="Times" w:hAnsi="Times"/>
        </w:rPr>
        <w:t xml:space="preserve"> to calculate </w:t>
      </w:r>
      <w:r w:rsidR="009566BB" w:rsidRPr="00C919D5">
        <w:rPr>
          <w:rFonts w:ascii="Times" w:hAnsi="Times"/>
        </w:rPr>
        <w:t xml:space="preserve">the </w:t>
      </w:r>
      <w:r w:rsidR="00975F4C" w:rsidRPr="00C919D5">
        <w:rPr>
          <w:rFonts w:ascii="Times" w:hAnsi="Times"/>
        </w:rPr>
        <w:t xml:space="preserve">broadband and </w:t>
      </w:r>
      <w:r w:rsidR="00473802" w:rsidRPr="00C919D5">
        <w:rPr>
          <w:rFonts w:ascii="Times" w:hAnsi="Times"/>
        </w:rPr>
        <w:t>RRTM narrow</w:t>
      </w:r>
      <w:r w:rsidR="00997BDF" w:rsidRPr="00C919D5">
        <w:rPr>
          <w:rFonts w:ascii="Times" w:hAnsi="Times"/>
        </w:rPr>
        <w:t xml:space="preserve">band albedo of pure snow </w:t>
      </w:r>
      <w:r w:rsidR="00464899">
        <w:rPr>
          <w:rFonts w:ascii="Times" w:hAnsi="Times"/>
        </w:rPr>
        <w:t>and snow contains black carbon and/o</w:t>
      </w:r>
      <w:r w:rsidR="00D1708E">
        <w:rPr>
          <w:rFonts w:ascii="Times" w:hAnsi="Times"/>
        </w:rPr>
        <w:t>r dust</w:t>
      </w:r>
      <w:r w:rsidR="00A45358" w:rsidRPr="00C919D5">
        <w:rPr>
          <w:rFonts w:ascii="Times" w:hAnsi="Times"/>
        </w:rPr>
        <w:t xml:space="preserve">. </w:t>
      </w:r>
      <w:r w:rsidR="00464899">
        <w:rPr>
          <w:rFonts w:ascii="Times" w:hAnsi="Times"/>
        </w:rPr>
        <w:t xml:space="preserve">The figures produced using this data are published in </w:t>
      </w:r>
      <w:r w:rsidR="00997BDF" w:rsidRPr="00C919D5">
        <w:rPr>
          <w:rFonts w:ascii="Times" w:hAnsi="Times"/>
        </w:rPr>
        <w:t xml:space="preserve">paper </w:t>
      </w:r>
      <w:r w:rsidR="00997BDF" w:rsidRPr="00C919D5">
        <w:rPr>
          <w:rFonts w:ascii="Times" w:hAnsi="Times"/>
          <w:i/>
        </w:rPr>
        <w:t>Dang et al., 2015, JGR</w:t>
      </w:r>
      <w:r w:rsidR="002565DC" w:rsidRPr="00C919D5">
        <w:rPr>
          <w:rFonts w:ascii="Times" w:hAnsi="Times"/>
          <w:i/>
        </w:rPr>
        <w:t>.</w:t>
      </w:r>
      <w:r w:rsidR="002565DC" w:rsidRPr="00C919D5">
        <w:rPr>
          <w:rFonts w:ascii="Times" w:hAnsi="Times"/>
        </w:rPr>
        <w:t xml:space="preserve"> P</w:t>
      </w:r>
      <w:r w:rsidR="009566BB" w:rsidRPr="00C919D5">
        <w:rPr>
          <w:rFonts w:ascii="Times" w:hAnsi="Times"/>
        </w:rPr>
        <w:t xml:space="preserve">lease refer to this paper for </w:t>
      </w:r>
      <w:r w:rsidR="0075236C">
        <w:rPr>
          <w:rFonts w:ascii="Times" w:hAnsi="Times"/>
        </w:rPr>
        <w:t>more detail</w:t>
      </w:r>
      <w:r w:rsidR="000106F8">
        <w:rPr>
          <w:rFonts w:ascii="Times" w:hAnsi="Times"/>
        </w:rPr>
        <w:t>.</w:t>
      </w:r>
    </w:p>
    <w:p w14:paraId="5930F38D" w14:textId="77777777" w:rsidR="000106F8" w:rsidRDefault="000106F8" w:rsidP="000106F8">
      <w:pPr>
        <w:jc w:val="both"/>
        <w:rPr>
          <w:rFonts w:ascii="Times" w:hAnsi="Times"/>
        </w:rPr>
      </w:pPr>
    </w:p>
    <w:p w14:paraId="630587AB" w14:textId="1B7B349B" w:rsidR="000106F8" w:rsidRPr="000106F8" w:rsidRDefault="000106F8" w:rsidP="000106F8">
      <w:pPr>
        <w:jc w:val="both"/>
        <w:rPr>
          <w:rFonts w:ascii="Times" w:hAnsi="Times"/>
        </w:rPr>
      </w:pPr>
      <w:r>
        <w:rPr>
          <w:rFonts w:ascii="Times" w:hAnsi="Times"/>
        </w:rPr>
        <w:t>1. Broadband</w:t>
      </w:r>
      <w:r w:rsidR="00846AB0">
        <w:rPr>
          <w:rFonts w:ascii="Times" w:hAnsi="Times"/>
        </w:rPr>
        <w:t xml:space="preserve"> (snow contain only BC or dust)</w:t>
      </w:r>
    </w:p>
    <w:p w14:paraId="66328AF4" w14:textId="77777777" w:rsidR="000106F8" w:rsidRPr="000106F8" w:rsidRDefault="000106F8" w:rsidP="000106F8">
      <w:pPr>
        <w:jc w:val="both"/>
        <w:rPr>
          <w:rFonts w:ascii="Times" w:hAnsi="Times"/>
        </w:rPr>
      </w:pPr>
      <w:r w:rsidRPr="000106F8">
        <w:rPr>
          <w:rFonts w:ascii="Times" w:hAnsi="Times"/>
        </w:rPr>
        <w:t xml:space="preserve">   soot_band_albedos.mat: broadband albedo of snow contain soot</w:t>
      </w:r>
    </w:p>
    <w:p w14:paraId="73A514A0" w14:textId="37A9A447" w:rsidR="000106F8" w:rsidRPr="000106F8" w:rsidRDefault="000106F8" w:rsidP="000106F8">
      <w:pPr>
        <w:jc w:val="both"/>
        <w:rPr>
          <w:rFonts w:ascii="Times" w:hAnsi="Times"/>
        </w:rPr>
      </w:pPr>
      <w:r w:rsidRPr="000106F8">
        <w:rPr>
          <w:rFonts w:ascii="Times" w:hAnsi="Times"/>
        </w:rPr>
        <w:t xml:space="preserve">   dust_band_albedos.mat: broadb</w:t>
      </w:r>
      <w:r w:rsidR="00846AB0">
        <w:rPr>
          <w:rFonts w:ascii="Times" w:hAnsi="Times"/>
        </w:rPr>
        <w:t>and albedo of snow contain dust</w:t>
      </w:r>
    </w:p>
    <w:p w14:paraId="1F15230E" w14:textId="77777777" w:rsidR="000106F8" w:rsidRPr="000106F8" w:rsidRDefault="000106F8" w:rsidP="000106F8">
      <w:pPr>
        <w:jc w:val="both"/>
        <w:rPr>
          <w:rFonts w:ascii="Times" w:hAnsi="Times"/>
        </w:rPr>
      </w:pPr>
    </w:p>
    <w:p w14:paraId="08EE9D57" w14:textId="593BF1B5" w:rsidR="000106F8" w:rsidRPr="000106F8" w:rsidRDefault="000106F8" w:rsidP="000106F8">
      <w:pPr>
        <w:jc w:val="both"/>
        <w:rPr>
          <w:rFonts w:ascii="Times" w:hAnsi="Times"/>
        </w:rPr>
      </w:pPr>
      <w:r>
        <w:rPr>
          <w:rFonts w:ascii="Times" w:hAnsi="Times"/>
        </w:rPr>
        <w:t xml:space="preserve">   -Name of </w:t>
      </w:r>
      <w:r w:rsidRPr="000106F8">
        <w:rPr>
          <w:rFonts w:ascii="Times" w:hAnsi="Times"/>
        </w:rPr>
        <w:t>Data:</w:t>
      </w:r>
    </w:p>
    <w:p w14:paraId="4516D07F" w14:textId="77777777" w:rsidR="000106F8" w:rsidRPr="000106F8" w:rsidRDefault="000106F8" w:rsidP="000106F8">
      <w:pPr>
        <w:ind w:left="720"/>
        <w:jc w:val="both"/>
        <w:rPr>
          <w:rFonts w:ascii="Times" w:hAnsi="Times"/>
        </w:rPr>
      </w:pPr>
      <w:r w:rsidRPr="000106F8">
        <w:rPr>
          <w:rFonts w:ascii="Times" w:hAnsi="Times"/>
        </w:rPr>
        <w:t>These are three letter combinations.</w:t>
      </w:r>
    </w:p>
    <w:p w14:paraId="17497354" w14:textId="77777777" w:rsidR="000106F8" w:rsidRPr="000106F8" w:rsidRDefault="000106F8" w:rsidP="000106F8">
      <w:pPr>
        <w:ind w:left="720"/>
        <w:jc w:val="both"/>
        <w:rPr>
          <w:rFonts w:ascii="Times" w:hAnsi="Times"/>
        </w:rPr>
      </w:pPr>
      <w:r w:rsidRPr="000106F8">
        <w:rPr>
          <w:rFonts w:ascii="Times" w:hAnsi="Times"/>
        </w:rPr>
        <w:t>First letter:  B=band albedo  D=band albedo reduction from clean snow</w:t>
      </w:r>
    </w:p>
    <w:p w14:paraId="77DA1329" w14:textId="77777777" w:rsidR="000106F8" w:rsidRPr="000106F8" w:rsidRDefault="000106F8" w:rsidP="000106F8">
      <w:pPr>
        <w:ind w:left="720"/>
        <w:jc w:val="both"/>
        <w:rPr>
          <w:rFonts w:ascii="Times" w:hAnsi="Times"/>
        </w:rPr>
      </w:pPr>
      <w:r w:rsidRPr="000106F8">
        <w:rPr>
          <w:rFonts w:ascii="Times" w:hAnsi="Times"/>
        </w:rPr>
        <w:t>Second letter: c=clear sky  o=overcast sky</w:t>
      </w:r>
    </w:p>
    <w:p w14:paraId="041E0E33" w14:textId="77777777" w:rsidR="000106F8" w:rsidRPr="000106F8" w:rsidRDefault="000106F8" w:rsidP="000106F8">
      <w:pPr>
        <w:ind w:left="720"/>
        <w:jc w:val="both"/>
        <w:rPr>
          <w:rFonts w:ascii="Times" w:hAnsi="Times"/>
        </w:rPr>
      </w:pPr>
      <w:r w:rsidRPr="000106F8">
        <w:rPr>
          <w:rFonts w:ascii="Times" w:hAnsi="Times"/>
        </w:rPr>
        <w:t>Third letter:  a= allwave, v=visible n=near-IR</w:t>
      </w:r>
    </w:p>
    <w:p w14:paraId="10136936" w14:textId="77777777" w:rsidR="000106F8" w:rsidRPr="000106F8" w:rsidRDefault="000106F8" w:rsidP="000106F8">
      <w:pPr>
        <w:jc w:val="both"/>
        <w:rPr>
          <w:rFonts w:ascii="Times" w:hAnsi="Times"/>
        </w:rPr>
      </w:pPr>
    </w:p>
    <w:p w14:paraId="53B7F650" w14:textId="2E96E284" w:rsidR="000106F8" w:rsidRPr="000106F8" w:rsidRDefault="000106F8" w:rsidP="000106F8">
      <w:pPr>
        <w:jc w:val="both"/>
        <w:rPr>
          <w:rFonts w:ascii="Times" w:hAnsi="Times"/>
        </w:rPr>
      </w:pPr>
      <w:r>
        <w:rPr>
          <w:rFonts w:ascii="Times" w:hAnsi="Times"/>
        </w:rPr>
        <w:t xml:space="preserve">            </w:t>
      </w:r>
      <w:r w:rsidRPr="00850258">
        <w:rPr>
          <w:rFonts w:ascii="Times" w:hAnsi="Times"/>
          <w:i/>
        </w:rPr>
        <w:t>So Boa is the allwave band albedo for overcast sky</w:t>
      </w:r>
      <w:r w:rsidRPr="000106F8">
        <w:rPr>
          <w:rFonts w:ascii="Times" w:hAnsi="Times"/>
        </w:rPr>
        <w:t>.</w:t>
      </w:r>
    </w:p>
    <w:p w14:paraId="53712FA8" w14:textId="77777777" w:rsidR="000106F8" w:rsidRPr="000106F8" w:rsidRDefault="000106F8" w:rsidP="000106F8">
      <w:pPr>
        <w:jc w:val="both"/>
        <w:rPr>
          <w:rFonts w:ascii="Times" w:hAnsi="Times"/>
        </w:rPr>
      </w:pPr>
    </w:p>
    <w:p w14:paraId="6D7CA277" w14:textId="166034A2" w:rsidR="000106F8" w:rsidRDefault="000106F8" w:rsidP="000106F8">
      <w:pPr>
        <w:jc w:val="both"/>
        <w:rPr>
          <w:rFonts w:ascii="Times" w:hAnsi="Times"/>
        </w:rPr>
      </w:pPr>
      <w:r>
        <w:rPr>
          <w:rFonts w:ascii="Times" w:hAnsi="Times"/>
        </w:rPr>
        <w:t xml:space="preserve">   - Dimension of Data (take Boa and Dcv as example):</w:t>
      </w:r>
    </w:p>
    <w:p w14:paraId="383E1CA5" w14:textId="61719821" w:rsidR="000106F8" w:rsidRPr="000106F8" w:rsidRDefault="000106F8" w:rsidP="000106F8">
      <w:pPr>
        <w:ind w:left="720"/>
        <w:jc w:val="both"/>
        <w:rPr>
          <w:rFonts w:ascii="Times" w:hAnsi="Times"/>
        </w:rPr>
      </w:pPr>
      <w:r w:rsidRPr="000106F8">
        <w:rPr>
          <w:rFonts w:ascii="Times" w:hAnsi="Times"/>
        </w:rPr>
        <w:t xml:space="preserve">Boa(30x43) </w:t>
      </w:r>
    </w:p>
    <w:p w14:paraId="41DDACE6" w14:textId="21F0D875" w:rsidR="000106F8" w:rsidRPr="000106F8" w:rsidRDefault="000106F8" w:rsidP="000106F8">
      <w:pPr>
        <w:ind w:left="720"/>
        <w:jc w:val="both"/>
        <w:rPr>
          <w:rFonts w:ascii="Times" w:hAnsi="Times"/>
        </w:rPr>
      </w:pPr>
      <w:r w:rsidRPr="000106F8">
        <w:rPr>
          <w:rFonts w:ascii="Times" w:hAnsi="Times"/>
        </w:rPr>
        <w:t>Column1 is snow grain size</w:t>
      </w:r>
      <w:r w:rsidR="00B4342F">
        <w:rPr>
          <w:rFonts w:ascii="Times" w:hAnsi="Times"/>
        </w:rPr>
        <w:t xml:space="preserve"> (r)</w:t>
      </w:r>
    </w:p>
    <w:p w14:paraId="703ECDEA" w14:textId="77777777" w:rsidR="000106F8" w:rsidRPr="000106F8" w:rsidRDefault="000106F8" w:rsidP="000106F8">
      <w:pPr>
        <w:ind w:left="720"/>
        <w:jc w:val="both"/>
        <w:rPr>
          <w:rFonts w:ascii="Times" w:hAnsi="Times"/>
        </w:rPr>
      </w:pPr>
      <w:r w:rsidRPr="000106F8">
        <w:rPr>
          <w:rFonts w:ascii="Times" w:hAnsi="Times"/>
        </w:rPr>
        <w:t>Columns 2-43 are the 42 BC concentrations from 0 to 1</w:t>
      </w:r>
    </w:p>
    <w:p w14:paraId="346E8C76" w14:textId="77777777" w:rsidR="000106F8" w:rsidRPr="000106F8" w:rsidRDefault="000106F8" w:rsidP="000106F8">
      <w:pPr>
        <w:ind w:left="720"/>
        <w:jc w:val="both"/>
        <w:rPr>
          <w:rFonts w:ascii="Times" w:hAnsi="Times"/>
        </w:rPr>
      </w:pPr>
    </w:p>
    <w:p w14:paraId="100F477D" w14:textId="20ECEA20" w:rsidR="000106F8" w:rsidRPr="000106F8" w:rsidRDefault="000106F8" w:rsidP="000106F8">
      <w:pPr>
        <w:ind w:left="720"/>
        <w:jc w:val="both"/>
        <w:rPr>
          <w:rFonts w:ascii="Times" w:hAnsi="Times"/>
        </w:rPr>
      </w:pPr>
      <w:r w:rsidRPr="000106F8">
        <w:rPr>
          <w:rFonts w:ascii="Times" w:hAnsi="Times"/>
        </w:rPr>
        <w:t>Dcv is the visible band albedo for clear sky</w:t>
      </w:r>
    </w:p>
    <w:p w14:paraId="353637DD" w14:textId="77777777" w:rsidR="000106F8" w:rsidRPr="000106F8" w:rsidRDefault="000106F8" w:rsidP="000106F8">
      <w:pPr>
        <w:ind w:left="720"/>
        <w:jc w:val="both"/>
        <w:rPr>
          <w:rFonts w:ascii="Times" w:hAnsi="Times"/>
        </w:rPr>
      </w:pPr>
      <w:r w:rsidRPr="000106F8">
        <w:rPr>
          <w:rFonts w:ascii="Times" w:hAnsi="Times"/>
        </w:rPr>
        <w:t>Dcv(42x31)</w:t>
      </w:r>
    </w:p>
    <w:p w14:paraId="7C09EEA0" w14:textId="7D5AD511" w:rsidR="000106F8" w:rsidRPr="000106F8" w:rsidRDefault="00B4342F" w:rsidP="000106F8">
      <w:pPr>
        <w:ind w:left="720"/>
        <w:jc w:val="both"/>
        <w:rPr>
          <w:rFonts w:ascii="Times" w:hAnsi="Times"/>
        </w:rPr>
      </w:pPr>
      <w:r>
        <w:rPr>
          <w:rFonts w:ascii="Times" w:hAnsi="Times"/>
        </w:rPr>
        <w:t>Column1 is the</w:t>
      </w:r>
      <w:r w:rsidR="000106F8" w:rsidRPr="000106F8">
        <w:rPr>
          <w:rFonts w:ascii="Times" w:hAnsi="Times"/>
        </w:rPr>
        <w:t xml:space="preserve"> BC concentrations</w:t>
      </w:r>
      <w:r>
        <w:rPr>
          <w:rFonts w:ascii="Times" w:hAnsi="Times"/>
        </w:rPr>
        <w:t xml:space="preserve"> (c)</w:t>
      </w:r>
      <w:r w:rsidR="000106F8" w:rsidRPr="000106F8">
        <w:rPr>
          <w:rFonts w:ascii="Times" w:hAnsi="Times"/>
        </w:rPr>
        <w:t xml:space="preserve"> from 0 to 1</w:t>
      </w:r>
    </w:p>
    <w:p w14:paraId="6A2D0846" w14:textId="4F291B23" w:rsidR="00846AB0" w:rsidRDefault="000106F8" w:rsidP="00846AB0">
      <w:pPr>
        <w:ind w:left="720"/>
        <w:jc w:val="both"/>
        <w:rPr>
          <w:rFonts w:ascii="Times" w:hAnsi="Times"/>
        </w:rPr>
      </w:pPr>
      <w:r w:rsidRPr="000106F8">
        <w:rPr>
          <w:rFonts w:ascii="Times" w:hAnsi="Times"/>
        </w:rPr>
        <w:t>Columns 2-30 are the snow grain sizes</w:t>
      </w:r>
      <w:r w:rsidR="00B4342F">
        <w:rPr>
          <w:rFonts w:ascii="Times" w:hAnsi="Times"/>
        </w:rPr>
        <w:t xml:space="preserve"> </w:t>
      </w:r>
      <w:r w:rsidR="00846AB0">
        <w:rPr>
          <w:rFonts w:ascii="Times" w:hAnsi="Times"/>
        </w:rPr>
        <w:t>(r)</w:t>
      </w:r>
    </w:p>
    <w:p w14:paraId="7702F902" w14:textId="77777777" w:rsidR="00846AB0" w:rsidRDefault="00846AB0" w:rsidP="00846AB0">
      <w:pPr>
        <w:ind w:left="720"/>
        <w:jc w:val="both"/>
        <w:rPr>
          <w:rFonts w:ascii="Times" w:hAnsi="Times"/>
        </w:rPr>
      </w:pPr>
    </w:p>
    <w:p w14:paraId="4817C620" w14:textId="22719317" w:rsidR="00846AB0" w:rsidRDefault="00846AB0" w:rsidP="00846AB0">
      <w:pPr>
        <w:jc w:val="both"/>
        <w:rPr>
          <w:rFonts w:ascii="Times" w:hAnsi="Times"/>
        </w:rPr>
      </w:pPr>
      <w:r>
        <w:rPr>
          <w:rFonts w:ascii="Times" w:hAnsi="Times"/>
        </w:rPr>
        <w:t>2. Broadband (snow contain BC and dust)</w:t>
      </w:r>
    </w:p>
    <w:p w14:paraId="7A2493B9" w14:textId="15B96F35" w:rsidR="00846AB0" w:rsidRDefault="00846AB0" w:rsidP="00846AB0">
      <w:pPr>
        <w:jc w:val="both"/>
        <w:rPr>
          <w:rFonts w:ascii="Times" w:hAnsi="Times"/>
        </w:rPr>
      </w:pPr>
      <w:r w:rsidRPr="000106F8">
        <w:rPr>
          <w:rFonts w:ascii="Times" w:hAnsi="Times"/>
        </w:rPr>
        <w:t xml:space="preserve">   </w:t>
      </w:r>
      <w:r>
        <w:rPr>
          <w:rFonts w:ascii="Times" w:hAnsi="Times"/>
        </w:rPr>
        <w:t xml:space="preserve"> </w:t>
      </w:r>
      <w:r w:rsidRPr="000106F8">
        <w:rPr>
          <w:rFonts w:ascii="Times" w:hAnsi="Times"/>
        </w:rPr>
        <w:t>mix_band_albedos.mat:  broadband albedo of snow contain both dust and soot</w:t>
      </w:r>
    </w:p>
    <w:p w14:paraId="2033F927" w14:textId="77777777" w:rsidR="00846AB0" w:rsidRDefault="00846AB0" w:rsidP="00846AB0">
      <w:pPr>
        <w:jc w:val="both"/>
        <w:rPr>
          <w:rFonts w:ascii="Times" w:hAnsi="Times"/>
        </w:rPr>
      </w:pPr>
    </w:p>
    <w:p w14:paraId="254090E7" w14:textId="77777777" w:rsidR="00846AB0" w:rsidRPr="000106F8" w:rsidRDefault="00846AB0" w:rsidP="00846AB0">
      <w:pPr>
        <w:jc w:val="both"/>
        <w:rPr>
          <w:rFonts w:ascii="Times" w:hAnsi="Times"/>
        </w:rPr>
      </w:pPr>
      <w:r>
        <w:rPr>
          <w:rFonts w:ascii="Times" w:hAnsi="Times"/>
        </w:rPr>
        <w:t xml:space="preserve">   -Name of </w:t>
      </w:r>
      <w:r w:rsidRPr="000106F8">
        <w:rPr>
          <w:rFonts w:ascii="Times" w:hAnsi="Times"/>
        </w:rPr>
        <w:t>Data:</w:t>
      </w:r>
    </w:p>
    <w:p w14:paraId="3903A9C9" w14:textId="0EC65299" w:rsidR="00846AB0" w:rsidRPr="000106F8" w:rsidRDefault="00846AB0" w:rsidP="00846AB0">
      <w:pPr>
        <w:ind w:left="720"/>
        <w:jc w:val="both"/>
        <w:rPr>
          <w:rFonts w:ascii="Times" w:hAnsi="Times"/>
        </w:rPr>
      </w:pPr>
      <w:r w:rsidRPr="000106F8">
        <w:rPr>
          <w:rFonts w:ascii="Times" w:hAnsi="Times"/>
        </w:rPr>
        <w:t xml:space="preserve">These are </w:t>
      </w:r>
      <w:r>
        <w:rPr>
          <w:rFonts w:ascii="Times" w:hAnsi="Times"/>
        </w:rPr>
        <w:t>four</w:t>
      </w:r>
      <w:r w:rsidRPr="000106F8">
        <w:rPr>
          <w:rFonts w:ascii="Times" w:hAnsi="Times"/>
        </w:rPr>
        <w:t xml:space="preserve"> combinations</w:t>
      </w:r>
      <w:r>
        <w:rPr>
          <w:rFonts w:ascii="Times" w:hAnsi="Times"/>
        </w:rPr>
        <w:t xml:space="preserve"> and a number</w:t>
      </w:r>
      <w:r w:rsidRPr="000106F8">
        <w:rPr>
          <w:rFonts w:ascii="Times" w:hAnsi="Times"/>
        </w:rPr>
        <w:t>.</w:t>
      </w:r>
    </w:p>
    <w:p w14:paraId="5C9562E1" w14:textId="77777777" w:rsidR="00846AB0" w:rsidRPr="000106F8" w:rsidRDefault="00846AB0" w:rsidP="00846AB0">
      <w:pPr>
        <w:ind w:left="720"/>
        <w:jc w:val="both"/>
        <w:rPr>
          <w:rFonts w:ascii="Times" w:hAnsi="Times"/>
        </w:rPr>
      </w:pPr>
      <w:r w:rsidRPr="000106F8">
        <w:rPr>
          <w:rFonts w:ascii="Times" w:hAnsi="Times"/>
        </w:rPr>
        <w:t>First letter:  B=band albedo  D=band albedo reduction from clean snow</w:t>
      </w:r>
    </w:p>
    <w:p w14:paraId="69FF29ED" w14:textId="6AF4EA5A" w:rsidR="00846AB0" w:rsidRDefault="00846AB0" w:rsidP="00846AB0">
      <w:pPr>
        <w:ind w:left="720"/>
        <w:jc w:val="both"/>
        <w:rPr>
          <w:rFonts w:ascii="Times" w:hAnsi="Times"/>
        </w:rPr>
      </w:pPr>
      <w:r w:rsidRPr="000106F8">
        <w:rPr>
          <w:rFonts w:ascii="Times" w:hAnsi="Times"/>
        </w:rPr>
        <w:t xml:space="preserve">Second letter: </w:t>
      </w:r>
      <w:r>
        <w:rPr>
          <w:rFonts w:ascii="Times" w:hAnsi="Times"/>
        </w:rPr>
        <w:t>t</w:t>
      </w:r>
    </w:p>
    <w:p w14:paraId="50CF5FCD" w14:textId="1DB53D30" w:rsidR="00846AB0" w:rsidRPr="000106F8" w:rsidRDefault="00846AB0" w:rsidP="00846AB0">
      <w:pPr>
        <w:ind w:left="720"/>
        <w:jc w:val="both"/>
        <w:rPr>
          <w:rFonts w:ascii="Times" w:hAnsi="Times"/>
        </w:rPr>
      </w:pPr>
      <w:r>
        <w:rPr>
          <w:rFonts w:ascii="Times" w:hAnsi="Times"/>
        </w:rPr>
        <w:t xml:space="preserve">Third letter: </w:t>
      </w:r>
      <w:r w:rsidRPr="000106F8">
        <w:rPr>
          <w:rFonts w:ascii="Times" w:hAnsi="Times"/>
        </w:rPr>
        <w:t>c=clear sky  o=overcast sky</w:t>
      </w:r>
    </w:p>
    <w:p w14:paraId="7CF86147" w14:textId="0BD961B0" w:rsidR="00846AB0" w:rsidRPr="000106F8" w:rsidRDefault="00846AB0" w:rsidP="00846AB0">
      <w:pPr>
        <w:ind w:left="720"/>
        <w:jc w:val="both"/>
        <w:rPr>
          <w:rFonts w:ascii="Times" w:hAnsi="Times"/>
        </w:rPr>
      </w:pPr>
      <w:r>
        <w:rPr>
          <w:rFonts w:ascii="Times" w:hAnsi="Times"/>
        </w:rPr>
        <w:t>Forth</w:t>
      </w:r>
      <w:r w:rsidRPr="000106F8">
        <w:rPr>
          <w:rFonts w:ascii="Times" w:hAnsi="Times"/>
        </w:rPr>
        <w:t xml:space="preserve"> letter:  a= allwave, v=visible n=near-IR</w:t>
      </w:r>
    </w:p>
    <w:p w14:paraId="5FB8EE7B" w14:textId="3ED228E8" w:rsidR="00846AB0" w:rsidRDefault="00846AB0" w:rsidP="00846AB0">
      <w:pPr>
        <w:jc w:val="both"/>
        <w:rPr>
          <w:rFonts w:ascii="Times" w:hAnsi="Times"/>
        </w:rPr>
      </w:pPr>
      <w:r>
        <w:rPr>
          <w:rFonts w:ascii="Times" w:hAnsi="Times"/>
        </w:rPr>
        <w:t xml:space="preserve">            number: 100  = snow grain radius r = 100 microns</w:t>
      </w:r>
    </w:p>
    <w:p w14:paraId="3D7C36D5" w14:textId="1F7815F0" w:rsidR="00846AB0" w:rsidRPr="000106F8" w:rsidRDefault="00846AB0" w:rsidP="00846AB0">
      <w:pPr>
        <w:jc w:val="both"/>
        <w:rPr>
          <w:rFonts w:ascii="Times" w:hAnsi="Times"/>
        </w:rPr>
      </w:pPr>
      <w:r>
        <w:rPr>
          <w:rFonts w:ascii="Times" w:hAnsi="Times"/>
        </w:rPr>
        <w:t xml:space="preserve">                          1000 = snow grain radius r = 1000 microns</w:t>
      </w:r>
    </w:p>
    <w:p w14:paraId="5CEE60DE" w14:textId="77777777" w:rsidR="00846AB0" w:rsidRDefault="00846AB0" w:rsidP="00846AB0">
      <w:pPr>
        <w:jc w:val="both"/>
        <w:rPr>
          <w:rFonts w:ascii="Times" w:hAnsi="Times"/>
        </w:rPr>
      </w:pPr>
      <w:r>
        <w:rPr>
          <w:rFonts w:ascii="Times" w:hAnsi="Times"/>
        </w:rPr>
        <w:t xml:space="preserve">           </w:t>
      </w:r>
    </w:p>
    <w:p w14:paraId="54A1D11B" w14:textId="168ADD7A" w:rsidR="00846AB0" w:rsidRPr="00850258" w:rsidRDefault="00846AB0" w:rsidP="00850258">
      <w:pPr>
        <w:ind w:left="720"/>
        <w:jc w:val="both"/>
        <w:rPr>
          <w:rFonts w:ascii="Times" w:hAnsi="Times"/>
          <w:i/>
        </w:rPr>
      </w:pPr>
      <w:r w:rsidRPr="00850258">
        <w:rPr>
          <w:rFonts w:ascii="Times" w:hAnsi="Times"/>
          <w:i/>
        </w:rPr>
        <w:t>So Btca100 is the allwave band albedo for clear sky, when snow contain both BC and dust, for snow grain size of 100 microns</w:t>
      </w:r>
      <w:r w:rsidR="00850258" w:rsidRPr="00850258">
        <w:rPr>
          <w:rFonts w:ascii="Times" w:hAnsi="Times"/>
          <w:i/>
        </w:rPr>
        <w:t>.</w:t>
      </w:r>
    </w:p>
    <w:p w14:paraId="1E4973AB" w14:textId="77777777" w:rsidR="00850258" w:rsidRPr="000106F8" w:rsidRDefault="00850258" w:rsidP="00846AB0">
      <w:pPr>
        <w:jc w:val="both"/>
        <w:rPr>
          <w:rFonts w:ascii="Times" w:hAnsi="Times"/>
        </w:rPr>
      </w:pPr>
    </w:p>
    <w:p w14:paraId="5EDFCC47" w14:textId="77777777" w:rsidR="00846AB0" w:rsidRPr="000106F8" w:rsidRDefault="00846AB0" w:rsidP="00846AB0">
      <w:pPr>
        <w:jc w:val="both"/>
        <w:rPr>
          <w:rFonts w:ascii="Times" w:hAnsi="Times"/>
        </w:rPr>
      </w:pPr>
    </w:p>
    <w:p w14:paraId="4AACA6F8" w14:textId="77777777" w:rsidR="00846AB0" w:rsidRDefault="00846AB0" w:rsidP="00846AB0">
      <w:pPr>
        <w:jc w:val="both"/>
        <w:rPr>
          <w:rFonts w:ascii="Times" w:hAnsi="Times"/>
        </w:rPr>
      </w:pPr>
      <w:r>
        <w:rPr>
          <w:rFonts w:ascii="Times" w:hAnsi="Times"/>
        </w:rPr>
        <w:lastRenderedPageBreak/>
        <w:t xml:space="preserve">   - Dimension of Data (take Boa and Dcv as example):</w:t>
      </w:r>
    </w:p>
    <w:p w14:paraId="74D722C5" w14:textId="77777777" w:rsidR="00850258" w:rsidRDefault="00846AB0" w:rsidP="00850258">
      <w:pPr>
        <w:ind w:left="720"/>
        <w:jc w:val="both"/>
        <w:rPr>
          <w:rFonts w:ascii="Times" w:hAnsi="Times"/>
        </w:rPr>
      </w:pPr>
      <w:r w:rsidRPr="000106F8">
        <w:rPr>
          <w:rFonts w:ascii="Times" w:hAnsi="Times"/>
        </w:rPr>
        <w:t>B</w:t>
      </w:r>
      <w:r w:rsidR="00850258">
        <w:rPr>
          <w:rFonts w:ascii="Times" w:hAnsi="Times"/>
        </w:rPr>
        <w:t>tca100</w:t>
      </w:r>
      <w:r w:rsidRPr="000106F8">
        <w:rPr>
          <w:rFonts w:ascii="Times" w:hAnsi="Times"/>
        </w:rPr>
        <w:t>(</w:t>
      </w:r>
      <w:r w:rsidR="00850258">
        <w:rPr>
          <w:rFonts w:ascii="Times" w:hAnsi="Times"/>
        </w:rPr>
        <w:t>42*6)</w:t>
      </w:r>
      <w:r w:rsidRPr="000106F8">
        <w:rPr>
          <w:rFonts w:ascii="Times" w:hAnsi="Times"/>
        </w:rPr>
        <w:t xml:space="preserve"> </w:t>
      </w:r>
    </w:p>
    <w:p w14:paraId="49755115" w14:textId="23C43546" w:rsidR="00850258" w:rsidRDefault="00850258" w:rsidP="00850258">
      <w:pPr>
        <w:ind w:left="720"/>
        <w:jc w:val="both"/>
        <w:rPr>
          <w:rFonts w:ascii="Times" w:hAnsi="Times"/>
        </w:rPr>
      </w:pPr>
      <w:r>
        <w:rPr>
          <w:rFonts w:ascii="Times" w:hAnsi="Times"/>
        </w:rPr>
        <w:t xml:space="preserve">Row 1-42: </w:t>
      </w:r>
      <w:r w:rsidRPr="000106F8">
        <w:rPr>
          <w:rFonts w:ascii="Times" w:hAnsi="Times"/>
        </w:rPr>
        <w:t>are the 42 BC concentrations from 0 to 1</w:t>
      </w:r>
      <w:r>
        <w:rPr>
          <w:rFonts w:ascii="Times" w:hAnsi="Times"/>
        </w:rPr>
        <w:t xml:space="preserve"> (variable c in mat)</w:t>
      </w:r>
    </w:p>
    <w:p w14:paraId="377B4475" w14:textId="2A087FF4" w:rsidR="00850258" w:rsidRDefault="00850258" w:rsidP="00850258">
      <w:pPr>
        <w:ind w:left="720"/>
        <w:jc w:val="both"/>
        <w:rPr>
          <w:rFonts w:ascii="Times" w:hAnsi="Times"/>
        </w:rPr>
      </w:pPr>
      <w:r>
        <w:rPr>
          <w:rFonts w:ascii="Times" w:hAnsi="Times"/>
        </w:rPr>
        <w:t>Column 1-6: are the 6 dust fractions from 0 to 0.01 (variable f in mat)</w:t>
      </w:r>
    </w:p>
    <w:p w14:paraId="34B46CD8" w14:textId="77777777" w:rsidR="00850258" w:rsidRPr="000106F8" w:rsidRDefault="00850258" w:rsidP="00846AB0">
      <w:pPr>
        <w:ind w:left="720"/>
        <w:jc w:val="both"/>
        <w:rPr>
          <w:rFonts w:ascii="Times" w:hAnsi="Times"/>
        </w:rPr>
      </w:pPr>
    </w:p>
    <w:p w14:paraId="5A23A9A3" w14:textId="77777777" w:rsidR="00846AB0" w:rsidRPr="000106F8" w:rsidRDefault="00846AB0" w:rsidP="00846AB0">
      <w:pPr>
        <w:ind w:left="720"/>
        <w:jc w:val="both"/>
        <w:rPr>
          <w:rFonts w:ascii="Times" w:hAnsi="Times"/>
        </w:rPr>
      </w:pPr>
    </w:p>
    <w:p w14:paraId="04EA22AA" w14:textId="0FE7EDFE" w:rsidR="00846AB0" w:rsidRDefault="00E744EC" w:rsidP="00846AB0">
      <w:pPr>
        <w:jc w:val="both"/>
        <w:rPr>
          <w:rFonts w:ascii="Times" w:hAnsi="Times"/>
        </w:rPr>
      </w:pPr>
      <w:r>
        <w:rPr>
          <w:rFonts w:ascii="Times" w:hAnsi="Times"/>
        </w:rPr>
        <w:t>3. RRTM narrow band</w:t>
      </w:r>
    </w:p>
    <w:p w14:paraId="52D54750" w14:textId="77777777" w:rsidR="00E744EC" w:rsidRDefault="00E744EC" w:rsidP="00E744EC">
      <w:pPr>
        <w:jc w:val="both"/>
        <w:rPr>
          <w:rFonts w:ascii="Times" w:hAnsi="Times"/>
        </w:rPr>
      </w:pPr>
      <w:r>
        <w:rPr>
          <w:rFonts w:ascii="Times" w:hAnsi="Times"/>
        </w:rPr>
        <w:t xml:space="preserve">   </w:t>
      </w:r>
    </w:p>
    <w:p w14:paraId="0E8D7413" w14:textId="19A55A6E" w:rsidR="00E744EC" w:rsidRPr="00E744EC" w:rsidRDefault="00E744EC" w:rsidP="00E744EC">
      <w:pPr>
        <w:jc w:val="both"/>
        <w:rPr>
          <w:rFonts w:ascii="Times" w:hAnsi="Times"/>
        </w:rPr>
      </w:pPr>
      <w:r>
        <w:rPr>
          <w:rFonts w:ascii="Times" w:hAnsi="Times"/>
        </w:rPr>
        <w:t xml:space="preserve">   </w:t>
      </w:r>
      <w:r w:rsidRPr="00E744EC">
        <w:rPr>
          <w:rFonts w:ascii="Times" w:hAnsi="Times"/>
        </w:rPr>
        <w:t>RRTM-band albedo (RRTM bands 2-13)</w:t>
      </w:r>
    </w:p>
    <w:p w14:paraId="63AABA6B" w14:textId="77777777" w:rsidR="00E744EC" w:rsidRPr="00E744EC" w:rsidRDefault="00E744EC" w:rsidP="00E744EC">
      <w:pPr>
        <w:jc w:val="both"/>
        <w:rPr>
          <w:rFonts w:ascii="Times" w:hAnsi="Times"/>
        </w:rPr>
      </w:pPr>
      <w:r w:rsidRPr="00E744EC">
        <w:rPr>
          <w:rFonts w:ascii="Times" w:hAnsi="Times"/>
        </w:rPr>
        <w:t xml:space="preserve">   soot_band_albedos_RRTM.mat: 12 RRTM narrowband albedo of snow contain soot</w:t>
      </w:r>
    </w:p>
    <w:p w14:paraId="27BE7995" w14:textId="77777777" w:rsidR="00E744EC" w:rsidRPr="00E744EC" w:rsidRDefault="00E744EC" w:rsidP="00E744EC">
      <w:pPr>
        <w:jc w:val="both"/>
        <w:rPr>
          <w:rFonts w:ascii="Times" w:hAnsi="Times"/>
        </w:rPr>
      </w:pPr>
      <w:r w:rsidRPr="00E744EC">
        <w:rPr>
          <w:rFonts w:ascii="Times" w:hAnsi="Times"/>
        </w:rPr>
        <w:t xml:space="preserve">   </w:t>
      </w:r>
    </w:p>
    <w:p w14:paraId="52E0A12B" w14:textId="77777777" w:rsidR="00E744EC" w:rsidRPr="000106F8" w:rsidRDefault="00E744EC" w:rsidP="00E744EC">
      <w:pPr>
        <w:jc w:val="both"/>
        <w:rPr>
          <w:rFonts w:ascii="Times" w:hAnsi="Times"/>
        </w:rPr>
      </w:pPr>
      <w:r>
        <w:rPr>
          <w:rFonts w:ascii="Times" w:hAnsi="Times"/>
        </w:rPr>
        <w:t xml:space="preserve">   -Name of </w:t>
      </w:r>
      <w:r w:rsidRPr="000106F8">
        <w:rPr>
          <w:rFonts w:ascii="Times" w:hAnsi="Times"/>
        </w:rPr>
        <w:t>Data:</w:t>
      </w:r>
    </w:p>
    <w:p w14:paraId="483370AA" w14:textId="77777777" w:rsidR="00E744EC" w:rsidRPr="00E744EC" w:rsidRDefault="00E744EC" w:rsidP="00E744EC">
      <w:pPr>
        <w:ind w:left="720"/>
        <w:jc w:val="both"/>
        <w:rPr>
          <w:rFonts w:ascii="Times" w:hAnsi="Times"/>
        </w:rPr>
      </w:pPr>
      <w:r w:rsidRPr="00E744EC">
        <w:rPr>
          <w:rFonts w:ascii="Times" w:hAnsi="Times"/>
        </w:rPr>
        <w:t>Btmpc(o): RRTM-band albedo for clear sky (overcast sky)</w:t>
      </w:r>
    </w:p>
    <w:p w14:paraId="78761055" w14:textId="77777777" w:rsidR="00E744EC" w:rsidRPr="00E744EC" w:rsidRDefault="00E744EC" w:rsidP="00E744EC">
      <w:pPr>
        <w:ind w:left="720"/>
        <w:jc w:val="both"/>
        <w:rPr>
          <w:rFonts w:ascii="Times" w:hAnsi="Times"/>
        </w:rPr>
      </w:pPr>
      <w:r w:rsidRPr="00E744EC">
        <w:rPr>
          <w:rFonts w:ascii="Times" w:hAnsi="Times"/>
        </w:rPr>
        <w:t>Dtmpc(o): RRTM-band albedo reduction from clean snow for clear sky (overcast sky)</w:t>
      </w:r>
    </w:p>
    <w:p w14:paraId="645D8044" w14:textId="77777777" w:rsidR="00E744EC" w:rsidRPr="00E744EC" w:rsidRDefault="00E744EC" w:rsidP="00E744EC">
      <w:pPr>
        <w:jc w:val="both"/>
        <w:rPr>
          <w:rFonts w:ascii="Times" w:hAnsi="Times"/>
        </w:rPr>
      </w:pPr>
    </w:p>
    <w:p w14:paraId="59D6C200" w14:textId="1EDD52F1" w:rsidR="00E744EC" w:rsidRDefault="00E744EC" w:rsidP="00E744EC">
      <w:pPr>
        <w:jc w:val="both"/>
        <w:rPr>
          <w:rFonts w:ascii="Times" w:hAnsi="Times"/>
        </w:rPr>
      </w:pPr>
      <w:r>
        <w:rPr>
          <w:rFonts w:ascii="Times" w:hAnsi="Times"/>
        </w:rPr>
        <w:t xml:space="preserve">   - Dimension of Data:</w:t>
      </w:r>
    </w:p>
    <w:p w14:paraId="3713180F" w14:textId="77777777" w:rsidR="00E744EC" w:rsidRPr="00E744EC" w:rsidRDefault="00E744EC" w:rsidP="00E744EC">
      <w:pPr>
        <w:ind w:left="720"/>
        <w:jc w:val="both"/>
        <w:rPr>
          <w:rFonts w:ascii="Times" w:hAnsi="Times"/>
        </w:rPr>
      </w:pPr>
      <w:r w:rsidRPr="00E744EC">
        <w:rPr>
          <w:rFonts w:ascii="Times" w:hAnsi="Times"/>
        </w:rPr>
        <w:t>12*30*42</w:t>
      </w:r>
    </w:p>
    <w:p w14:paraId="728ED27C" w14:textId="77777777" w:rsidR="00E744EC" w:rsidRPr="00E744EC" w:rsidRDefault="00E744EC" w:rsidP="00E744EC">
      <w:pPr>
        <w:ind w:left="720"/>
        <w:jc w:val="both"/>
        <w:rPr>
          <w:rFonts w:ascii="Times" w:hAnsi="Times"/>
        </w:rPr>
      </w:pPr>
      <w:r w:rsidRPr="00E744EC">
        <w:rPr>
          <w:rFonts w:ascii="Times" w:hAnsi="Times"/>
        </w:rPr>
        <w:t>12: RRTM bands 2 - 13</w:t>
      </w:r>
    </w:p>
    <w:p w14:paraId="6C2DD37C" w14:textId="04BB4BF8" w:rsidR="00E744EC" w:rsidRPr="00E744EC" w:rsidRDefault="00E744EC" w:rsidP="00E744EC">
      <w:pPr>
        <w:ind w:left="720"/>
        <w:jc w:val="both"/>
        <w:rPr>
          <w:rFonts w:ascii="Times" w:hAnsi="Times"/>
        </w:rPr>
      </w:pPr>
      <w:r w:rsidRPr="00E744EC">
        <w:rPr>
          <w:rFonts w:ascii="Times" w:hAnsi="Times"/>
        </w:rPr>
        <w:t>30: the snow grain sizes (</w:t>
      </w:r>
      <w:r w:rsidR="00A01E96">
        <w:rPr>
          <w:rFonts w:ascii="Times" w:hAnsi="Times"/>
        </w:rPr>
        <w:t xml:space="preserve">variable </w:t>
      </w:r>
      <w:r w:rsidRPr="00E744EC">
        <w:rPr>
          <w:rFonts w:ascii="Times" w:hAnsi="Times"/>
        </w:rPr>
        <w:t xml:space="preserve">r in the </w:t>
      </w:r>
      <w:r w:rsidR="00A01E96">
        <w:rPr>
          <w:rFonts w:ascii="Times" w:hAnsi="Times"/>
        </w:rPr>
        <w:t>mat</w:t>
      </w:r>
      <w:r w:rsidRPr="00E744EC">
        <w:rPr>
          <w:rFonts w:ascii="Times" w:hAnsi="Times"/>
        </w:rPr>
        <w:t>)</w:t>
      </w:r>
    </w:p>
    <w:p w14:paraId="4FA1DFF8" w14:textId="039ADA09" w:rsidR="00E744EC" w:rsidRPr="000106F8" w:rsidRDefault="00A01E96" w:rsidP="00E744EC">
      <w:pPr>
        <w:ind w:left="720"/>
        <w:jc w:val="both"/>
        <w:rPr>
          <w:rFonts w:ascii="Times" w:hAnsi="Times"/>
        </w:rPr>
      </w:pPr>
      <w:r>
        <w:rPr>
          <w:rFonts w:ascii="Times" w:hAnsi="Times"/>
        </w:rPr>
        <w:t xml:space="preserve">42: the </w:t>
      </w:r>
      <w:r w:rsidR="00E744EC" w:rsidRPr="00E744EC">
        <w:rPr>
          <w:rFonts w:ascii="Times" w:hAnsi="Times"/>
        </w:rPr>
        <w:t>BC concentrations from 0 to 1 (</w:t>
      </w:r>
      <w:r>
        <w:rPr>
          <w:rFonts w:ascii="Times" w:hAnsi="Times"/>
        </w:rPr>
        <w:t xml:space="preserve">variable </w:t>
      </w:r>
      <w:r w:rsidR="00E744EC" w:rsidRPr="00E744EC">
        <w:rPr>
          <w:rFonts w:ascii="Times" w:hAnsi="Times"/>
        </w:rPr>
        <w:t xml:space="preserve">c in the </w:t>
      </w:r>
      <w:r>
        <w:rPr>
          <w:rFonts w:ascii="Times" w:hAnsi="Times"/>
        </w:rPr>
        <w:t>mat</w:t>
      </w:r>
      <w:bookmarkStart w:id="0" w:name="_GoBack"/>
      <w:bookmarkEnd w:id="0"/>
      <w:r w:rsidR="00E744EC" w:rsidRPr="00E744EC">
        <w:rPr>
          <w:rFonts w:ascii="Times" w:hAnsi="Times"/>
        </w:rPr>
        <w:t>)</w:t>
      </w:r>
    </w:p>
    <w:sectPr w:rsidR="00E744EC" w:rsidRPr="000106F8" w:rsidSect="004C49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83820E" w14:textId="77777777" w:rsidR="00895F89" w:rsidRDefault="00895F89" w:rsidP="00895F89">
      <w:r>
        <w:separator/>
      </w:r>
    </w:p>
  </w:endnote>
  <w:endnote w:type="continuationSeparator" w:id="0">
    <w:p w14:paraId="0EE157B3" w14:textId="77777777" w:rsidR="00895F89" w:rsidRDefault="00895F89" w:rsidP="00895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ibian SC Regular">
    <w:panose1 w:val="02010800040101010101"/>
    <w:charset w:val="00"/>
    <w:family w:val="auto"/>
    <w:pitch w:val="variable"/>
    <w:sig w:usb0="00000003" w:usb1="080F0000" w:usb2="00000000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8C462E" w14:textId="77777777" w:rsidR="00857D58" w:rsidRDefault="00857D58" w:rsidP="00B23D6E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268A16" w14:textId="77777777" w:rsidR="00857D58" w:rsidRDefault="00857D58" w:rsidP="00857D58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6D4AE6" w14:textId="77777777" w:rsidR="00857D58" w:rsidRPr="00857D58" w:rsidRDefault="00857D58" w:rsidP="00B23D6E">
    <w:pPr>
      <w:pStyle w:val="Footer"/>
      <w:framePr w:wrap="around" w:vAnchor="text" w:hAnchor="margin" w:y="1"/>
      <w:rPr>
        <w:rStyle w:val="PageNumber"/>
        <w:sz w:val="12"/>
      </w:rPr>
    </w:pPr>
    <w:r w:rsidRPr="00857D58">
      <w:rPr>
        <w:rStyle w:val="PageNumber"/>
        <w:sz w:val="18"/>
      </w:rPr>
      <w:fldChar w:fldCharType="begin"/>
    </w:r>
    <w:r w:rsidRPr="00857D58">
      <w:rPr>
        <w:rStyle w:val="PageNumber"/>
        <w:sz w:val="18"/>
      </w:rPr>
      <w:instrText xml:space="preserve">PAGE  </w:instrText>
    </w:r>
    <w:r w:rsidRPr="00857D58">
      <w:rPr>
        <w:rStyle w:val="PageNumber"/>
        <w:sz w:val="18"/>
      </w:rPr>
      <w:fldChar w:fldCharType="separate"/>
    </w:r>
    <w:r w:rsidR="00A01E96">
      <w:rPr>
        <w:rStyle w:val="PageNumber"/>
        <w:noProof/>
        <w:sz w:val="18"/>
      </w:rPr>
      <w:t>1</w:t>
    </w:r>
    <w:r w:rsidRPr="00857D58">
      <w:rPr>
        <w:rStyle w:val="PageNumber"/>
        <w:sz w:val="18"/>
      </w:rPr>
      <w:fldChar w:fldCharType="end"/>
    </w:r>
  </w:p>
  <w:p w14:paraId="037A1CF4" w14:textId="32B2D161" w:rsidR="00895F89" w:rsidRPr="00895F89" w:rsidRDefault="006508A2" w:rsidP="00857D58">
    <w:pPr>
      <w:pStyle w:val="Footer"/>
      <w:ind w:firstLine="360"/>
      <w:jc w:val="right"/>
      <w:rPr>
        <w:rFonts w:ascii="Libian SC Regular" w:eastAsia="Libian SC Regular" w:hAnsi="Libian SC Regular"/>
        <w:sz w:val="18"/>
      </w:rPr>
    </w:pPr>
    <w:r>
      <w:rPr>
        <w:rFonts w:ascii="Libian SC Regular" w:eastAsia="Libian SC Regular" w:hAnsi="Libian SC Regular"/>
        <w:sz w:val="18"/>
      </w:rPr>
      <w:t xml:space="preserve">          </w:t>
    </w:r>
    <w:r w:rsidR="00895F89">
      <w:rPr>
        <w:rFonts w:ascii="Libian SC Regular" w:eastAsia="Libian SC Regular" w:hAnsi="Libian SC Regular"/>
        <w:sz w:val="18"/>
      </w:rPr>
      <w:t>Revised</w:t>
    </w:r>
    <w:r w:rsidR="00895F89" w:rsidRPr="00895F89">
      <w:rPr>
        <w:rFonts w:ascii="Libian SC Regular" w:eastAsia="Libian SC Regular" w:hAnsi="Libian SC Regular"/>
        <w:sz w:val="18"/>
      </w:rPr>
      <w:t xml:space="preserve"> on Feb, 2015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3F093" w14:textId="77777777" w:rsidR="00857D58" w:rsidRDefault="00857D5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F2F77F" w14:textId="77777777" w:rsidR="00895F89" w:rsidRDefault="00895F89" w:rsidP="00895F89">
      <w:r>
        <w:separator/>
      </w:r>
    </w:p>
  </w:footnote>
  <w:footnote w:type="continuationSeparator" w:id="0">
    <w:p w14:paraId="36E76FD2" w14:textId="77777777" w:rsidR="00895F89" w:rsidRDefault="00895F89" w:rsidP="00895F8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09264D" w14:textId="77777777" w:rsidR="00857D58" w:rsidRDefault="00857D58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0A6427" w14:textId="54502B66" w:rsidR="006508A2" w:rsidRPr="00283EC9" w:rsidRDefault="00DB3F23" w:rsidP="000916CC">
    <w:pPr>
      <w:jc w:val="right"/>
      <w:rPr>
        <w:b/>
        <w:sz w:val="28"/>
        <w:szCs w:val="28"/>
      </w:rPr>
    </w:pPr>
    <w:r>
      <w:rPr>
        <w:rFonts w:ascii="Libian SC Regular" w:eastAsia="Libian SC Regular" w:hAnsi="Libian SC Regular"/>
        <w:sz w:val="20"/>
        <w:szCs w:val="20"/>
      </w:rPr>
      <w:t xml:space="preserve">Data for paper: </w:t>
    </w:r>
    <w:r w:rsidR="009401E3">
      <w:rPr>
        <w:rFonts w:ascii="Libian SC Regular" w:eastAsia="Libian SC Regular" w:hAnsi="Libian SC Regular"/>
        <w:sz w:val="18"/>
      </w:rPr>
      <w:t xml:space="preserve">Dang C., Brandt, E. R., and Warren S.G., </w:t>
    </w:r>
    <w:r w:rsidR="00283EC9">
      <w:rPr>
        <w:rFonts w:ascii="Libian SC Regular" w:eastAsia="Libian SC Regular" w:hAnsi="Libian SC Regular"/>
        <w:sz w:val="20"/>
        <w:szCs w:val="20"/>
      </w:rPr>
      <w:t>2015 JGR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72142" w14:textId="77777777" w:rsidR="00857D58" w:rsidRDefault="00857D5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A0C31"/>
    <w:multiLevelType w:val="hybridMultilevel"/>
    <w:tmpl w:val="DA2A34B2"/>
    <w:lvl w:ilvl="0" w:tplc="040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B67"/>
    <w:rsid w:val="000106F8"/>
    <w:rsid w:val="00023559"/>
    <w:rsid w:val="00054B9E"/>
    <w:rsid w:val="0006144E"/>
    <w:rsid w:val="000916CC"/>
    <w:rsid w:val="00093758"/>
    <w:rsid w:val="000F6AF4"/>
    <w:rsid w:val="00107AFA"/>
    <w:rsid w:val="00115791"/>
    <w:rsid w:val="001B4B2A"/>
    <w:rsid w:val="001D51B0"/>
    <w:rsid w:val="001D5863"/>
    <w:rsid w:val="001D6558"/>
    <w:rsid w:val="001F3B5E"/>
    <w:rsid w:val="002238D3"/>
    <w:rsid w:val="002565DC"/>
    <w:rsid w:val="00260B67"/>
    <w:rsid w:val="00283EC9"/>
    <w:rsid w:val="002F01E7"/>
    <w:rsid w:val="003319EF"/>
    <w:rsid w:val="003E0D73"/>
    <w:rsid w:val="00464899"/>
    <w:rsid w:val="00473802"/>
    <w:rsid w:val="004766B2"/>
    <w:rsid w:val="00495E85"/>
    <w:rsid w:val="004C49E5"/>
    <w:rsid w:val="00597B19"/>
    <w:rsid w:val="005A6C71"/>
    <w:rsid w:val="005D267E"/>
    <w:rsid w:val="00610EC8"/>
    <w:rsid w:val="006173B9"/>
    <w:rsid w:val="006508A2"/>
    <w:rsid w:val="00672D59"/>
    <w:rsid w:val="006F106D"/>
    <w:rsid w:val="0075236C"/>
    <w:rsid w:val="007B5F68"/>
    <w:rsid w:val="007F3B9C"/>
    <w:rsid w:val="008257A7"/>
    <w:rsid w:val="00846AB0"/>
    <w:rsid w:val="00850258"/>
    <w:rsid w:val="00857D58"/>
    <w:rsid w:val="0088046C"/>
    <w:rsid w:val="00882461"/>
    <w:rsid w:val="00895F89"/>
    <w:rsid w:val="008E67C8"/>
    <w:rsid w:val="00921438"/>
    <w:rsid w:val="009235AC"/>
    <w:rsid w:val="00934B6F"/>
    <w:rsid w:val="0093714D"/>
    <w:rsid w:val="009401E3"/>
    <w:rsid w:val="009535AA"/>
    <w:rsid w:val="009566BB"/>
    <w:rsid w:val="00975F4C"/>
    <w:rsid w:val="0099554C"/>
    <w:rsid w:val="00997BDF"/>
    <w:rsid w:val="009A5D1D"/>
    <w:rsid w:val="009C5020"/>
    <w:rsid w:val="009D257C"/>
    <w:rsid w:val="00A01E96"/>
    <w:rsid w:val="00A36402"/>
    <w:rsid w:val="00A45358"/>
    <w:rsid w:val="00AF69C6"/>
    <w:rsid w:val="00B26088"/>
    <w:rsid w:val="00B4342F"/>
    <w:rsid w:val="00B819BC"/>
    <w:rsid w:val="00BD332B"/>
    <w:rsid w:val="00BD6DFF"/>
    <w:rsid w:val="00BE1DA3"/>
    <w:rsid w:val="00C66963"/>
    <w:rsid w:val="00C919D5"/>
    <w:rsid w:val="00CC6E89"/>
    <w:rsid w:val="00D1708E"/>
    <w:rsid w:val="00D27721"/>
    <w:rsid w:val="00DB3F23"/>
    <w:rsid w:val="00E744EC"/>
    <w:rsid w:val="00F959BB"/>
    <w:rsid w:val="00FB0733"/>
    <w:rsid w:val="00FF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AC3668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14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5F8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5F89"/>
  </w:style>
  <w:style w:type="paragraph" w:styleId="Footer">
    <w:name w:val="footer"/>
    <w:basedOn w:val="Normal"/>
    <w:link w:val="FooterChar"/>
    <w:uiPriority w:val="99"/>
    <w:unhideWhenUsed/>
    <w:rsid w:val="00895F8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5F89"/>
  </w:style>
  <w:style w:type="character" w:styleId="PageNumber">
    <w:name w:val="page number"/>
    <w:basedOn w:val="DefaultParagraphFont"/>
    <w:uiPriority w:val="99"/>
    <w:semiHidden/>
    <w:unhideWhenUsed/>
    <w:rsid w:val="00857D5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14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5F8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5F89"/>
  </w:style>
  <w:style w:type="paragraph" w:styleId="Footer">
    <w:name w:val="footer"/>
    <w:basedOn w:val="Normal"/>
    <w:link w:val="FooterChar"/>
    <w:uiPriority w:val="99"/>
    <w:unhideWhenUsed/>
    <w:rsid w:val="00895F8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5F89"/>
  </w:style>
  <w:style w:type="character" w:styleId="PageNumber">
    <w:name w:val="page number"/>
    <w:basedOn w:val="DefaultParagraphFont"/>
    <w:uiPriority w:val="99"/>
    <w:semiHidden/>
    <w:unhideWhenUsed/>
    <w:rsid w:val="00857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366</Words>
  <Characters>2092</Characters>
  <Application>Microsoft Macintosh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</dc:creator>
  <cp:keywords/>
  <dc:description/>
  <cp:lastModifiedBy>Cheng</cp:lastModifiedBy>
  <cp:revision>75</cp:revision>
  <dcterms:created xsi:type="dcterms:W3CDTF">2015-02-15T22:41:00Z</dcterms:created>
  <dcterms:modified xsi:type="dcterms:W3CDTF">2015-02-16T20:24:00Z</dcterms:modified>
</cp:coreProperties>
</file>