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3FCC" w:rsidRDefault="000D3FCC" w:rsidP="000D3FCC">
      <w:pPr>
        <w:pStyle w:val="Heading1"/>
      </w:pPr>
      <w:bookmarkStart w:id="0" w:name="_Toc40182756"/>
      <w:r>
        <w:t>Appendix</w:t>
      </w:r>
      <w:bookmarkEnd w:id="0"/>
    </w:p>
    <w:p w:rsidR="000D3FCC" w:rsidRDefault="000D3FCC" w:rsidP="000D3FCC">
      <w:pPr>
        <w:spacing w:line="240" w:lineRule="auto"/>
      </w:pPr>
      <w:r>
        <w:br w:type="page"/>
      </w:r>
    </w:p>
    <w:p w:rsidR="000D3FCC" w:rsidRPr="0052188A" w:rsidRDefault="000D3FCC" w:rsidP="000D3FCC">
      <w:pPr>
        <w:pStyle w:val="Heading2"/>
      </w:pPr>
      <w:bookmarkStart w:id="1" w:name="_Toc40182757"/>
      <w:r w:rsidRPr="0052188A">
        <w:lastRenderedPageBreak/>
        <w:t>Ala</w:t>
      </w:r>
      <w:r>
        <w:t>bam</w:t>
      </w:r>
      <w:r w:rsidRPr="0052188A">
        <w:t>a</w:t>
      </w:r>
      <w:bookmarkEnd w:id="1"/>
    </w:p>
    <w:p w:rsidR="000D3FCC" w:rsidRPr="00472523" w:rsidRDefault="000D3FCC" w:rsidP="000D3FCC">
      <w:pPr>
        <w:pStyle w:val="Heading3"/>
      </w:pPr>
      <w:bookmarkStart w:id="2" w:name="_Toc40182758"/>
      <w:r w:rsidRPr="00472523">
        <w:t>Walking Route Maps</w:t>
      </w:r>
      <w:bookmarkEnd w:id="2"/>
    </w:p>
    <w:p w:rsidR="000D3FCC" w:rsidRPr="00440F98" w:rsidRDefault="000D3FCC" w:rsidP="000D3FCC">
      <w:pPr>
        <w:pStyle w:val="ListParagraph"/>
        <w:numPr>
          <w:ilvl w:val="0"/>
          <w:numId w:val="21"/>
        </w:numPr>
        <w:spacing w:after="160" w:line="259" w:lineRule="auto"/>
        <w:rPr>
          <w:szCs w:val="24"/>
        </w:rPr>
      </w:pPr>
      <w:r w:rsidRPr="00440F98">
        <w:rPr>
          <w:szCs w:val="24"/>
        </w:rPr>
        <w:t>Alabama does not have a statewide legal requirement for schools to provide walking route maps for their commuting pedestrian children.</w:t>
      </w:r>
    </w:p>
    <w:p w:rsidR="000D3FCC" w:rsidRPr="00472523" w:rsidRDefault="000D3FCC" w:rsidP="000D3FCC">
      <w:pPr>
        <w:pStyle w:val="Heading3"/>
      </w:pPr>
      <w:bookmarkStart w:id="3" w:name="_Toc40182759"/>
      <w:r w:rsidRPr="00472523">
        <w:t>Crossing Guards</w:t>
      </w:r>
      <w:bookmarkEnd w:id="3"/>
    </w:p>
    <w:p w:rsidR="000D3FCC" w:rsidRPr="00440F98" w:rsidRDefault="000D3FCC" w:rsidP="000D3FCC">
      <w:pPr>
        <w:pStyle w:val="ListParagraph"/>
        <w:numPr>
          <w:ilvl w:val="0"/>
          <w:numId w:val="22"/>
        </w:numPr>
        <w:spacing w:after="160" w:line="259" w:lineRule="auto"/>
        <w:rPr>
          <w:szCs w:val="24"/>
        </w:rPr>
      </w:pPr>
      <w:r w:rsidRPr="00440F98">
        <w:rPr>
          <w:szCs w:val="24"/>
        </w:rPr>
        <w:t>Crossing guards must be present near an elementary or primary school within a two-mile radius.</w:t>
      </w:r>
    </w:p>
    <w:p w:rsidR="000D3FCC" w:rsidRPr="00440F98" w:rsidRDefault="000D3FCC" w:rsidP="000D3FCC">
      <w:pPr>
        <w:pStyle w:val="ListParagraph"/>
        <w:numPr>
          <w:ilvl w:val="0"/>
          <w:numId w:val="22"/>
        </w:numPr>
        <w:spacing w:after="160" w:line="259" w:lineRule="auto"/>
        <w:rPr>
          <w:szCs w:val="24"/>
        </w:rPr>
      </w:pPr>
      <w:r w:rsidRPr="00440F98">
        <w:rPr>
          <w:szCs w:val="24"/>
        </w:rPr>
        <w:t>The SRTS program spends funding on crossing guard training seminars.</w:t>
      </w:r>
    </w:p>
    <w:p w:rsidR="000D3FCC" w:rsidRPr="00440F98" w:rsidRDefault="000D3FCC" w:rsidP="000D3FCC">
      <w:pPr>
        <w:pStyle w:val="ListParagraph"/>
        <w:numPr>
          <w:ilvl w:val="0"/>
          <w:numId w:val="22"/>
        </w:numPr>
        <w:spacing w:after="160" w:line="259" w:lineRule="auto"/>
        <w:rPr>
          <w:szCs w:val="24"/>
        </w:rPr>
      </w:pPr>
      <w:r w:rsidRPr="00440F98">
        <w:rPr>
          <w:szCs w:val="24"/>
        </w:rPr>
        <w:t>Training is required for all crossing guards.</w:t>
      </w:r>
    </w:p>
    <w:p w:rsidR="000D3FCC" w:rsidRPr="00472523" w:rsidRDefault="000D3FCC" w:rsidP="000D3FCC">
      <w:pPr>
        <w:pStyle w:val="Heading3"/>
      </w:pPr>
      <w:bookmarkStart w:id="4" w:name="_Toc40182760"/>
      <w:r w:rsidRPr="00472523">
        <w:t>Other Info</w:t>
      </w:r>
      <w:bookmarkEnd w:id="4"/>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Approximately $15 million </w:t>
      </w:r>
      <w:proofErr w:type="gramStart"/>
      <w:r w:rsidRPr="00440F98">
        <w:rPr>
          <w:szCs w:val="24"/>
        </w:rPr>
        <w:t>was dedicated</w:t>
      </w:r>
      <w:proofErr w:type="gramEnd"/>
      <w:r w:rsidRPr="00440F98">
        <w:rPr>
          <w:szCs w:val="24"/>
        </w:rPr>
        <w:t xml:space="preserve"> to safe routes to school activities between 2005 and 2011 (Safe Routes to School Program Summary and Guidelines for Application).</w:t>
      </w:r>
    </w:p>
    <w:p w:rsidR="000D3FCC" w:rsidRPr="00472523" w:rsidRDefault="000D3FCC" w:rsidP="000D3FCC">
      <w:pPr>
        <w:pStyle w:val="Heading3"/>
      </w:pPr>
      <w:bookmarkStart w:id="5" w:name="_Toc40182761"/>
      <w:r w:rsidRPr="00472523">
        <w:t>Selected Links</w:t>
      </w:r>
      <w:bookmarkEnd w:id="5"/>
    </w:p>
    <w:p w:rsidR="000D3FCC" w:rsidRPr="00440F98" w:rsidRDefault="000D3FCC" w:rsidP="000D3FCC">
      <w:pPr>
        <w:pStyle w:val="ListParagraph"/>
        <w:numPr>
          <w:ilvl w:val="0"/>
          <w:numId w:val="23"/>
        </w:numPr>
        <w:spacing w:after="160" w:line="259" w:lineRule="auto"/>
        <w:rPr>
          <w:szCs w:val="24"/>
        </w:rPr>
      </w:pPr>
      <w:r w:rsidRPr="00440F98">
        <w:rPr>
          <w:szCs w:val="24"/>
        </w:rPr>
        <w:t>Adph.org/</w:t>
      </w:r>
      <w:proofErr w:type="spellStart"/>
      <w:r w:rsidRPr="00440F98">
        <w:rPr>
          <w:szCs w:val="24"/>
        </w:rPr>
        <w:t>srts</w:t>
      </w:r>
      <w:proofErr w:type="spellEnd"/>
      <w:r w:rsidRPr="00440F98">
        <w:rPr>
          <w:szCs w:val="24"/>
        </w:rPr>
        <w:t>/assets/ProgramSummaryandGuideforApp.pdf</w:t>
      </w:r>
    </w:p>
    <w:p w:rsidR="000D3FCC" w:rsidRDefault="000D3FCC" w:rsidP="000D3FCC">
      <w:pPr>
        <w:spacing w:line="240" w:lineRule="auto"/>
        <w:rPr>
          <w:rFonts w:asciiTheme="minorHAnsi" w:hAnsiTheme="minorHAnsi"/>
          <w:szCs w:val="24"/>
        </w:rPr>
      </w:pPr>
      <w:r>
        <w:rPr>
          <w:rFonts w:asciiTheme="minorHAnsi" w:hAnsiTheme="minorHAnsi"/>
          <w:szCs w:val="24"/>
        </w:rPr>
        <w:br w:type="page"/>
      </w:r>
    </w:p>
    <w:p w:rsidR="000D3FCC" w:rsidRPr="0052188A" w:rsidRDefault="000D3FCC" w:rsidP="000D3FCC">
      <w:pPr>
        <w:pStyle w:val="Heading2"/>
      </w:pPr>
      <w:bookmarkStart w:id="6" w:name="_Toc40182762"/>
      <w:r w:rsidRPr="0052188A">
        <w:lastRenderedPageBreak/>
        <w:t>Alaska</w:t>
      </w:r>
      <w:bookmarkEnd w:id="6"/>
    </w:p>
    <w:p w:rsidR="000D3FCC" w:rsidRPr="00472523" w:rsidRDefault="000D3FCC" w:rsidP="000D3FCC">
      <w:pPr>
        <w:pStyle w:val="Heading3"/>
      </w:pPr>
      <w:bookmarkStart w:id="7" w:name="_Toc40182763"/>
      <w:r w:rsidRPr="00472523">
        <w:t>Walking Route Maps</w:t>
      </w:r>
      <w:bookmarkEnd w:id="7"/>
    </w:p>
    <w:p w:rsidR="000D3FCC" w:rsidRPr="00440F98" w:rsidRDefault="000D3FCC" w:rsidP="000D3FCC">
      <w:pPr>
        <w:pStyle w:val="ListParagraph"/>
        <w:numPr>
          <w:ilvl w:val="0"/>
          <w:numId w:val="21"/>
        </w:numPr>
        <w:spacing w:after="160" w:line="259" w:lineRule="auto"/>
        <w:rPr>
          <w:szCs w:val="24"/>
        </w:rPr>
      </w:pPr>
      <w:r w:rsidRPr="00440F98">
        <w:rPr>
          <w:szCs w:val="24"/>
        </w:rPr>
        <w:t>Alaska does not have a statewide legal requirement for schools to provide walking route maps for their commuting pedestrian children.</w:t>
      </w:r>
    </w:p>
    <w:p w:rsidR="000D3FCC" w:rsidRPr="00440F98" w:rsidRDefault="000D3FCC" w:rsidP="000D3FCC">
      <w:pPr>
        <w:pStyle w:val="ListParagraph"/>
        <w:numPr>
          <w:ilvl w:val="0"/>
          <w:numId w:val="21"/>
        </w:numPr>
        <w:spacing w:after="160" w:line="259" w:lineRule="auto"/>
        <w:rPr>
          <w:szCs w:val="24"/>
        </w:rPr>
      </w:pPr>
      <w:r w:rsidRPr="00440F98">
        <w:rPr>
          <w:szCs w:val="24"/>
        </w:rPr>
        <w:t>Many schools in highly dense cities have published maps. The Municipality of Anchorage keeps a regularly updated document with walking route maps for the public schools within its boundaries.</w:t>
      </w:r>
    </w:p>
    <w:p w:rsidR="000D3FCC" w:rsidRPr="00472523" w:rsidRDefault="000D3FCC" w:rsidP="000D3FCC">
      <w:pPr>
        <w:pStyle w:val="Heading3"/>
      </w:pPr>
      <w:bookmarkStart w:id="8" w:name="_Toc40182764"/>
      <w:r w:rsidRPr="00472523">
        <w:t>Crossing Guards</w:t>
      </w:r>
      <w:bookmarkEnd w:id="8"/>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State of Alaska requires that schools provide a crossing guard whenever the school district deems it necessary. The Hazardous Transportation Committee can also require a school to employ a crossing guard on specific crossings.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are trained</w:t>
      </w:r>
      <w:proofErr w:type="gramEnd"/>
      <w:r w:rsidRPr="00440F98">
        <w:rPr>
          <w:szCs w:val="24"/>
        </w:rPr>
        <w:t xml:space="preserve"> and all schools must have a permit for them to stop traffic. Private schools can apply for a state permit to employ their own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The guidelines that the crossing guards and the motorized traffic must follow at crossings are readily available on the Alaskan Manual on Uniform Traffic Control Devices (MUTCD). The MUTCD recommends that, “When gaps [in traffic] are insufficient for crossing, student re-routing, bussing, or mid-street pedestrian islands should be the first options considered. Guards or pedestrian signals should be viewed as last resorts.”</w:t>
      </w:r>
    </w:p>
    <w:p w:rsidR="000D3FCC" w:rsidRPr="00440F98" w:rsidRDefault="000D3FCC" w:rsidP="000D3FCC">
      <w:pPr>
        <w:pStyle w:val="ListParagraph"/>
        <w:numPr>
          <w:ilvl w:val="0"/>
          <w:numId w:val="22"/>
        </w:numPr>
        <w:spacing w:after="160" w:line="259" w:lineRule="auto"/>
        <w:rPr>
          <w:szCs w:val="24"/>
        </w:rPr>
      </w:pPr>
      <w:r w:rsidRPr="00440F98">
        <w:rPr>
          <w:szCs w:val="24"/>
        </w:rPr>
        <w:t>The city of Anchorage also contains extensive guidelines for the use of crossing guards. Here it contains the job qualifications for crossing guards, uniforms they need to where, operation procedures, size of crossing guard signs, and the required training courses.</w:t>
      </w:r>
    </w:p>
    <w:p w:rsidR="000D3FCC" w:rsidRPr="00472523" w:rsidRDefault="000D3FCC" w:rsidP="000D3FCC">
      <w:pPr>
        <w:pStyle w:val="Heading3"/>
      </w:pPr>
      <w:bookmarkStart w:id="9" w:name="_Toc40182765"/>
      <w:r w:rsidRPr="00472523">
        <w:t>Other Info</w:t>
      </w:r>
      <w:bookmarkEnd w:id="9"/>
    </w:p>
    <w:p w:rsidR="000D3FCC" w:rsidRPr="00440F98" w:rsidRDefault="000D3FCC" w:rsidP="000D3FCC">
      <w:pPr>
        <w:pStyle w:val="ListParagraph"/>
        <w:numPr>
          <w:ilvl w:val="0"/>
          <w:numId w:val="23"/>
        </w:numPr>
        <w:spacing w:after="160" w:line="259" w:lineRule="auto"/>
        <w:rPr>
          <w:szCs w:val="24"/>
        </w:rPr>
      </w:pPr>
      <w:r w:rsidRPr="00440F98">
        <w:rPr>
          <w:szCs w:val="24"/>
        </w:rPr>
        <w:t>The State of Alaska’s Safe Routes to School (SRTS) program has been inactive since 2013. Alaska does not currently have any laws protecting an SRTS program, but the state has appropriated $25,000 from their general fund for SRTS (per Public Health Law Center).</w:t>
      </w:r>
    </w:p>
    <w:p w:rsidR="000D3FCC" w:rsidRPr="00472523" w:rsidRDefault="000D3FCC" w:rsidP="000D3FCC">
      <w:pPr>
        <w:pStyle w:val="Heading3"/>
      </w:pPr>
      <w:bookmarkStart w:id="10" w:name="_Toc40182766"/>
      <w:r w:rsidRPr="00472523">
        <w:t>Selected Links</w:t>
      </w:r>
      <w:bookmarkEnd w:id="10"/>
    </w:p>
    <w:p w:rsidR="000D3FCC" w:rsidRPr="00440F98" w:rsidRDefault="000D3FCC" w:rsidP="000D3FCC">
      <w:pPr>
        <w:pStyle w:val="ListParagraph"/>
        <w:numPr>
          <w:ilvl w:val="0"/>
          <w:numId w:val="23"/>
        </w:numPr>
        <w:spacing w:after="160" w:line="259" w:lineRule="auto"/>
        <w:rPr>
          <w:szCs w:val="24"/>
        </w:rPr>
      </w:pPr>
      <w:r w:rsidRPr="00440F98">
        <w:rPr>
          <w:szCs w:val="24"/>
        </w:rPr>
        <w:t xml:space="preserve">www.alaska-trails.org/safe-routes-to-school.html </w:t>
      </w:r>
    </w:p>
    <w:p w:rsidR="000D3FCC" w:rsidRPr="00440F98" w:rsidRDefault="000D3FCC" w:rsidP="000D3FCC">
      <w:pPr>
        <w:pStyle w:val="ListParagraph"/>
        <w:numPr>
          <w:ilvl w:val="0"/>
          <w:numId w:val="23"/>
        </w:numPr>
        <w:spacing w:after="160" w:line="259" w:lineRule="auto"/>
        <w:rPr>
          <w:szCs w:val="24"/>
        </w:rPr>
      </w:pPr>
      <w:r w:rsidRPr="00440F98">
        <w:rPr>
          <w:szCs w:val="24"/>
        </w:rPr>
        <w:t>www.dot.state.ak.us/stwdplng/saferoutes/</w:t>
      </w:r>
    </w:p>
    <w:p w:rsidR="000D3FCC" w:rsidRPr="00440F98" w:rsidRDefault="000D3FCC" w:rsidP="000D3FCC">
      <w:pPr>
        <w:pStyle w:val="ListParagraph"/>
        <w:numPr>
          <w:ilvl w:val="0"/>
          <w:numId w:val="23"/>
        </w:numPr>
        <w:spacing w:after="160" w:line="259" w:lineRule="auto"/>
        <w:rPr>
          <w:szCs w:val="24"/>
        </w:rPr>
      </w:pPr>
      <w:r w:rsidRPr="00440F98">
        <w:rPr>
          <w:szCs w:val="24"/>
        </w:rPr>
        <w:t>www.muni.org/departments/traffic/pages/saferoutestoschools.aspx</w:t>
      </w:r>
    </w:p>
    <w:p w:rsidR="000D3FCC" w:rsidRPr="00440F98" w:rsidRDefault="000D3FCC" w:rsidP="000D3FCC">
      <w:pPr>
        <w:pStyle w:val="ListParagraph"/>
        <w:numPr>
          <w:ilvl w:val="0"/>
          <w:numId w:val="23"/>
        </w:numPr>
        <w:spacing w:after="160" w:line="259" w:lineRule="auto"/>
        <w:rPr>
          <w:szCs w:val="24"/>
        </w:rPr>
      </w:pPr>
      <w:r w:rsidRPr="00440F98">
        <w:rPr>
          <w:szCs w:val="24"/>
        </w:rPr>
        <w:t>www.muni.org/Departments/traffic/Documents/17-18_SRTS_Manual.pdf</w:t>
      </w:r>
    </w:p>
    <w:p w:rsidR="000D3FCC" w:rsidRPr="00440F98" w:rsidRDefault="000D3FCC" w:rsidP="000D3FCC">
      <w:pPr>
        <w:pStyle w:val="ListParagraph"/>
        <w:numPr>
          <w:ilvl w:val="0"/>
          <w:numId w:val="23"/>
        </w:numPr>
        <w:spacing w:after="160" w:line="259" w:lineRule="auto"/>
        <w:rPr>
          <w:szCs w:val="24"/>
        </w:rPr>
      </w:pPr>
      <w:r w:rsidRPr="00440F98">
        <w:rPr>
          <w:szCs w:val="24"/>
        </w:rPr>
        <w:t>www.muni.org/Departments/traffic/Documents/School%20Zone%20Standards%20-%20MUTCD%202003%20FINAL.pdf</w:t>
      </w:r>
    </w:p>
    <w:p w:rsidR="000D3FCC" w:rsidRPr="00440F98" w:rsidRDefault="000D3FCC" w:rsidP="000D3FCC">
      <w:pPr>
        <w:pStyle w:val="ListParagraph"/>
        <w:numPr>
          <w:ilvl w:val="0"/>
          <w:numId w:val="23"/>
        </w:numPr>
        <w:spacing w:after="160" w:line="259" w:lineRule="auto"/>
        <w:rPr>
          <w:szCs w:val="24"/>
        </w:rPr>
      </w:pPr>
      <w:r w:rsidRPr="00440F98">
        <w:rPr>
          <w:szCs w:val="24"/>
        </w:rPr>
        <w:t>www.publichealthlawcenter.org/resources/safe-routes-school-50-state-review/ak</w:t>
      </w:r>
    </w:p>
    <w:p w:rsidR="000D3FCC" w:rsidRPr="0052188A" w:rsidRDefault="000D3FCC" w:rsidP="000D3FCC">
      <w:pPr>
        <w:pStyle w:val="Heading2"/>
      </w:pPr>
      <w:bookmarkStart w:id="11" w:name="_Toc40182767"/>
      <w:r>
        <w:lastRenderedPageBreak/>
        <w:t>Arizona</w:t>
      </w:r>
      <w:bookmarkEnd w:id="11"/>
    </w:p>
    <w:p w:rsidR="000D3FCC" w:rsidRPr="00472523" w:rsidRDefault="000D3FCC" w:rsidP="000D3FCC">
      <w:pPr>
        <w:pStyle w:val="Heading3"/>
      </w:pPr>
      <w:bookmarkStart w:id="12" w:name="_Toc40182768"/>
      <w:r w:rsidRPr="00472523">
        <w:t>Walking Route Maps</w:t>
      </w:r>
      <w:bookmarkEnd w:id="12"/>
    </w:p>
    <w:p w:rsidR="000D3FCC" w:rsidRPr="00440F98" w:rsidRDefault="000D3FCC" w:rsidP="000D3FCC">
      <w:pPr>
        <w:pStyle w:val="ListParagraph"/>
        <w:numPr>
          <w:ilvl w:val="0"/>
          <w:numId w:val="21"/>
        </w:numPr>
        <w:spacing w:after="160" w:line="259" w:lineRule="auto"/>
        <w:rPr>
          <w:szCs w:val="24"/>
        </w:rPr>
      </w:pPr>
      <w:r w:rsidRPr="00440F98">
        <w:rPr>
          <w:szCs w:val="24"/>
        </w:rPr>
        <w:t xml:space="preserve">Arizona does not have a legal requirement for schools to provide walking route maps for children commuting on foot. However, the Arizona Department of Transportation recommends that they </w:t>
      </w:r>
      <w:proofErr w:type="gramStart"/>
      <w:r w:rsidRPr="00440F98">
        <w:rPr>
          <w:szCs w:val="24"/>
        </w:rPr>
        <w:t>be made</w:t>
      </w:r>
      <w:proofErr w:type="gramEnd"/>
      <w:r w:rsidRPr="00440F98">
        <w:rPr>
          <w:szCs w:val="24"/>
        </w:rPr>
        <w:t xml:space="preserve"> available throughout the state.</w:t>
      </w:r>
    </w:p>
    <w:p w:rsidR="000D3FCC" w:rsidRPr="00440F98" w:rsidRDefault="000D3FCC" w:rsidP="000D3FCC">
      <w:pPr>
        <w:pStyle w:val="ListParagraph"/>
        <w:numPr>
          <w:ilvl w:val="0"/>
          <w:numId w:val="21"/>
        </w:numPr>
        <w:spacing w:after="160" w:line="259" w:lineRule="auto"/>
        <w:rPr>
          <w:szCs w:val="24"/>
        </w:rPr>
      </w:pPr>
      <w:r w:rsidRPr="00440F98">
        <w:rPr>
          <w:szCs w:val="24"/>
        </w:rPr>
        <w:t xml:space="preserve">It is the school district’s responsibility to develop </w:t>
      </w:r>
      <w:proofErr w:type="gramStart"/>
      <w:r w:rsidRPr="00440F98">
        <w:rPr>
          <w:szCs w:val="24"/>
        </w:rPr>
        <w:t>a safe routes</w:t>
      </w:r>
      <w:proofErr w:type="gramEnd"/>
      <w:r w:rsidRPr="00440F98">
        <w:rPr>
          <w:szCs w:val="24"/>
        </w:rPr>
        <w:t xml:space="preserve"> to school map with the help of local authorities (Arizona Traffic Safety for School Areas Guidelines). They must also instruct the parents and children to use the maps correctly and make annual reviews of each map if they </w:t>
      </w:r>
      <w:proofErr w:type="gramStart"/>
      <w:r w:rsidRPr="00440F98">
        <w:rPr>
          <w:szCs w:val="24"/>
        </w:rPr>
        <w:t>are put</w:t>
      </w:r>
      <w:proofErr w:type="gramEnd"/>
      <w:r w:rsidRPr="00440F98">
        <w:rPr>
          <w:szCs w:val="24"/>
        </w:rPr>
        <w:t xml:space="preserve"> in place.</w:t>
      </w:r>
    </w:p>
    <w:p w:rsidR="000D3FCC" w:rsidRPr="00472523" w:rsidRDefault="000D3FCC" w:rsidP="000D3FCC">
      <w:pPr>
        <w:pStyle w:val="Heading3"/>
      </w:pPr>
      <w:bookmarkStart w:id="13" w:name="_Toc40182769"/>
      <w:r w:rsidRPr="00472523">
        <w:t>Crossing Guards</w:t>
      </w:r>
      <w:bookmarkEnd w:id="13"/>
    </w:p>
    <w:p w:rsidR="000D3FCC" w:rsidRPr="00440F98" w:rsidRDefault="000D3FCC" w:rsidP="000D3FCC">
      <w:pPr>
        <w:pStyle w:val="ListParagraph"/>
        <w:numPr>
          <w:ilvl w:val="0"/>
          <w:numId w:val="24"/>
        </w:numPr>
        <w:spacing w:after="160" w:line="259" w:lineRule="auto"/>
        <w:rPr>
          <w:szCs w:val="24"/>
        </w:rPr>
      </w:pPr>
      <w:r w:rsidRPr="00440F98">
        <w:rPr>
          <w:szCs w:val="24"/>
        </w:rPr>
        <w:t xml:space="preserve">School authorities must place adult crossing guards at locations where pedestrian safety would benefit. </w:t>
      </w:r>
    </w:p>
    <w:p w:rsidR="000D3FCC" w:rsidRPr="00440F98" w:rsidRDefault="000D3FCC" w:rsidP="000D3FCC">
      <w:pPr>
        <w:pStyle w:val="ListParagraph"/>
        <w:numPr>
          <w:ilvl w:val="0"/>
          <w:numId w:val="24"/>
        </w:numPr>
        <w:spacing w:after="160" w:line="259" w:lineRule="auto"/>
        <w:rPr>
          <w:szCs w:val="24"/>
        </w:rPr>
      </w:pPr>
      <w:r w:rsidRPr="00440F98">
        <w:rPr>
          <w:szCs w:val="24"/>
        </w:rPr>
        <w:t xml:space="preserve">Schools must provide and train the crossing guards. </w:t>
      </w:r>
    </w:p>
    <w:p w:rsidR="000D3FCC" w:rsidRPr="00440F98" w:rsidRDefault="000D3FCC" w:rsidP="000D3FCC">
      <w:pPr>
        <w:pStyle w:val="ListParagraph"/>
        <w:numPr>
          <w:ilvl w:val="0"/>
          <w:numId w:val="24"/>
        </w:numPr>
        <w:spacing w:after="160" w:line="259" w:lineRule="auto"/>
        <w:rPr>
          <w:szCs w:val="24"/>
        </w:rPr>
      </w:pPr>
      <w:r w:rsidRPr="00440F98">
        <w:rPr>
          <w:szCs w:val="24"/>
        </w:rPr>
        <w:t>Private and charter schools may apply to establish a school crossing on public streets. If accepted, the same crossing guard rules apply as for public schools.</w:t>
      </w:r>
    </w:p>
    <w:p w:rsidR="000D3FCC" w:rsidRPr="00472523" w:rsidRDefault="000D3FCC" w:rsidP="000D3FCC">
      <w:pPr>
        <w:pStyle w:val="Heading3"/>
      </w:pPr>
      <w:bookmarkStart w:id="14" w:name="_Toc40182770"/>
      <w:r w:rsidRPr="00472523">
        <w:t>Selected Links</w:t>
      </w:r>
      <w:bookmarkEnd w:id="14"/>
    </w:p>
    <w:p w:rsidR="000D3FCC" w:rsidRPr="00440F98" w:rsidRDefault="000D3FCC" w:rsidP="000D3FCC">
      <w:pPr>
        <w:pStyle w:val="ListParagraph"/>
        <w:numPr>
          <w:ilvl w:val="0"/>
          <w:numId w:val="23"/>
        </w:numPr>
        <w:spacing w:after="160" w:line="259" w:lineRule="auto"/>
        <w:rPr>
          <w:szCs w:val="24"/>
        </w:rPr>
      </w:pPr>
      <w:r w:rsidRPr="00440F98">
        <w:rPr>
          <w:rStyle w:val="Hyperlink"/>
          <w:szCs w:val="24"/>
        </w:rPr>
        <w:t>www.azdot.gov/docs/business/adot-traffic-safety-for-school-area-guidelines.pdf</w:t>
      </w:r>
    </w:p>
    <w:p w:rsidR="000D3FCC" w:rsidRPr="00440F98" w:rsidRDefault="000D3FCC" w:rsidP="000D3FCC">
      <w:pPr>
        <w:pStyle w:val="ListParagraph"/>
        <w:numPr>
          <w:ilvl w:val="0"/>
          <w:numId w:val="23"/>
        </w:numPr>
        <w:spacing w:after="160" w:line="259" w:lineRule="auto"/>
        <w:rPr>
          <w:szCs w:val="24"/>
        </w:rPr>
      </w:pPr>
      <w:r w:rsidRPr="00440F98">
        <w:rPr>
          <w:rStyle w:val="Hyperlink"/>
          <w:szCs w:val="24"/>
        </w:rPr>
        <w:t>www.azdot.gov/business/programs-and-partnerships/safe-routes-to-school/Overview</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5" w:name="_Toc40182771"/>
      <w:r>
        <w:lastRenderedPageBreak/>
        <w:t>Arkansas</w:t>
      </w:r>
      <w:bookmarkEnd w:id="15"/>
    </w:p>
    <w:p w:rsidR="000D3FCC" w:rsidRPr="003167CD" w:rsidRDefault="000D3FCC" w:rsidP="000D3FCC">
      <w:pPr>
        <w:pStyle w:val="Heading3"/>
      </w:pPr>
      <w:bookmarkStart w:id="16" w:name="_Toc40182772"/>
      <w:r w:rsidRPr="003167CD">
        <w:t>Walking Route Maps</w:t>
      </w:r>
      <w:bookmarkEnd w:id="16"/>
    </w:p>
    <w:p w:rsidR="000D3FCC" w:rsidRPr="00440F98" w:rsidRDefault="000D3FCC" w:rsidP="000D3FCC">
      <w:pPr>
        <w:pStyle w:val="ListParagraph"/>
        <w:numPr>
          <w:ilvl w:val="0"/>
          <w:numId w:val="21"/>
        </w:numPr>
        <w:spacing w:after="160" w:line="259" w:lineRule="auto"/>
        <w:rPr>
          <w:szCs w:val="24"/>
        </w:rPr>
      </w:pPr>
      <w:r w:rsidRPr="00440F98">
        <w:rPr>
          <w:szCs w:val="24"/>
        </w:rPr>
        <w:t>There are no legal mandates for schools to create walking route maps.</w:t>
      </w:r>
    </w:p>
    <w:p w:rsidR="000D3FCC" w:rsidRPr="00440F98" w:rsidRDefault="000D3FCC" w:rsidP="000D3FCC">
      <w:pPr>
        <w:pStyle w:val="ListParagraph"/>
        <w:numPr>
          <w:ilvl w:val="0"/>
          <w:numId w:val="21"/>
        </w:numPr>
        <w:spacing w:after="160" w:line="259" w:lineRule="auto"/>
        <w:rPr>
          <w:szCs w:val="24"/>
        </w:rPr>
      </w:pPr>
      <w:r w:rsidRPr="00440F98">
        <w:rPr>
          <w:szCs w:val="24"/>
        </w:rPr>
        <w:t xml:space="preserve">In the “Toolkit” page for the Arkansas SRTS program, walking route maps </w:t>
      </w:r>
      <w:proofErr w:type="gramStart"/>
      <w:r w:rsidRPr="00440F98">
        <w:rPr>
          <w:szCs w:val="24"/>
        </w:rPr>
        <w:t>are briefly mentioned</w:t>
      </w:r>
      <w:proofErr w:type="gramEnd"/>
      <w:r w:rsidRPr="00440F98">
        <w:rPr>
          <w:szCs w:val="24"/>
        </w:rPr>
        <w:t xml:space="preserve"> as a planning tool for projects but not as a published map for the benefit of the public. </w:t>
      </w:r>
    </w:p>
    <w:p w:rsidR="000D3FCC" w:rsidRPr="003167CD" w:rsidRDefault="000D3FCC" w:rsidP="000D3FCC">
      <w:pPr>
        <w:pStyle w:val="Heading3"/>
      </w:pPr>
      <w:bookmarkStart w:id="17" w:name="_Toc40182773"/>
      <w:r w:rsidRPr="003167CD">
        <w:t>Crossing Guards</w:t>
      </w:r>
      <w:bookmarkEnd w:id="1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legal guidance for mandated school crossing guards in Arkansas.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Arkansas DOT references the federal </w:t>
      </w:r>
      <w:proofErr w:type="gramStart"/>
      <w:r w:rsidRPr="00440F98">
        <w:rPr>
          <w:szCs w:val="24"/>
        </w:rPr>
        <w:t>MUTCD which</w:t>
      </w:r>
      <w:proofErr w:type="gramEnd"/>
      <w:r w:rsidRPr="00440F98">
        <w:rPr>
          <w:szCs w:val="24"/>
        </w:rPr>
        <w:t xml:space="preserve"> was adopted in 2009. This document outlines key points concerning adult versus student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Arkansas DOT website (arkansashighways.com) outlines key points from the MUTCD concerning adult versus student crossing guards, and then forwards the user to the official MUTCD site for further details. This information appears in a quarterly newsletter from eight years ago and </w:t>
      </w:r>
      <w:proofErr w:type="gramStart"/>
      <w:r w:rsidRPr="00440F98">
        <w:rPr>
          <w:szCs w:val="24"/>
        </w:rPr>
        <w:t>is not displayed</w:t>
      </w:r>
      <w:proofErr w:type="gramEnd"/>
      <w:r w:rsidRPr="00440F98">
        <w:rPr>
          <w:szCs w:val="24"/>
        </w:rPr>
        <w:t xml:space="preserve"> on a prominent page of the website.</w:t>
      </w:r>
    </w:p>
    <w:p w:rsidR="000D3FCC" w:rsidRPr="003167CD" w:rsidRDefault="000D3FCC" w:rsidP="000D3FCC">
      <w:pPr>
        <w:pStyle w:val="Heading3"/>
      </w:pPr>
      <w:bookmarkStart w:id="18" w:name="_Toc40182774"/>
      <w:r w:rsidRPr="003167CD">
        <w:t>Other Info</w:t>
      </w:r>
      <w:bookmarkEnd w:id="18"/>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State of Arkansas has a well-organized SRTS program. It </w:t>
      </w:r>
      <w:proofErr w:type="gramStart"/>
      <w:r w:rsidRPr="00440F98">
        <w:rPr>
          <w:szCs w:val="24"/>
        </w:rPr>
        <w:t>is federally funded</w:t>
      </w:r>
      <w:proofErr w:type="gramEnd"/>
      <w:r w:rsidRPr="00440F98">
        <w:rPr>
          <w:szCs w:val="24"/>
        </w:rPr>
        <w:t xml:space="preserve"> and uses 10 percent to 30 percent of the funds on educational and encouragement programs. This could include walking route maps but they </w:t>
      </w:r>
      <w:proofErr w:type="gramStart"/>
      <w:r w:rsidRPr="00440F98">
        <w:rPr>
          <w:szCs w:val="24"/>
        </w:rPr>
        <w:t>are not mentioned</w:t>
      </w:r>
      <w:proofErr w:type="gramEnd"/>
      <w:r w:rsidRPr="00440F98">
        <w:rPr>
          <w:szCs w:val="24"/>
        </w:rPr>
        <w:t xml:space="preserve"> specifically. The rest of the funds are spent on infrastructure </w:t>
      </w:r>
      <w:proofErr w:type="gramStart"/>
      <w:r w:rsidRPr="00440F98">
        <w:rPr>
          <w:szCs w:val="24"/>
        </w:rPr>
        <w:t>projects which</w:t>
      </w:r>
      <w:proofErr w:type="gramEnd"/>
      <w:r w:rsidRPr="00440F98">
        <w:rPr>
          <w:szCs w:val="24"/>
        </w:rPr>
        <w:t xml:space="preserve"> can include SRTS plans but does not specifically mention walking route maps. </w:t>
      </w:r>
    </w:p>
    <w:p w:rsidR="000D3FCC" w:rsidRPr="003167CD" w:rsidRDefault="000D3FCC" w:rsidP="000D3FCC">
      <w:pPr>
        <w:pStyle w:val="Heading3"/>
      </w:pPr>
      <w:bookmarkStart w:id="19" w:name="_Toc40182775"/>
      <w:r w:rsidRPr="003167CD">
        <w:t>Selected Links</w:t>
      </w:r>
      <w:bookmarkEnd w:id="19"/>
    </w:p>
    <w:p w:rsidR="000D3FCC" w:rsidRPr="00440F98" w:rsidRDefault="000D3FCC" w:rsidP="000D3FCC">
      <w:pPr>
        <w:pStyle w:val="ListParagraph"/>
        <w:numPr>
          <w:ilvl w:val="0"/>
          <w:numId w:val="23"/>
        </w:numPr>
        <w:spacing w:after="160" w:line="259" w:lineRule="auto"/>
        <w:rPr>
          <w:szCs w:val="24"/>
        </w:rPr>
      </w:pPr>
      <w:r w:rsidRPr="00440F98">
        <w:rPr>
          <w:szCs w:val="24"/>
        </w:rPr>
        <w:t>www.arkansashighways.com/safe_route/toolkit_a.aspx</w:t>
      </w:r>
    </w:p>
    <w:p w:rsidR="000D3FCC" w:rsidRPr="00440F98" w:rsidRDefault="000D3FCC" w:rsidP="000D3FCC">
      <w:pPr>
        <w:pStyle w:val="ListParagraph"/>
        <w:numPr>
          <w:ilvl w:val="0"/>
          <w:numId w:val="23"/>
        </w:numPr>
        <w:spacing w:after="160" w:line="259" w:lineRule="auto"/>
        <w:rPr>
          <w:szCs w:val="24"/>
        </w:rPr>
      </w:pPr>
      <w:r w:rsidRPr="00440F98">
        <w:rPr>
          <w:szCs w:val="24"/>
        </w:rPr>
        <w:t>www.arkansashighways.com/safe_route/information_application.aspx</w:t>
      </w:r>
    </w:p>
    <w:p w:rsidR="000D3FCC" w:rsidRPr="00440F98" w:rsidRDefault="000D3FCC" w:rsidP="000D3FCC">
      <w:pPr>
        <w:pStyle w:val="ListParagraph"/>
        <w:numPr>
          <w:ilvl w:val="0"/>
          <w:numId w:val="23"/>
        </w:numPr>
        <w:spacing w:after="160" w:line="259" w:lineRule="auto"/>
        <w:rPr>
          <w:szCs w:val="24"/>
        </w:rPr>
      </w:pPr>
      <w:r w:rsidRPr="00440F98">
        <w:rPr>
          <w:szCs w:val="24"/>
        </w:rPr>
        <w:t>www.arkansashighways.com/safe_route/newsletter/2010/SRTS_2010_03-MarApr.pdf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0" w:name="_Toc40182776"/>
      <w:r>
        <w:lastRenderedPageBreak/>
        <w:t>California</w:t>
      </w:r>
      <w:bookmarkEnd w:id="20"/>
    </w:p>
    <w:p w:rsidR="000D3FCC" w:rsidRPr="003167CD" w:rsidRDefault="000D3FCC" w:rsidP="000D3FCC">
      <w:pPr>
        <w:pStyle w:val="Heading3"/>
      </w:pPr>
      <w:bookmarkStart w:id="21" w:name="_Toc40182777"/>
      <w:r w:rsidRPr="003167CD">
        <w:t>Walking Route Maps</w:t>
      </w:r>
      <w:bookmarkEnd w:id="21"/>
    </w:p>
    <w:p w:rsidR="000D3FCC" w:rsidRPr="00440F98" w:rsidRDefault="000D3FCC" w:rsidP="000D3FCC">
      <w:pPr>
        <w:pStyle w:val="ListParagraph"/>
        <w:numPr>
          <w:ilvl w:val="0"/>
          <w:numId w:val="21"/>
        </w:numPr>
        <w:spacing w:after="160" w:line="259" w:lineRule="auto"/>
        <w:rPr>
          <w:szCs w:val="24"/>
        </w:rPr>
      </w:pPr>
      <w:r w:rsidRPr="00440F98">
        <w:rPr>
          <w:szCs w:val="24"/>
        </w:rPr>
        <w:t>There is no legal requirement in California for schools to create a walking route map. Each school district is encouraged to create walking route maps for each school.</w:t>
      </w:r>
    </w:p>
    <w:p w:rsidR="000D3FCC" w:rsidRPr="00440F98" w:rsidRDefault="000D3FCC" w:rsidP="000D3FCC">
      <w:pPr>
        <w:pStyle w:val="ListParagraph"/>
        <w:numPr>
          <w:ilvl w:val="0"/>
          <w:numId w:val="21"/>
        </w:numPr>
        <w:spacing w:after="160" w:line="259" w:lineRule="auto"/>
        <w:rPr>
          <w:szCs w:val="24"/>
        </w:rPr>
      </w:pPr>
      <w:r w:rsidRPr="00440F98">
        <w:rPr>
          <w:szCs w:val="24"/>
        </w:rPr>
        <w:t xml:space="preserve">The Change Lab Solutions organization </w:t>
      </w:r>
      <w:proofErr w:type="gramStart"/>
      <w:r w:rsidRPr="00440F98">
        <w:rPr>
          <w:szCs w:val="24"/>
        </w:rPr>
        <w:t>partnered</w:t>
      </w:r>
      <w:proofErr w:type="gramEnd"/>
      <w:r w:rsidRPr="00440F98">
        <w:rPr>
          <w:szCs w:val="24"/>
        </w:rPr>
        <w:t xml:space="preserve"> with SRTS to create an informative pdf about SRTS specific to California. This includes a link with details on how to create walking school maps.</w:t>
      </w:r>
    </w:p>
    <w:p w:rsidR="000D3FCC" w:rsidRPr="003167CD" w:rsidRDefault="000D3FCC" w:rsidP="000D3FCC">
      <w:pPr>
        <w:pStyle w:val="Heading3"/>
      </w:pPr>
      <w:bookmarkStart w:id="22" w:name="_Toc40182778"/>
      <w:r w:rsidRPr="003167CD">
        <w:t>Crossing Guards</w:t>
      </w:r>
      <w:bookmarkEnd w:id="2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Adult crossing guards may be placed where authorized by law or where an engineering study has shown </w:t>
      </w:r>
      <w:proofErr w:type="gramStart"/>
      <w:r w:rsidRPr="00440F98">
        <w:rPr>
          <w:szCs w:val="24"/>
        </w:rPr>
        <w:t>adequate</w:t>
      </w:r>
      <w:proofErr w:type="gramEnd"/>
      <w:r w:rsidRPr="00440F98">
        <w:rPr>
          <w:szCs w:val="24"/>
        </w:rPr>
        <w:t xml:space="preserve"> gaps need to be created.</w:t>
      </w:r>
    </w:p>
    <w:p w:rsidR="000D3FCC" w:rsidRPr="00440F98" w:rsidRDefault="000D3FCC" w:rsidP="000D3FCC">
      <w:pPr>
        <w:pStyle w:val="ListParagraph"/>
        <w:numPr>
          <w:ilvl w:val="0"/>
          <w:numId w:val="22"/>
        </w:numPr>
        <w:spacing w:after="160" w:line="259" w:lineRule="auto"/>
        <w:rPr>
          <w:szCs w:val="24"/>
        </w:rPr>
      </w:pPr>
      <w:r w:rsidRPr="00440F98">
        <w:rPr>
          <w:szCs w:val="24"/>
        </w:rPr>
        <w:t>Cities and counties may designate local law enforcement, school district governing board, or county superintendent of schools to recruit and assign adult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school district may also authorize student safety patrols or student crossing guards to </w:t>
      </w:r>
      <w:proofErr w:type="gramStart"/>
      <w:r w:rsidRPr="00440F98">
        <w:rPr>
          <w:szCs w:val="24"/>
        </w:rPr>
        <w:t>be placed</w:t>
      </w:r>
      <w:proofErr w:type="gramEnd"/>
      <w:r w:rsidRPr="00440F98">
        <w:rPr>
          <w:szCs w:val="24"/>
        </w:rPr>
        <w:t xml:space="preserve"> at crossings. </w:t>
      </w:r>
    </w:p>
    <w:p w:rsidR="000D3FCC" w:rsidRPr="003167CD" w:rsidRDefault="000D3FCC" w:rsidP="000D3FCC">
      <w:pPr>
        <w:pStyle w:val="Heading3"/>
      </w:pPr>
      <w:bookmarkStart w:id="23" w:name="_Toc40182779"/>
      <w:r w:rsidRPr="003167CD">
        <w:t>Other Info</w:t>
      </w:r>
      <w:bookmarkEnd w:id="2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California has both a state and federally legislated SRTS program. </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Road Repair and Accountability Act of 2017 was signed in April 2017 and restructured how much funding </w:t>
      </w:r>
      <w:proofErr w:type="gramStart"/>
      <w:r w:rsidRPr="00440F98">
        <w:rPr>
          <w:szCs w:val="24"/>
        </w:rPr>
        <w:t>will be allocated</w:t>
      </w:r>
      <w:proofErr w:type="gramEnd"/>
      <w:r w:rsidRPr="00440F98">
        <w:rPr>
          <w:szCs w:val="24"/>
        </w:rPr>
        <w:t xml:space="preserve"> to SRTS and how it will be managed. </w:t>
      </w:r>
    </w:p>
    <w:p w:rsidR="000D3FCC" w:rsidRPr="003167CD" w:rsidRDefault="000D3FCC" w:rsidP="000D3FCC">
      <w:pPr>
        <w:pStyle w:val="Heading3"/>
      </w:pPr>
      <w:bookmarkStart w:id="24" w:name="_Toc40182780"/>
      <w:r w:rsidRPr="003167CD">
        <w:t>Selected Links</w:t>
      </w:r>
      <w:bookmarkEnd w:id="24"/>
    </w:p>
    <w:p w:rsidR="000D3FCC" w:rsidRPr="00440F98" w:rsidRDefault="000D3FCC" w:rsidP="000D3FCC">
      <w:pPr>
        <w:pStyle w:val="ListParagraph"/>
        <w:numPr>
          <w:ilvl w:val="0"/>
          <w:numId w:val="23"/>
        </w:numPr>
        <w:spacing w:after="160" w:line="259" w:lineRule="auto"/>
        <w:rPr>
          <w:szCs w:val="24"/>
        </w:rPr>
      </w:pPr>
      <w:r w:rsidRPr="00440F98">
        <w:rPr>
          <w:szCs w:val="24"/>
        </w:rPr>
        <w:t>www.dot.ca.gov/hq/LocalPrograms/saferoutes/saferoutes.htm</w:t>
      </w:r>
    </w:p>
    <w:p w:rsidR="000D3FCC" w:rsidRPr="00440F98" w:rsidRDefault="000D3FCC" w:rsidP="000D3FCC">
      <w:pPr>
        <w:pStyle w:val="ListParagraph"/>
        <w:numPr>
          <w:ilvl w:val="0"/>
          <w:numId w:val="23"/>
        </w:numPr>
        <w:spacing w:after="160" w:line="259" w:lineRule="auto"/>
        <w:rPr>
          <w:szCs w:val="24"/>
        </w:rPr>
      </w:pPr>
      <w:r w:rsidRPr="00440F98">
        <w:rPr>
          <w:szCs w:val="24"/>
        </w:rPr>
        <w:t>www.dot.ca.gov/hq/LocalPrograms/saferoutes/documents/2015/SRTS.Cycle3Guideline.pdf</w:t>
      </w:r>
    </w:p>
    <w:p w:rsidR="000D3FCC" w:rsidRPr="00440F98" w:rsidRDefault="000D3FCC" w:rsidP="000D3FCC">
      <w:pPr>
        <w:pStyle w:val="ListParagraph"/>
        <w:numPr>
          <w:ilvl w:val="0"/>
          <w:numId w:val="23"/>
        </w:numPr>
        <w:spacing w:after="160" w:line="259" w:lineRule="auto"/>
        <w:rPr>
          <w:szCs w:val="24"/>
        </w:rPr>
      </w:pPr>
      <w:r w:rsidRPr="00440F98">
        <w:rPr>
          <w:szCs w:val="24"/>
        </w:rPr>
        <w:t>www.changelabsolutions.org/sites/default/files/SRTS-Liability_FactSht_FINAL_%28CLS-20120530%29_110504.pdf</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www.dot.ca.gov/trafficops/camutcd/docs/2014r4/CAMUTCD2014_rev4_hires.pdf </w:t>
      </w:r>
    </w:p>
    <w:p w:rsidR="000D3FCC" w:rsidRPr="00440F98" w:rsidRDefault="000D3FCC" w:rsidP="000D3FCC">
      <w:pPr>
        <w:pStyle w:val="ListParagraph"/>
        <w:numPr>
          <w:ilvl w:val="0"/>
          <w:numId w:val="23"/>
        </w:numPr>
        <w:spacing w:after="160" w:line="259" w:lineRule="auto"/>
        <w:rPr>
          <w:szCs w:val="24"/>
        </w:rPr>
      </w:pPr>
      <w:r w:rsidRPr="00440F98">
        <w:rPr>
          <w:szCs w:val="24"/>
        </w:rPr>
        <w:t>caatpresources.org/docs/crossingGuardTraining/California-School-Crossing-Guard-training-Guidelines_4-29-2015_final.pdf</w:t>
      </w:r>
    </w:p>
    <w:p w:rsidR="000D3FCC" w:rsidRPr="00440F98" w:rsidRDefault="000D3FCC" w:rsidP="000D3FCC">
      <w:pPr>
        <w:pStyle w:val="ListParagraph"/>
        <w:numPr>
          <w:ilvl w:val="0"/>
          <w:numId w:val="23"/>
        </w:numPr>
        <w:spacing w:after="160" w:line="259" w:lineRule="auto"/>
        <w:rPr>
          <w:szCs w:val="24"/>
        </w:rPr>
      </w:pPr>
      <w:r w:rsidRPr="00440F98">
        <w:rPr>
          <w:szCs w:val="24"/>
        </w:rPr>
        <w:t>rebuildingca.ca.gov</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5" w:name="_Toc40182781"/>
      <w:r>
        <w:lastRenderedPageBreak/>
        <w:t>Colorado</w:t>
      </w:r>
      <w:bookmarkEnd w:id="25"/>
    </w:p>
    <w:p w:rsidR="000D3FCC" w:rsidRPr="003167CD" w:rsidRDefault="000D3FCC" w:rsidP="000D3FCC">
      <w:pPr>
        <w:pStyle w:val="Heading3"/>
      </w:pPr>
      <w:bookmarkStart w:id="26" w:name="_Toc40182782"/>
      <w:r w:rsidRPr="003167CD">
        <w:t>Walking Route Maps</w:t>
      </w:r>
      <w:bookmarkEnd w:id="26"/>
    </w:p>
    <w:p w:rsidR="000D3FCC" w:rsidRPr="00440F98" w:rsidRDefault="000D3FCC" w:rsidP="000D3FCC">
      <w:pPr>
        <w:pStyle w:val="ListParagraph"/>
        <w:numPr>
          <w:ilvl w:val="0"/>
          <w:numId w:val="25"/>
        </w:numPr>
        <w:spacing w:after="160" w:line="259" w:lineRule="auto"/>
        <w:rPr>
          <w:szCs w:val="24"/>
          <w:u w:val="single"/>
        </w:rPr>
      </w:pPr>
      <w:r w:rsidRPr="00440F98">
        <w:rPr>
          <w:szCs w:val="24"/>
        </w:rPr>
        <w:t xml:space="preserve">There is no state legal requirement for schools to provide walking route maps. </w:t>
      </w:r>
    </w:p>
    <w:p w:rsidR="000D3FCC" w:rsidRPr="00440F98" w:rsidRDefault="000D3FCC" w:rsidP="000D3FCC">
      <w:pPr>
        <w:pStyle w:val="ListParagraph"/>
        <w:numPr>
          <w:ilvl w:val="0"/>
          <w:numId w:val="25"/>
        </w:numPr>
        <w:spacing w:after="160" w:line="259" w:lineRule="auto"/>
        <w:rPr>
          <w:szCs w:val="24"/>
          <w:u w:val="single"/>
        </w:rPr>
      </w:pPr>
      <w:r w:rsidRPr="00440F98">
        <w:rPr>
          <w:szCs w:val="24"/>
        </w:rPr>
        <w:t xml:space="preserve">The school districts can look to the Colorado SRTS website for information on how to create a walking route map. However, most of the SRTS funds </w:t>
      </w:r>
      <w:proofErr w:type="gramStart"/>
      <w:r w:rsidRPr="00440F98">
        <w:rPr>
          <w:szCs w:val="24"/>
        </w:rPr>
        <w:t>are spent</w:t>
      </w:r>
      <w:proofErr w:type="gramEnd"/>
      <w:r w:rsidRPr="00440F98">
        <w:rPr>
          <w:szCs w:val="24"/>
        </w:rPr>
        <w:t xml:space="preserve"> on infrastructure projects and walking route maps are not heavily encouraged.</w:t>
      </w:r>
    </w:p>
    <w:p w:rsidR="000D3FCC" w:rsidRPr="003167CD" w:rsidRDefault="000D3FCC" w:rsidP="000D3FCC">
      <w:pPr>
        <w:pStyle w:val="Heading3"/>
      </w:pPr>
      <w:bookmarkStart w:id="27" w:name="_Toc40182783"/>
      <w:r w:rsidRPr="003167CD">
        <w:t>Crossing Guards</w:t>
      </w:r>
      <w:bookmarkEnd w:id="2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actual state laws requiring crossing guards be placed at school crossings.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Each school district must provide and train their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Colorado DOT has published extensive training materials for adult crossing guards and instructions for how and where to implement the crossing guard. Most of the material originates from the Colorado MUTCD. </w:t>
      </w:r>
    </w:p>
    <w:p w:rsidR="000D3FCC" w:rsidRPr="003167CD" w:rsidRDefault="000D3FCC" w:rsidP="000D3FCC">
      <w:pPr>
        <w:pStyle w:val="Heading3"/>
      </w:pPr>
      <w:bookmarkStart w:id="28" w:name="_Toc40182784"/>
      <w:r w:rsidRPr="003167CD">
        <w:t>Other Info</w:t>
      </w:r>
      <w:bookmarkEnd w:id="28"/>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state-funded SRTS program exists; from 2005 to 2017, </w:t>
      </w:r>
      <w:proofErr w:type="gramStart"/>
      <w:r w:rsidRPr="00440F98">
        <w:rPr>
          <w:szCs w:val="24"/>
        </w:rPr>
        <w:t>$20.8 million was distributed by this program</w:t>
      </w:r>
      <w:proofErr w:type="gramEnd"/>
      <w:r w:rsidRPr="00440F98">
        <w:rPr>
          <w:szCs w:val="24"/>
        </w:rPr>
        <w:t xml:space="preserve">. </w:t>
      </w:r>
    </w:p>
    <w:p w:rsidR="000D3FCC" w:rsidRPr="00440F98" w:rsidRDefault="000D3FCC" w:rsidP="000D3FCC">
      <w:pPr>
        <w:pStyle w:val="ListParagraph"/>
        <w:numPr>
          <w:ilvl w:val="0"/>
          <w:numId w:val="23"/>
        </w:numPr>
        <w:spacing w:after="160" w:line="259" w:lineRule="auto"/>
        <w:rPr>
          <w:szCs w:val="24"/>
        </w:rPr>
      </w:pPr>
      <w:r w:rsidRPr="00440F98">
        <w:rPr>
          <w:szCs w:val="24"/>
        </w:rPr>
        <w:t>The state employs competitive process for schools vying for funding to assist in SRTS activities for grades kindergarten through eight.</w:t>
      </w:r>
    </w:p>
    <w:p w:rsidR="000D3FCC" w:rsidRPr="00440F98" w:rsidRDefault="000D3FCC" w:rsidP="000D3FCC">
      <w:pPr>
        <w:pStyle w:val="ListParagraph"/>
        <w:numPr>
          <w:ilvl w:val="0"/>
          <w:numId w:val="23"/>
        </w:numPr>
        <w:spacing w:after="160" w:line="259" w:lineRule="auto"/>
        <w:rPr>
          <w:szCs w:val="24"/>
        </w:rPr>
      </w:pPr>
      <w:r w:rsidRPr="00440F98">
        <w:rPr>
          <w:szCs w:val="24"/>
        </w:rPr>
        <w:t>About 30 percent of Colorado school districts have implemented SRTS programs.</w:t>
      </w:r>
    </w:p>
    <w:p w:rsidR="000D3FCC" w:rsidRPr="003167CD" w:rsidRDefault="000D3FCC" w:rsidP="000D3FCC">
      <w:pPr>
        <w:pStyle w:val="Heading3"/>
      </w:pPr>
      <w:bookmarkStart w:id="29" w:name="_Toc40182785"/>
      <w:r w:rsidRPr="003167CD">
        <w:t>Selected Links</w:t>
      </w:r>
      <w:bookmarkEnd w:id="29"/>
    </w:p>
    <w:p w:rsidR="000D3FCC" w:rsidRPr="00440F98" w:rsidRDefault="000D3FCC" w:rsidP="000D3FCC">
      <w:pPr>
        <w:pStyle w:val="ListParagraph"/>
        <w:numPr>
          <w:ilvl w:val="0"/>
          <w:numId w:val="23"/>
        </w:numPr>
        <w:spacing w:after="160" w:line="259" w:lineRule="auto"/>
        <w:rPr>
          <w:szCs w:val="24"/>
        </w:rPr>
      </w:pPr>
      <w:r w:rsidRPr="00440F98">
        <w:rPr>
          <w:szCs w:val="24"/>
        </w:rPr>
        <w:t>www.bicyclecolorado.org/bike-news/governor-hickenlooper-signs-safe-routes-bill-into-law/</w:t>
      </w:r>
    </w:p>
    <w:p w:rsidR="000D3FCC" w:rsidRPr="00440F98" w:rsidRDefault="000D3FCC" w:rsidP="000D3FCC">
      <w:pPr>
        <w:pStyle w:val="ListParagraph"/>
        <w:numPr>
          <w:ilvl w:val="0"/>
          <w:numId w:val="23"/>
        </w:numPr>
        <w:spacing w:after="160" w:line="259" w:lineRule="auto"/>
        <w:rPr>
          <w:szCs w:val="24"/>
        </w:rPr>
      </w:pPr>
      <w:r w:rsidRPr="00440F98">
        <w:rPr>
          <w:szCs w:val="24"/>
        </w:rPr>
        <w:t>www.codot.gov/programs/bikeped/safe-routes</w:t>
      </w:r>
    </w:p>
    <w:p w:rsidR="000D3FCC" w:rsidRPr="00440F98" w:rsidRDefault="000D3FCC" w:rsidP="000D3FCC">
      <w:pPr>
        <w:pStyle w:val="ListParagraph"/>
        <w:numPr>
          <w:ilvl w:val="0"/>
          <w:numId w:val="23"/>
        </w:numPr>
        <w:spacing w:after="160" w:line="259" w:lineRule="auto"/>
        <w:rPr>
          <w:szCs w:val="24"/>
        </w:rPr>
      </w:pPr>
      <w:r w:rsidRPr="00440F98">
        <w:rPr>
          <w:szCs w:val="24"/>
        </w:rPr>
        <w:t>www.codot.gov/programs/bikeped/safe-routes/assets/fiscal-year-2017-documents/csrts-external-strategic-plan-2017-2022</w:t>
      </w:r>
    </w:p>
    <w:p w:rsidR="000D3FCC" w:rsidRPr="00440F98" w:rsidRDefault="000D3FCC" w:rsidP="000D3FCC">
      <w:pPr>
        <w:pStyle w:val="ListParagraph"/>
        <w:numPr>
          <w:ilvl w:val="0"/>
          <w:numId w:val="23"/>
        </w:numPr>
        <w:spacing w:after="160" w:line="259" w:lineRule="auto"/>
        <w:rPr>
          <w:szCs w:val="24"/>
        </w:rPr>
      </w:pPr>
      <w:r w:rsidRPr="00440F98">
        <w:rPr>
          <w:szCs w:val="24"/>
        </w:rPr>
        <w:t>www.codot.gov/programs/bikeped/safe-routes/training-curriculum/training/crossing-guard</w:t>
      </w:r>
    </w:p>
    <w:p w:rsidR="000D3FCC" w:rsidRPr="00440F98" w:rsidRDefault="000D3FCC" w:rsidP="000D3FCC">
      <w:pPr>
        <w:pStyle w:val="ListParagraph"/>
        <w:numPr>
          <w:ilvl w:val="0"/>
          <w:numId w:val="23"/>
        </w:numPr>
        <w:spacing w:after="160" w:line="259" w:lineRule="auto"/>
        <w:rPr>
          <w:szCs w:val="24"/>
        </w:rPr>
      </w:pPr>
      <w:r w:rsidRPr="00440F98">
        <w:rPr>
          <w:szCs w:val="24"/>
        </w:rPr>
        <w:t>www.codot.gov/programs/bikeped/safe-routes/training-curriculum/training/crossing-guard/COSRTSE-CrossingGuardTrainingManual</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30" w:name="_Toc40182786"/>
      <w:r>
        <w:lastRenderedPageBreak/>
        <w:t>Connecticut</w:t>
      </w:r>
      <w:bookmarkEnd w:id="30"/>
    </w:p>
    <w:p w:rsidR="000D3FCC" w:rsidRPr="003167CD" w:rsidRDefault="000D3FCC" w:rsidP="000D3FCC">
      <w:pPr>
        <w:pStyle w:val="Heading3"/>
      </w:pPr>
      <w:bookmarkStart w:id="31" w:name="_Toc40182787"/>
      <w:r w:rsidRPr="003167CD">
        <w:t>Walking Route Maps</w:t>
      </w:r>
      <w:bookmarkEnd w:id="31"/>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There is no legal requirement for school districts to provide walking route maps. </w:t>
      </w:r>
    </w:p>
    <w:p w:rsidR="000D3FCC" w:rsidRPr="00440F98" w:rsidRDefault="000D3FCC" w:rsidP="000D3FCC">
      <w:pPr>
        <w:pStyle w:val="ListParagraph"/>
        <w:numPr>
          <w:ilvl w:val="0"/>
          <w:numId w:val="23"/>
        </w:numPr>
        <w:spacing w:after="160" w:line="259" w:lineRule="auto"/>
        <w:rPr>
          <w:szCs w:val="24"/>
        </w:rPr>
      </w:pPr>
      <w:r w:rsidRPr="00440F98">
        <w:rPr>
          <w:szCs w:val="24"/>
        </w:rPr>
        <w:t>Connecticut had plans to map safe routes to school (as of 2015) but no specific details was determined with regard to when the plans will be started or finished.</w:t>
      </w:r>
    </w:p>
    <w:p w:rsidR="000D3FCC" w:rsidRPr="003167CD" w:rsidRDefault="000D3FCC" w:rsidP="000D3FCC">
      <w:pPr>
        <w:pStyle w:val="Heading3"/>
      </w:pPr>
      <w:bookmarkStart w:id="32" w:name="_Toc40182788"/>
      <w:r w:rsidRPr="003167CD">
        <w:t>Crossing Guards</w:t>
      </w:r>
      <w:bookmarkEnd w:id="3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decision to make school crossing guards mandatory </w:t>
      </w:r>
      <w:proofErr w:type="gramStart"/>
      <w:r w:rsidRPr="00440F98">
        <w:rPr>
          <w:szCs w:val="24"/>
        </w:rPr>
        <w:t>is left</w:t>
      </w:r>
      <w:proofErr w:type="gramEnd"/>
      <w:r w:rsidRPr="00440F98">
        <w:rPr>
          <w:szCs w:val="24"/>
        </w:rPr>
        <w:t xml:space="preserve"> to local towns and police department.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Local law enforcement is required to complete a statewide crossing guard program. As of 2015, a preliminary plan to incorporate training for civilian volunteer crossing guard </w:t>
      </w:r>
      <w:proofErr w:type="gramStart"/>
      <w:r w:rsidRPr="00440F98">
        <w:rPr>
          <w:szCs w:val="24"/>
        </w:rPr>
        <w:t>has been discussed</w:t>
      </w:r>
      <w:proofErr w:type="gramEnd"/>
      <w:r w:rsidRPr="00440F98">
        <w:rPr>
          <w:szCs w:val="24"/>
        </w:rPr>
        <w:t xml:space="preserve"> by the Highway Safety Office.</w:t>
      </w:r>
    </w:p>
    <w:p w:rsidR="000D3FCC" w:rsidRPr="00440F98" w:rsidRDefault="000D3FCC" w:rsidP="000D3FCC">
      <w:pPr>
        <w:pStyle w:val="ListParagraph"/>
        <w:numPr>
          <w:ilvl w:val="0"/>
          <w:numId w:val="22"/>
        </w:numPr>
        <w:spacing w:after="160" w:line="259" w:lineRule="auto"/>
        <w:rPr>
          <w:szCs w:val="24"/>
        </w:rPr>
      </w:pPr>
      <w:r w:rsidRPr="00440F98">
        <w:rPr>
          <w:szCs w:val="24"/>
        </w:rPr>
        <w:t>The Connecticut Traffic Control and Highway Safety Manual (Section 14-300f, Chapter 249) provides a law for enforcing penalties on those that do not stop for a legal crossing guard.</w:t>
      </w:r>
    </w:p>
    <w:p w:rsidR="000D3FCC" w:rsidRPr="003167CD" w:rsidRDefault="000D3FCC" w:rsidP="000D3FCC">
      <w:pPr>
        <w:pStyle w:val="Heading3"/>
      </w:pPr>
      <w:bookmarkStart w:id="33" w:name="_Toc40182789"/>
      <w:r w:rsidRPr="003167CD">
        <w:t>Selected Links</w:t>
      </w:r>
      <w:bookmarkEnd w:id="33"/>
    </w:p>
    <w:p w:rsidR="000D3FCC" w:rsidRPr="00440F98" w:rsidRDefault="000D3FCC" w:rsidP="000D3FCC">
      <w:pPr>
        <w:pStyle w:val="ListParagraph"/>
        <w:numPr>
          <w:ilvl w:val="0"/>
          <w:numId w:val="23"/>
        </w:numPr>
        <w:spacing w:after="160" w:line="259" w:lineRule="auto"/>
        <w:rPr>
          <w:szCs w:val="24"/>
        </w:rPr>
      </w:pPr>
      <w:r w:rsidRPr="00440F98">
        <w:rPr>
          <w:szCs w:val="24"/>
        </w:rPr>
        <w:t>www.ct.gov/dot/lib/dot/documents/dprogserv/srts/ctsrtsvisionplan2015beyond.pdf</w:t>
      </w:r>
    </w:p>
    <w:p w:rsidR="000D3FCC" w:rsidRPr="00440F98" w:rsidRDefault="000D3FCC" w:rsidP="000D3FCC">
      <w:pPr>
        <w:pStyle w:val="ListParagraph"/>
        <w:numPr>
          <w:ilvl w:val="0"/>
          <w:numId w:val="23"/>
        </w:numPr>
        <w:spacing w:after="160" w:line="259" w:lineRule="auto"/>
        <w:rPr>
          <w:szCs w:val="24"/>
        </w:rPr>
      </w:pPr>
      <w:r w:rsidRPr="00440F98">
        <w:rPr>
          <w:szCs w:val="24"/>
        </w:rPr>
        <w:t>www.ct.gov/dot/cwp/view.asp?a=2094&amp;q=587946</w:t>
      </w:r>
    </w:p>
    <w:p w:rsidR="000D3FCC" w:rsidRPr="00440F98" w:rsidRDefault="000D3FCC" w:rsidP="000D3FCC">
      <w:pPr>
        <w:pStyle w:val="ListParagraph"/>
        <w:numPr>
          <w:ilvl w:val="0"/>
          <w:numId w:val="23"/>
        </w:numPr>
        <w:spacing w:after="160" w:line="259" w:lineRule="auto"/>
        <w:rPr>
          <w:szCs w:val="24"/>
        </w:rPr>
      </w:pPr>
      <w:r w:rsidRPr="00440F98">
        <w:rPr>
          <w:szCs w:val="24"/>
        </w:rPr>
        <w:t>www.ct.gov/dot/lib/dot/documents/dprogserv/srts/ctsrtsvisionplan2015beyond.pdf</w:t>
      </w:r>
    </w:p>
    <w:p w:rsidR="000D3FCC" w:rsidRPr="00440F98" w:rsidRDefault="000D3FCC" w:rsidP="000D3FCC">
      <w:pPr>
        <w:pStyle w:val="ListParagraph"/>
        <w:numPr>
          <w:ilvl w:val="0"/>
          <w:numId w:val="23"/>
        </w:numPr>
        <w:spacing w:after="160" w:line="259" w:lineRule="auto"/>
        <w:rPr>
          <w:szCs w:val="24"/>
        </w:rPr>
      </w:pPr>
      <w:r w:rsidRPr="00440F98">
        <w:rPr>
          <w:szCs w:val="24"/>
        </w:rPr>
        <w:t>www.cga.ct.gov/current/pub/chap_249.htm#sec_14-300f</w:t>
      </w:r>
    </w:p>
    <w:p w:rsidR="000D3FCC" w:rsidRPr="00440F98" w:rsidRDefault="000D3FCC" w:rsidP="000D3FCC">
      <w:pPr>
        <w:pStyle w:val="ListParagraph"/>
        <w:numPr>
          <w:ilvl w:val="0"/>
          <w:numId w:val="23"/>
        </w:numPr>
        <w:spacing w:after="160" w:line="259" w:lineRule="auto"/>
        <w:rPr>
          <w:szCs w:val="24"/>
        </w:rPr>
      </w:pPr>
      <w:r w:rsidRPr="00440F98">
        <w:rPr>
          <w:szCs w:val="24"/>
        </w:rPr>
        <w:t>www.ct.gov/dot/LIB/dot/documents/dbikes/14-300f.pdf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34" w:name="_Toc40182790"/>
      <w:r>
        <w:lastRenderedPageBreak/>
        <w:t>Delaware</w:t>
      </w:r>
      <w:bookmarkEnd w:id="34"/>
    </w:p>
    <w:p w:rsidR="000D3FCC" w:rsidRPr="003167CD" w:rsidRDefault="000D3FCC" w:rsidP="000D3FCC">
      <w:pPr>
        <w:pStyle w:val="Heading3"/>
      </w:pPr>
      <w:bookmarkStart w:id="35" w:name="_Toc40182791"/>
      <w:r w:rsidRPr="003167CD">
        <w:t>Walking Route Maps</w:t>
      </w:r>
      <w:bookmarkEnd w:id="35"/>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statewide requirements for schools or school districts to provide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 state of Delaware prioritizes which schools receive SRTS funds based on specific categories; one requirement is for schools to create a Safe Routes to School plan that identifies hazards and safe paths for pedestrian and bicyclist students. The school district must cooperate with a wide variety of community members in making the plan. </w:t>
      </w:r>
    </w:p>
    <w:p w:rsidR="000D3FCC" w:rsidRPr="003167CD" w:rsidRDefault="000D3FCC" w:rsidP="000D3FCC">
      <w:pPr>
        <w:pStyle w:val="Heading3"/>
      </w:pPr>
      <w:bookmarkStart w:id="36" w:name="_Toc40182792"/>
      <w:r w:rsidRPr="003167CD">
        <w:t>Crossing Guards</w:t>
      </w:r>
      <w:bookmarkEnd w:id="36"/>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state does not appear to have legal requirements for schools to employ crossing guards on specific streets.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SRTS funding </w:t>
      </w:r>
      <w:proofErr w:type="gramStart"/>
      <w:r w:rsidRPr="00440F98">
        <w:rPr>
          <w:szCs w:val="24"/>
        </w:rPr>
        <w:t>can be spent</w:t>
      </w:r>
      <w:proofErr w:type="gramEnd"/>
      <w:r w:rsidRPr="00440F98">
        <w:rPr>
          <w:szCs w:val="24"/>
        </w:rPr>
        <w:t xml:space="preserve"> on training crossing guards but there is no statewide curriculum.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state of Delaware does not allow SRTS funds to </w:t>
      </w:r>
      <w:proofErr w:type="gramStart"/>
      <w:r w:rsidRPr="00440F98">
        <w:rPr>
          <w:szCs w:val="24"/>
        </w:rPr>
        <w:t>be directly spent</w:t>
      </w:r>
      <w:proofErr w:type="gramEnd"/>
      <w:r w:rsidRPr="00440F98">
        <w:rPr>
          <w:szCs w:val="24"/>
        </w:rPr>
        <w:t xml:space="preserve"> to employ crossing guards by schools. </w:t>
      </w:r>
    </w:p>
    <w:p w:rsidR="000D3FCC" w:rsidRPr="003167CD" w:rsidRDefault="000D3FCC" w:rsidP="000D3FCC">
      <w:pPr>
        <w:pStyle w:val="Heading3"/>
      </w:pPr>
      <w:bookmarkStart w:id="37" w:name="_Toc40182793"/>
      <w:r w:rsidRPr="003167CD">
        <w:t>Other Info</w:t>
      </w:r>
      <w:bookmarkEnd w:id="37"/>
    </w:p>
    <w:p w:rsidR="000D3FCC" w:rsidRPr="00440F98" w:rsidRDefault="000D3FCC" w:rsidP="000D3FCC">
      <w:pPr>
        <w:pStyle w:val="ListParagraph"/>
        <w:numPr>
          <w:ilvl w:val="0"/>
          <w:numId w:val="23"/>
        </w:numPr>
        <w:spacing w:after="160" w:line="259" w:lineRule="auto"/>
        <w:rPr>
          <w:szCs w:val="24"/>
        </w:rPr>
      </w:pPr>
      <w:r w:rsidRPr="00440F98">
        <w:rPr>
          <w:szCs w:val="24"/>
        </w:rPr>
        <w:t xml:space="preserve">Delaware received $1 million dollars in federal funds annually between 2005 and 2009 to administer a state SRTS program. Most of these funds were for infrastructure projects but 10 percent to 30 percent </w:t>
      </w:r>
      <w:proofErr w:type="gramStart"/>
      <w:r w:rsidRPr="00440F98">
        <w:rPr>
          <w:szCs w:val="24"/>
        </w:rPr>
        <w:t>were directed</w:t>
      </w:r>
      <w:proofErr w:type="gramEnd"/>
      <w:r w:rsidRPr="00440F98">
        <w:rPr>
          <w:szCs w:val="24"/>
        </w:rPr>
        <w:t xml:space="preserve"> to non-infrastructure activities.  </w:t>
      </w:r>
    </w:p>
    <w:p w:rsidR="000D3FCC" w:rsidRPr="003167CD" w:rsidRDefault="000D3FCC" w:rsidP="000D3FCC">
      <w:pPr>
        <w:pStyle w:val="Heading3"/>
      </w:pPr>
      <w:bookmarkStart w:id="38" w:name="_Toc40182794"/>
      <w:r w:rsidRPr="003167CD">
        <w:t>Selected Links</w:t>
      </w:r>
      <w:bookmarkEnd w:id="38"/>
    </w:p>
    <w:p w:rsidR="000D3FCC" w:rsidRPr="00440F98" w:rsidRDefault="000D3FCC" w:rsidP="000D3FCC">
      <w:pPr>
        <w:pStyle w:val="ListParagraph"/>
        <w:numPr>
          <w:ilvl w:val="0"/>
          <w:numId w:val="23"/>
        </w:numPr>
        <w:spacing w:after="160" w:line="259" w:lineRule="auto"/>
        <w:rPr>
          <w:szCs w:val="24"/>
        </w:rPr>
      </w:pPr>
      <w:r w:rsidRPr="00440F98">
        <w:rPr>
          <w:szCs w:val="24"/>
        </w:rPr>
        <w:t>deldot.gov/Programs/srts/pdfs/safe_routes_to_school_guidelines_072010.pdf</w:t>
      </w:r>
    </w:p>
    <w:p w:rsidR="000D3FCC" w:rsidRPr="00440F98" w:rsidRDefault="000D3FCC" w:rsidP="000D3FCC">
      <w:pPr>
        <w:pStyle w:val="ListParagraph"/>
        <w:numPr>
          <w:ilvl w:val="0"/>
          <w:numId w:val="23"/>
        </w:numPr>
        <w:spacing w:after="160" w:line="259" w:lineRule="auto"/>
        <w:rPr>
          <w:szCs w:val="24"/>
        </w:rPr>
      </w:pPr>
      <w:r w:rsidRPr="00440F98">
        <w:rPr>
          <w:szCs w:val="24"/>
        </w:rPr>
        <w:t>deldot.gov/Programs/</w:t>
      </w:r>
      <w:proofErr w:type="spellStart"/>
      <w:r w:rsidRPr="00440F98">
        <w:rPr>
          <w:szCs w:val="24"/>
        </w:rPr>
        <w:t>srts</w:t>
      </w:r>
      <w:proofErr w:type="spellEnd"/>
      <w:r w:rsidRPr="00440F98">
        <w:rPr>
          <w:szCs w:val="24"/>
        </w:rPr>
        <w:t>/pdfs/srts.pdf</w:t>
      </w:r>
    </w:p>
    <w:p w:rsidR="000D3FCC" w:rsidRPr="00440F98" w:rsidRDefault="000D3FCC" w:rsidP="000D3FCC">
      <w:pPr>
        <w:pStyle w:val="ListParagraph"/>
        <w:numPr>
          <w:ilvl w:val="0"/>
          <w:numId w:val="23"/>
        </w:numPr>
        <w:spacing w:after="160" w:line="259" w:lineRule="auto"/>
        <w:rPr>
          <w:szCs w:val="24"/>
        </w:rPr>
      </w:pPr>
      <w:r w:rsidRPr="00440F98">
        <w:rPr>
          <w:szCs w:val="24"/>
        </w:rPr>
        <w:t>law.justia.com/codes/delaware/2017/title-17/chapter-10/subchapter-ii/section-1022/</w:t>
      </w:r>
    </w:p>
    <w:p w:rsidR="000D3FCC" w:rsidRPr="00440F98" w:rsidRDefault="000D3FCC" w:rsidP="000D3FCC">
      <w:pPr>
        <w:pStyle w:val="ListParagraph"/>
        <w:numPr>
          <w:ilvl w:val="0"/>
          <w:numId w:val="23"/>
        </w:numPr>
        <w:spacing w:after="160" w:line="259" w:lineRule="auto"/>
        <w:rPr>
          <w:szCs w:val="24"/>
        </w:rPr>
      </w:pPr>
      <w:r w:rsidRPr="00440F98">
        <w:rPr>
          <w:szCs w:val="24"/>
        </w:rPr>
        <w:t>regulations.delaware.gov/</w:t>
      </w:r>
      <w:proofErr w:type="spellStart"/>
      <w:r w:rsidRPr="00440F98">
        <w:rPr>
          <w:szCs w:val="24"/>
        </w:rPr>
        <w:t>AdminCode</w:t>
      </w:r>
      <w:proofErr w:type="spellEnd"/>
      <w:r w:rsidRPr="00440F98">
        <w:rPr>
          <w:szCs w:val="24"/>
        </w:rPr>
        <w:t>/title2/2000/2300/2307.shtml</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39" w:name="_Toc40182795"/>
      <w:r>
        <w:lastRenderedPageBreak/>
        <w:t>District of Columbia</w:t>
      </w:r>
      <w:bookmarkEnd w:id="39"/>
    </w:p>
    <w:p w:rsidR="000D3FCC" w:rsidRPr="003167CD" w:rsidRDefault="000D3FCC" w:rsidP="000D3FCC">
      <w:pPr>
        <w:pStyle w:val="Heading3"/>
      </w:pPr>
      <w:bookmarkStart w:id="40" w:name="_Toc40182796"/>
      <w:r w:rsidRPr="003167CD">
        <w:t>Walking Route Maps</w:t>
      </w:r>
      <w:bookmarkEnd w:id="40"/>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district requirements for schools or school districts to provide walking route maps.  </w:t>
      </w:r>
    </w:p>
    <w:p w:rsidR="000D3FCC" w:rsidRPr="003167CD" w:rsidRDefault="000D3FCC" w:rsidP="000D3FCC">
      <w:pPr>
        <w:pStyle w:val="Heading3"/>
      </w:pPr>
      <w:bookmarkStart w:id="41" w:name="_Toc40182797"/>
      <w:r w:rsidRPr="003167CD">
        <w:t>Crossing Guards</w:t>
      </w:r>
      <w:bookmarkEnd w:id="41"/>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are not allowed</w:t>
      </w:r>
      <w:proofErr w:type="gramEnd"/>
      <w:r w:rsidRPr="00440F98">
        <w:rPr>
          <w:szCs w:val="24"/>
        </w:rPr>
        <w:t xml:space="preserve"> to control traffic in a manner similar to that of a police officer.</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must wear a reflective yellow vest.</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New crossing guards </w:t>
      </w:r>
      <w:proofErr w:type="gramStart"/>
      <w:r w:rsidRPr="00440F98">
        <w:rPr>
          <w:szCs w:val="24"/>
        </w:rPr>
        <w:t>are requested</w:t>
      </w:r>
      <w:proofErr w:type="gramEnd"/>
      <w:r w:rsidRPr="00440F98">
        <w:rPr>
          <w:szCs w:val="24"/>
        </w:rPr>
        <w:t xml:space="preserve"> through the DOT.</w:t>
      </w:r>
    </w:p>
    <w:p w:rsidR="000D3FCC" w:rsidRPr="00440F98" w:rsidRDefault="000D3FCC" w:rsidP="000D3FCC">
      <w:pPr>
        <w:pStyle w:val="ListParagraph"/>
        <w:numPr>
          <w:ilvl w:val="0"/>
          <w:numId w:val="22"/>
        </w:numPr>
        <w:spacing w:after="160" w:line="259" w:lineRule="auto"/>
        <w:rPr>
          <w:szCs w:val="24"/>
        </w:rPr>
      </w:pPr>
      <w:r w:rsidRPr="00440F98">
        <w:rPr>
          <w:szCs w:val="24"/>
        </w:rPr>
        <w:t>Local authorities must work with the school district to train and supervise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School crossing guards </w:t>
      </w:r>
      <w:proofErr w:type="gramStart"/>
      <w:r w:rsidRPr="00440F98">
        <w:rPr>
          <w:szCs w:val="24"/>
        </w:rPr>
        <w:t>are expected</w:t>
      </w:r>
      <w:proofErr w:type="gramEnd"/>
      <w:r w:rsidRPr="00440F98">
        <w:rPr>
          <w:szCs w:val="24"/>
        </w:rPr>
        <w:t xml:space="preserve"> to help manage congestion and pollution, but not to replace school monitors, school security, parking enforcement officers, roadway traffic operation patrols, or police officers. </w:t>
      </w:r>
    </w:p>
    <w:p w:rsidR="000D3FCC" w:rsidRPr="003167CD" w:rsidRDefault="000D3FCC" w:rsidP="000D3FCC">
      <w:pPr>
        <w:pStyle w:val="Heading3"/>
      </w:pPr>
      <w:bookmarkStart w:id="42" w:name="_Toc40182798"/>
      <w:r w:rsidRPr="003167CD">
        <w:t>Other Info</w:t>
      </w:r>
      <w:bookmarkEnd w:id="42"/>
    </w:p>
    <w:p w:rsidR="000D3FCC" w:rsidRPr="00440F98" w:rsidRDefault="000D3FCC" w:rsidP="000D3FCC">
      <w:pPr>
        <w:pStyle w:val="ListParagraph"/>
        <w:numPr>
          <w:ilvl w:val="0"/>
          <w:numId w:val="23"/>
        </w:numPr>
        <w:spacing w:after="160" w:line="259" w:lineRule="auto"/>
        <w:rPr>
          <w:szCs w:val="24"/>
        </w:rPr>
      </w:pPr>
      <w:r w:rsidRPr="00440F98">
        <w:rPr>
          <w:szCs w:val="24"/>
        </w:rPr>
        <w:t>The District of Columbia was appropriated $5 million from 2005 to 2009 for SRTS programs.</w:t>
      </w:r>
    </w:p>
    <w:p w:rsidR="000D3FCC" w:rsidRPr="003167CD" w:rsidRDefault="000D3FCC" w:rsidP="000D3FCC">
      <w:pPr>
        <w:pStyle w:val="Heading3"/>
      </w:pPr>
      <w:bookmarkStart w:id="43" w:name="_Toc40182799"/>
      <w:r w:rsidRPr="003167CD">
        <w:t>Selected Links</w:t>
      </w:r>
      <w:bookmarkEnd w:id="43"/>
    </w:p>
    <w:p w:rsidR="000D3FCC" w:rsidRPr="00440F98" w:rsidRDefault="000D3FCC" w:rsidP="000D3FCC">
      <w:pPr>
        <w:pStyle w:val="ListParagraph"/>
        <w:numPr>
          <w:ilvl w:val="0"/>
          <w:numId w:val="23"/>
        </w:numPr>
        <w:spacing w:after="160" w:line="259" w:lineRule="auto"/>
        <w:rPr>
          <w:szCs w:val="24"/>
        </w:rPr>
      </w:pPr>
      <w:r w:rsidRPr="00440F98">
        <w:rPr>
          <w:szCs w:val="24"/>
        </w:rPr>
        <w:t>ddot.dc.gov/page/school-crossing-guard-program</w:t>
      </w:r>
    </w:p>
    <w:p w:rsidR="000D3FCC" w:rsidRPr="00440F98" w:rsidRDefault="000D3FCC" w:rsidP="000D3FCC">
      <w:pPr>
        <w:pStyle w:val="ListParagraph"/>
        <w:numPr>
          <w:ilvl w:val="0"/>
          <w:numId w:val="23"/>
        </w:numPr>
        <w:spacing w:after="160" w:line="259" w:lineRule="auto"/>
        <w:rPr>
          <w:szCs w:val="24"/>
        </w:rPr>
      </w:pPr>
      <w:r w:rsidRPr="00440F98">
        <w:rPr>
          <w:szCs w:val="24"/>
        </w:rPr>
        <w:t>comp.ddot.dc.gov/Documents/School%20Crossing%20Guard%20Manual%202011-2012.pdf</w:t>
      </w:r>
    </w:p>
    <w:p w:rsidR="000D3FCC" w:rsidRPr="00440F98" w:rsidRDefault="000D3FCC" w:rsidP="000D3FCC">
      <w:pPr>
        <w:pStyle w:val="ListParagraph"/>
        <w:numPr>
          <w:ilvl w:val="0"/>
          <w:numId w:val="23"/>
        </w:numPr>
        <w:spacing w:after="160" w:line="259" w:lineRule="auto"/>
        <w:rPr>
          <w:szCs w:val="24"/>
        </w:rPr>
      </w:pPr>
      <w:r w:rsidRPr="00440F98">
        <w:rPr>
          <w:szCs w:val="24"/>
        </w:rPr>
        <w:t>ddot.dc.gov/</w:t>
      </w:r>
      <w:proofErr w:type="spellStart"/>
      <w:r w:rsidRPr="00440F98">
        <w:rPr>
          <w:szCs w:val="24"/>
        </w:rPr>
        <w:t>saferoutes</w:t>
      </w:r>
      <w:proofErr w:type="spellEnd"/>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44" w:name="_Toc40182800"/>
      <w:r>
        <w:lastRenderedPageBreak/>
        <w:t>Florida</w:t>
      </w:r>
      <w:bookmarkEnd w:id="44"/>
    </w:p>
    <w:p w:rsidR="000D3FCC" w:rsidRPr="003167CD" w:rsidRDefault="000D3FCC" w:rsidP="000D3FCC">
      <w:pPr>
        <w:pStyle w:val="Heading3"/>
      </w:pPr>
      <w:bookmarkStart w:id="45" w:name="_Toc40182801"/>
      <w:r w:rsidRPr="003167CD">
        <w:t>Walking Route Maps</w:t>
      </w:r>
      <w:bookmarkEnd w:id="45"/>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currently no legislation requiring schools to create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The Florida SRTS program released a toolkit with guidelines for schools to create safe walking routes as of 2018.</w:t>
      </w:r>
    </w:p>
    <w:p w:rsidR="000D3FCC" w:rsidRPr="003167CD" w:rsidRDefault="000D3FCC" w:rsidP="000D3FCC">
      <w:pPr>
        <w:pStyle w:val="Heading3"/>
      </w:pPr>
      <w:bookmarkStart w:id="46" w:name="_Toc40182802"/>
      <w:r w:rsidRPr="003167CD">
        <w:t>Crossing Guards</w:t>
      </w:r>
      <w:bookmarkEnd w:id="46"/>
    </w:p>
    <w:p w:rsidR="000D3FCC" w:rsidRPr="00440F98" w:rsidRDefault="000D3FCC" w:rsidP="000D3FCC">
      <w:pPr>
        <w:pStyle w:val="ListParagraph"/>
        <w:numPr>
          <w:ilvl w:val="0"/>
          <w:numId w:val="22"/>
        </w:numPr>
        <w:spacing w:after="160" w:line="259" w:lineRule="auto"/>
        <w:rPr>
          <w:szCs w:val="24"/>
        </w:rPr>
      </w:pPr>
      <w:r w:rsidRPr="00440F98">
        <w:rPr>
          <w:szCs w:val="24"/>
        </w:rPr>
        <w:t>Legislation passed in 1992 requires schools to employ crossing guards at locations specified by school boards and local government entities.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must be certified</w:t>
      </w:r>
      <w:proofErr w:type="gramEnd"/>
      <w:r w:rsidRPr="00440F98">
        <w:rPr>
          <w:szCs w:val="24"/>
        </w:rPr>
        <w:t xml:space="preserve"> annually. This includes a 75 percent pass rate on a classroom test and performing practical training and supervised duty.</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training guidelines </w:t>
      </w:r>
      <w:proofErr w:type="gramStart"/>
      <w:r w:rsidRPr="00440F98">
        <w:rPr>
          <w:szCs w:val="24"/>
        </w:rPr>
        <w:t>were created</w:t>
      </w:r>
      <w:proofErr w:type="gramEnd"/>
      <w:r w:rsidRPr="00440F98">
        <w:rPr>
          <w:szCs w:val="24"/>
        </w:rPr>
        <w:t xml:space="preserve"> and are updated by the Florida DOT.</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As a baseline, crossing guards </w:t>
      </w:r>
      <w:proofErr w:type="gramStart"/>
      <w:r w:rsidRPr="00440F98">
        <w:rPr>
          <w:szCs w:val="24"/>
        </w:rPr>
        <w:t>must be placed</w:t>
      </w:r>
      <w:proofErr w:type="gramEnd"/>
      <w:r w:rsidRPr="00440F98">
        <w:rPr>
          <w:szCs w:val="24"/>
        </w:rPr>
        <w:t xml:space="preserve"> at uncontrolled crossings where directional traffic exceeds 360 vehicles per hour during school commuting hours or 4,000 vehicles per hour where a traffic control device has been placed. </w:t>
      </w:r>
    </w:p>
    <w:p w:rsidR="000D3FCC" w:rsidRPr="003167CD" w:rsidRDefault="000D3FCC" w:rsidP="000D3FCC">
      <w:pPr>
        <w:pStyle w:val="Heading3"/>
      </w:pPr>
      <w:bookmarkStart w:id="47" w:name="_Toc40182803"/>
      <w:r w:rsidRPr="003167CD">
        <w:t>Other Info</w:t>
      </w:r>
      <w:bookmarkEnd w:id="47"/>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Florida SRTS program </w:t>
      </w:r>
      <w:proofErr w:type="gramStart"/>
      <w:r w:rsidRPr="00440F98">
        <w:rPr>
          <w:szCs w:val="24"/>
        </w:rPr>
        <w:t>has been awarded</w:t>
      </w:r>
      <w:proofErr w:type="gramEnd"/>
      <w:r w:rsidRPr="00440F98">
        <w:rPr>
          <w:szCs w:val="24"/>
        </w:rPr>
        <w:t xml:space="preserve"> $58 million from the federal and state governments for projects (as of 2012). </w:t>
      </w:r>
    </w:p>
    <w:p w:rsidR="000D3FCC" w:rsidRPr="003167CD" w:rsidRDefault="000D3FCC" w:rsidP="000D3FCC">
      <w:pPr>
        <w:pStyle w:val="Heading3"/>
      </w:pPr>
      <w:bookmarkStart w:id="48" w:name="_Toc40182804"/>
      <w:r w:rsidRPr="003167CD">
        <w:t>Selected Links</w:t>
      </w:r>
      <w:bookmarkEnd w:id="48"/>
    </w:p>
    <w:p w:rsidR="000D3FCC" w:rsidRPr="00440F98" w:rsidRDefault="000D3FCC" w:rsidP="000D3FCC">
      <w:pPr>
        <w:pStyle w:val="ListParagraph"/>
        <w:numPr>
          <w:ilvl w:val="0"/>
          <w:numId w:val="23"/>
        </w:numPr>
        <w:spacing w:after="160" w:line="259" w:lineRule="auto"/>
        <w:rPr>
          <w:szCs w:val="24"/>
        </w:rPr>
      </w:pPr>
      <w:r w:rsidRPr="00440F98">
        <w:rPr>
          <w:szCs w:val="24"/>
        </w:rPr>
        <w:t>floridasrts.com/wp-content/uploads/2018/10/SRTS_Toolkit_Current_2018-1.pdf</w:t>
      </w:r>
    </w:p>
    <w:p w:rsidR="000D3FCC" w:rsidRPr="00440F98" w:rsidRDefault="000D3FCC" w:rsidP="000D3FCC">
      <w:pPr>
        <w:pStyle w:val="ListParagraph"/>
        <w:numPr>
          <w:ilvl w:val="0"/>
          <w:numId w:val="23"/>
        </w:numPr>
        <w:spacing w:after="160" w:line="259" w:lineRule="auto"/>
        <w:rPr>
          <w:szCs w:val="24"/>
        </w:rPr>
      </w:pPr>
      <w:r w:rsidRPr="00440F98">
        <w:rPr>
          <w:szCs w:val="24"/>
        </w:rPr>
        <w:t>www.fdot.gov/safety/2A-Programs/Bike-Ped/FSCGTGuidelinesMarch2016.pdf</w:t>
      </w:r>
    </w:p>
    <w:p w:rsidR="000D3FCC" w:rsidRPr="00440F98" w:rsidRDefault="000D3FCC" w:rsidP="000D3FCC">
      <w:pPr>
        <w:pStyle w:val="ListParagraph"/>
        <w:numPr>
          <w:ilvl w:val="0"/>
          <w:numId w:val="23"/>
        </w:numPr>
        <w:spacing w:after="160" w:line="259" w:lineRule="auto"/>
        <w:rPr>
          <w:szCs w:val="24"/>
        </w:rPr>
      </w:pPr>
      <w:r w:rsidRPr="00440F98">
        <w:rPr>
          <w:szCs w:val="24"/>
        </w:rPr>
        <w:t>www.floridabicycle.org/probikeprowalk/2010pdfs/CrossingGuardPBPW2010.pdf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49" w:name="_Toc40182805"/>
      <w:r>
        <w:lastRenderedPageBreak/>
        <w:t>Georgia</w:t>
      </w:r>
      <w:bookmarkEnd w:id="49"/>
    </w:p>
    <w:p w:rsidR="000D3FCC" w:rsidRPr="003167CD" w:rsidRDefault="000D3FCC" w:rsidP="000D3FCC">
      <w:pPr>
        <w:pStyle w:val="Heading3"/>
      </w:pPr>
      <w:bookmarkStart w:id="50" w:name="_Toc40182806"/>
      <w:r w:rsidRPr="003167CD">
        <w:t>Walking Route Maps</w:t>
      </w:r>
      <w:bookmarkEnd w:id="50"/>
    </w:p>
    <w:p w:rsidR="000D3FCC" w:rsidRPr="00440F98" w:rsidRDefault="000D3FCC" w:rsidP="000D3FCC">
      <w:pPr>
        <w:pStyle w:val="ListParagraph"/>
        <w:numPr>
          <w:ilvl w:val="0"/>
          <w:numId w:val="26"/>
        </w:numPr>
        <w:spacing w:after="160" w:line="259" w:lineRule="auto"/>
        <w:rPr>
          <w:szCs w:val="24"/>
        </w:rPr>
      </w:pPr>
      <w:r w:rsidRPr="00440F98">
        <w:rPr>
          <w:szCs w:val="24"/>
        </w:rPr>
        <w:t xml:space="preserve">Georgia has no state legislation requiring schools to create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School walking route maps (or the creation of maps) </w:t>
      </w:r>
      <w:proofErr w:type="gramStart"/>
      <w:r w:rsidRPr="00440F98">
        <w:rPr>
          <w:szCs w:val="24"/>
        </w:rPr>
        <w:t>are not officially considered</w:t>
      </w:r>
      <w:proofErr w:type="gramEnd"/>
      <w:r w:rsidRPr="00440F98">
        <w:rPr>
          <w:szCs w:val="24"/>
        </w:rPr>
        <w:t xml:space="preserve"> when prioritizing SRTS funds to different schools and school districts. </w:t>
      </w:r>
    </w:p>
    <w:p w:rsidR="000D3FCC" w:rsidRPr="003167CD" w:rsidRDefault="000D3FCC" w:rsidP="000D3FCC">
      <w:pPr>
        <w:pStyle w:val="Heading3"/>
      </w:pPr>
      <w:bookmarkStart w:id="51" w:name="_Toc40182807"/>
      <w:r w:rsidRPr="003167CD">
        <w:t>Crossing Guards</w:t>
      </w:r>
      <w:bookmarkEnd w:id="51"/>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School crossing guards </w:t>
      </w:r>
      <w:proofErr w:type="gramStart"/>
      <w:r w:rsidRPr="00440F98">
        <w:rPr>
          <w:szCs w:val="24"/>
        </w:rPr>
        <w:t>are required to be employed</w:t>
      </w:r>
      <w:proofErr w:type="gramEnd"/>
      <w:r w:rsidRPr="00440F98">
        <w:rPr>
          <w:szCs w:val="24"/>
        </w:rPr>
        <w:t xml:space="preserve"> at locations specified by Georgia DOT and local government officials.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They </w:t>
      </w:r>
      <w:proofErr w:type="gramStart"/>
      <w:r w:rsidRPr="00440F98">
        <w:rPr>
          <w:szCs w:val="24"/>
        </w:rPr>
        <w:t>are authorized</w:t>
      </w:r>
      <w:proofErr w:type="gramEnd"/>
      <w:r w:rsidRPr="00440F98">
        <w:rPr>
          <w:szCs w:val="24"/>
        </w:rPr>
        <w:t xml:space="preserve"> to regulate the flow of traffic at school crossings and in school speed zones while on duty. This permits them legal flexibility while working. </w:t>
      </w:r>
    </w:p>
    <w:p w:rsidR="000D3FCC" w:rsidRPr="00440F98" w:rsidRDefault="000D3FCC" w:rsidP="000D3FCC">
      <w:pPr>
        <w:pStyle w:val="ListParagraph"/>
        <w:numPr>
          <w:ilvl w:val="0"/>
          <w:numId w:val="22"/>
        </w:numPr>
        <w:spacing w:after="160" w:line="259" w:lineRule="auto"/>
        <w:rPr>
          <w:szCs w:val="24"/>
        </w:rPr>
      </w:pPr>
      <w:r w:rsidRPr="00440F98">
        <w:rPr>
          <w:szCs w:val="24"/>
        </w:rPr>
        <w:t>According to the Atlanta public schools, crossing guards must wear retro-reflective vests. Guards must use Atlanta Public Schools-issued equipment and keep their two-way radio turned on during their entire shift.</w:t>
      </w:r>
    </w:p>
    <w:p w:rsidR="000D3FCC" w:rsidRPr="003167CD" w:rsidRDefault="000D3FCC" w:rsidP="000D3FCC">
      <w:pPr>
        <w:pStyle w:val="Heading3"/>
      </w:pPr>
      <w:bookmarkStart w:id="52" w:name="_Toc40182808"/>
      <w:r w:rsidRPr="003167CD">
        <w:t>Other Info</w:t>
      </w:r>
      <w:bookmarkEnd w:id="52"/>
    </w:p>
    <w:p w:rsidR="000D3FCC" w:rsidRPr="00440F98" w:rsidRDefault="000D3FCC" w:rsidP="000D3FCC">
      <w:pPr>
        <w:pStyle w:val="ListParagraph"/>
        <w:numPr>
          <w:ilvl w:val="0"/>
          <w:numId w:val="23"/>
        </w:numPr>
        <w:spacing w:after="160" w:line="259" w:lineRule="auto"/>
        <w:rPr>
          <w:szCs w:val="24"/>
        </w:rPr>
      </w:pPr>
      <w:r w:rsidRPr="00440F98">
        <w:rPr>
          <w:szCs w:val="24"/>
        </w:rPr>
        <w:t xml:space="preserve">Georgia did not create a state SRTS program until 2007. </w:t>
      </w:r>
    </w:p>
    <w:p w:rsidR="000D3FCC" w:rsidRPr="003167CD" w:rsidRDefault="000D3FCC" w:rsidP="000D3FCC">
      <w:pPr>
        <w:pStyle w:val="Heading3"/>
      </w:pPr>
      <w:bookmarkStart w:id="53" w:name="_Toc40182809"/>
      <w:r w:rsidRPr="003167CD">
        <w:t>Selected Links</w:t>
      </w:r>
      <w:bookmarkEnd w:id="53"/>
    </w:p>
    <w:p w:rsidR="000D3FCC" w:rsidRPr="00440F98" w:rsidRDefault="000D3FCC" w:rsidP="000D3FCC">
      <w:pPr>
        <w:pStyle w:val="ListParagraph"/>
        <w:numPr>
          <w:ilvl w:val="0"/>
          <w:numId w:val="23"/>
        </w:numPr>
        <w:spacing w:after="160" w:line="259" w:lineRule="auto"/>
        <w:rPr>
          <w:szCs w:val="24"/>
        </w:rPr>
      </w:pPr>
      <w:r w:rsidRPr="00440F98">
        <w:rPr>
          <w:szCs w:val="24"/>
        </w:rPr>
        <w:t>www.dot.ga.gov/DriveSmart/SafetyOperation/Documents/SRTS/apply/srts_program_guidance_nov_2007.pdf</w:t>
      </w:r>
    </w:p>
    <w:p w:rsidR="000D3FCC" w:rsidRPr="00440F98" w:rsidRDefault="000D3FCC" w:rsidP="000D3FCC">
      <w:pPr>
        <w:pStyle w:val="ListParagraph"/>
        <w:numPr>
          <w:ilvl w:val="0"/>
          <w:numId w:val="23"/>
        </w:numPr>
        <w:spacing w:after="160" w:line="259" w:lineRule="auto"/>
        <w:rPr>
          <w:szCs w:val="24"/>
        </w:rPr>
      </w:pPr>
      <w:r w:rsidRPr="00440F98">
        <w:rPr>
          <w:szCs w:val="24"/>
        </w:rPr>
        <w:t>law.justia.com/codes/georgia/2010/title-20/chapter-2/article-23/20-2-1131/</w:t>
      </w:r>
    </w:p>
    <w:p w:rsidR="000D3FCC" w:rsidRPr="00440F98" w:rsidRDefault="000D3FCC" w:rsidP="000D3FCC">
      <w:pPr>
        <w:pStyle w:val="ListParagraph"/>
        <w:numPr>
          <w:ilvl w:val="0"/>
          <w:numId w:val="23"/>
        </w:numPr>
        <w:spacing w:after="160" w:line="259" w:lineRule="auto"/>
        <w:rPr>
          <w:szCs w:val="24"/>
        </w:rPr>
      </w:pPr>
      <w:r w:rsidRPr="00440F98">
        <w:rPr>
          <w:szCs w:val="24"/>
        </w:rPr>
        <w:t>www.atlantapublicschools.us/cms/lib/GA01000924/Centricity/Domain/7065/Crossing%20Guard%20Brochure%20Verticle%207_1_13.pdf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54" w:name="_Toc40182810"/>
      <w:r>
        <w:lastRenderedPageBreak/>
        <w:t>Hawaii</w:t>
      </w:r>
      <w:bookmarkEnd w:id="54"/>
    </w:p>
    <w:p w:rsidR="000D3FCC" w:rsidRPr="003167CD" w:rsidRDefault="000D3FCC" w:rsidP="000D3FCC">
      <w:pPr>
        <w:pStyle w:val="Heading3"/>
      </w:pPr>
      <w:bookmarkStart w:id="55" w:name="_Toc40182811"/>
      <w:r w:rsidRPr="003167CD">
        <w:t>Walking Route Maps</w:t>
      </w:r>
      <w:bookmarkEnd w:id="55"/>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no legal mandate for schools in Hawaii to create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Hawaii DOT provides documentation to assist in developing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Unlike many SRTS programs, Hawaii emphasizes how to create maps and includes a case study example.</w:t>
      </w:r>
    </w:p>
    <w:p w:rsidR="000D3FCC" w:rsidRPr="00440F98" w:rsidRDefault="000D3FCC" w:rsidP="000D3FCC">
      <w:pPr>
        <w:pStyle w:val="ListParagraph"/>
        <w:numPr>
          <w:ilvl w:val="0"/>
          <w:numId w:val="26"/>
        </w:numPr>
        <w:spacing w:after="160" w:line="259" w:lineRule="auto"/>
        <w:rPr>
          <w:szCs w:val="24"/>
        </w:rPr>
      </w:pPr>
      <w:r w:rsidRPr="00440F98">
        <w:rPr>
          <w:szCs w:val="24"/>
        </w:rPr>
        <w:t>A school is more likely to receive state SRTS funds when plans to implement school walking and bicycle route maps are included.</w:t>
      </w:r>
    </w:p>
    <w:p w:rsidR="000D3FCC" w:rsidRPr="003167CD" w:rsidRDefault="000D3FCC" w:rsidP="000D3FCC">
      <w:pPr>
        <w:pStyle w:val="Heading3"/>
      </w:pPr>
      <w:bookmarkStart w:id="56" w:name="_Toc40182812"/>
      <w:r w:rsidRPr="003167CD">
        <w:t>Crossing Guards</w:t>
      </w:r>
      <w:bookmarkEnd w:id="56"/>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 statewide requirement to employ crossing guards in any school zone.</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Hawaii DOT </w:t>
      </w:r>
      <w:proofErr w:type="gramStart"/>
      <w:r w:rsidRPr="00440F98">
        <w:rPr>
          <w:szCs w:val="24"/>
        </w:rPr>
        <w:t>states that</w:t>
      </w:r>
      <w:proofErr w:type="gramEnd"/>
      <w:r w:rsidRPr="00440F98">
        <w:rPr>
          <w:szCs w:val="24"/>
        </w:rPr>
        <w:t xml:space="preserve"> “a crossing guard program should be developed by a lead organization that brings together key members of the community. This may include school administration, teachers, local traffic engineers, law enforcement officers, and parents.”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On Oahu, school crossing guards </w:t>
      </w:r>
      <w:proofErr w:type="gramStart"/>
      <w:r w:rsidRPr="00440F98">
        <w:rPr>
          <w:szCs w:val="24"/>
        </w:rPr>
        <w:t>must be placed</w:t>
      </w:r>
      <w:proofErr w:type="gramEnd"/>
      <w:r w:rsidRPr="00440F98">
        <w:rPr>
          <w:szCs w:val="24"/>
        </w:rPr>
        <w:t xml:space="preserve"> in elementary school zones at crossings specified by the local authorities. The </w:t>
      </w:r>
      <w:proofErr w:type="gramStart"/>
      <w:r w:rsidRPr="00440F98">
        <w:rPr>
          <w:szCs w:val="24"/>
        </w:rPr>
        <w:t>crossing guards are trained by the local police department</w:t>
      </w:r>
      <w:proofErr w:type="gramEnd"/>
      <w:r w:rsidRPr="00440F98">
        <w:rPr>
          <w:szCs w:val="24"/>
        </w:rPr>
        <w:t xml:space="preserve">. </w:t>
      </w:r>
    </w:p>
    <w:p w:rsidR="000D3FCC" w:rsidRPr="00440F98" w:rsidRDefault="000D3FCC" w:rsidP="000D3FCC">
      <w:pPr>
        <w:pStyle w:val="ListParagraph"/>
        <w:numPr>
          <w:ilvl w:val="0"/>
          <w:numId w:val="22"/>
        </w:numPr>
        <w:spacing w:after="160" w:line="259" w:lineRule="auto"/>
        <w:rPr>
          <w:szCs w:val="24"/>
        </w:rPr>
      </w:pPr>
      <w:r w:rsidRPr="00440F98">
        <w:rPr>
          <w:szCs w:val="24"/>
        </w:rPr>
        <w:t>Hawaii acknowledges that using volunteer guards may be problematic since training and disciplinary practices may be inconsistent.</w:t>
      </w:r>
    </w:p>
    <w:p w:rsidR="000D3FCC" w:rsidRPr="003167CD" w:rsidRDefault="000D3FCC" w:rsidP="000D3FCC">
      <w:pPr>
        <w:pStyle w:val="Heading3"/>
      </w:pPr>
      <w:bookmarkStart w:id="57" w:name="_Toc40182813"/>
      <w:r w:rsidRPr="003167CD">
        <w:t>Selected Links</w:t>
      </w:r>
      <w:bookmarkEnd w:id="57"/>
    </w:p>
    <w:p w:rsidR="000D3FCC" w:rsidRPr="00440F98" w:rsidRDefault="000D3FCC" w:rsidP="000D3FCC">
      <w:pPr>
        <w:pStyle w:val="ListParagraph"/>
        <w:numPr>
          <w:ilvl w:val="0"/>
          <w:numId w:val="23"/>
        </w:numPr>
        <w:spacing w:after="160" w:line="259" w:lineRule="auto"/>
        <w:rPr>
          <w:szCs w:val="24"/>
        </w:rPr>
      </w:pPr>
      <w:r w:rsidRPr="00440F98">
        <w:rPr>
          <w:szCs w:val="24"/>
        </w:rPr>
        <w:t>hidot.hawaii.gov/highways/files/2013/07/Pedest-Tbox-Toolbox_8-Children-and-School-Zones.pdf</w:t>
      </w:r>
    </w:p>
    <w:p w:rsidR="000D3FCC" w:rsidRPr="00440F98" w:rsidRDefault="000D3FCC" w:rsidP="000D3FCC">
      <w:pPr>
        <w:pStyle w:val="ListParagraph"/>
        <w:numPr>
          <w:ilvl w:val="0"/>
          <w:numId w:val="23"/>
        </w:numPr>
        <w:spacing w:after="160" w:line="259" w:lineRule="auto"/>
        <w:rPr>
          <w:szCs w:val="24"/>
        </w:rPr>
      </w:pPr>
      <w:r w:rsidRPr="00440F98">
        <w:rPr>
          <w:szCs w:val="24"/>
        </w:rPr>
        <w:t>hidot.hawaii.gov/highways/</w:t>
      </w:r>
      <w:proofErr w:type="spellStart"/>
      <w:r w:rsidRPr="00440F98">
        <w:rPr>
          <w:szCs w:val="24"/>
        </w:rPr>
        <w:t>srts</w:t>
      </w:r>
      <w:proofErr w:type="spellEnd"/>
      <w:r w:rsidRPr="00440F98">
        <w:rPr>
          <w:szCs w:val="24"/>
        </w:rPr>
        <w:t>/</w:t>
      </w:r>
    </w:p>
    <w:p w:rsidR="000D3FCC" w:rsidRPr="00440F98" w:rsidRDefault="000D3FCC" w:rsidP="000D3FCC">
      <w:pPr>
        <w:pStyle w:val="ListParagraph"/>
        <w:numPr>
          <w:ilvl w:val="0"/>
          <w:numId w:val="23"/>
        </w:numPr>
        <w:spacing w:after="160" w:line="259" w:lineRule="auto"/>
        <w:rPr>
          <w:szCs w:val="24"/>
        </w:rPr>
      </w:pPr>
      <w:r w:rsidRPr="00440F98">
        <w:rPr>
          <w:szCs w:val="24"/>
        </w:rPr>
        <w:t>hidot.hawaii.gov/highways/files/2013/07/Pedest-Tbox-Toolbox_8-Children-and-School-Zones.pdf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58" w:name="_Toc40182814"/>
      <w:r>
        <w:lastRenderedPageBreak/>
        <w:t>Idaho</w:t>
      </w:r>
      <w:bookmarkEnd w:id="58"/>
    </w:p>
    <w:p w:rsidR="000D3FCC" w:rsidRPr="003167CD" w:rsidRDefault="000D3FCC" w:rsidP="000D3FCC">
      <w:pPr>
        <w:pStyle w:val="Heading3"/>
      </w:pPr>
      <w:bookmarkStart w:id="59" w:name="_Toc40182815"/>
      <w:r w:rsidRPr="003167CD">
        <w:t>Walking Route Maps</w:t>
      </w:r>
      <w:bookmarkEnd w:id="59"/>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no legal mandate for schools in Idaho to create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Idaho has several different SRTS programs in separate parts of the state that include links to walking route maps. </w:t>
      </w:r>
    </w:p>
    <w:p w:rsidR="000D3FCC" w:rsidRPr="003167CD" w:rsidRDefault="000D3FCC" w:rsidP="000D3FCC">
      <w:pPr>
        <w:pStyle w:val="Heading3"/>
      </w:pPr>
      <w:bookmarkStart w:id="60" w:name="_Toc40182816"/>
      <w:r w:rsidRPr="003167CD">
        <w:t>Crossing Guards</w:t>
      </w:r>
      <w:bookmarkEnd w:id="60"/>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School crossing guards </w:t>
      </w:r>
      <w:proofErr w:type="gramStart"/>
      <w:r w:rsidRPr="00440F98">
        <w:rPr>
          <w:szCs w:val="24"/>
        </w:rPr>
        <w:t>must be placed</w:t>
      </w:r>
      <w:proofErr w:type="gramEnd"/>
      <w:r w:rsidRPr="00440F98">
        <w:rPr>
          <w:szCs w:val="24"/>
        </w:rPr>
        <w:t xml:space="preserve"> where more restrictive traffic control methods are not necessary.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times and locations where crossing guards should be placed are decided by both the school district and local law enforcement agencies. </w:t>
      </w:r>
    </w:p>
    <w:p w:rsidR="000D3FCC" w:rsidRPr="003167CD" w:rsidRDefault="000D3FCC" w:rsidP="000D3FCC">
      <w:pPr>
        <w:pStyle w:val="Heading3"/>
      </w:pPr>
      <w:bookmarkStart w:id="61" w:name="_Toc40182817"/>
      <w:r w:rsidRPr="003167CD">
        <w:t>Other Info</w:t>
      </w:r>
      <w:bookmarkEnd w:id="61"/>
    </w:p>
    <w:p w:rsidR="000D3FCC" w:rsidRPr="00440F98" w:rsidRDefault="000D3FCC" w:rsidP="000D3FCC">
      <w:pPr>
        <w:pStyle w:val="ListParagraph"/>
        <w:numPr>
          <w:ilvl w:val="0"/>
          <w:numId w:val="23"/>
        </w:numPr>
        <w:spacing w:after="160" w:line="259" w:lineRule="auto"/>
        <w:rPr>
          <w:szCs w:val="24"/>
        </w:rPr>
      </w:pPr>
      <w:r w:rsidRPr="00440F98">
        <w:rPr>
          <w:szCs w:val="24"/>
        </w:rPr>
        <w:t>Idaho has a bicycle and pedestrian committee to advise the transportation department.</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state funded SRTS program </w:t>
      </w:r>
      <w:proofErr w:type="gramStart"/>
      <w:r w:rsidRPr="00440F98">
        <w:rPr>
          <w:szCs w:val="24"/>
        </w:rPr>
        <w:t>was established</w:t>
      </w:r>
      <w:proofErr w:type="gramEnd"/>
      <w:r w:rsidRPr="00440F98">
        <w:rPr>
          <w:szCs w:val="24"/>
        </w:rPr>
        <w:t xml:space="preserve"> in 2017. The local highway technical assistance council </w:t>
      </w:r>
      <w:proofErr w:type="gramStart"/>
      <w:r w:rsidRPr="00440F98">
        <w:rPr>
          <w:szCs w:val="24"/>
        </w:rPr>
        <w:t>was delegated</w:t>
      </w:r>
      <w:proofErr w:type="gramEnd"/>
      <w:r w:rsidRPr="00440F98">
        <w:rPr>
          <w:szCs w:val="24"/>
        </w:rPr>
        <w:t xml:space="preserve"> to oversee this program. The Idaho Walk / Bike Alliance and American Heart Association are programs helping with the new SRTS program.</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An extensive review of all school safety policies in every county </w:t>
      </w:r>
      <w:proofErr w:type="gramStart"/>
      <w:r w:rsidRPr="00440F98">
        <w:rPr>
          <w:szCs w:val="24"/>
        </w:rPr>
        <w:t>was conducted</w:t>
      </w:r>
      <w:proofErr w:type="gramEnd"/>
      <w:r w:rsidRPr="00440F98">
        <w:rPr>
          <w:szCs w:val="24"/>
        </w:rPr>
        <w:t xml:space="preserve"> in 2011. This study focused on school locations and the infrastructure present to serve these schools.</w:t>
      </w:r>
    </w:p>
    <w:p w:rsidR="000D3FCC" w:rsidRPr="003167CD" w:rsidRDefault="000D3FCC" w:rsidP="000D3FCC">
      <w:pPr>
        <w:pStyle w:val="Heading3"/>
      </w:pPr>
      <w:bookmarkStart w:id="62" w:name="_Toc40182818"/>
      <w:r w:rsidRPr="003167CD">
        <w:t>Selected Links</w:t>
      </w:r>
      <w:bookmarkEnd w:id="62"/>
    </w:p>
    <w:p w:rsidR="000D3FCC" w:rsidRPr="00440F98" w:rsidRDefault="000D3FCC" w:rsidP="000D3FCC">
      <w:pPr>
        <w:pStyle w:val="ListParagraph"/>
        <w:numPr>
          <w:ilvl w:val="0"/>
          <w:numId w:val="23"/>
        </w:numPr>
        <w:spacing w:after="160" w:line="259" w:lineRule="auto"/>
        <w:rPr>
          <w:szCs w:val="24"/>
        </w:rPr>
      </w:pPr>
      <w:r w:rsidRPr="00440F98">
        <w:rPr>
          <w:szCs w:val="24"/>
        </w:rPr>
        <w:t>www.idahosmartgrowth.org/app/uploads/2014/04/safe_routes_to_school_bp_final-compressed.pdfc</w:t>
      </w:r>
    </w:p>
    <w:p w:rsidR="000D3FCC" w:rsidRPr="00440F98" w:rsidRDefault="000D3FCC" w:rsidP="000D3FCC">
      <w:pPr>
        <w:pStyle w:val="ListParagraph"/>
        <w:numPr>
          <w:ilvl w:val="0"/>
          <w:numId w:val="23"/>
        </w:numPr>
        <w:spacing w:after="160" w:line="259" w:lineRule="auto"/>
        <w:rPr>
          <w:szCs w:val="24"/>
        </w:rPr>
      </w:pPr>
      <w:r w:rsidRPr="00440F98">
        <w:rPr>
          <w:szCs w:val="24"/>
        </w:rPr>
        <w:t>idahowalkbike.org/safe-routes-to-school/</w:t>
      </w:r>
    </w:p>
    <w:p w:rsidR="000D3FCC" w:rsidRPr="00440F98" w:rsidRDefault="000D3FCC" w:rsidP="000D3FCC">
      <w:pPr>
        <w:pStyle w:val="ListParagraph"/>
        <w:numPr>
          <w:ilvl w:val="0"/>
          <w:numId w:val="23"/>
        </w:numPr>
        <w:spacing w:after="160" w:line="259" w:lineRule="auto"/>
        <w:rPr>
          <w:szCs w:val="24"/>
        </w:rPr>
      </w:pPr>
      <w:r w:rsidRPr="00440F98">
        <w:rPr>
          <w:szCs w:val="24"/>
        </w:rPr>
        <w:t>legislature.idaho.gov/wp-content/uploads/sessioninfo/2017/legislation/S1121.pdf</w:t>
      </w:r>
    </w:p>
    <w:p w:rsidR="000D3FCC" w:rsidRPr="00440F98" w:rsidRDefault="000D3FCC" w:rsidP="000D3FCC">
      <w:pPr>
        <w:pStyle w:val="ListParagraph"/>
        <w:numPr>
          <w:ilvl w:val="0"/>
          <w:numId w:val="23"/>
        </w:numPr>
        <w:spacing w:after="160" w:line="259" w:lineRule="auto"/>
        <w:rPr>
          <w:szCs w:val="24"/>
        </w:rPr>
      </w:pPr>
      <w:r w:rsidRPr="00440F98">
        <w:rPr>
          <w:szCs w:val="24"/>
        </w:rPr>
        <w:t>walkitbikeit.org/home/</w:t>
      </w:r>
      <w:proofErr w:type="spellStart"/>
      <w:r w:rsidRPr="00440F98">
        <w:rPr>
          <w:szCs w:val="24"/>
        </w:rPr>
        <w:t>route_maps</w:t>
      </w:r>
      <w:proofErr w:type="spellEnd"/>
    </w:p>
    <w:p w:rsidR="000D3FCC" w:rsidRPr="00440F98" w:rsidRDefault="000D3FCC" w:rsidP="000D3FCC">
      <w:pPr>
        <w:pStyle w:val="ListParagraph"/>
        <w:numPr>
          <w:ilvl w:val="0"/>
          <w:numId w:val="23"/>
        </w:numPr>
        <w:spacing w:after="160" w:line="259" w:lineRule="auto"/>
        <w:rPr>
          <w:szCs w:val="24"/>
        </w:rPr>
      </w:pPr>
      <w:r w:rsidRPr="00440F98">
        <w:rPr>
          <w:szCs w:val="24"/>
        </w:rPr>
        <w:t>apps.itd.idaho.gov/apps/manuals/Traffic_Manual.pdf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63" w:name="_Toc40182819"/>
      <w:r>
        <w:lastRenderedPageBreak/>
        <w:t>Illinois</w:t>
      </w:r>
      <w:bookmarkEnd w:id="63"/>
    </w:p>
    <w:p w:rsidR="000D3FCC" w:rsidRPr="003167CD" w:rsidRDefault="000D3FCC" w:rsidP="000D3FCC">
      <w:pPr>
        <w:pStyle w:val="Heading3"/>
      </w:pPr>
      <w:bookmarkStart w:id="64" w:name="_Toc40182820"/>
      <w:r w:rsidRPr="003167CD">
        <w:t>Walking Route Maps</w:t>
      </w:r>
      <w:bookmarkEnd w:id="64"/>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no legal requirement for schools to provide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 state of Illinois published a document (in 2011) which serves as a guide for developing safe routes to school maps. </w:t>
      </w:r>
    </w:p>
    <w:p w:rsidR="000D3FCC" w:rsidRPr="00440F98" w:rsidRDefault="000D3FCC" w:rsidP="000D3FCC">
      <w:pPr>
        <w:pStyle w:val="ListParagraph"/>
        <w:numPr>
          <w:ilvl w:val="0"/>
          <w:numId w:val="26"/>
        </w:numPr>
        <w:spacing w:after="160" w:line="259" w:lineRule="auto"/>
        <w:rPr>
          <w:szCs w:val="24"/>
        </w:rPr>
      </w:pPr>
      <w:r w:rsidRPr="00440F98">
        <w:rPr>
          <w:szCs w:val="24"/>
        </w:rPr>
        <w:t>Some elementary schools have created individual walking route maps but this is an uncommon practice.</w:t>
      </w:r>
    </w:p>
    <w:p w:rsidR="000D3FCC" w:rsidRPr="003167CD" w:rsidRDefault="000D3FCC" w:rsidP="000D3FCC">
      <w:pPr>
        <w:pStyle w:val="Heading3"/>
      </w:pPr>
      <w:bookmarkStart w:id="65" w:name="_Toc40182821"/>
      <w:r w:rsidRPr="003167CD">
        <w:t>Crossing Guards</w:t>
      </w:r>
      <w:bookmarkEnd w:id="65"/>
    </w:p>
    <w:p w:rsidR="000D3FCC" w:rsidRPr="00440F98" w:rsidRDefault="000D3FCC" w:rsidP="000D3FCC">
      <w:pPr>
        <w:pStyle w:val="ListParagraph"/>
        <w:numPr>
          <w:ilvl w:val="0"/>
          <w:numId w:val="22"/>
        </w:numPr>
        <w:spacing w:after="160" w:line="259" w:lineRule="auto"/>
        <w:rPr>
          <w:szCs w:val="24"/>
        </w:rPr>
      </w:pPr>
      <w:r w:rsidRPr="00440F98">
        <w:rPr>
          <w:szCs w:val="24"/>
        </w:rPr>
        <w:t xml:space="preserve">Illinois laws describe how much authority adult crossing guards have while working and consequences for drivers who disobey. </w:t>
      </w:r>
    </w:p>
    <w:p w:rsidR="000D3FCC" w:rsidRPr="00440F98" w:rsidRDefault="000D3FCC" w:rsidP="000D3FCC">
      <w:pPr>
        <w:pStyle w:val="ListParagraph"/>
        <w:numPr>
          <w:ilvl w:val="0"/>
          <w:numId w:val="22"/>
        </w:numPr>
        <w:spacing w:after="160" w:line="259" w:lineRule="auto"/>
        <w:rPr>
          <w:szCs w:val="24"/>
        </w:rPr>
      </w:pPr>
      <w:r w:rsidRPr="00440F98">
        <w:rPr>
          <w:szCs w:val="24"/>
        </w:rPr>
        <w:t>Some school districts offer their own training program to new crossing guards.</w:t>
      </w:r>
    </w:p>
    <w:p w:rsidR="000D3FCC" w:rsidRPr="003167CD" w:rsidRDefault="000D3FCC" w:rsidP="000D3FCC">
      <w:pPr>
        <w:pStyle w:val="Heading3"/>
      </w:pPr>
      <w:bookmarkStart w:id="66" w:name="_Toc40182822"/>
      <w:r w:rsidRPr="003167CD">
        <w:t>Selected Links</w:t>
      </w:r>
      <w:bookmarkEnd w:id="66"/>
    </w:p>
    <w:p w:rsidR="000D3FCC" w:rsidRPr="00440F98" w:rsidRDefault="000D3FCC" w:rsidP="000D3FCC">
      <w:pPr>
        <w:pStyle w:val="ListParagraph"/>
        <w:numPr>
          <w:ilvl w:val="0"/>
          <w:numId w:val="23"/>
        </w:numPr>
        <w:spacing w:after="160" w:line="259" w:lineRule="auto"/>
        <w:rPr>
          <w:szCs w:val="24"/>
        </w:rPr>
      </w:pPr>
      <w:r w:rsidRPr="00440F98">
        <w:rPr>
          <w:szCs w:val="24"/>
        </w:rPr>
        <w:t>ccrpc.org/wp-content/uploads/2015/02/safe-walking-maps-guidebook.pdf</w:t>
      </w:r>
    </w:p>
    <w:p w:rsidR="000D3FCC" w:rsidRPr="00440F98" w:rsidRDefault="000D3FCC" w:rsidP="000D3FCC">
      <w:pPr>
        <w:pStyle w:val="ListParagraph"/>
        <w:numPr>
          <w:ilvl w:val="0"/>
          <w:numId w:val="23"/>
        </w:numPr>
        <w:spacing w:after="160" w:line="259" w:lineRule="auto"/>
        <w:rPr>
          <w:szCs w:val="24"/>
        </w:rPr>
      </w:pPr>
      <w:r w:rsidRPr="00440F98">
        <w:rPr>
          <w:szCs w:val="24"/>
        </w:rPr>
        <w:t>idot.illinois.gov/Assets/uploads/files/About-IDOT/Misc/Success-Stories/Safe%20Routes%20To%20School%20Final%20Report-MountProspectCCSD59.pdf</w:t>
      </w:r>
    </w:p>
    <w:p w:rsidR="000D3FCC" w:rsidRPr="00440F98" w:rsidRDefault="000D3FCC" w:rsidP="000D3FCC">
      <w:pPr>
        <w:pStyle w:val="ListParagraph"/>
        <w:numPr>
          <w:ilvl w:val="0"/>
          <w:numId w:val="23"/>
        </w:numPr>
        <w:spacing w:after="160" w:line="259" w:lineRule="auto"/>
        <w:rPr>
          <w:szCs w:val="24"/>
        </w:rPr>
      </w:pPr>
      <w:r w:rsidRPr="00440F98">
        <w:rPr>
          <w:szCs w:val="24"/>
        </w:rPr>
        <w:t>www.cityblm.org/Home/ShowDocument?id=11386</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67" w:name="_Toc40182823"/>
      <w:r>
        <w:lastRenderedPageBreak/>
        <w:t>Indiana</w:t>
      </w:r>
      <w:bookmarkEnd w:id="67"/>
    </w:p>
    <w:p w:rsidR="000D3FCC" w:rsidRPr="003167CD" w:rsidRDefault="000D3FCC" w:rsidP="000D3FCC">
      <w:pPr>
        <w:pStyle w:val="Heading3"/>
      </w:pPr>
      <w:bookmarkStart w:id="68" w:name="_Toc40182824"/>
      <w:r w:rsidRPr="003167CD">
        <w:t>Walking Route Maps</w:t>
      </w:r>
      <w:bookmarkEnd w:id="68"/>
    </w:p>
    <w:p w:rsidR="000D3FCC" w:rsidRPr="00440F98" w:rsidRDefault="000D3FCC" w:rsidP="000D3FCC">
      <w:pPr>
        <w:pStyle w:val="ListParagraph"/>
        <w:numPr>
          <w:ilvl w:val="0"/>
          <w:numId w:val="26"/>
        </w:numPr>
        <w:spacing w:after="160" w:line="259" w:lineRule="auto"/>
        <w:rPr>
          <w:szCs w:val="24"/>
        </w:rPr>
      </w:pPr>
      <w:r w:rsidRPr="00440F98">
        <w:rPr>
          <w:szCs w:val="24"/>
        </w:rPr>
        <w:t>There are no legal requirements for schools to create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However, to apply for state SRTS funding, a school or school district must create a walking route map for that school.</w:t>
      </w:r>
    </w:p>
    <w:p w:rsidR="000D3FCC" w:rsidRPr="003167CD" w:rsidRDefault="000D3FCC" w:rsidP="000D3FCC">
      <w:pPr>
        <w:pStyle w:val="Heading3"/>
      </w:pPr>
      <w:bookmarkStart w:id="69" w:name="_Toc40182825"/>
      <w:r w:rsidRPr="003167CD">
        <w:t>Crossing Guards</w:t>
      </w:r>
      <w:bookmarkEnd w:id="69"/>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School crossing guards must be at least 18 years of age and are </w:t>
      </w:r>
      <w:proofErr w:type="gramStart"/>
      <w:r w:rsidRPr="00440F98">
        <w:rPr>
          <w:szCs w:val="24"/>
        </w:rPr>
        <w:t>either appointed</w:t>
      </w:r>
      <w:proofErr w:type="gramEnd"/>
      <w:r w:rsidRPr="00440F98">
        <w:rPr>
          <w:szCs w:val="24"/>
        </w:rPr>
        <w:t xml:space="preserve"> by the safety board, board of public works and safety, or the town board. </w:t>
      </w:r>
    </w:p>
    <w:p w:rsidR="000D3FCC" w:rsidRPr="003167CD" w:rsidRDefault="000D3FCC" w:rsidP="000D3FCC">
      <w:pPr>
        <w:pStyle w:val="Heading3"/>
      </w:pPr>
      <w:bookmarkStart w:id="70" w:name="_Toc40182826"/>
      <w:r w:rsidRPr="003167CD">
        <w:t>Other Info</w:t>
      </w:r>
      <w:bookmarkEnd w:id="70"/>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state SRTS program </w:t>
      </w:r>
      <w:proofErr w:type="gramStart"/>
      <w:r w:rsidRPr="00440F98">
        <w:rPr>
          <w:szCs w:val="24"/>
        </w:rPr>
        <w:t>has been combined</w:t>
      </w:r>
      <w:proofErr w:type="gramEnd"/>
      <w:r w:rsidRPr="00440F98">
        <w:rPr>
          <w:szCs w:val="24"/>
        </w:rPr>
        <w:t xml:space="preserve"> with the Transportation Alternatives Program. Funding is now more limited and requires a 20 percent local match.</w:t>
      </w:r>
    </w:p>
    <w:p w:rsidR="000D3FCC" w:rsidRPr="003167CD" w:rsidRDefault="000D3FCC" w:rsidP="000D3FCC">
      <w:pPr>
        <w:pStyle w:val="Heading3"/>
      </w:pPr>
      <w:bookmarkStart w:id="71" w:name="_Toc40182827"/>
      <w:r w:rsidRPr="003167CD">
        <w:t>Selected Links</w:t>
      </w:r>
      <w:bookmarkEnd w:id="71"/>
    </w:p>
    <w:p w:rsidR="000D3FCC" w:rsidRPr="00440F98" w:rsidRDefault="000D3FCC" w:rsidP="000D3FCC">
      <w:pPr>
        <w:pStyle w:val="ListParagraph"/>
        <w:numPr>
          <w:ilvl w:val="0"/>
          <w:numId w:val="23"/>
        </w:numPr>
        <w:spacing w:after="160" w:line="259" w:lineRule="auto"/>
        <w:rPr>
          <w:szCs w:val="24"/>
        </w:rPr>
      </w:pPr>
      <w:r w:rsidRPr="00440F98">
        <w:rPr>
          <w:szCs w:val="24"/>
        </w:rPr>
        <w:t>www.idot.illinois.gov/Assets/uploads/files/Transportation-System/Memos-&amp;-Letters/Safe-Routes/srts_program_guidelines.pdf</w:t>
      </w:r>
    </w:p>
    <w:p w:rsidR="000D3FCC" w:rsidRPr="00440F98" w:rsidRDefault="000D3FCC" w:rsidP="000D3FCC">
      <w:pPr>
        <w:pStyle w:val="ListParagraph"/>
        <w:numPr>
          <w:ilvl w:val="0"/>
          <w:numId w:val="23"/>
        </w:numPr>
        <w:spacing w:after="160" w:line="259" w:lineRule="auto"/>
        <w:rPr>
          <w:szCs w:val="24"/>
        </w:rPr>
      </w:pPr>
      <w:r w:rsidRPr="00440F98">
        <w:rPr>
          <w:szCs w:val="24"/>
        </w:rPr>
        <w:t>www.in.gov/dot/div/contracts/design/mutcd/pubs/a17Ch7%20(FINAL2008).pdf</w:t>
      </w:r>
    </w:p>
    <w:p w:rsidR="000D3FCC" w:rsidRPr="00440F98" w:rsidRDefault="000D3FCC" w:rsidP="000D3FCC">
      <w:pPr>
        <w:pStyle w:val="ListParagraph"/>
        <w:numPr>
          <w:ilvl w:val="0"/>
          <w:numId w:val="23"/>
        </w:numPr>
        <w:spacing w:after="160" w:line="259" w:lineRule="auto"/>
        <w:rPr>
          <w:szCs w:val="24"/>
        </w:rPr>
      </w:pPr>
      <w:r w:rsidRPr="00440F98">
        <w:rPr>
          <w:szCs w:val="24"/>
        </w:rPr>
        <w:t>www.lawserver.com/law/state/indiana/in-code/indiana_code_9-13-2-161-3</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72" w:name="_Toc40182828"/>
      <w:r>
        <w:lastRenderedPageBreak/>
        <w:t>Iowa</w:t>
      </w:r>
      <w:bookmarkEnd w:id="72"/>
    </w:p>
    <w:p w:rsidR="000D3FCC" w:rsidRPr="003167CD" w:rsidRDefault="000D3FCC" w:rsidP="000D3FCC">
      <w:pPr>
        <w:pStyle w:val="Heading3"/>
      </w:pPr>
      <w:bookmarkStart w:id="73" w:name="_Toc40182829"/>
      <w:r w:rsidRPr="003167CD">
        <w:t>Walking Route Maps</w:t>
      </w:r>
      <w:bookmarkEnd w:id="73"/>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3167CD" w:rsidRDefault="000D3FCC" w:rsidP="000D3FCC">
      <w:pPr>
        <w:pStyle w:val="Heading3"/>
      </w:pPr>
      <w:bookmarkStart w:id="74" w:name="_Toc40182830"/>
      <w:r w:rsidRPr="003167CD">
        <w:t>Crossing Guards</w:t>
      </w:r>
      <w:bookmarkEnd w:id="74"/>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a statewide </w:t>
      </w:r>
      <w:proofErr w:type="gramStart"/>
      <w:r w:rsidRPr="00440F98">
        <w:rPr>
          <w:szCs w:val="24"/>
        </w:rPr>
        <w:t>law requiring</w:t>
      </w:r>
      <w:proofErr w:type="gramEnd"/>
      <w:r w:rsidRPr="00440F98">
        <w:rPr>
          <w:szCs w:val="24"/>
        </w:rPr>
        <w:t xml:space="preserve"> crossing guards to be placed in specific locations near schools.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Iowa features a statewide school crossing guard training program that holds classes in each of Iowa’s six DOT districts. However, crossing guards are not legally required to take this training to </w:t>
      </w:r>
      <w:proofErr w:type="gramStart"/>
      <w:r w:rsidRPr="00440F98">
        <w:rPr>
          <w:szCs w:val="24"/>
        </w:rPr>
        <w:t>be employed</w:t>
      </w:r>
      <w:proofErr w:type="gramEnd"/>
      <w:r w:rsidRPr="00440F98">
        <w:rPr>
          <w:szCs w:val="24"/>
        </w:rPr>
        <w:t xml:space="preserve"> at a school.</w:t>
      </w:r>
    </w:p>
    <w:p w:rsidR="000D3FCC" w:rsidRPr="003167CD" w:rsidRDefault="000D3FCC" w:rsidP="000D3FCC">
      <w:pPr>
        <w:pStyle w:val="Heading3"/>
      </w:pPr>
      <w:bookmarkStart w:id="75" w:name="_Toc40182831"/>
      <w:r w:rsidRPr="003167CD">
        <w:t>Other Info</w:t>
      </w:r>
      <w:bookmarkEnd w:id="75"/>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state SRTS program is active in Iowa. </w:t>
      </w:r>
    </w:p>
    <w:p w:rsidR="000D3FCC" w:rsidRPr="00440F98" w:rsidRDefault="000D3FCC" w:rsidP="000D3FCC">
      <w:pPr>
        <w:pStyle w:val="ListParagraph"/>
        <w:numPr>
          <w:ilvl w:val="0"/>
          <w:numId w:val="23"/>
        </w:numPr>
        <w:spacing w:after="160" w:line="259" w:lineRule="auto"/>
        <w:rPr>
          <w:szCs w:val="24"/>
        </w:rPr>
      </w:pPr>
      <w:r w:rsidRPr="00440F98">
        <w:rPr>
          <w:szCs w:val="24"/>
        </w:rPr>
        <w:t>Much of the information on the Iowa SRTS website is almost identical when compared with federal SRTS documents.</w:t>
      </w:r>
    </w:p>
    <w:p w:rsidR="000D3FCC" w:rsidRPr="003167CD" w:rsidRDefault="000D3FCC" w:rsidP="000D3FCC">
      <w:pPr>
        <w:pStyle w:val="Heading3"/>
      </w:pPr>
      <w:bookmarkStart w:id="76" w:name="_Toc40182832"/>
      <w:r w:rsidRPr="003167CD">
        <w:t>Selected Links</w:t>
      </w:r>
      <w:bookmarkEnd w:id="76"/>
    </w:p>
    <w:p w:rsidR="000D3FCC" w:rsidRPr="00440F98" w:rsidRDefault="000D3FCC" w:rsidP="000D3FCC">
      <w:pPr>
        <w:pStyle w:val="ListParagraph"/>
        <w:numPr>
          <w:ilvl w:val="0"/>
          <w:numId w:val="23"/>
        </w:numPr>
        <w:spacing w:after="160" w:line="259" w:lineRule="auto"/>
        <w:rPr>
          <w:szCs w:val="24"/>
        </w:rPr>
      </w:pPr>
      <w:r w:rsidRPr="00440F98">
        <w:rPr>
          <w:szCs w:val="24"/>
        </w:rPr>
        <w:t>iowasaferoutes.org/</w:t>
      </w:r>
    </w:p>
    <w:p w:rsidR="000D3FCC" w:rsidRPr="00440F98" w:rsidRDefault="000D3FCC" w:rsidP="000D3FCC">
      <w:pPr>
        <w:pStyle w:val="ListParagraph"/>
        <w:numPr>
          <w:ilvl w:val="0"/>
          <w:numId w:val="23"/>
        </w:numPr>
        <w:spacing w:after="160" w:line="259" w:lineRule="auto"/>
        <w:rPr>
          <w:szCs w:val="24"/>
        </w:rPr>
      </w:pPr>
      <w:r w:rsidRPr="00440F98">
        <w:rPr>
          <w:szCs w:val="24"/>
        </w:rPr>
        <w:t>www.news.iowadot.gov/newsandinfo/2010/07/crossing-guard-training-helps-keep-iowa-kids-safe.html</w:t>
      </w:r>
    </w:p>
    <w:p w:rsidR="000D3FCC" w:rsidRPr="00440F98" w:rsidRDefault="000D3FCC" w:rsidP="000D3FCC">
      <w:pPr>
        <w:pStyle w:val="ListParagraph"/>
        <w:numPr>
          <w:ilvl w:val="0"/>
          <w:numId w:val="23"/>
        </w:numPr>
        <w:spacing w:after="160" w:line="259" w:lineRule="auto"/>
        <w:rPr>
          <w:szCs w:val="24"/>
        </w:rPr>
      </w:pPr>
      <w:r w:rsidRPr="00440F98">
        <w:rPr>
          <w:szCs w:val="24"/>
        </w:rPr>
        <w:t>www.bikeiowa.com/News/4601/training-crossing-guards-across-the-state</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77" w:name="_Toc40182833"/>
      <w:r>
        <w:lastRenderedPageBreak/>
        <w:t>Kansas</w:t>
      </w:r>
      <w:bookmarkEnd w:id="77"/>
    </w:p>
    <w:p w:rsidR="000D3FCC" w:rsidRPr="003167CD" w:rsidRDefault="000D3FCC" w:rsidP="000D3FCC">
      <w:pPr>
        <w:pStyle w:val="Heading3"/>
      </w:pPr>
      <w:bookmarkStart w:id="78" w:name="_Toc40182834"/>
      <w:r w:rsidRPr="003167CD">
        <w:t>Walking Route Maps</w:t>
      </w:r>
      <w:bookmarkEnd w:id="78"/>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requiring school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Very few major cities have published walking route maps for most schools within their jurisdiction. </w:t>
      </w:r>
    </w:p>
    <w:p w:rsidR="000D3FCC" w:rsidRPr="00440F98" w:rsidRDefault="000D3FCC" w:rsidP="000D3FCC">
      <w:pPr>
        <w:pStyle w:val="ListParagraph"/>
        <w:numPr>
          <w:ilvl w:val="0"/>
          <w:numId w:val="26"/>
        </w:numPr>
        <w:spacing w:after="160" w:line="259" w:lineRule="auto"/>
        <w:rPr>
          <w:szCs w:val="24"/>
        </w:rPr>
      </w:pPr>
      <w:r w:rsidRPr="00440F98">
        <w:rPr>
          <w:szCs w:val="24"/>
        </w:rPr>
        <w:t>Some cities, such as Olathe, have published walking route maps for their schools.</w:t>
      </w:r>
    </w:p>
    <w:p w:rsidR="000D3FCC" w:rsidRPr="003167CD" w:rsidRDefault="000D3FCC" w:rsidP="000D3FCC">
      <w:pPr>
        <w:pStyle w:val="Heading3"/>
      </w:pPr>
      <w:bookmarkStart w:id="79" w:name="_Toc40182835"/>
      <w:r w:rsidRPr="003167CD">
        <w:t>Crossing Guards</w:t>
      </w:r>
      <w:bookmarkEnd w:id="79"/>
    </w:p>
    <w:p w:rsidR="000D3FCC" w:rsidRPr="00440F98" w:rsidRDefault="000D3FCC" w:rsidP="000D3FCC">
      <w:pPr>
        <w:pStyle w:val="ListParagraph"/>
        <w:numPr>
          <w:ilvl w:val="0"/>
          <w:numId w:val="22"/>
        </w:numPr>
        <w:spacing w:after="160" w:line="259" w:lineRule="auto"/>
        <w:rPr>
          <w:szCs w:val="24"/>
        </w:rPr>
      </w:pPr>
      <w:r w:rsidRPr="00440F98">
        <w:rPr>
          <w:szCs w:val="24"/>
        </w:rPr>
        <w:t>State legislation has suggested, but not required, that all schools uniformly train their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Kansas DOT provides “train the trainer” workshops for employees that supervise school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Major cities, including Wichita, have a manual for crossing guard guidelines that were developed by the Kansas DOT and the Kansas School Crossing Guard Committee.</w:t>
      </w:r>
    </w:p>
    <w:p w:rsidR="000D3FCC" w:rsidRPr="003167CD" w:rsidRDefault="000D3FCC" w:rsidP="000D3FCC">
      <w:pPr>
        <w:pStyle w:val="Heading3"/>
      </w:pPr>
      <w:bookmarkStart w:id="80" w:name="_Toc40182836"/>
      <w:r w:rsidRPr="003167CD">
        <w:t>Other Info</w:t>
      </w:r>
      <w:bookmarkEnd w:id="80"/>
    </w:p>
    <w:p w:rsidR="000D3FCC" w:rsidRPr="00440F98" w:rsidRDefault="000D3FCC" w:rsidP="000D3FCC">
      <w:pPr>
        <w:pStyle w:val="ListParagraph"/>
        <w:numPr>
          <w:ilvl w:val="0"/>
          <w:numId w:val="23"/>
        </w:numPr>
        <w:spacing w:after="160" w:line="259" w:lineRule="auto"/>
        <w:rPr>
          <w:szCs w:val="24"/>
        </w:rPr>
      </w:pPr>
      <w:r w:rsidRPr="00440F98">
        <w:rPr>
          <w:szCs w:val="24"/>
        </w:rPr>
        <w:t>A state SRTS program is active throughout the state.</w:t>
      </w:r>
    </w:p>
    <w:p w:rsidR="000D3FCC" w:rsidRPr="003167CD" w:rsidRDefault="000D3FCC" w:rsidP="000D3FCC">
      <w:pPr>
        <w:pStyle w:val="Heading3"/>
      </w:pPr>
      <w:bookmarkStart w:id="81" w:name="_Toc40182837"/>
      <w:r w:rsidRPr="003167CD">
        <w:t>Selected Links</w:t>
      </w:r>
      <w:bookmarkEnd w:id="81"/>
    </w:p>
    <w:p w:rsidR="000D3FCC" w:rsidRPr="00440F98" w:rsidRDefault="000D3FCC" w:rsidP="000D3FCC">
      <w:pPr>
        <w:pStyle w:val="ListParagraph"/>
        <w:numPr>
          <w:ilvl w:val="0"/>
          <w:numId w:val="23"/>
        </w:numPr>
        <w:spacing w:after="160" w:line="259" w:lineRule="auto"/>
        <w:rPr>
          <w:szCs w:val="24"/>
        </w:rPr>
      </w:pPr>
      <w:r w:rsidRPr="00440F98">
        <w:rPr>
          <w:szCs w:val="24"/>
        </w:rPr>
        <w:t>www.olatheks.org/government/public-works/traffic-management/school-safety/school-walking-route-maps</w:t>
      </w:r>
    </w:p>
    <w:p w:rsidR="000D3FCC" w:rsidRPr="00440F98" w:rsidRDefault="000D3FCC" w:rsidP="000D3FCC">
      <w:pPr>
        <w:pStyle w:val="ListParagraph"/>
        <w:numPr>
          <w:ilvl w:val="0"/>
          <w:numId w:val="23"/>
        </w:numPr>
        <w:spacing w:after="160" w:line="259" w:lineRule="auto"/>
        <w:rPr>
          <w:szCs w:val="24"/>
        </w:rPr>
      </w:pPr>
      <w:r w:rsidRPr="00440F98">
        <w:rPr>
          <w:szCs w:val="24"/>
        </w:rPr>
        <w:t>www.ksdot.org/bureaus/burTrafficEng/sztoolbox/default.asp</w:t>
      </w:r>
    </w:p>
    <w:p w:rsidR="000D3FCC" w:rsidRPr="00440F98" w:rsidRDefault="000D3FCC" w:rsidP="000D3FCC">
      <w:pPr>
        <w:pStyle w:val="ListParagraph"/>
        <w:numPr>
          <w:ilvl w:val="0"/>
          <w:numId w:val="23"/>
        </w:numPr>
        <w:spacing w:after="160" w:line="259" w:lineRule="auto"/>
        <w:rPr>
          <w:szCs w:val="24"/>
        </w:rPr>
      </w:pPr>
      <w:r w:rsidRPr="00440F98">
        <w:rPr>
          <w:szCs w:val="24"/>
        </w:rPr>
        <w:t>www.wichita.gov/PWU/TrafficDocuments/Kansas%20Guidelines%20for%20School%20Crossing%20Guards.pdf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82" w:name="_Toc40182838"/>
      <w:r>
        <w:lastRenderedPageBreak/>
        <w:t>Kentucky</w:t>
      </w:r>
      <w:bookmarkEnd w:id="82"/>
    </w:p>
    <w:p w:rsidR="000D3FCC" w:rsidRPr="003167CD" w:rsidRDefault="000D3FCC" w:rsidP="000D3FCC">
      <w:pPr>
        <w:pStyle w:val="Heading3"/>
      </w:pPr>
      <w:bookmarkStart w:id="83" w:name="_Toc40182839"/>
      <w:r w:rsidRPr="003167CD">
        <w:t>Walking Route Maps</w:t>
      </w:r>
      <w:bookmarkEnd w:id="83"/>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relating to school walking route maps in Kentucky. </w:t>
      </w:r>
    </w:p>
    <w:p w:rsidR="000D3FCC" w:rsidRPr="00440F98" w:rsidRDefault="000D3FCC" w:rsidP="000D3FCC">
      <w:pPr>
        <w:pStyle w:val="Heading3"/>
      </w:pPr>
      <w:bookmarkStart w:id="84" w:name="_Toc40182840"/>
      <w:r w:rsidRPr="00440F98">
        <w:t>Crossing Guards</w:t>
      </w:r>
      <w:bookmarkEnd w:id="84"/>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any statewide laws with regard to training of school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Some individual cities have crossing guard training programs but this is uncommon.</w:t>
      </w:r>
    </w:p>
    <w:p w:rsidR="000D3FCC" w:rsidRPr="003167CD" w:rsidRDefault="000D3FCC" w:rsidP="000D3FCC">
      <w:pPr>
        <w:pStyle w:val="Heading3"/>
      </w:pPr>
      <w:bookmarkStart w:id="85" w:name="_Toc40182841"/>
      <w:r w:rsidRPr="003167CD">
        <w:t>Other Info</w:t>
      </w:r>
      <w:bookmarkEnd w:id="85"/>
    </w:p>
    <w:p w:rsidR="000D3FCC" w:rsidRPr="00440F98" w:rsidRDefault="000D3FCC" w:rsidP="000D3FCC">
      <w:pPr>
        <w:pStyle w:val="ListParagraph"/>
        <w:numPr>
          <w:ilvl w:val="0"/>
          <w:numId w:val="23"/>
        </w:numPr>
        <w:spacing w:after="160" w:line="259" w:lineRule="auto"/>
        <w:rPr>
          <w:szCs w:val="24"/>
        </w:rPr>
      </w:pPr>
      <w:r w:rsidRPr="00440F98">
        <w:rPr>
          <w:szCs w:val="24"/>
        </w:rPr>
        <w:t>There is limited information on a state SRTS program after 2012.</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National Safe Routes Partnership site has minimal information for the state of Kentucky. </w:t>
      </w:r>
    </w:p>
    <w:p w:rsidR="000D3FCC" w:rsidRPr="003167CD" w:rsidRDefault="000D3FCC" w:rsidP="000D3FCC">
      <w:pPr>
        <w:pStyle w:val="Heading3"/>
      </w:pPr>
      <w:bookmarkStart w:id="86" w:name="_Toc40182842"/>
      <w:r w:rsidRPr="003167CD">
        <w:t>Selected Links</w:t>
      </w:r>
      <w:bookmarkEnd w:id="86"/>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www.saferoutespartnership.org/state/network/networkupdate</w:t>
      </w:r>
    </w:p>
    <w:p w:rsidR="000D3FCC" w:rsidRPr="00440F98" w:rsidRDefault="000D3FCC" w:rsidP="000D3FCC">
      <w:pPr>
        <w:pStyle w:val="ListParagraph"/>
        <w:numPr>
          <w:ilvl w:val="0"/>
          <w:numId w:val="23"/>
        </w:numPr>
        <w:spacing w:after="160" w:line="259" w:lineRule="auto"/>
        <w:rPr>
          <w:szCs w:val="24"/>
        </w:rPr>
      </w:pPr>
      <w:r w:rsidRPr="00440F98">
        <w:rPr>
          <w:szCs w:val="24"/>
        </w:rPr>
        <w:t>www.covingtonky.gov/news/2017/08/08/join-our-team-the-city-seeks-school-crossing-guard-positions</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87" w:name="_Toc40182843"/>
      <w:r>
        <w:lastRenderedPageBreak/>
        <w:t>Louisiana</w:t>
      </w:r>
      <w:bookmarkEnd w:id="87"/>
    </w:p>
    <w:p w:rsidR="000D3FCC" w:rsidRPr="003167CD" w:rsidRDefault="000D3FCC" w:rsidP="000D3FCC">
      <w:pPr>
        <w:pStyle w:val="Heading3"/>
      </w:pPr>
      <w:bookmarkStart w:id="88" w:name="_Toc40182844"/>
      <w:r w:rsidRPr="003167CD">
        <w:t>Walking Route Maps</w:t>
      </w:r>
      <w:bookmarkEnd w:id="88"/>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requiring the implementation of walking route maps at schools throughout the state.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 creation of walking route maps </w:t>
      </w:r>
      <w:proofErr w:type="gramStart"/>
      <w:r w:rsidRPr="00440F98">
        <w:rPr>
          <w:szCs w:val="24"/>
        </w:rPr>
        <w:t>are suggested</w:t>
      </w:r>
      <w:proofErr w:type="gramEnd"/>
      <w:r w:rsidRPr="00440F98">
        <w:rPr>
          <w:szCs w:val="24"/>
        </w:rPr>
        <w:t xml:space="preserve"> in state-published SRTS informational brochures. </w:t>
      </w:r>
    </w:p>
    <w:p w:rsidR="000D3FCC" w:rsidRPr="003167CD" w:rsidRDefault="000D3FCC" w:rsidP="000D3FCC">
      <w:pPr>
        <w:pStyle w:val="Heading3"/>
      </w:pPr>
      <w:bookmarkStart w:id="89" w:name="_Toc40182845"/>
      <w:r w:rsidRPr="003167CD">
        <w:t>Crossing Guards</w:t>
      </w:r>
      <w:bookmarkEnd w:id="89"/>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legal guidance for school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Louisiana does not features any readily available information on crossing guard guidance or training.</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City of New Orleans has published a manual for crossing guards. This manual details that crossing guards in the city are required to pass mandatory training </w:t>
      </w:r>
      <w:proofErr w:type="gramStart"/>
      <w:r w:rsidRPr="00440F98">
        <w:rPr>
          <w:szCs w:val="24"/>
        </w:rPr>
        <w:t>and also</w:t>
      </w:r>
      <w:proofErr w:type="gramEnd"/>
      <w:r w:rsidRPr="00440F98">
        <w:rPr>
          <w:szCs w:val="24"/>
        </w:rPr>
        <w:t xml:space="preserve"> follow all MUTCD and city guidelines.</w:t>
      </w:r>
    </w:p>
    <w:p w:rsidR="000D3FCC" w:rsidRPr="003167CD" w:rsidRDefault="000D3FCC" w:rsidP="000D3FCC">
      <w:pPr>
        <w:pStyle w:val="Heading3"/>
      </w:pPr>
      <w:bookmarkStart w:id="90" w:name="_Toc40182846"/>
      <w:r w:rsidRPr="003167CD">
        <w:t>Other Info</w:t>
      </w:r>
      <w:bookmarkEnd w:id="90"/>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As of 2017, Louisiana has an active SRTS program. Details for this program are hard to find and seem to have no presence on the Louisiana DOT website. </w:t>
      </w:r>
    </w:p>
    <w:p w:rsidR="000D3FCC" w:rsidRPr="003167CD" w:rsidRDefault="000D3FCC" w:rsidP="000D3FCC">
      <w:pPr>
        <w:pStyle w:val="Heading3"/>
      </w:pPr>
      <w:bookmarkStart w:id="91" w:name="_Toc40182847"/>
      <w:r w:rsidRPr="003167CD">
        <w:t>Selected Links</w:t>
      </w:r>
      <w:bookmarkEnd w:id="91"/>
    </w:p>
    <w:p w:rsidR="000D3FCC" w:rsidRPr="00440F98" w:rsidRDefault="000D3FCC" w:rsidP="000D3FCC">
      <w:pPr>
        <w:pStyle w:val="ListParagraph"/>
        <w:numPr>
          <w:ilvl w:val="0"/>
          <w:numId w:val="23"/>
        </w:numPr>
        <w:spacing w:after="160" w:line="259" w:lineRule="auto"/>
        <w:rPr>
          <w:szCs w:val="24"/>
        </w:rPr>
      </w:pPr>
      <w:r w:rsidRPr="00440F98">
        <w:rPr>
          <w:szCs w:val="24"/>
        </w:rPr>
        <w:t>www.ltrc.lsu.edu/ltc_09/pdf/Babin,%20Dennis2.pdf</w:t>
      </w:r>
    </w:p>
    <w:p w:rsidR="000D3FCC" w:rsidRPr="00440F98" w:rsidRDefault="000D3FCC" w:rsidP="000D3FCC">
      <w:pPr>
        <w:pStyle w:val="ListParagraph"/>
        <w:numPr>
          <w:ilvl w:val="0"/>
          <w:numId w:val="23"/>
        </w:numPr>
        <w:spacing w:after="160" w:line="259" w:lineRule="auto"/>
        <w:rPr>
          <w:szCs w:val="24"/>
        </w:rPr>
      </w:pPr>
      <w:r w:rsidRPr="00440F98">
        <w:rPr>
          <w:szCs w:val="24"/>
        </w:rPr>
        <w:t>slideplayer.com/slide/2838484/#</w:t>
      </w:r>
    </w:p>
    <w:p w:rsidR="000D3FCC" w:rsidRPr="00440F98" w:rsidRDefault="000D3FCC" w:rsidP="000D3FCC">
      <w:pPr>
        <w:pStyle w:val="ListParagraph"/>
        <w:numPr>
          <w:ilvl w:val="0"/>
          <w:numId w:val="23"/>
        </w:numPr>
        <w:spacing w:after="160" w:line="259" w:lineRule="auto"/>
        <w:rPr>
          <w:szCs w:val="24"/>
        </w:rPr>
      </w:pPr>
      <w:r w:rsidRPr="00440F98">
        <w:rPr>
          <w:szCs w:val="24"/>
        </w:rPr>
        <w:t>prc.tulane.edu/uploads/School_Crossing_Guard_Manual_2016_edition_FINAL-1482164226.pdf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92" w:name="_Toc40182848"/>
      <w:r>
        <w:lastRenderedPageBreak/>
        <w:t>Maine</w:t>
      </w:r>
      <w:bookmarkEnd w:id="92"/>
    </w:p>
    <w:p w:rsidR="000D3FCC" w:rsidRPr="003167CD" w:rsidRDefault="000D3FCC" w:rsidP="000D3FCC">
      <w:pPr>
        <w:pStyle w:val="Heading3"/>
      </w:pPr>
      <w:bookmarkStart w:id="93" w:name="_Toc40182849"/>
      <w:r w:rsidRPr="003167CD">
        <w:t>Walking Route Maps</w:t>
      </w:r>
      <w:bookmarkEnd w:id="93"/>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no legal mandate requiring the creation of school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The state government has not released official documents guiding schools on how to form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In 2014, bikemaine.com provided a document called “Safe Routes to School Possibilities for Maine Schools” and walking route maps </w:t>
      </w:r>
      <w:proofErr w:type="gramStart"/>
      <w:r w:rsidRPr="00440F98">
        <w:rPr>
          <w:szCs w:val="24"/>
        </w:rPr>
        <w:t>are mentioned</w:t>
      </w:r>
      <w:proofErr w:type="gramEnd"/>
      <w:r w:rsidRPr="00440F98">
        <w:rPr>
          <w:szCs w:val="24"/>
        </w:rPr>
        <w:t>.</w:t>
      </w:r>
    </w:p>
    <w:p w:rsidR="000D3FCC" w:rsidRPr="003167CD" w:rsidRDefault="000D3FCC" w:rsidP="000D3FCC">
      <w:pPr>
        <w:pStyle w:val="Heading3"/>
      </w:pPr>
      <w:bookmarkStart w:id="94" w:name="_Toc40182850"/>
      <w:r w:rsidRPr="003167CD">
        <w:t>Crossing Guards</w:t>
      </w:r>
      <w:bookmarkEnd w:id="94"/>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any evidence that a government organization requires school crossing guards to </w:t>
      </w:r>
      <w:proofErr w:type="gramStart"/>
      <w:r w:rsidRPr="00440F98">
        <w:rPr>
          <w:szCs w:val="24"/>
        </w:rPr>
        <w:t>be placed</w:t>
      </w:r>
      <w:proofErr w:type="gramEnd"/>
      <w:r w:rsidRPr="00440F98">
        <w:rPr>
          <w:szCs w:val="24"/>
        </w:rPr>
        <w:t xml:space="preserve"> at necessary crosswalks.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Maine has stringent requirements for adult crossing guards who are under the control of local law enforcement agencies. They must complete training that </w:t>
      </w:r>
      <w:proofErr w:type="gramStart"/>
      <w:r w:rsidRPr="00440F98">
        <w:rPr>
          <w:szCs w:val="24"/>
        </w:rPr>
        <w:t>has been approved</w:t>
      </w:r>
      <w:proofErr w:type="gramEnd"/>
      <w:r w:rsidRPr="00440F98">
        <w:rPr>
          <w:szCs w:val="24"/>
        </w:rPr>
        <w:t xml:space="preserve"> by the Department of Labor, Bureau of Labor Standards, in controlling vehicles on a public way. </w:t>
      </w:r>
    </w:p>
    <w:p w:rsidR="000D3FCC" w:rsidRPr="003167CD" w:rsidRDefault="000D3FCC" w:rsidP="000D3FCC">
      <w:pPr>
        <w:pStyle w:val="Heading3"/>
      </w:pPr>
      <w:bookmarkStart w:id="95" w:name="_Toc40182851"/>
      <w:r w:rsidRPr="003167CD">
        <w:t>Other Info</w:t>
      </w:r>
      <w:bookmarkEnd w:id="95"/>
    </w:p>
    <w:p w:rsidR="000D3FCC" w:rsidRPr="00440F98" w:rsidRDefault="000D3FCC" w:rsidP="000D3FCC">
      <w:pPr>
        <w:pStyle w:val="ListParagraph"/>
        <w:numPr>
          <w:ilvl w:val="0"/>
          <w:numId w:val="23"/>
        </w:numPr>
        <w:spacing w:after="160" w:line="259" w:lineRule="auto"/>
        <w:rPr>
          <w:szCs w:val="24"/>
        </w:rPr>
      </w:pPr>
      <w:r w:rsidRPr="00440F98">
        <w:rPr>
          <w:szCs w:val="24"/>
        </w:rPr>
        <w:t>Maine has a state-funded SRTS program, but it appears that few schools have participated in SRTS activities or have applied for state SRTS funding.</w:t>
      </w:r>
    </w:p>
    <w:p w:rsidR="000D3FCC" w:rsidRPr="00440F98" w:rsidRDefault="000D3FCC" w:rsidP="000D3FCC">
      <w:pPr>
        <w:pStyle w:val="ListParagraph"/>
        <w:numPr>
          <w:ilvl w:val="0"/>
          <w:numId w:val="23"/>
        </w:numPr>
        <w:spacing w:after="160" w:line="259" w:lineRule="auto"/>
        <w:rPr>
          <w:szCs w:val="24"/>
        </w:rPr>
      </w:pPr>
      <w:r w:rsidRPr="00440F98">
        <w:rPr>
          <w:szCs w:val="24"/>
        </w:rPr>
        <w:t>The non-profit bicycle/pedestrian advocacy group, Bicycle Coalition of Maine, has several documents describing Maine’s SRTS program.</w:t>
      </w:r>
    </w:p>
    <w:p w:rsidR="000D3FCC" w:rsidRPr="003167CD" w:rsidRDefault="000D3FCC" w:rsidP="000D3FCC">
      <w:pPr>
        <w:pStyle w:val="Heading3"/>
      </w:pPr>
      <w:bookmarkStart w:id="96" w:name="_Toc40182852"/>
      <w:r w:rsidRPr="003167CD">
        <w:t>Selected Links</w:t>
      </w:r>
      <w:bookmarkEnd w:id="96"/>
    </w:p>
    <w:p w:rsidR="000D3FCC" w:rsidRPr="00440F98" w:rsidRDefault="000D3FCC" w:rsidP="000D3FCC">
      <w:pPr>
        <w:pStyle w:val="ListParagraph"/>
        <w:numPr>
          <w:ilvl w:val="0"/>
          <w:numId w:val="23"/>
        </w:numPr>
        <w:spacing w:after="160" w:line="259" w:lineRule="auto"/>
        <w:rPr>
          <w:szCs w:val="24"/>
        </w:rPr>
      </w:pPr>
      <w:r w:rsidRPr="00440F98">
        <w:rPr>
          <w:szCs w:val="24"/>
        </w:rPr>
        <w:t>legislature.maine.gov/legis/bills/bills_128th/chapters/PUBLIC132.asp</w:t>
      </w:r>
    </w:p>
    <w:p w:rsidR="000D3FCC" w:rsidRPr="00440F98" w:rsidRDefault="000D3FCC" w:rsidP="000D3FCC">
      <w:pPr>
        <w:pStyle w:val="ListParagraph"/>
        <w:numPr>
          <w:ilvl w:val="0"/>
          <w:numId w:val="23"/>
        </w:numPr>
        <w:spacing w:after="160" w:line="259" w:lineRule="auto"/>
        <w:rPr>
          <w:szCs w:val="24"/>
        </w:rPr>
      </w:pPr>
      <w:r w:rsidRPr="00440F98">
        <w:rPr>
          <w:szCs w:val="24"/>
        </w:rPr>
        <w:t>legislature.maine.gov/legis/bills/bills_128th/billtexts/HP056501.asp</w:t>
      </w:r>
    </w:p>
    <w:p w:rsidR="000D3FCC" w:rsidRPr="00440F98" w:rsidRDefault="000D3FCC" w:rsidP="000D3FCC">
      <w:pPr>
        <w:pStyle w:val="ListParagraph"/>
        <w:numPr>
          <w:ilvl w:val="0"/>
          <w:numId w:val="23"/>
        </w:numPr>
        <w:spacing w:after="160" w:line="259" w:lineRule="auto"/>
        <w:rPr>
          <w:szCs w:val="24"/>
        </w:rPr>
      </w:pPr>
      <w:r w:rsidRPr="00440F98">
        <w:rPr>
          <w:szCs w:val="24"/>
        </w:rPr>
        <w:t>www.bikemaine.org/our-work/education/youth-education/</w:t>
      </w:r>
    </w:p>
    <w:p w:rsidR="000D3FCC" w:rsidRPr="00440F98" w:rsidRDefault="000D3FCC" w:rsidP="000D3FCC">
      <w:pPr>
        <w:pStyle w:val="ListParagraph"/>
        <w:numPr>
          <w:ilvl w:val="0"/>
          <w:numId w:val="23"/>
        </w:numPr>
        <w:spacing w:after="160" w:line="259" w:lineRule="auto"/>
        <w:rPr>
          <w:szCs w:val="24"/>
        </w:rPr>
      </w:pPr>
      <w:r w:rsidRPr="00440F98">
        <w:rPr>
          <w:szCs w:val="24"/>
        </w:rPr>
        <w:t>www.bikemaine.org/wp-content/uploads/2014/05/Safe-Routes-to-School-Possibilities-for-Maine-Schools.pdf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97" w:name="_Toc40182853"/>
      <w:r>
        <w:lastRenderedPageBreak/>
        <w:t>Maryland</w:t>
      </w:r>
      <w:bookmarkEnd w:id="97"/>
    </w:p>
    <w:p w:rsidR="000D3FCC" w:rsidRPr="003167CD" w:rsidRDefault="000D3FCC" w:rsidP="000D3FCC">
      <w:pPr>
        <w:pStyle w:val="Heading3"/>
      </w:pPr>
      <w:bookmarkStart w:id="98" w:name="_Toc40182854"/>
      <w:r w:rsidRPr="003167CD">
        <w:t>Walking Route Maps</w:t>
      </w:r>
      <w:bookmarkEnd w:id="98"/>
    </w:p>
    <w:p w:rsidR="000D3FCC" w:rsidRPr="00440F98" w:rsidRDefault="000D3FCC" w:rsidP="000D3FCC">
      <w:pPr>
        <w:pStyle w:val="ListParagraph"/>
        <w:numPr>
          <w:ilvl w:val="0"/>
          <w:numId w:val="26"/>
        </w:numPr>
        <w:spacing w:after="160" w:line="259" w:lineRule="auto"/>
        <w:rPr>
          <w:szCs w:val="24"/>
        </w:rPr>
      </w:pPr>
      <w:r w:rsidRPr="00440F98">
        <w:rPr>
          <w:szCs w:val="24"/>
        </w:rPr>
        <w:t>There are no laws requiring the creation of school walking route maps.</w:t>
      </w:r>
    </w:p>
    <w:p w:rsidR="000D3FCC" w:rsidRPr="003167CD" w:rsidRDefault="000D3FCC" w:rsidP="000D3FCC">
      <w:pPr>
        <w:pStyle w:val="Heading3"/>
      </w:pPr>
      <w:bookmarkStart w:id="99" w:name="_Toc40182855"/>
      <w:r w:rsidRPr="003167CD">
        <w:t>Crossing Guards</w:t>
      </w:r>
      <w:bookmarkEnd w:id="99"/>
    </w:p>
    <w:p w:rsidR="000D3FCC" w:rsidRPr="00440F98" w:rsidRDefault="000D3FCC" w:rsidP="000D3FCC">
      <w:pPr>
        <w:pStyle w:val="ListParagraph"/>
        <w:numPr>
          <w:ilvl w:val="0"/>
          <w:numId w:val="22"/>
        </w:numPr>
        <w:spacing w:after="160" w:line="259" w:lineRule="auto"/>
        <w:rPr>
          <w:szCs w:val="24"/>
        </w:rPr>
      </w:pPr>
      <w:r w:rsidRPr="00440F98">
        <w:rPr>
          <w:szCs w:val="24"/>
        </w:rPr>
        <w:t>Maryland law requires that crossing guards be located based on an engineering study and where authorized by state or local laws.</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are under the jurisdiction of local law enforcement and the school board of each district.</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are not permitted</w:t>
      </w:r>
      <w:proofErr w:type="gramEnd"/>
      <w:r w:rsidRPr="00440F98">
        <w:rPr>
          <w:szCs w:val="24"/>
        </w:rPr>
        <w:t xml:space="preserve"> to direct traffic in the same manner as a police officer. </w:t>
      </w:r>
    </w:p>
    <w:p w:rsidR="000D3FCC" w:rsidRPr="003167CD" w:rsidRDefault="000D3FCC" w:rsidP="000D3FCC">
      <w:pPr>
        <w:pStyle w:val="Heading3"/>
      </w:pPr>
      <w:bookmarkStart w:id="100" w:name="_Toc40182856"/>
      <w:r w:rsidRPr="003167CD">
        <w:t>Other Info</w:t>
      </w:r>
      <w:bookmarkEnd w:id="100"/>
    </w:p>
    <w:p w:rsidR="000D3FCC" w:rsidRPr="00440F98" w:rsidRDefault="000D3FCC" w:rsidP="000D3FCC">
      <w:pPr>
        <w:pStyle w:val="ListParagraph"/>
        <w:numPr>
          <w:ilvl w:val="0"/>
          <w:numId w:val="23"/>
        </w:numPr>
        <w:spacing w:after="160" w:line="259" w:lineRule="auto"/>
        <w:rPr>
          <w:szCs w:val="24"/>
        </w:rPr>
      </w:pPr>
      <w:r w:rsidRPr="00440F98">
        <w:rPr>
          <w:szCs w:val="24"/>
        </w:rPr>
        <w:t>A state-funded SRTS program exists.</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Nearly $20.5 million </w:t>
      </w:r>
      <w:proofErr w:type="gramStart"/>
      <w:r w:rsidRPr="00440F98">
        <w:rPr>
          <w:szCs w:val="24"/>
        </w:rPr>
        <w:t>has been awarded</w:t>
      </w:r>
      <w:proofErr w:type="gramEnd"/>
      <w:r w:rsidRPr="00440F98">
        <w:rPr>
          <w:szCs w:val="24"/>
        </w:rPr>
        <w:t xml:space="preserve"> to bicycle and pedestrian projects as of 2017.</w:t>
      </w:r>
    </w:p>
    <w:p w:rsidR="000D3FCC" w:rsidRPr="003167CD" w:rsidRDefault="000D3FCC" w:rsidP="000D3FCC">
      <w:pPr>
        <w:pStyle w:val="Heading3"/>
      </w:pPr>
      <w:bookmarkStart w:id="101" w:name="_Toc40182857"/>
      <w:r w:rsidRPr="003167CD">
        <w:t>Selected Links</w:t>
      </w:r>
      <w:bookmarkEnd w:id="101"/>
    </w:p>
    <w:p w:rsidR="000D3FCC" w:rsidRPr="00440F98" w:rsidRDefault="000D3FCC" w:rsidP="000D3FCC">
      <w:pPr>
        <w:pStyle w:val="ListParagraph"/>
        <w:numPr>
          <w:ilvl w:val="0"/>
          <w:numId w:val="23"/>
        </w:numPr>
        <w:spacing w:after="160" w:line="259" w:lineRule="auto"/>
        <w:rPr>
          <w:szCs w:val="24"/>
        </w:rPr>
      </w:pPr>
      <w:r w:rsidRPr="00440F98">
        <w:rPr>
          <w:szCs w:val="24"/>
        </w:rPr>
        <w:t>www.roads.maryland.gov/Index.aspx?PageId=735</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www.saferoutespartnership.org/mid-atlantic/2017/maryland-approves-203-million-bicycle-and-pedestrian-safety-projects</w:t>
      </w:r>
    </w:p>
    <w:p w:rsidR="000D3FCC" w:rsidRPr="00440F98" w:rsidRDefault="000D3FCC" w:rsidP="000D3FCC">
      <w:pPr>
        <w:pStyle w:val="ListParagraph"/>
        <w:numPr>
          <w:ilvl w:val="0"/>
          <w:numId w:val="23"/>
        </w:numPr>
        <w:spacing w:after="160" w:line="259" w:lineRule="auto"/>
        <w:rPr>
          <w:szCs w:val="24"/>
        </w:rPr>
      </w:pPr>
      <w:r w:rsidRPr="00440F98">
        <w:rPr>
          <w:szCs w:val="24"/>
        </w:rPr>
        <w:t>www.roads.maryland.gov/mmutcd/2011_Chapters_07D.pdf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02" w:name="_Toc40182858"/>
      <w:r>
        <w:lastRenderedPageBreak/>
        <w:t>Massachusetts</w:t>
      </w:r>
      <w:bookmarkEnd w:id="102"/>
    </w:p>
    <w:p w:rsidR="000D3FCC" w:rsidRPr="003167CD" w:rsidRDefault="000D3FCC" w:rsidP="000D3FCC">
      <w:pPr>
        <w:pStyle w:val="Heading3"/>
      </w:pPr>
      <w:bookmarkStart w:id="103" w:name="_Toc40182859"/>
      <w:r w:rsidRPr="003167CD">
        <w:t>Walking Route Maps</w:t>
      </w:r>
      <w:bookmarkEnd w:id="103"/>
    </w:p>
    <w:p w:rsidR="000D3FCC" w:rsidRPr="00440F98" w:rsidRDefault="000D3FCC" w:rsidP="000D3FCC">
      <w:pPr>
        <w:pStyle w:val="ListParagraph"/>
        <w:numPr>
          <w:ilvl w:val="0"/>
          <w:numId w:val="26"/>
        </w:numPr>
        <w:spacing w:after="160" w:line="259" w:lineRule="auto"/>
        <w:rPr>
          <w:szCs w:val="24"/>
        </w:rPr>
      </w:pPr>
      <w:r w:rsidRPr="00440F98">
        <w:rPr>
          <w:szCs w:val="24"/>
        </w:rPr>
        <w:t xml:space="preserve">Massachusetts does not require schools to create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no mention of the guidelines to create walking route maps for schools on the Massachusetts DOT website. </w:t>
      </w:r>
    </w:p>
    <w:p w:rsidR="000D3FCC" w:rsidRPr="003167CD" w:rsidRDefault="000D3FCC" w:rsidP="000D3FCC">
      <w:pPr>
        <w:pStyle w:val="Heading3"/>
      </w:pPr>
      <w:bookmarkStart w:id="104" w:name="_Toc40182860"/>
      <w:r w:rsidRPr="003167CD">
        <w:t>Crossing Guards</w:t>
      </w:r>
      <w:bookmarkEnd w:id="104"/>
    </w:p>
    <w:p w:rsidR="000D3FCC" w:rsidRPr="00440F98" w:rsidRDefault="000D3FCC" w:rsidP="000D3FCC">
      <w:pPr>
        <w:pStyle w:val="ListParagraph"/>
        <w:numPr>
          <w:ilvl w:val="0"/>
          <w:numId w:val="22"/>
        </w:numPr>
        <w:spacing w:after="160" w:line="259" w:lineRule="auto"/>
        <w:rPr>
          <w:szCs w:val="24"/>
        </w:rPr>
      </w:pPr>
      <w:r w:rsidRPr="00440F98">
        <w:rPr>
          <w:szCs w:val="24"/>
        </w:rPr>
        <w:t>There is a legal requirement for schools or local law enforcement to place school crossing guards in necessary locations.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Massachusetts DOT has published guidance on how crossing guards can legally act and </w:t>
      </w:r>
      <w:proofErr w:type="gramStart"/>
      <w:r w:rsidRPr="00440F98">
        <w:rPr>
          <w:szCs w:val="24"/>
        </w:rPr>
        <w:t>should be trained</w:t>
      </w:r>
      <w:proofErr w:type="gramEnd"/>
      <w:r w:rsidRPr="00440F98">
        <w:rPr>
          <w:szCs w:val="24"/>
        </w:rPr>
        <w:t xml:space="preserve">. </w:t>
      </w:r>
    </w:p>
    <w:p w:rsidR="000D3FCC" w:rsidRPr="003167CD" w:rsidRDefault="000D3FCC" w:rsidP="000D3FCC">
      <w:pPr>
        <w:pStyle w:val="Heading3"/>
      </w:pPr>
      <w:bookmarkStart w:id="105" w:name="_Toc40182861"/>
      <w:r w:rsidRPr="003167CD">
        <w:t>Other Info</w:t>
      </w:r>
      <w:bookmarkEnd w:id="105"/>
    </w:p>
    <w:p w:rsidR="000D3FCC" w:rsidRPr="00440F98" w:rsidRDefault="000D3FCC" w:rsidP="000D3FCC">
      <w:pPr>
        <w:pStyle w:val="ListParagraph"/>
        <w:numPr>
          <w:ilvl w:val="0"/>
          <w:numId w:val="23"/>
        </w:numPr>
        <w:spacing w:after="160" w:line="259" w:lineRule="auto"/>
        <w:rPr>
          <w:szCs w:val="24"/>
        </w:rPr>
      </w:pPr>
      <w:r w:rsidRPr="00440F98">
        <w:rPr>
          <w:szCs w:val="24"/>
        </w:rPr>
        <w:t>Massachusetts was one of two pilot states when the SRTS program began in 1998.</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About 45 percent of elementary and middle schools participate in the </w:t>
      </w:r>
      <w:proofErr w:type="gramStart"/>
      <w:r w:rsidRPr="00440F98">
        <w:rPr>
          <w:szCs w:val="24"/>
        </w:rPr>
        <w:t>program which</w:t>
      </w:r>
      <w:proofErr w:type="gramEnd"/>
      <w:r w:rsidRPr="00440F98">
        <w:rPr>
          <w:szCs w:val="24"/>
        </w:rPr>
        <w:t xml:space="preserve"> is above the national average of 25 percent.  </w:t>
      </w:r>
    </w:p>
    <w:p w:rsidR="000D3FCC" w:rsidRPr="003167CD" w:rsidRDefault="000D3FCC" w:rsidP="000D3FCC">
      <w:pPr>
        <w:pStyle w:val="Heading3"/>
      </w:pPr>
      <w:bookmarkStart w:id="106" w:name="_Toc40182862"/>
      <w:r w:rsidRPr="003167CD">
        <w:t>Selected Links</w:t>
      </w:r>
      <w:bookmarkEnd w:id="106"/>
    </w:p>
    <w:p w:rsidR="000D3FCC" w:rsidRPr="00440F98" w:rsidRDefault="000D3FCC" w:rsidP="000D3FCC">
      <w:pPr>
        <w:pStyle w:val="ListParagraph"/>
        <w:numPr>
          <w:ilvl w:val="0"/>
          <w:numId w:val="23"/>
        </w:numPr>
        <w:spacing w:after="160" w:line="259" w:lineRule="auto"/>
        <w:rPr>
          <w:szCs w:val="24"/>
        </w:rPr>
      </w:pPr>
      <w:r w:rsidRPr="00440F98">
        <w:rPr>
          <w:szCs w:val="24"/>
        </w:rPr>
        <w:t>www.massdot.state.ma.us/saferoutestoschool/AboutSafeRoutesToSchool.aspx</w:t>
      </w:r>
    </w:p>
    <w:p w:rsidR="000D3FCC" w:rsidRPr="00440F98" w:rsidRDefault="000D3FCC" w:rsidP="000D3FCC">
      <w:pPr>
        <w:pStyle w:val="ListParagraph"/>
        <w:numPr>
          <w:ilvl w:val="0"/>
          <w:numId w:val="23"/>
        </w:numPr>
        <w:spacing w:after="160" w:line="259" w:lineRule="auto"/>
        <w:rPr>
          <w:szCs w:val="24"/>
        </w:rPr>
      </w:pPr>
      <w:r w:rsidRPr="00440F98">
        <w:rPr>
          <w:szCs w:val="24"/>
        </w:rPr>
        <w:t>www.mass.gov/files/documents/2017/11/24/crossing-guard-safety-bulletin-2017_0.pdf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07" w:name="_Toc40182863"/>
      <w:r>
        <w:lastRenderedPageBreak/>
        <w:t>Michigan</w:t>
      </w:r>
      <w:bookmarkEnd w:id="107"/>
    </w:p>
    <w:p w:rsidR="000D3FCC" w:rsidRPr="003167CD" w:rsidRDefault="000D3FCC" w:rsidP="000D3FCC">
      <w:pPr>
        <w:pStyle w:val="Heading3"/>
      </w:pPr>
      <w:bookmarkStart w:id="108" w:name="_Toc40182864"/>
      <w:r w:rsidRPr="003167CD">
        <w:t>Walking Route Maps</w:t>
      </w:r>
      <w:bookmarkEnd w:id="108"/>
    </w:p>
    <w:p w:rsidR="000D3FCC" w:rsidRPr="00440F98" w:rsidRDefault="000D3FCC" w:rsidP="000D3FCC">
      <w:pPr>
        <w:pStyle w:val="ListParagraph"/>
        <w:numPr>
          <w:ilvl w:val="0"/>
          <w:numId w:val="26"/>
        </w:numPr>
        <w:spacing w:after="160" w:line="259" w:lineRule="auto"/>
        <w:rPr>
          <w:szCs w:val="24"/>
        </w:rPr>
      </w:pPr>
      <w:r w:rsidRPr="00440F98">
        <w:rPr>
          <w:szCs w:val="24"/>
        </w:rPr>
        <w:t>Michigan contains no laws requiring the implementation of school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Michigan does provide guidelines on how to create a walking route map and on how to conduct a walking audit of the school. </w:t>
      </w:r>
    </w:p>
    <w:p w:rsidR="000D3FCC" w:rsidRPr="003167CD" w:rsidRDefault="000D3FCC" w:rsidP="000D3FCC">
      <w:pPr>
        <w:pStyle w:val="Heading3"/>
      </w:pPr>
      <w:bookmarkStart w:id="109" w:name="_Toc40182865"/>
      <w:r w:rsidRPr="003167CD">
        <w:t>Crossing Guards</w:t>
      </w:r>
      <w:bookmarkEnd w:id="109"/>
    </w:p>
    <w:p w:rsidR="000D3FCC" w:rsidRPr="00440F98" w:rsidRDefault="000D3FCC" w:rsidP="000D3FCC">
      <w:pPr>
        <w:pStyle w:val="ListParagraph"/>
        <w:numPr>
          <w:ilvl w:val="0"/>
          <w:numId w:val="22"/>
        </w:numPr>
        <w:spacing w:after="160" w:line="259" w:lineRule="auto"/>
        <w:rPr>
          <w:szCs w:val="24"/>
        </w:rPr>
      </w:pPr>
      <w:r w:rsidRPr="00440F98">
        <w:rPr>
          <w:szCs w:val="24"/>
        </w:rPr>
        <w:t xml:space="preserve">An engineering study </w:t>
      </w:r>
      <w:proofErr w:type="gramStart"/>
      <w:r w:rsidRPr="00440F98">
        <w:rPr>
          <w:szCs w:val="24"/>
        </w:rPr>
        <w:t>must be completed</w:t>
      </w:r>
      <w:proofErr w:type="gramEnd"/>
      <w:r w:rsidRPr="00440F98">
        <w:rPr>
          <w:szCs w:val="24"/>
        </w:rPr>
        <w:t xml:space="preserve"> to determine if an adult school crossing guard is necessary at any specific crossing.</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training and supervision of crossing guards is the duty of local law enforcement. </w:t>
      </w:r>
    </w:p>
    <w:p w:rsidR="000D3FCC" w:rsidRPr="00440F98" w:rsidRDefault="000D3FCC" w:rsidP="000D3FCC">
      <w:pPr>
        <w:pStyle w:val="ListParagraph"/>
        <w:numPr>
          <w:ilvl w:val="0"/>
          <w:numId w:val="22"/>
        </w:numPr>
        <w:spacing w:after="160" w:line="259" w:lineRule="auto"/>
        <w:rPr>
          <w:szCs w:val="24"/>
        </w:rPr>
      </w:pPr>
      <w:proofErr w:type="gramStart"/>
      <w:r w:rsidRPr="00440F98">
        <w:rPr>
          <w:szCs w:val="24"/>
        </w:rPr>
        <w:t>The times that crossing guards have jurisdiction is set by each individual district’s superintendent of schools and the chief of law enforcement</w:t>
      </w:r>
      <w:proofErr w:type="gramEnd"/>
      <w:r w:rsidRPr="00440F98">
        <w:rPr>
          <w:szCs w:val="24"/>
        </w:rPr>
        <w:t>.</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have age, education, and uniform requirements.</w:t>
      </w:r>
    </w:p>
    <w:p w:rsidR="000D3FCC" w:rsidRPr="003167CD" w:rsidRDefault="000D3FCC" w:rsidP="000D3FCC">
      <w:pPr>
        <w:pStyle w:val="Heading3"/>
      </w:pPr>
      <w:bookmarkStart w:id="110" w:name="_Toc40182866"/>
      <w:r w:rsidRPr="003167CD">
        <w:t>Other Info</w:t>
      </w:r>
      <w:bookmarkEnd w:id="110"/>
    </w:p>
    <w:p w:rsidR="000D3FCC" w:rsidRPr="00440F98" w:rsidRDefault="000D3FCC" w:rsidP="000D3FCC">
      <w:pPr>
        <w:pStyle w:val="ListParagraph"/>
        <w:numPr>
          <w:ilvl w:val="0"/>
          <w:numId w:val="23"/>
        </w:numPr>
        <w:spacing w:after="160" w:line="259" w:lineRule="auto"/>
        <w:rPr>
          <w:szCs w:val="24"/>
        </w:rPr>
      </w:pPr>
      <w:r w:rsidRPr="00440F98">
        <w:rPr>
          <w:szCs w:val="24"/>
        </w:rPr>
        <w:t>Michigan has a state SRTS program. This program has served over 240 schools and awarded $32 million to SRTS projects.</w:t>
      </w:r>
    </w:p>
    <w:p w:rsidR="000D3FCC" w:rsidRPr="003167CD" w:rsidRDefault="000D3FCC" w:rsidP="000D3FCC">
      <w:pPr>
        <w:pStyle w:val="Heading3"/>
      </w:pPr>
      <w:bookmarkStart w:id="111" w:name="_Toc40182867"/>
      <w:r w:rsidRPr="003167CD">
        <w:t>Selected Links</w:t>
      </w:r>
      <w:bookmarkEnd w:id="111"/>
    </w:p>
    <w:p w:rsidR="000D3FCC" w:rsidRPr="00440F98" w:rsidRDefault="000D3FCC" w:rsidP="000D3FCC">
      <w:pPr>
        <w:pStyle w:val="ListParagraph"/>
        <w:numPr>
          <w:ilvl w:val="0"/>
          <w:numId w:val="23"/>
        </w:numPr>
        <w:spacing w:after="160" w:line="259" w:lineRule="auto"/>
        <w:rPr>
          <w:szCs w:val="24"/>
        </w:rPr>
      </w:pPr>
      <w:r w:rsidRPr="00440F98">
        <w:rPr>
          <w:szCs w:val="24"/>
        </w:rPr>
        <w:t>saferoutesmichigan.org/about/</w:t>
      </w:r>
    </w:p>
    <w:p w:rsidR="000D3FCC" w:rsidRPr="00440F98" w:rsidRDefault="000D3FCC" w:rsidP="000D3FCC">
      <w:pPr>
        <w:pStyle w:val="ListParagraph"/>
        <w:numPr>
          <w:ilvl w:val="0"/>
          <w:numId w:val="23"/>
        </w:numPr>
        <w:spacing w:after="160" w:line="259" w:lineRule="auto"/>
        <w:rPr>
          <w:szCs w:val="24"/>
        </w:rPr>
      </w:pPr>
      <w:r w:rsidRPr="00440F98">
        <w:rPr>
          <w:szCs w:val="24"/>
        </w:rPr>
        <w:t>www.michigan.gov/documents/mde/2009_Adult_Crossing_Guard_Manual_288047_7.pdf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12" w:name="_Toc40182868"/>
      <w:r>
        <w:lastRenderedPageBreak/>
        <w:t>Minnesota</w:t>
      </w:r>
      <w:bookmarkEnd w:id="112"/>
    </w:p>
    <w:p w:rsidR="000D3FCC" w:rsidRPr="003167CD" w:rsidRDefault="000D3FCC" w:rsidP="000D3FCC">
      <w:pPr>
        <w:pStyle w:val="Heading3"/>
      </w:pPr>
      <w:bookmarkStart w:id="113" w:name="_Toc40182869"/>
      <w:r w:rsidRPr="003167CD">
        <w:t>Walking Route Maps</w:t>
      </w:r>
      <w:bookmarkEnd w:id="113"/>
    </w:p>
    <w:p w:rsidR="000D3FCC" w:rsidRPr="00440F98" w:rsidRDefault="000D3FCC" w:rsidP="000D3FCC">
      <w:pPr>
        <w:pStyle w:val="ListParagraph"/>
        <w:numPr>
          <w:ilvl w:val="0"/>
          <w:numId w:val="26"/>
        </w:numPr>
        <w:spacing w:after="160" w:line="259" w:lineRule="auto"/>
        <w:rPr>
          <w:szCs w:val="24"/>
        </w:rPr>
      </w:pPr>
      <w:r w:rsidRPr="00440F98">
        <w:rPr>
          <w:szCs w:val="24"/>
        </w:rPr>
        <w:t>There are no legal requirements for schools to provide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 City of St. Paul has initiated a policy of encouraging SRTS programs at every school in the city. Walking route maps for each school is one of their major non-infrastructure goals. </w:t>
      </w:r>
    </w:p>
    <w:p w:rsidR="000D3FCC" w:rsidRPr="003167CD" w:rsidRDefault="000D3FCC" w:rsidP="000D3FCC">
      <w:pPr>
        <w:pStyle w:val="Heading3"/>
      </w:pPr>
      <w:bookmarkStart w:id="114" w:name="_Toc40182870"/>
      <w:r w:rsidRPr="003167CD">
        <w:t>Crossing Guards</w:t>
      </w:r>
      <w:bookmarkEnd w:id="114"/>
    </w:p>
    <w:p w:rsidR="000D3FCC" w:rsidRPr="00440F98" w:rsidRDefault="000D3FCC" w:rsidP="000D3FCC">
      <w:pPr>
        <w:pStyle w:val="ListParagraph"/>
        <w:numPr>
          <w:ilvl w:val="0"/>
          <w:numId w:val="22"/>
        </w:numPr>
        <w:spacing w:after="160" w:line="259" w:lineRule="auto"/>
        <w:rPr>
          <w:szCs w:val="24"/>
        </w:rPr>
      </w:pPr>
      <w:r w:rsidRPr="00440F98">
        <w:rPr>
          <w:szCs w:val="24"/>
        </w:rPr>
        <w:t xml:space="preserve">Minnesota does not appear to have passed any laws requiring the placement of school crossing guards at designated locations. </w:t>
      </w:r>
    </w:p>
    <w:p w:rsidR="000D3FCC" w:rsidRPr="00440F98" w:rsidRDefault="000D3FCC" w:rsidP="000D3FCC">
      <w:pPr>
        <w:pStyle w:val="ListParagraph"/>
        <w:numPr>
          <w:ilvl w:val="0"/>
          <w:numId w:val="22"/>
        </w:numPr>
        <w:spacing w:after="160" w:line="259" w:lineRule="auto"/>
        <w:rPr>
          <w:szCs w:val="24"/>
        </w:rPr>
      </w:pPr>
      <w:proofErr w:type="gramStart"/>
      <w:r w:rsidRPr="00440F98">
        <w:rPr>
          <w:szCs w:val="24"/>
        </w:rPr>
        <w:t>The Minnesota DOT has published extensive guidance on the training of school crossing guards and provides training modules for crossing guards.</w:t>
      </w:r>
      <w:proofErr w:type="gramEnd"/>
      <w:r w:rsidRPr="00440F98">
        <w:rPr>
          <w:szCs w:val="24"/>
        </w:rPr>
        <w:t xml:space="preserve"> </w:t>
      </w:r>
    </w:p>
    <w:p w:rsidR="000D3FCC" w:rsidRPr="00440F98" w:rsidRDefault="000D3FCC" w:rsidP="000D3FCC">
      <w:pPr>
        <w:pStyle w:val="ListParagraph"/>
        <w:numPr>
          <w:ilvl w:val="0"/>
          <w:numId w:val="22"/>
        </w:numPr>
        <w:spacing w:after="160" w:line="259" w:lineRule="auto"/>
        <w:rPr>
          <w:szCs w:val="24"/>
        </w:rPr>
      </w:pPr>
      <w:r w:rsidRPr="00440F98">
        <w:rPr>
          <w:szCs w:val="24"/>
        </w:rPr>
        <w:t>There is no statewide legal obligation for training guards to complete any training.</w:t>
      </w:r>
    </w:p>
    <w:p w:rsidR="000D3FCC" w:rsidRPr="00440F98" w:rsidRDefault="000D3FCC" w:rsidP="000D3FCC">
      <w:pPr>
        <w:pStyle w:val="ListParagraph"/>
        <w:numPr>
          <w:ilvl w:val="0"/>
          <w:numId w:val="22"/>
        </w:numPr>
        <w:spacing w:after="160" w:line="259" w:lineRule="auto"/>
        <w:rPr>
          <w:szCs w:val="24"/>
        </w:rPr>
      </w:pPr>
      <w:proofErr w:type="gramStart"/>
      <w:r w:rsidRPr="00440F98">
        <w:rPr>
          <w:szCs w:val="24"/>
        </w:rPr>
        <w:t>Minnesota Statute 169.21 states that it is “unlawful for any person to drive a motor vehicle through a column of school children crossing a street or highway or past a member of a school safety patrol or adult crossing guard, while the member of the school safety patrol or adult crossing guard is directing the movement of children across a street or highway and while the school safety patrol member or adult crossing guard is holding an official signal in the stop position.”</w:t>
      </w:r>
      <w:proofErr w:type="gramEnd"/>
    </w:p>
    <w:p w:rsidR="000D3FCC" w:rsidRPr="003167CD" w:rsidRDefault="000D3FCC" w:rsidP="000D3FCC">
      <w:pPr>
        <w:pStyle w:val="Heading3"/>
      </w:pPr>
      <w:bookmarkStart w:id="115" w:name="_Toc40182871"/>
      <w:r w:rsidRPr="003167CD">
        <w:t>Other Info</w:t>
      </w:r>
      <w:bookmarkEnd w:id="115"/>
    </w:p>
    <w:p w:rsidR="000D3FCC" w:rsidRPr="00440F98" w:rsidRDefault="000D3FCC" w:rsidP="000D3FCC">
      <w:pPr>
        <w:pStyle w:val="ListParagraph"/>
        <w:numPr>
          <w:ilvl w:val="0"/>
          <w:numId w:val="23"/>
        </w:numPr>
        <w:spacing w:after="160" w:line="259" w:lineRule="auto"/>
        <w:rPr>
          <w:szCs w:val="24"/>
        </w:rPr>
      </w:pPr>
      <w:r w:rsidRPr="00440F98">
        <w:rPr>
          <w:szCs w:val="24"/>
        </w:rPr>
        <w:t>Minnesota has an active SRTS program; a map at dot.state.mn.us shows all of the communities with SRTS engagement.</w:t>
      </w:r>
    </w:p>
    <w:p w:rsidR="000D3FCC" w:rsidRPr="003167CD" w:rsidRDefault="000D3FCC" w:rsidP="000D3FCC">
      <w:pPr>
        <w:pStyle w:val="Heading3"/>
      </w:pPr>
      <w:bookmarkStart w:id="116" w:name="_Toc40182872"/>
      <w:r w:rsidRPr="003167CD">
        <w:t>Selected Links</w:t>
      </w:r>
      <w:bookmarkEnd w:id="116"/>
    </w:p>
    <w:p w:rsidR="000D3FCC" w:rsidRPr="00440F98" w:rsidRDefault="000D3FCC" w:rsidP="000D3FCC">
      <w:pPr>
        <w:pStyle w:val="ListParagraph"/>
        <w:numPr>
          <w:ilvl w:val="0"/>
          <w:numId w:val="23"/>
        </w:numPr>
        <w:spacing w:after="160" w:line="259" w:lineRule="auto"/>
        <w:rPr>
          <w:szCs w:val="24"/>
        </w:rPr>
      </w:pPr>
      <w:r w:rsidRPr="00440F98">
        <w:rPr>
          <w:szCs w:val="24"/>
        </w:rPr>
        <w:t>www.dot.state.mn.us/saferoutes/index.html</w:t>
      </w:r>
    </w:p>
    <w:p w:rsidR="000D3FCC" w:rsidRPr="00440F98" w:rsidRDefault="000D3FCC" w:rsidP="000D3FCC">
      <w:pPr>
        <w:pStyle w:val="ListParagraph"/>
        <w:numPr>
          <w:ilvl w:val="0"/>
          <w:numId w:val="23"/>
        </w:numPr>
        <w:spacing w:after="160" w:line="259" w:lineRule="auto"/>
        <w:rPr>
          <w:szCs w:val="24"/>
        </w:rPr>
      </w:pPr>
      <w:r w:rsidRPr="00440F98">
        <w:rPr>
          <w:szCs w:val="24"/>
        </w:rPr>
        <w:t>www.dot.state.mn.us/saferoutes/documents/mnsrts%20strategic%20plan%202015%20no%20appdx.pdfhttps://www.stpaul.gov/sites/default/files/Media%20Root/Public%20Works/FarnsworthAerospace_Final%20Draft.pdf</w:t>
      </w:r>
    </w:p>
    <w:p w:rsidR="000D3FCC" w:rsidRPr="00440F98" w:rsidRDefault="000D3FCC" w:rsidP="000D3FCC">
      <w:pPr>
        <w:pStyle w:val="ListParagraph"/>
        <w:numPr>
          <w:ilvl w:val="0"/>
          <w:numId w:val="23"/>
        </w:numPr>
        <w:spacing w:after="160" w:line="259" w:lineRule="auto"/>
        <w:rPr>
          <w:szCs w:val="24"/>
        </w:rPr>
      </w:pPr>
      <w:r w:rsidRPr="00440F98">
        <w:rPr>
          <w:szCs w:val="24"/>
        </w:rPr>
        <w:t>www.dot.state.mn.us/mnsaferoutes/assets/downloads/MN_SRTS_CROSSING%20GUARD%20GUIDE.pdf</w:t>
      </w:r>
    </w:p>
    <w:p w:rsidR="000D3FCC" w:rsidRPr="00440F98" w:rsidRDefault="000D3FCC" w:rsidP="000D3FCC">
      <w:pPr>
        <w:pStyle w:val="ListParagraph"/>
        <w:numPr>
          <w:ilvl w:val="0"/>
          <w:numId w:val="23"/>
        </w:numPr>
        <w:spacing w:after="160" w:line="259" w:lineRule="auto"/>
        <w:rPr>
          <w:szCs w:val="24"/>
        </w:rPr>
      </w:pPr>
      <w:r w:rsidRPr="00440F98">
        <w:rPr>
          <w:szCs w:val="24"/>
        </w:rPr>
        <w:t>www.dot.state.mn.us/mnsaferoutes/training/mncrossing%20guard%20training/crossing%20guards.html</w:t>
      </w:r>
    </w:p>
    <w:p w:rsidR="000D3FCC" w:rsidRPr="00440F98" w:rsidRDefault="000D3FCC" w:rsidP="000D3FCC">
      <w:pPr>
        <w:pStyle w:val="ListParagraph"/>
        <w:numPr>
          <w:ilvl w:val="0"/>
          <w:numId w:val="23"/>
        </w:numPr>
        <w:spacing w:after="160" w:line="259" w:lineRule="auto"/>
        <w:rPr>
          <w:szCs w:val="24"/>
        </w:rPr>
      </w:pPr>
      <w:r w:rsidRPr="00440F98">
        <w:rPr>
          <w:szCs w:val="24"/>
        </w:rPr>
        <w:t>www.revisor.mn.gov/statutes/?id=169.21</w:t>
      </w:r>
    </w:p>
    <w:p w:rsidR="000D3FCC" w:rsidRDefault="000D3FCC" w:rsidP="000D3FCC">
      <w:r>
        <w:br w:type="page"/>
      </w:r>
    </w:p>
    <w:p w:rsidR="000D3FCC" w:rsidRPr="0052188A" w:rsidRDefault="000D3FCC" w:rsidP="000D3FCC">
      <w:pPr>
        <w:pStyle w:val="Heading2"/>
      </w:pPr>
      <w:bookmarkStart w:id="117" w:name="_Toc40182873"/>
      <w:r>
        <w:lastRenderedPageBreak/>
        <w:t>Mississippi</w:t>
      </w:r>
      <w:bookmarkEnd w:id="117"/>
    </w:p>
    <w:p w:rsidR="000D3FCC" w:rsidRPr="003167CD" w:rsidRDefault="000D3FCC" w:rsidP="000D3FCC">
      <w:pPr>
        <w:pStyle w:val="Heading3"/>
      </w:pPr>
      <w:bookmarkStart w:id="118" w:name="_Toc40182874"/>
      <w:r w:rsidRPr="003167CD">
        <w:t>Walking Route Maps</w:t>
      </w:r>
      <w:bookmarkEnd w:id="118"/>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create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Mississippi provides a handbook, Steps to Creating a Safe Routes to School Program, that describes how to create an SRTS program. Details include how to develop a walking route map for a school.</w:t>
      </w:r>
    </w:p>
    <w:p w:rsidR="000D3FCC" w:rsidRPr="003167CD" w:rsidRDefault="000D3FCC" w:rsidP="000D3FCC">
      <w:pPr>
        <w:pStyle w:val="Heading3"/>
      </w:pPr>
      <w:bookmarkStart w:id="119" w:name="_Toc40182875"/>
      <w:r w:rsidRPr="003167CD">
        <w:t>Crossing Guards</w:t>
      </w:r>
      <w:bookmarkEnd w:id="119"/>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design and implementation of a </w:t>
      </w:r>
      <w:proofErr w:type="gramStart"/>
      <w:r w:rsidRPr="00440F98">
        <w:rPr>
          <w:szCs w:val="24"/>
        </w:rPr>
        <w:t>school crossing guard program</w:t>
      </w:r>
      <w:proofErr w:type="gramEnd"/>
      <w:r w:rsidRPr="00440F98">
        <w:rPr>
          <w:szCs w:val="24"/>
        </w:rPr>
        <w:t xml:space="preserve"> is the joint decision of local law enforcement agencies and the County Board of Supervisors.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locations for crossing guards are to </w:t>
      </w:r>
      <w:proofErr w:type="gramStart"/>
      <w:r w:rsidRPr="00440F98">
        <w:rPr>
          <w:szCs w:val="24"/>
        </w:rPr>
        <w:t>be chosen</w:t>
      </w:r>
      <w:proofErr w:type="gramEnd"/>
      <w:r w:rsidRPr="00440F98">
        <w:rPr>
          <w:szCs w:val="24"/>
        </w:rPr>
        <w:t xml:space="preserve"> by a community partnership including law enforcement agencies, traffic engineering and planning departments, schools, and parents.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 training is the responsibility of the same groups listed above, excluding parents.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Mississippi DOT provides extensive guidance on how to set up a crossing </w:t>
      </w:r>
      <w:proofErr w:type="gramStart"/>
      <w:r w:rsidRPr="00440F98">
        <w:rPr>
          <w:szCs w:val="24"/>
        </w:rPr>
        <w:t>guard training</w:t>
      </w:r>
      <w:proofErr w:type="gramEnd"/>
      <w:r w:rsidRPr="00440F98">
        <w:rPr>
          <w:szCs w:val="24"/>
        </w:rPr>
        <w:t xml:space="preserve"> program and the minimum requirements that must be met. </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are obligated to be a watchful eye on the street, looking for unsafe drivers and pedestrians, unsafe street conditions, suspicious behavior, and reinforcing proper crossing methods for children.</w:t>
      </w:r>
    </w:p>
    <w:p w:rsidR="000D3FCC" w:rsidRPr="00440F98" w:rsidRDefault="000D3FCC" w:rsidP="000D3FCC">
      <w:pPr>
        <w:pStyle w:val="ListParagraph"/>
        <w:numPr>
          <w:ilvl w:val="0"/>
          <w:numId w:val="22"/>
        </w:numPr>
        <w:spacing w:after="160" w:line="259" w:lineRule="auto"/>
        <w:rPr>
          <w:szCs w:val="24"/>
        </w:rPr>
      </w:pPr>
      <w:r w:rsidRPr="00440F98">
        <w:rPr>
          <w:szCs w:val="24"/>
        </w:rPr>
        <w:t>Guards need to wear a high visibility, retroreflective vest.</w:t>
      </w:r>
    </w:p>
    <w:p w:rsidR="000D3FCC" w:rsidRPr="003167CD" w:rsidRDefault="000D3FCC" w:rsidP="000D3FCC">
      <w:pPr>
        <w:pStyle w:val="Heading3"/>
      </w:pPr>
      <w:bookmarkStart w:id="120" w:name="_Toc40182876"/>
      <w:r w:rsidRPr="003167CD">
        <w:t>Selected Links</w:t>
      </w:r>
      <w:bookmarkEnd w:id="120"/>
    </w:p>
    <w:p w:rsidR="000D3FCC" w:rsidRPr="00440F98" w:rsidRDefault="000D3FCC" w:rsidP="000D3FCC">
      <w:pPr>
        <w:pStyle w:val="ListParagraph"/>
        <w:numPr>
          <w:ilvl w:val="0"/>
          <w:numId w:val="23"/>
        </w:numPr>
        <w:spacing w:after="160" w:line="259" w:lineRule="auto"/>
        <w:rPr>
          <w:szCs w:val="24"/>
        </w:rPr>
      </w:pPr>
      <w:r w:rsidRPr="00440F98">
        <w:rPr>
          <w:szCs w:val="24"/>
        </w:rPr>
        <w:t>msdh.ms.gov/</w:t>
      </w:r>
      <w:proofErr w:type="spellStart"/>
      <w:r w:rsidRPr="00440F98">
        <w:rPr>
          <w:szCs w:val="24"/>
        </w:rPr>
        <w:t>msdhsite</w:t>
      </w:r>
      <w:proofErr w:type="spellEnd"/>
      <w:r w:rsidRPr="00440F98">
        <w:rPr>
          <w:szCs w:val="24"/>
        </w:rPr>
        <w:t>/_static/resources/3563.pdf</w:t>
      </w:r>
    </w:p>
    <w:p w:rsidR="000D3FCC" w:rsidRPr="00440F98" w:rsidRDefault="000D3FCC" w:rsidP="000D3FCC">
      <w:pPr>
        <w:pStyle w:val="ListParagraph"/>
        <w:numPr>
          <w:ilvl w:val="0"/>
          <w:numId w:val="23"/>
        </w:numPr>
        <w:spacing w:after="160" w:line="259" w:lineRule="auto"/>
        <w:rPr>
          <w:szCs w:val="24"/>
        </w:rPr>
      </w:pPr>
      <w:r w:rsidRPr="00440F98">
        <w:rPr>
          <w:szCs w:val="24"/>
        </w:rPr>
        <w:t>healthisacademic.org/documents/CGFinal2_000.pdf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21" w:name="_Toc40182877"/>
      <w:r>
        <w:lastRenderedPageBreak/>
        <w:t>Missouri</w:t>
      </w:r>
      <w:bookmarkEnd w:id="121"/>
    </w:p>
    <w:p w:rsidR="000D3FCC" w:rsidRPr="003167CD" w:rsidRDefault="000D3FCC" w:rsidP="000D3FCC">
      <w:pPr>
        <w:pStyle w:val="Heading3"/>
      </w:pPr>
      <w:bookmarkStart w:id="122" w:name="_Toc40182878"/>
      <w:r w:rsidRPr="003167CD">
        <w:t>Walking Route Maps</w:t>
      </w:r>
      <w:bookmarkEnd w:id="122"/>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legal requirements for schools to provide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Some cities, such as Springfield, have taken it upon themselves to have walking route maps published for all elementary schools in the entire city.</w:t>
      </w:r>
    </w:p>
    <w:p w:rsidR="000D3FCC" w:rsidRPr="003167CD" w:rsidRDefault="000D3FCC" w:rsidP="000D3FCC">
      <w:pPr>
        <w:pStyle w:val="Heading3"/>
      </w:pPr>
      <w:bookmarkStart w:id="123" w:name="_Toc40182879"/>
      <w:r w:rsidRPr="003167CD">
        <w:t>Crossing Guards</w:t>
      </w:r>
      <w:bookmarkEnd w:id="123"/>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 legal requirement to place school crossing guards at specific locations.</w:t>
      </w:r>
    </w:p>
    <w:p w:rsidR="000D3FCC" w:rsidRPr="00440F98" w:rsidRDefault="000D3FCC" w:rsidP="000D3FCC">
      <w:pPr>
        <w:pStyle w:val="ListParagraph"/>
        <w:numPr>
          <w:ilvl w:val="0"/>
          <w:numId w:val="22"/>
        </w:numPr>
        <w:spacing w:after="160" w:line="259" w:lineRule="auto"/>
        <w:rPr>
          <w:szCs w:val="24"/>
        </w:rPr>
      </w:pPr>
      <w:r w:rsidRPr="00440F98">
        <w:rPr>
          <w:szCs w:val="24"/>
        </w:rPr>
        <w:t>Missouri does not appear to have published any suggested training or guidance for schools to follow when employing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Some cities, such as Springfield, have their own policy on crossing guard training, including criteria on where crossing guards </w:t>
      </w:r>
      <w:proofErr w:type="gramStart"/>
      <w:r w:rsidRPr="00440F98">
        <w:rPr>
          <w:szCs w:val="24"/>
        </w:rPr>
        <w:t>should be used</w:t>
      </w:r>
      <w:proofErr w:type="gramEnd"/>
      <w:r w:rsidRPr="00440F98">
        <w:rPr>
          <w:szCs w:val="24"/>
        </w:rPr>
        <w:t xml:space="preserve">. “Crossing guards are provided by Securitas, a third-party provider, per an intergovernmental agreement between the City of Springfield and Springfield R-12 Public Schools.”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An extensive manual on the operating procedures, standards, and placement of school crossing guards </w:t>
      </w:r>
      <w:proofErr w:type="gramStart"/>
      <w:r w:rsidRPr="00440F98">
        <w:rPr>
          <w:szCs w:val="24"/>
        </w:rPr>
        <w:t>can be found</w:t>
      </w:r>
      <w:proofErr w:type="gramEnd"/>
      <w:r w:rsidRPr="00440F98">
        <w:rPr>
          <w:szCs w:val="24"/>
        </w:rPr>
        <w:t xml:space="preserve"> on the City of Springfield’s government website. </w:t>
      </w:r>
    </w:p>
    <w:p w:rsidR="000D3FCC" w:rsidRPr="003167CD" w:rsidRDefault="000D3FCC" w:rsidP="000D3FCC">
      <w:pPr>
        <w:pStyle w:val="Heading3"/>
      </w:pPr>
      <w:bookmarkStart w:id="124" w:name="_Toc40182880"/>
      <w:r w:rsidRPr="003167CD">
        <w:t>Other Info</w:t>
      </w:r>
      <w:bookmarkEnd w:id="124"/>
    </w:p>
    <w:p w:rsidR="000D3FCC" w:rsidRPr="00440F98" w:rsidRDefault="000D3FCC" w:rsidP="000D3FCC">
      <w:pPr>
        <w:pStyle w:val="ListParagraph"/>
        <w:numPr>
          <w:ilvl w:val="0"/>
          <w:numId w:val="23"/>
        </w:numPr>
        <w:spacing w:after="160" w:line="259" w:lineRule="auto"/>
        <w:rPr>
          <w:szCs w:val="24"/>
        </w:rPr>
      </w:pPr>
      <w:r w:rsidRPr="00440F98">
        <w:rPr>
          <w:szCs w:val="24"/>
        </w:rPr>
        <w:t>Missouri has an active state-funded SRTS program.</w:t>
      </w:r>
    </w:p>
    <w:p w:rsidR="000D3FCC" w:rsidRPr="003167CD" w:rsidRDefault="000D3FCC" w:rsidP="000D3FCC">
      <w:pPr>
        <w:pStyle w:val="Heading3"/>
      </w:pPr>
      <w:bookmarkStart w:id="125" w:name="_Toc40182881"/>
      <w:r w:rsidRPr="003167CD">
        <w:t>Selected Links</w:t>
      </w:r>
      <w:bookmarkEnd w:id="125"/>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www.saferoutespartnership.org/about/mission</w:t>
      </w:r>
    </w:p>
    <w:p w:rsidR="000D3FCC" w:rsidRPr="00440F98" w:rsidRDefault="000D3FCC" w:rsidP="000D3FCC">
      <w:pPr>
        <w:pStyle w:val="ListParagraph"/>
        <w:numPr>
          <w:ilvl w:val="0"/>
          <w:numId w:val="23"/>
        </w:numPr>
        <w:spacing w:after="160" w:line="259" w:lineRule="auto"/>
        <w:rPr>
          <w:szCs w:val="24"/>
        </w:rPr>
      </w:pPr>
      <w:r w:rsidRPr="00440F98">
        <w:rPr>
          <w:szCs w:val="24"/>
        </w:rPr>
        <w:t>www.springfieldmo.gov/2114/School-Safety</w:t>
      </w:r>
    </w:p>
    <w:p w:rsidR="000D3FCC" w:rsidRPr="00440F98" w:rsidRDefault="000D3FCC" w:rsidP="000D3FCC">
      <w:pPr>
        <w:pStyle w:val="ListParagraph"/>
        <w:numPr>
          <w:ilvl w:val="0"/>
          <w:numId w:val="23"/>
        </w:numPr>
        <w:spacing w:after="160" w:line="259" w:lineRule="auto"/>
        <w:rPr>
          <w:szCs w:val="24"/>
        </w:rPr>
      </w:pPr>
      <w:r w:rsidRPr="00440F98">
        <w:rPr>
          <w:szCs w:val="24"/>
        </w:rPr>
        <w:t>www.springfieldmo.gov/DocumentCenter/View/2939</w:t>
      </w:r>
    </w:p>
    <w:p w:rsidR="000D3FCC" w:rsidRPr="00440F98" w:rsidRDefault="000D3FCC" w:rsidP="000D3FCC">
      <w:pPr>
        <w:pStyle w:val="ListParagraph"/>
        <w:numPr>
          <w:ilvl w:val="0"/>
          <w:numId w:val="23"/>
        </w:numPr>
        <w:spacing w:after="160" w:line="259" w:lineRule="auto"/>
        <w:rPr>
          <w:szCs w:val="24"/>
        </w:rPr>
      </w:pPr>
      <w:r w:rsidRPr="00440F98">
        <w:rPr>
          <w:szCs w:val="24"/>
        </w:rPr>
        <w:t>www.springfieldmo.gov/DocumentCenter/Home/View/3073</w:t>
      </w:r>
    </w:p>
    <w:p w:rsidR="000D3FCC" w:rsidRPr="00440F98" w:rsidRDefault="000D3FCC" w:rsidP="000D3FCC">
      <w:pPr>
        <w:spacing w:line="240" w:lineRule="auto"/>
        <w:rPr>
          <w:sz w:val="48"/>
          <w:szCs w:val="48"/>
        </w:rPr>
      </w:pPr>
      <w:r w:rsidRPr="00440F98">
        <w:rPr>
          <w:sz w:val="48"/>
          <w:szCs w:val="48"/>
        </w:rPr>
        <w:br w:type="page"/>
      </w:r>
    </w:p>
    <w:p w:rsidR="000D3FCC" w:rsidRPr="0052188A" w:rsidRDefault="000D3FCC" w:rsidP="000D3FCC">
      <w:pPr>
        <w:pStyle w:val="Heading2"/>
      </w:pPr>
      <w:bookmarkStart w:id="126" w:name="_Toc40182882"/>
      <w:r>
        <w:lastRenderedPageBreak/>
        <w:t>Montana</w:t>
      </w:r>
      <w:bookmarkEnd w:id="126"/>
    </w:p>
    <w:p w:rsidR="000D3FCC" w:rsidRPr="003167CD" w:rsidRDefault="000D3FCC" w:rsidP="000D3FCC">
      <w:pPr>
        <w:pStyle w:val="Heading3"/>
      </w:pPr>
      <w:bookmarkStart w:id="127" w:name="_Toc40182883"/>
      <w:r w:rsidRPr="003167CD">
        <w:t>Walking Route Maps</w:t>
      </w:r>
      <w:bookmarkEnd w:id="127"/>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requiring schools to publish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Montana DOT’s Safe Routes Guidebook provides guidelines for establishing walking route maps. </w:t>
      </w:r>
    </w:p>
    <w:p w:rsidR="000D3FCC" w:rsidRPr="003167CD" w:rsidRDefault="000D3FCC" w:rsidP="000D3FCC">
      <w:pPr>
        <w:pStyle w:val="Heading3"/>
      </w:pPr>
      <w:bookmarkStart w:id="128" w:name="_Toc40182884"/>
      <w:r w:rsidRPr="003167CD">
        <w:t>Crossing Guards</w:t>
      </w:r>
      <w:bookmarkEnd w:id="128"/>
    </w:p>
    <w:p w:rsidR="000D3FCC" w:rsidRPr="00440F98" w:rsidRDefault="000D3FCC" w:rsidP="000D3FCC">
      <w:pPr>
        <w:pStyle w:val="ListParagraph"/>
        <w:numPr>
          <w:ilvl w:val="0"/>
          <w:numId w:val="22"/>
        </w:numPr>
        <w:spacing w:after="160" w:line="259" w:lineRule="auto"/>
        <w:rPr>
          <w:szCs w:val="24"/>
        </w:rPr>
      </w:pPr>
      <w:r w:rsidRPr="00440F98">
        <w:rPr>
          <w:szCs w:val="24"/>
        </w:rPr>
        <w:t xml:space="preserve">It does not appear that school crossing guards </w:t>
      </w:r>
      <w:proofErr w:type="gramStart"/>
      <w:r w:rsidRPr="00440F98">
        <w:rPr>
          <w:szCs w:val="24"/>
        </w:rPr>
        <w:t>must be placed</w:t>
      </w:r>
      <w:proofErr w:type="gramEnd"/>
      <w:r w:rsidRPr="00440F98">
        <w:rPr>
          <w:szCs w:val="24"/>
        </w:rPr>
        <w:t xml:space="preserve"> at necessary locations. </w:t>
      </w:r>
    </w:p>
    <w:p w:rsidR="000D3FCC" w:rsidRPr="00440F98" w:rsidRDefault="000D3FCC" w:rsidP="000D3FCC">
      <w:pPr>
        <w:pStyle w:val="ListParagraph"/>
        <w:numPr>
          <w:ilvl w:val="0"/>
          <w:numId w:val="22"/>
        </w:numPr>
        <w:spacing w:after="160" w:line="259" w:lineRule="auto"/>
        <w:rPr>
          <w:szCs w:val="24"/>
        </w:rPr>
      </w:pPr>
      <w:r w:rsidRPr="00440F98">
        <w:rPr>
          <w:szCs w:val="24"/>
        </w:rPr>
        <w:t>Montana DOT has published guidelines for training crossing guards with specific operating procedures they must follow.</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In Montana, crossing guards </w:t>
      </w:r>
      <w:proofErr w:type="gramStart"/>
      <w:r w:rsidRPr="00440F98">
        <w:rPr>
          <w:szCs w:val="24"/>
        </w:rPr>
        <w:t>are:</w:t>
      </w:r>
      <w:proofErr w:type="gramEnd"/>
      <w:r w:rsidRPr="00440F98">
        <w:rPr>
          <w:szCs w:val="24"/>
        </w:rPr>
        <w:t xml:space="preserve"> not allowed to control traffic like a policeman, must be a district employee or adult member of the community, and wear reflective vest and use slow/stop paddle.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are certain training guidelines as well. Trustees of school district or the administration of a private school may organize or supervise school crossing guards under their authority.  </w:t>
      </w:r>
    </w:p>
    <w:p w:rsidR="000D3FCC" w:rsidRPr="003167CD" w:rsidRDefault="000D3FCC" w:rsidP="000D3FCC">
      <w:pPr>
        <w:pStyle w:val="Heading3"/>
      </w:pPr>
      <w:bookmarkStart w:id="129" w:name="_Toc40182885"/>
      <w:r w:rsidRPr="003167CD">
        <w:t>Other Info</w:t>
      </w:r>
      <w:bookmarkEnd w:id="129"/>
    </w:p>
    <w:p w:rsidR="000D3FCC" w:rsidRPr="00440F98" w:rsidRDefault="000D3FCC" w:rsidP="000D3FCC">
      <w:pPr>
        <w:pStyle w:val="ListParagraph"/>
        <w:numPr>
          <w:ilvl w:val="0"/>
          <w:numId w:val="23"/>
        </w:numPr>
        <w:spacing w:after="160" w:line="259" w:lineRule="auto"/>
        <w:rPr>
          <w:szCs w:val="24"/>
        </w:rPr>
      </w:pPr>
      <w:r w:rsidRPr="00440F98">
        <w:rPr>
          <w:szCs w:val="24"/>
        </w:rPr>
        <w:t>An active federally funded SRTS program exists.</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Montana receives approximately one million dollars annually to build trails and paths near schools, enhance street crossings, and run educational programs that teach students safety while walking and bicycling. </w:t>
      </w:r>
    </w:p>
    <w:p w:rsidR="000D3FCC" w:rsidRPr="003167CD" w:rsidRDefault="000D3FCC" w:rsidP="000D3FCC">
      <w:pPr>
        <w:pStyle w:val="Heading3"/>
      </w:pPr>
      <w:bookmarkStart w:id="130" w:name="_Toc40182886"/>
      <w:r w:rsidRPr="003167CD">
        <w:t>Selected Links</w:t>
      </w:r>
      <w:bookmarkEnd w:id="130"/>
    </w:p>
    <w:p w:rsidR="000D3FCC" w:rsidRPr="00440F98" w:rsidRDefault="000D3FCC" w:rsidP="000D3FCC">
      <w:pPr>
        <w:pStyle w:val="ListParagraph"/>
        <w:numPr>
          <w:ilvl w:val="0"/>
          <w:numId w:val="23"/>
        </w:numPr>
        <w:spacing w:after="160" w:line="259" w:lineRule="auto"/>
        <w:rPr>
          <w:szCs w:val="24"/>
        </w:rPr>
      </w:pPr>
      <w:r w:rsidRPr="00440F98">
        <w:rPr>
          <w:szCs w:val="24"/>
        </w:rPr>
        <w:t>www.mdt.mt.gov/travinfo/bikeped/docs/SAFE-ROUTES-GUIDEBOOK.PDF</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www.saferoutespartnership.org/blog/update-montana-safe-routes-school-program</w:t>
      </w:r>
    </w:p>
    <w:p w:rsidR="000D3FCC" w:rsidRPr="00440F98" w:rsidRDefault="000D3FCC" w:rsidP="000D3FCC">
      <w:pPr>
        <w:pStyle w:val="ListParagraph"/>
        <w:numPr>
          <w:ilvl w:val="0"/>
          <w:numId w:val="23"/>
        </w:numPr>
        <w:spacing w:after="160" w:line="259" w:lineRule="auto"/>
        <w:rPr>
          <w:szCs w:val="24"/>
        </w:rPr>
      </w:pPr>
      <w:r w:rsidRPr="00440F98">
        <w:rPr>
          <w:szCs w:val="24"/>
        </w:rPr>
        <w:t>opi.mt.gov/Portals/182/Page%20Files/Driver%20Education/TE%20Resources/Montana-Crossing-Guard-Training-Rules.pdf</w:t>
      </w:r>
    </w:p>
    <w:p w:rsidR="000D3FCC" w:rsidRPr="00440F98" w:rsidRDefault="000D3FCC" w:rsidP="000D3FCC">
      <w:pPr>
        <w:pStyle w:val="ListParagraph"/>
        <w:numPr>
          <w:ilvl w:val="0"/>
          <w:numId w:val="23"/>
        </w:numPr>
        <w:spacing w:after="160" w:line="259" w:lineRule="auto"/>
        <w:rPr>
          <w:szCs w:val="24"/>
        </w:rPr>
      </w:pPr>
      <w:r w:rsidRPr="00440F98">
        <w:rPr>
          <w:szCs w:val="24"/>
        </w:rPr>
        <w:t>codes.findlaw.com/mt/title-20-education/mt-code-ann-sect-20-1-214.html</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31" w:name="_Toc40182887"/>
      <w:r>
        <w:lastRenderedPageBreak/>
        <w:t>Nebraska</w:t>
      </w:r>
      <w:bookmarkEnd w:id="131"/>
    </w:p>
    <w:p w:rsidR="000D3FCC" w:rsidRPr="003167CD" w:rsidRDefault="000D3FCC" w:rsidP="000D3FCC">
      <w:pPr>
        <w:pStyle w:val="Heading3"/>
      </w:pPr>
      <w:bookmarkStart w:id="132" w:name="_Toc40182888"/>
      <w:r w:rsidRPr="003167CD">
        <w:t>Walking Route Maps</w:t>
      </w:r>
      <w:bookmarkEnd w:id="132"/>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3167CD" w:rsidRDefault="000D3FCC" w:rsidP="000D3FCC">
      <w:pPr>
        <w:pStyle w:val="Heading3"/>
      </w:pPr>
      <w:bookmarkStart w:id="133" w:name="_Toc40182889"/>
      <w:r w:rsidRPr="003167CD">
        <w:t>Crossing Guards</w:t>
      </w:r>
      <w:bookmarkEnd w:id="133"/>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any laws requiring the use of crossing guards at school crossings.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On the Nebraska DOT webpage, a link </w:t>
      </w:r>
      <w:proofErr w:type="gramStart"/>
      <w:r w:rsidRPr="00440F98">
        <w:rPr>
          <w:szCs w:val="24"/>
        </w:rPr>
        <w:t>is provided</w:t>
      </w:r>
      <w:proofErr w:type="gramEnd"/>
      <w:r w:rsidRPr="00440F98">
        <w:rPr>
          <w:szCs w:val="24"/>
        </w:rPr>
        <w:t xml:space="preserve"> to the federal MUTCD that contains guidelines for the training and operations of school crossing guards.</w:t>
      </w:r>
    </w:p>
    <w:p w:rsidR="000D3FCC" w:rsidRPr="003167CD" w:rsidRDefault="000D3FCC" w:rsidP="000D3FCC">
      <w:pPr>
        <w:pStyle w:val="Heading3"/>
      </w:pPr>
      <w:bookmarkStart w:id="134" w:name="_Toc40182890"/>
      <w:r>
        <w:t>Other Info</w:t>
      </w:r>
      <w:bookmarkEnd w:id="134"/>
    </w:p>
    <w:p w:rsidR="000D3FCC" w:rsidRPr="00440F98" w:rsidRDefault="000D3FCC" w:rsidP="000D3FCC">
      <w:pPr>
        <w:pStyle w:val="ListParagraph"/>
        <w:numPr>
          <w:ilvl w:val="0"/>
          <w:numId w:val="26"/>
        </w:numPr>
        <w:spacing w:after="160" w:line="259" w:lineRule="auto"/>
        <w:rPr>
          <w:szCs w:val="24"/>
        </w:rPr>
      </w:pPr>
      <w:r w:rsidRPr="00440F98">
        <w:rPr>
          <w:szCs w:val="24"/>
        </w:rPr>
        <w:t xml:space="preserve">Nebraska operates a SRTS program that </w:t>
      </w:r>
      <w:proofErr w:type="gramStart"/>
      <w:r w:rsidRPr="00440F98">
        <w:rPr>
          <w:szCs w:val="24"/>
        </w:rPr>
        <w:t>is funded</w:t>
      </w:r>
      <w:proofErr w:type="gramEnd"/>
      <w:r w:rsidRPr="00440F98">
        <w:rPr>
          <w:szCs w:val="24"/>
        </w:rPr>
        <w:t xml:space="preserve"> by the state and the federal governments. </w:t>
      </w:r>
    </w:p>
    <w:p w:rsidR="000D3FCC" w:rsidRPr="00440F98" w:rsidRDefault="000D3FCC" w:rsidP="000D3FCC">
      <w:pPr>
        <w:pStyle w:val="ListParagraph"/>
        <w:numPr>
          <w:ilvl w:val="0"/>
          <w:numId w:val="26"/>
        </w:numPr>
        <w:spacing w:after="160" w:line="259" w:lineRule="auto"/>
        <w:rPr>
          <w:szCs w:val="24"/>
        </w:rPr>
      </w:pPr>
      <w:r w:rsidRPr="00440F98">
        <w:rPr>
          <w:szCs w:val="24"/>
        </w:rPr>
        <w:t>Their mission statement is to enable grade kindergarten through 8th grade students to walk and/or bike to school.</w:t>
      </w:r>
    </w:p>
    <w:p w:rsidR="000D3FCC" w:rsidRPr="003167CD" w:rsidRDefault="000D3FCC" w:rsidP="000D3FCC">
      <w:pPr>
        <w:pStyle w:val="Heading3"/>
      </w:pPr>
      <w:bookmarkStart w:id="135" w:name="_Toc40182891"/>
      <w:r w:rsidRPr="003167CD">
        <w:t>Selected Links</w:t>
      </w:r>
      <w:bookmarkEnd w:id="135"/>
    </w:p>
    <w:p w:rsidR="000D3FCC" w:rsidRPr="00440F98" w:rsidRDefault="000D3FCC" w:rsidP="000D3FCC">
      <w:pPr>
        <w:pStyle w:val="ListParagraph"/>
        <w:numPr>
          <w:ilvl w:val="0"/>
          <w:numId w:val="23"/>
        </w:numPr>
        <w:spacing w:after="160" w:line="259" w:lineRule="auto"/>
        <w:rPr>
          <w:szCs w:val="24"/>
        </w:rPr>
      </w:pPr>
      <w:r w:rsidRPr="00440F98">
        <w:rPr>
          <w:szCs w:val="24"/>
        </w:rPr>
        <w:t>dot.nebraska.gov/media/3455/ne-mutcd-2011.pdf</w:t>
      </w:r>
    </w:p>
    <w:p w:rsidR="000D3FCC" w:rsidRPr="00440F98" w:rsidRDefault="000D3FCC" w:rsidP="000D3FCC">
      <w:pPr>
        <w:pStyle w:val="ListParagraph"/>
        <w:numPr>
          <w:ilvl w:val="0"/>
          <w:numId w:val="23"/>
        </w:numPr>
        <w:spacing w:after="160" w:line="259" w:lineRule="auto"/>
        <w:rPr>
          <w:szCs w:val="24"/>
        </w:rPr>
      </w:pPr>
      <w:r w:rsidRPr="00440F98">
        <w:rPr>
          <w:szCs w:val="24"/>
        </w:rPr>
        <w:t>dot.nebraska.gov/media/7539/partnership-handbook.pdf</w:t>
      </w:r>
    </w:p>
    <w:p w:rsidR="000D3FCC" w:rsidRPr="0052188A" w:rsidRDefault="000D3FCC" w:rsidP="000D3FCC">
      <w:pPr>
        <w:pStyle w:val="Heading2"/>
      </w:pPr>
      <w:r>
        <w:br w:type="page"/>
      </w:r>
      <w:bookmarkStart w:id="136" w:name="_Toc40182892"/>
      <w:r>
        <w:lastRenderedPageBreak/>
        <w:t>Nevada</w:t>
      </w:r>
      <w:bookmarkEnd w:id="136"/>
    </w:p>
    <w:p w:rsidR="000D3FCC" w:rsidRPr="003167CD" w:rsidRDefault="000D3FCC" w:rsidP="000D3FCC">
      <w:pPr>
        <w:pStyle w:val="Heading3"/>
      </w:pPr>
      <w:bookmarkStart w:id="137" w:name="_Toc40182893"/>
      <w:r w:rsidRPr="003167CD">
        <w:t>Walking Route Maps</w:t>
      </w:r>
      <w:bookmarkEnd w:id="137"/>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Nevada DOT recommends that schools build walking route maps and provides guidance on the subject.</w:t>
      </w:r>
    </w:p>
    <w:p w:rsidR="000D3FCC" w:rsidRPr="003167CD" w:rsidRDefault="000D3FCC" w:rsidP="000D3FCC">
      <w:pPr>
        <w:pStyle w:val="Heading3"/>
      </w:pPr>
      <w:bookmarkStart w:id="138" w:name="_Toc40182894"/>
      <w:r w:rsidRPr="003167CD">
        <w:t>Crossing Guards</w:t>
      </w:r>
      <w:bookmarkEnd w:id="138"/>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any specific legal guidance with regard to Nevada crossing guard locations or the employment of crossing guards at school crossings.</w:t>
      </w:r>
    </w:p>
    <w:p w:rsidR="000D3FCC" w:rsidRPr="00440F98" w:rsidRDefault="000D3FCC" w:rsidP="000D3FCC">
      <w:pPr>
        <w:pStyle w:val="ListParagraph"/>
        <w:numPr>
          <w:ilvl w:val="0"/>
          <w:numId w:val="22"/>
        </w:numPr>
        <w:spacing w:after="160" w:line="259" w:lineRule="auto"/>
        <w:rPr>
          <w:szCs w:val="24"/>
        </w:rPr>
      </w:pPr>
      <w:r w:rsidRPr="00440F98">
        <w:rPr>
          <w:szCs w:val="24"/>
        </w:rPr>
        <w:t>The City of Henderson uses All City Management Services to manage its Police Department crossing guard program for 24 elementary schools at 45 designated school crossings.</w:t>
      </w:r>
    </w:p>
    <w:p w:rsidR="000D3FCC" w:rsidRPr="003167CD" w:rsidRDefault="000D3FCC" w:rsidP="000D3FCC">
      <w:pPr>
        <w:pStyle w:val="Heading3"/>
      </w:pPr>
      <w:bookmarkStart w:id="139" w:name="_Toc40182895"/>
      <w:r>
        <w:t>Other Info</w:t>
      </w:r>
      <w:bookmarkEnd w:id="139"/>
    </w:p>
    <w:p w:rsidR="000D3FCC" w:rsidRPr="00440F98" w:rsidRDefault="000D3FCC" w:rsidP="000D3FCC">
      <w:pPr>
        <w:pStyle w:val="ListParagraph"/>
        <w:numPr>
          <w:ilvl w:val="0"/>
          <w:numId w:val="23"/>
        </w:numPr>
        <w:spacing w:after="160" w:line="259" w:lineRule="auto"/>
        <w:rPr>
          <w:szCs w:val="24"/>
        </w:rPr>
      </w:pPr>
      <w:r w:rsidRPr="00440F98">
        <w:rPr>
          <w:szCs w:val="24"/>
        </w:rPr>
        <w:t>Approximately 175 schools participate in the federally funded SRTS program in Nevada.</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Over $24 million </w:t>
      </w:r>
      <w:proofErr w:type="gramStart"/>
      <w:r w:rsidRPr="00440F98">
        <w:rPr>
          <w:szCs w:val="24"/>
        </w:rPr>
        <w:t>has been spent</w:t>
      </w:r>
      <w:proofErr w:type="gramEnd"/>
      <w:r w:rsidRPr="00440F98">
        <w:rPr>
          <w:szCs w:val="24"/>
        </w:rPr>
        <w:t xml:space="preserve"> as part of the Nevada SRTS program.</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About 18 percent of the funding dollars </w:t>
      </w:r>
      <w:proofErr w:type="gramStart"/>
      <w:r w:rsidRPr="00440F98">
        <w:rPr>
          <w:szCs w:val="24"/>
        </w:rPr>
        <w:t>were spent</w:t>
      </w:r>
      <w:proofErr w:type="gramEnd"/>
      <w:r w:rsidRPr="00440F98">
        <w:rPr>
          <w:szCs w:val="24"/>
        </w:rPr>
        <w:t xml:space="preserve"> on education/encouragement programs for students to walk or bicycle to school.</w:t>
      </w:r>
    </w:p>
    <w:p w:rsidR="000D3FCC" w:rsidRPr="003167CD" w:rsidRDefault="000D3FCC" w:rsidP="000D3FCC">
      <w:pPr>
        <w:pStyle w:val="Heading3"/>
      </w:pPr>
      <w:bookmarkStart w:id="140" w:name="_Toc40182896"/>
      <w:r w:rsidRPr="003167CD">
        <w:t>Selected Links</w:t>
      </w:r>
      <w:bookmarkEnd w:id="140"/>
    </w:p>
    <w:p w:rsidR="000D3FCC" w:rsidRPr="00440F98" w:rsidRDefault="000D3FCC" w:rsidP="000D3FCC">
      <w:pPr>
        <w:pStyle w:val="ListParagraph"/>
        <w:numPr>
          <w:ilvl w:val="0"/>
          <w:numId w:val="23"/>
        </w:numPr>
        <w:spacing w:after="160" w:line="259" w:lineRule="auto"/>
        <w:rPr>
          <w:szCs w:val="24"/>
        </w:rPr>
      </w:pPr>
      <w:r w:rsidRPr="00440F98">
        <w:rPr>
          <w:szCs w:val="24"/>
        </w:rPr>
        <w:t>www.cityofhenderson.com/police/traffic-bureau</w:t>
      </w:r>
    </w:p>
    <w:p w:rsidR="000D3FCC" w:rsidRPr="00440F98" w:rsidRDefault="000D3FCC" w:rsidP="000D3FCC">
      <w:pPr>
        <w:pStyle w:val="ListParagraph"/>
        <w:numPr>
          <w:ilvl w:val="0"/>
          <w:numId w:val="23"/>
        </w:numPr>
        <w:spacing w:after="160" w:line="259" w:lineRule="auto"/>
        <w:rPr>
          <w:szCs w:val="24"/>
        </w:rPr>
      </w:pPr>
      <w:r w:rsidRPr="00440F98">
        <w:rPr>
          <w:szCs w:val="24"/>
        </w:rPr>
        <w:t>thecrossingguardcompany.com/crossing-guards/</w:t>
      </w:r>
    </w:p>
    <w:p w:rsidR="000D3FCC" w:rsidRPr="00440F98" w:rsidRDefault="000D3FCC" w:rsidP="000D3FCC">
      <w:pPr>
        <w:pStyle w:val="ListParagraph"/>
        <w:numPr>
          <w:ilvl w:val="0"/>
          <w:numId w:val="23"/>
        </w:numPr>
        <w:spacing w:after="160" w:line="259" w:lineRule="auto"/>
        <w:rPr>
          <w:szCs w:val="24"/>
        </w:rPr>
      </w:pPr>
      <w:r w:rsidRPr="00440F98">
        <w:rPr>
          <w:szCs w:val="24"/>
        </w:rPr>
        <w:t>www.nevadadot.com/Home/ShowDocument?id=7219</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41" w:name="_Toc40182897"/>
      <w:r>
        <w:lastRenderedPageBreak/>
        <w:t>New Hampshire</w:t>
      </w:r>
      <w:bookmarkEnd w:id="141"/>
    </w:p>
    <w:p w:rsidR="000D3FCC" w:rsidRPr="003167CD" w:rsidRDefault="000D3FCC" w:rsidP="000D3FCC">
      <w:pPr>
        <w:pStyle w:val="Heading3"/>
      </w:pPr>
      <w:bookmarkStart w:id="142" w:name="_Toc40182898"/>
      <w:r w:rsidRPr="003167CD">
        <w:t>Walking Route Maps</w:t>
      </w:r>
      <w:bookmarkEnd w:id="142"/>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New Hampshire has an updated and thorough SRTS website. It has updates and photographs for recent SRTS infrastructure projects, and provides instructions for creating school route maps.</w:t>
      </w:r>
    </w:p>
    <w:p w:rsidR="000D3FCC" w:rsidRPr="003167CD" w:rsidRDefault="000D3FCC" w:rsidP="000D3FCC">
      <w:pPr>
        <w:pStyle w:val="Heading3"/>
      </w:pPr>
      <w:bookmarkStart w:id="143" w:name="_Toc40182899"/>
      <w:r w:rsidRPr="003167CD">
        <w:t>Crossing Guards</w:t>
      </w:r>
      <w:bookmarkEnd w:id="143"/>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any specific legal guidance with regard to New Hampshire crossing guard locations. </w:t>
      </w:r>
    </w:p>
    <w:p w:rsidR="000D3FCC" w:rsidRPr="00440F98" w:rsidRDefault="000D3FCC" w:rsidP="000D3FCC">
      <w:pPr>
        <w:pStyle w:val="ListParagraph"/>
        <w:numPr>
          <w:ilvl w:val="0"/>
          <w:numId w:val="22"/>
        </w:numPr>
        <w:spacing w:after="160" w:line="259" w:lineRule="auto"/>
        <w:rPr>
          <w:szCs w:val="24"/>
        </w:rPr>
      </w:pPr>
      <w:r w:rsidRPr="00440F98">
        <w:rPr>
          <w:szCs w:val="24"/>
        </w:rPr>
        <w:t>All crossing guards shown on the NHDOT website appear to be volunteers.</w:t>
      </w:r>
    </w:p>
    <w:p w:rsidR="000D3FCC" w:rsidRPr="003167CD" w:rsidRDefault="000D3FCC" w:rsidP="000D3FCC">
      <w:pPr>
        <w:pStyle w:val="Heading3"/>
      </w:pPr>
      <w:bookmarkStart w:id="144" w:name="_Toc40182900"/>
      <w:r>
        <w:t>Other Info</w:t>
      </w:r>
      <w:bookmarkEnd w:id="144"/>
    </w:p>
    <w:p w:rsidR="000D3FCC" w:rsidRPr="00440F98" w:rsidRDefault="000D3FCC" w:rsidP="000D3FCC">
      <w:pPr>
        <w:pStyle w:val="ListParagraph"/>
        <w:numPr>
          <w:ilvl w:val="0"/>
          <w:numId w:val="23"/>
        </w:numPr>
        <w:spacing w:after="160" w:line="259" w:lineRule="auto"/>
        <w:rPr>
          <w:szCs w:val="24"/>
        </w:rPr>
      </w:pPr>
      <w:r w:rsidRPr="00440F98">
        <w:rPr>
          <w:szCs w:val="24"/>
        </w:rPr>
        <w:t>A state and federally funded SRTS is active in New Hampshire.</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Recently, Transportation Alternative Program grants totaling $5.7 million </w:t>
      </w:r>
      <w:proofErr w:type="gramStart"/>
      <w:r w:rsidRPr="00440F98">
        <w:rPr>
          <w:szCs w:val="24"/>
        </w:rPr>
        <w:t>were distributed</w:t>
      </w:r>
      <w:proofErr w:type="gramEnd"/>
      <w:r w:rsidRPr="00440F98">
        <w:rPr>
          <w:szCs w:val="24"/>
        </w:rPr>
        <w:t xml:space="preserve"> to fund the creation of safer paths for children walking to school.</w:t>
      </w:r>
    </w:p>
    <w:p w:rsidR="000D3FCC" w:rsidRPr="003167CD" w:rsidRDefault="000D3FCC" w:rsidP="000D3FCC">
      <w:pPr>
        <w:pStyle w:val="Heading3"/>
      </w:pPr>
      <w:bookmarkStart w:id="145" w:name="_Toc40182901"/>
      <w:r w:rsidRPr="003167CD">
        <w:t>Selected Links</w:t>
      </w:r>
      <w:bookmarkEnd w:id="145"/>
    </w:p>
    <w:p w:rsidR="000D3FCC" w:rsidRPr="00440F98" w:rsidRDefault="000D3FCC" w:rsidP="000D3FCC">
      <w:pPr>
        <w:pStyle w:val="ListParagraph"/>
        <w:numPr>
          <w:ilvl w:val="0"/>
          <w:numId w:val="23"/>
        </w:numPr>
        <w:spacing w:after="160" w:line="259" w:lineRule="auto"/>
        <w:rPr>
          <w:szCs w:val="24"/>
        </w:rPr>
      </w:pPr>
      <w:r w:rsidRPr="00440F98">
        <w:rPr>
          <w:szCs w:val="24"/>
        </w:rPr>
        <w:t>www.nh.gov/dot/org/projectdevelopment/planning/srts/</w:t>
      </w:r>
    </w:p>
    <w:p w:rsidR="000D3FCC" w:rsidRPr="00440F98" w:rsidRDefault="000D3FCC" w:rsidP="000D3FCC">
      <w:pPr>
        <w:pStyle w:val="ListParagraph"/>
        <w:numPr>
          <w:ilvl w:val="0"/>
          <w:numId w:val="23"/>
        </w:numPr>
        <w:spacing w:after="160" w:line="259" w:lineRule="auto"/>
        <w:rPr>
          <w:szCs w:val="24"/>
        </w:rPr>
      </w:pPr>
      <w:r w:rsidRPr="00440F98">
        <w:rPr>
          <w:szCs w:val="24"/>
        </w:rPr>
        <w:t>www.nh.gov/dot/org/projectdevelopment/planning/srts/news/wts_month_gorham.htm</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46" w:name="_Toc40182902"/>
      <w:r>
        <w:lastRenderedPageBreak/>
        <w:t>New Jersey</w:t>
      </w:r>
      <w:bookmarkEnd w:id="146"/>
    </w:p>
    <w:p w:rsidR="000D3FCC" w:rsidRPr="003167CD" w:rsidRDefault="000D3FCC" w:rsidP="000D3FCC">
      <w:pPr>
        <w:pStyle w:val="Heading3"/>
      </w:pPr>
      <w:bookmarkStart w:id="147" w:name="_Toc40182903"/>
      <w:r w:rsidRPr="003167CD">
        <w:t>Walking Route Maps</w:t>
      </w:r>
      <w:bookmarkEnd w:id="147"/>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New Jersey DOT does not appear to provide guidance on creating school walking route maps. </w:t>
      </w:r>
    </w:p>
    <w:p w:rsidR="000D3FCC" w:rsidRPr="003167CD" w:rsidRDefault="000D3FCC" w:rsidP="000D3FCC">
      <w:pPr>
        <w:pStyle w:val="Heading3"/>
      </w:pPr>
      <w:bookmarkStart w:id="148" w:name="_Toc40182904"/>
      <w:r w:rsidRPr="003167CD">
        <w:t>Crossing Guards</w:t>
      </w:r>
      <w:bookmarkEnd w:id="148"/>
    </w:p>
    <w:p w:rsidR="000D3FCC" w:rsidRPr="00440F98" w:rsidRDefault="000D3FCC" w:rsidP="000D3FCC">
      <w:pPr>
        <w:pStyle w:val="ListParagraph"/>
        <w:numPr>
          <w:ilvl w:val="0"/>
          <w:numId w:val="22"/>
        </w:numPr>
        <w:spacing w:after="160" w:line="259" w:lineRule="auto"/>
        <w:rPr>
          <w:szCs w:val="24"/>
        </w:rPr>
      </w:pPr>
      <w:r w:rsidRPr="00440F98">
        <w:rPr>
          <w:szCs w:val="24"/>
        </w:rPr>
        <w:t>Each local government is required to place crossing guards at specific school crossings.</w:t>
      </w:r>
    </w:p>
    <w:p w:rsidR="000D3FCC" w:rsidRPr="00440F98" w:rsidRDefault="000D3FCC" w:rsidP="000D3FCC">
      <w:pPr>
        <w:pStyle w:val="ListParagraph"/>
        <w:numPr>
          <w:ilvl w:val="0"/>
          <w:numId w:val="22"/>
        </w:numPr>
        <w:spacing w:after="160" w:line="259" w:lineRule="auto"/>
        <w:rPr>
          <w:szCs w:val="24"/>
        </w:rPr>
      </w:pPr>
      <w:r w:rsidRPr="00440F98">
        <w:rPr>
          <w:szCs w:val="24"/>
        </w:rPr>
        <w:t>The New Jersey DOT provides standards for the choice of crossing guards, locations, training requirements, and equipment.</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may be appointed</w:t>
      </w:r>
      <w:proofErr w:type="gramEnd"/>
      <w:r w:rsidRPr="00440F98">
        <w:rPr>
          <w:szCs w:val="24"/>
        </w:rPr>
        <w:t xml:space="preserve"> for no longer than one year.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Training requirements include no less than 2 hours of courses and 20 hours of field instruction. </w:t>
      </w:r>
      <w:proofErr w:type="gramStart"/>
      <w:r w:rsidRPr="00440F98">
        <w:rPr>
          <w:szCs w:val="24"/>
        </w:rPr>
        <w:t>This requirement may be waived by a police officer</w:t>
      </w:r>
      <w:proofErr w:type="gramEnd"/>
      <w:r w:rsidRPr="00440F98">
        <w:rPr>
          <w:szCs w:val="24"/>
        </w:rPr>
        <w:t>.</w:t>
      </w:r>
    </w:p>
    <w:p w:rsidR="000D3FCC" w:rsidRPr="00440F98" w:rsidRDefault="000D3FCC" w:rsidP="000D3FCC">
      <w:pPr>
        <w:pStyle w:val="ListParagraph"/>
        <w:numPr>
          <w:ilvl w:val="0"/>
          <w:numId w:val="22"/>
        </w:numPr>
        <w:spacing w:after="160" w:line="259" w:lineRule="auto"/>
        <w:rPr>
          <w:szCs w:val="24"/>
        </w:rPr>
      </w:pPr>
      <w:r w:rsidRPr="00440F98">
        <w:rPr>
          <w:szCs w:val="24"/>
        </w:rPr>
        <w:t>The chief of law enforcement may position a school crossing guard on any street or highway during certain times of the school day and in the best interest of public safety.</w:t>
      </w:r>
    </w:p>
    <w:p w:rsidR="000D3FCC" w:rsidRPr="003167CD" w:rsidRDefault="000D3FCC" w:rsidP="000D3FCC">
      <w:pPr>
        <w:pStyle w:val="Heading3"/>
      </w:pPr>
      <w:bookmarkStart w:id="149" w:name="_Toc40182905"/>
      <w:r w:rsidRPr="003167CD">
        <w:t>Selected Links</w:t>
      </w:r>
      <w:bookmarkEnd w:id="149"/>
    </w:p>
    <w:p w:rsidR="000D3FCC" w:rsidRPr="00440F98" w:rsidRDefault="000D3FCC" w:rsidP="000D3FCC">
      <w:pPr>
        <w:pStyle w:val="ListParagraph"/>
        <w:numPr>
          <w:ilvl w:val="0"/>
          <w:numId w:val="23"/>
        </w:numPr>
        <w:spacing w:after="160" w:line="259" w:lineRule="auto"/>
        <w:rPr>
          <w:szCs w:val="24"/>
        </w:rPr>
      </w:pPr>
      <w:r w:rsidRPr="00440F98">
        <w:rPr>
          <w:szCs w:val="24"/>
        </w:rPr>
        <w:t>www.njcrossingguards.org/wp-content/uploads/2014/08/New-Jersey-Laws-and-Legislation1.pdf</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www.saferoutesnj.org/#</w:t>
      </w:r>
    </w:p>
    <w:p w:rsidR="000D3FCC" w:rsidRPr="00440F98" w:rsidRDefault="000D3FCC" w:rsidP="000D3FCC">
      <w:pPr>
        <w:pStyle w:val="ListParagraph"/>
        <w:numPr>
          <w:ilvl w:val="0"/>
          <w:numId w:val="23"/>
        </w:numPr>
        <w:spacing w:after="160" w:line="259" w:lineRule="auto"/>
        <w:rPr>
          <w:szCs w:val="24"/>
        </w:rPr>
      </w:pPr>
      <w:r w:rsidRPr="00440F98">
        <w:rPr>
          <w:szCs w:val="24"/>
        </w:rPr>
        <w:t>www.nj.gov/transportation/about/press/2017/041117a.shtm</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50" w:name="_Toc40182906"/>
      <w:r>
        <w:lastRenderedPageBreak/>
        <w:t>New Mexico</w:t>
      </w:r>
      <w:bookmarkEnd w:id="150"/>
    </w:p>
    <w:p w:rsidR="000D3FCC" w:rsidRPr="003167CD" w:rsidRDefault="000D3FCC" w:rsidP="000D3FCC">
      <w:pPr>
        <w:pStyle w:val="Heading3"/>
      </w:pPr>
      <w:bookmarkStart w:id="151" w:name="_Toc40182907"/>
      <w:r w:rsidRPr="003167CD">
        <w:t>Walking Route Maps</w:t>
      </w:r>
      <w:bookmarkEnd w:id="151"/>
    </w:p>
    <w:p w:rsidR="000D3FCC" w:rsidRPr="00440F98" w:rsidRDefault="000D3FCC" w:rsidP="000D3FCC">
      <w:pPr>
        <w:pStyle w:val="ListParagraph"/>
        <w:numPr>
          <w:ilvl w:val="0"/>
          <w:numId w:val="26"/>
        </w:numPr>
        <w:spacing w:after="160" w:line="259" w:lineRule="auto"/>
        <w:rPr>
          <w:szCs w:val="24"/>
        </w:rPr>
      </w:pPr>
      <w:r w:rsidRPr="00440F98">
        <w:rPr>
          <w:szCs w:val="24"/>
        </w:rPr>
        <w:t xml:space="preserve">New Mexico does not require schools to provide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The New Mexico DOT provides recommended guidelines for schools to create walking route maps.</w:t>
      </w:r>
    </w:p>
    <w:p w:rsidR="000D3FCC" w:rsidRPr="003167CD" w:rsidRDefault="000D3FCC" w:rsidP="000D3FCC">
      <w:pPr>
        <w:pStyle w:val="Heading3"/>
      </w:pPr>
      <w:bookmarkStart w:id="152" w:name="_Toc40182908"/>
      <w:r w:rsidRPr="003167CD">
        <w:t>Crossing Guards</w:t>
      </w:r>
      <w:bookmarkEnd w:id="15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laws requiring crossing guards to be placed at any school crossings.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New Mexico DOT encourages the use of crossing guards and the New Mexico Pubic Education Department mentions when schools should implement crossing guards as a safety measure under certain occasions (such as early releases). </w:t>
      </w:r>
    </w:p>
    <w:p w:rsidR="000D3FCC" w:rsidRPr="003167CD" w:rsidRDefault="000D3FCC" w:rsidP="000D3FCC">
      <w:pPr>
        <w:pStyle w:val="Heading3"/>
      </w:pPr>
      <w:bookmarkStart w:id="153" w:name="_Toc40182909"/>
      <w:r w:rsidRPr="003167CD">
        <w:t>Other Info</w:t>
      </w:r>
      <w:bookmarkEnd w:id="153"/>
    </w:p>
    <w:p w:rsidR="000D3FCC" w:rsidRPr="00440F98" w:rsidRDefault="000D3FCC" w:rsidP="000D3FCC">
      <w:pPr>
        <w:pStyle w:val="ListParagraph"/>
        <w:numPr>
          <w:ilvl w:val="0"/>
          <w:numId w:val="23"/>
        </w:numPr>
        <w:spacing w:after="160" w:line="259" w:lineRule="auto"/>
        <w:rPr>
          <w:szCs w:val="24"/>
        </w:rPr>
      </w:pPr>
      <w:r w:rsidRPr="00440F98">
        <w:rPr>
          <w:szCs w:val="24"/>
        </w:rPr>
        <w:t>A federally funded SRTS program is active in New Mexico.</w:t>
      </w:r>
    </w:p>
    <w:p w:rsidR="000D3FCC" w:rsidRPr="00440F98" w:rsidRDefault="000D3FCC" w:rsidP="000D3FCC">
      <w:pPr>
        <w:pStyle w:val="ListParagraph"/>
        <w:numPr>
          <w:ilvl w:val="0"/>
          <w:numId w:val="23"/>
        </w:numPr>
        <w:spacing w:after="160" w:line="259" w:lineRule="auto"/>
        <w:rPr>
          <w:szCs w:val="24"/>
        </w:rPr>
      </w:pPr>
      <w:r w:rsidRPr="00440F98">
        <w:rPr>
          <w:szCs w:val="24"/>
        </w:rPr>
        <w:t>New Mexico has created a grade school curriculum-level pamphlet about SRTS for teachers to use when teaching students about traffic safety.</w:t>
      </w:r>
    </w:p>
    <w:p w:rsidR="000D3FCC" w:rsidRPr="003167CD" w:rsidRDefault="000D3FCC" w:rsidP="000D3FCC">
      <w:pPr>
        <w:pStyle w:val="Heading3"/>
      </w:pPr>
      <w:bookmarkStart w:id="154" w:name="_Toc40182910"/>
      <w:r w:rsidRPr="003167CD">
        <w:t>Selected Links</w:t>
      </w:r>
      <w:bookmarkEnd w:id="154"/>
    </w:p>
    <w:p w:rsidR="000D3FCC" w:rsidRPr="00440F98" w:rsidRDefault="000D3FCC" w:rsidP="000D3FCC">
      <w:pPr>
        <w:pStyle w:val="ListParagraph"/>
        <w:numPr>
          <w:ilvl w:val="0"/>
          <w:numId w:val="23"/>
        </w:numPr>
        <w:spacing w:after="160" w:line="259" w:lineRule="auto"/>
        <w:rPr>
          <w:szCs w:val="24"/>
        </w:rPr>
      </w:pPr>
      <w:r w:rsidRPr="00440F98">
        <w:rPr>
          <w:szCs w:val="24"/>
        </w:rPr>
        <w:t>www.publichealthlawcenter.org/sites/default/files/New%20Mexico%20%C2%A7%2066-7-513%20Safe%20routes%20to%20school%20program.pdf</w:t>
      </w:r>
    </w:p>
    <w:p w:rsidR="000D3FCC" w:rsidRPr="00440F98" w:rsidRDefault="000D3FCC" w:rsidP="000D3FCC">
      <w:pPr>
        <w:pStyle w:val="ListParagraph"/>
        <w:numPr>
          <w:ilvl w:val="0"/>
          <w:numId w:val="23"/>
        </w:numPr>
        <w:spacing w:after="160" w:line="259" w:lineRule="auto"/>
        <w:rPr>
          <w:szCs w:val="24"/>
        </w:rPr>
      </w:pPr>
      <w:r w:rsidRPr="00440F98">
        <w:rPr>
          <w:szCs w:val="24"/>
        </w:rPr>
        <w:t>lcps.k12.nm.us/wp-content/uploads/2013/04/Curriculum3-5Final2012.pdf</w:t>
      </w:r>
    </w:p>
    <w:p w:rsidR="000D3FCC" w:rsidRPr="00440F98" w:rsidRDefault="000D3FCC" w:rsidP="000D3FCC">
      <w:pPr>
        <w:pStyle w:val="ListParagraph"/>
        <w:numPr>
          <w:ilvl w:val="0"/>
          <w:numId w:val="23"/>
        </w:numPr>
        <w:spacing w:after="160" w:line="259" w:lineRule="auto"/>
        <w:rPr>
          <w:szCs w:val="24"/>
        </w:rPr>
      </w:pPr>
      <w:r w:rsidRPr="00440F98">
        <w:rPr>
          <w:szCs w:val="24"/>
        </w:rPr>
        <w:t>lcps.k12.nm.us/</w:t>
      </w:r>
      <w:proofErr w:type="spellStart"/>
      <w:r w:rsidRPr="00440F98">
        <w:rPr>
          <w:szCs w:val="24"/>
        </w:rPr>
        <w:t>wp</w:t>
      </w:r>
      <w:proofErr w:type="spellEnd"/>
      <w:r w:rsidRPr="00440F98">
        <w:rPr>
          <w:szCs w:val="24"/>
        </w:rPr>
        <w:t>-content/uploads/2013/04/NM-SRTS-Handbook-1.pdf</w:t>
      </w:r>
    </w:p>
    <w:p w:rsidR="000D3FCC" w:rsidRPr="00440F98" w:rsidRDefault="000D3FCC" w:rsidP="000D3FCC">
      <w:pPr>
        <w:pStyle w:val="ListParagraph"/>
        <w:numPr>
          <w:ilvl w:val="0"/>
          <w:numId w:val="23"/>
        </w:numPr>
        <w:spacing w:after="160" w:line="259" w:lineRule="auto"/>
        <w:rPr>
          <w:szCs w:val="24"/>
        </w:rPr>
      </w:pPr>
      <w:r w:rsidRPr="00440F98">
        <w:rPr>
          <w:szCs w:val="24"/>
        </w:rPr>
        <w:t>webnew.ped.state.nm.us/wpcontent/uploads/2017/12/SHSB_Wellness.Policy.Guidance-Document.2017.pdf</w:t>
      </w:r>
    </w:p>
    <w:p w:rsidR="000D3FCC" w:rsidRPr="00440F98" w:rsidRDefault="000D3FCC" w:rsidP="000D3FCC">
      <w:pPr>
        <w:pStyle w:val="ListParagraph"/>
        <w:numPr>
          <w:ilvl w:val="0"/>
          <w:numId w:val="23"/>
        </w:numPr>
        <w:spacing w:after="160" w:line="259" w:lineRule="auto"/>
        <w:rPr>
          <w:szCs w:val="24"/>
        </w:rPr>
      </w:pPr>
      <w:r w:rsidRPr="00440F98">
        <w:rPr>
          <w:szCs w:val="24"/>
        </w:rPr>
        <w:t>webnew.ped.state.nm.us/wpcontent/uploads/2017/12/SHSB_PlanningForSafeSchools_NM2017.pdf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55" w:name="_Toc40182911"/>
      <w:r>
        <w:lastRenderedPageBreak/>
        <w:t>New York</w:t>
      </w:r>
      <w:bookmarkEnd w:id="155"/>
    </w:p>
    <w:p w:rsidR="000D3FCC" w:rsidRPr="003167CD" w:rsidRDefault="000D3FCC" w:rsidP="000D3FCC">
      <w:pPr>
        <w:pStyle w:val="Heading3"/>
      </w:pPr>
      <w:bookmarkStart w:id="156" w:name="_Toc40182912"/>
      <w:r w:rsidRPr="003167CD">
        <w:t>Walking Route Maps</w:t>
      </w:r>
      <w:bookmarkEnd w:id="156"/>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mandating the creation of school walking route maps.  </w:t>
      </w:r>
    </w:p>
    <w:p w:rsidR="000D3FCC" w:rsidRPr="003167CD" w:rsidRDefault="000D3FCC" w:rsidP="000D3FCC">
      <w:pPr>
        <w:pStyle w:val="Heading3"/>
      </w:pPr>
      <w:bookmarkStart w:id="157" w:name="_Toc40182913"/>
      <w:r w:rsidRPr="003167CD">
        <w:t>Crossing Guards</w:t>
      </w:r>
      <w:bookmarkEnd w:id="15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Specific laws exist regarding the use of school crossing guards when the school crossing is located along a highway or freeway.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any state guidelines for schools to train their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City of New York trains its own crossing guards at their police academy. </w:t>
      </w:r>
    </w:p>
    <w:p w:rsidR="000D3FCC" w:rsidRPr="003167CD" w:rsidRDefault="000D3FCC" w:rsidP="000D3FCC">
      <w:pPr>
        <w:pStyle w:val="Heading3"/>
      </w:pPr>
      <w:bookmarkStart w:id="158" w:name="_Toc40182914"/>
      <w:r w:rsidRPr="003167CD">
        <w:t>Other Info</w:t>
      </w:r>
      <w:bookmarkEnd w:id="158"/>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state and federally funded SRTS program is active in New York. </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New York DOT is responsible for administering the SRTS program within state limits. </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City of New York has its own SRTS program. </w:t>
      </w:r>
    </w:p>
    <w:p w:rsidR="000D3FCC" w:rsidRPr="003167CD" w:rsidRDefault="000D3FCC" w:rsidP="000D3FCC">
      <w:pPr>
        <w:pStyle w:val="Heading3"/>
      </w:pPr>
      <w:bookmarkStart w:id="159" w:name="_Toc40182915"/>
      <w:r w:rsidRPr="003167CD">
        <w:t>Selected Links</w:t>
      </w:r>
      <w:bookmarkEnd w:id="159"/>
    </w:p>
    <w:p w:rsidR="000D3FCC" w:rsidRPr="00440F98" w:rsidRDefault="000D3FCC" w:rsidP="000D3FCC">
      <w:pPr>
        <w:pStyle w:val="ListParagraph"/>
        <w:numPr>
          <w:ilvl w:val="0"/>
          <w:numId w:val="23"/>
        </w:numPr>
        <w:spacing w:after="160" w:line="259" w:lineRule="auto"/>
        <w:rPr>
          <w:szCs w:val="24"/>
        </w:rPr>
      </w:pPr>
      <w:r w:rsidRPr="00440F98">
        <w:rPr>
          <w:szCs w:val="24"/>
        </w:rPr>
        <w:t>www.dot.ny.gov/divisions/operating/opdm/local-programs-bureau/srts/srts-curriculum</w:t>
      </w:r>
    </w:p>
    <w:p w:rsidR="000D3FCC" w:rsidRPr="00440F98" w:rsidRDefault="000D3FCC" w:rsidP="000D3FCC">
      <w:pPr>
        <w:pStyle w:val="ListParagraph"/>
        <w:numPr>
          <w:ilvl w:val="0"/>
          <w:numId w:val="23"/>
        </w:numPr>
        <w:spacing w:after="160" w:line="259" w:lineRule="auto"/>
        <w:rPr>
          <w:szCs w:val="24"/>
        </w:rPr>
      </w:pPr>
      <w:r w:rsidRPr="00440F98">
        <w:rPr>
          <w:szCs w:val="24"/>
        </w:rPr>
        <w:t>www.albany.edu/ihi/files/2briefing.pdf</w:t>
      </w:r>
    </w:p>
    <w:p w:rsidR="000D3FCC" w:rsidRPr="00440F98" w:rsidRDefault="000D3FCC" w:rsidP="000D3FCC">
      <w:pPr>
        <w:pStyle w:val="ListParagraph"/>
        <w:numPr>
          <w:ilvl w:val="0"/>
          <w:numId w:val="23"/>
        </w:numPr>
        <w:spacing w:after="160" w:line="259" w:lineRule="auto"/>
        <w:rPr>
          <w:szCs w:val="24"/>
        </w:rPr>
      </w:pPr>
      <w:r w:rsidRPr="00440F98">
        <w:rPr>
          <w:szCs w:val="24"/>
        </w:rPr>
        <w:t>www1.nyc.gov/site/nypd/careers/civilians/school-crossing-guard.page</w:t>
      </w:r>
    </w:p>
    <w:p w:rsidR="000D3FCC" w:rsidRPr="00440F98" w:rsidRDefault="000D3FCC" w:rsidP="000D3FCC">
      <w:pPr>
        <w:pStyle w:val="ListParagraph"/>
        <w:numPr>
          <w:ilvl w:val="0"/>
          <w:numId w:val="23"/>
        </w:numPr>
        <w:spacing w:after="160" w:line="259" w:lineRule="auto"/>
        <w:rPr>
          <w:szCs w:val="24"/>
        </w:rPr>
      </w:pPr>
      <w:r w:rsidRPr="00440F98">
        <w:rPr>
          <w:szCs w:val="24"/>
        </w:rPr>
        <w:t>www.dot.ny.gov/about-nysdot/faq/posting-speed-limit-within-a-school-zone</w:t>
      </w:r>
    </w:p>
    <w:p w:rsidR="000D3FCC" w:rsidRPr="0052188A" w:rsidRDefault="000D3FCC" w:rsidP="000D3FCC">
      <w:pPr>
        <w:pStyle w:val="Heading2"/>
      </w:pPr>
      <w:r>
        <w:br w:type="page"/>
      </w:r>
      <w:bookmarkStart w:id="160" w:name="_Toc40182916"/>
      <w:r>
        <w:lastRenderedPageBreak/>
        <w:t>North Carolina</w:t>
      </w:r>
      <w:bookmarkEnd w:id="160"/>
    </w:p>
    <w:p w:rsidR="000D3FCC" w:rsidRPr="003167CD" w:rsidRDefault="000D3FCC" w:rsidP="000D3FCC">
      <w:pPr>
        <w:pStyle w:val="Heading3"/>
      </w:pPr>
      <w:bookmarkStart w:id="161" w:name="_Toc40182917"/>
      <w:r w:rsidRPr="003167CD">
        <w:t>Walking Route Maps</w:t>
      </w:r>
      <w:bookmarkEnd w:id="161"/>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mandating the creation of school walking route maps.  </w:t>
      </w:r>
    </w:p>
    <w:p w:rsidR="000D3FCC" w:rsidRPr="003167CD" w:rsidRDefault="000D3FCC" w:rsidP="000D3FCC">
      <w:pPr>
        <w:pStyle w:val="Heading3"/>
      </w:pPr>
      <w:bookmarkStart w:id="162" w:name="_Toc40182918"/>
      <w:r w:rsidRPr="003167CD">
        <w:t>Crossing Guards</w:t>
      </w:r>
      <w:bookmarkEnd w:id="16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are required to be placed</w:t>
      </w:r>
      <w:proofErr w:type="gramEnd"/>
      <w:r w:rsidRPr="00440F98">
        <w:rPr>
          <w:szCs w:val="24"/>
        </w:rPr>
        <w:t xml:space="preserve"> at school crossings where an engineering study has confirmed that they are necessary without a traffic control device.</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Law enforcement agencies are responsible for recruiting and training school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are only considered</w:t>
      </w:r>
      <w:proofErr w:type="gramEnd"/>
      <w:r w:rsidRPr="00440F98">
        <w:rPr>
          <w:szCs w:val="24"/>
        </w:rPr>
        <w:t xml:space="preserve"> traffic control officers with proper training. They must have three hours of training under law enforcement supervision. Other parts of their training generally include a mix of on-site practice, presentation, and video.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school district or local law enforcement agency oversees the program, but it </w:t>
      </w:r>
      <w:proofErr w:type="gramStart"/>
      <w:r w:rsidRPr="00440F98">
        <w:rPr>
          <w:szCs w:val="24"/>
        </w:rPr>
        <w:t>may be outsourced</w:t>
      </w:r>
      <w:proofErr w:type="gramEnd"/>
      <w:r w:rsidRPr="00440F98">
        <w:rPr>
          <w:szCs w:val="24"/>
        </w:rPr>
        <w:t xml:space="preserve"> to private companies.</w:t>
      </w:r>
    </w:p>
    <w:p w:rsidR="000D3FCC" w:rsidRPr="003167CD" w:rsidRDefault="000D3FCC" w:rsidP="000D3FCC">
      <w:pPr>
        <w:pStyle w:val="Heading3"/>
      </w:pPr>
      <w:bookmarkStart w:id="163" w:name="_Toc40182919"/>
      <w:r w:rsidRPr="003167CD">
        <w:t>Other Info</w:t>
      </w:r>
      <w:bookmarkEnd w:id="16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federally funded SRTS program exists in North Carolina. </w:t>
      </w:r>
    </w:p>
    <w:p w:rsidR="000D3FCC" w:rsidRPr="00440F98" w:rsidRDefault="000D3FCC" w:rsidP="000D3FCC">
      <w:pPr>
        <w:pStyle w:val="ListParagraph"/>
        <w:numPr>
          <w:ilvl w:val="0"/>
          <w:numId w:val="23"/>
        </w:numPr>
        <w:spacing w:after="160" w:line="259" w:lineRule="auto"/>
        <w:rPr>
          <w:szCs w:val="24"/>
        </w:rPr>
      </w:pPr>
      <w:r w:rsidRPr="00440F98">
        <w:rPr>
          <w:szCs w:val="24"/>
        </w:rPr>
        <w:t>The North Carolina SRTS website outlines their goals and activities.</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Wake County provides municipality information for cities within the state. This offers guidance and support for schools in the community to set up a Safe and Active Routes to School program. </w:t>
      </w:r>
    </w:p>
    <w:p w:rsidR="000D3FCC" w:rsidRPr="003167CD" w:rsidRDefault="000D3FCC" w:rsidP="000D3FCC">
      <w:pPr>
        <w:pStyle w:val="Heading3"/>
      </w:pPr>
      <w:bookmarkStart w:id="164" w:name="_Toc40182920"/>
      <w:r w:rsidRPr="003167CD">
        <w:t>Selected Links</w:t>
      </w:r>
      <w:bookmarkEnd w:id="164"/>
    </w:p>
    <w:p w:rsidR="000D3FCC" w:rsidRPr="00440F98" w:rsidRDefault="000D3FCC" w:rsidP="000D3FCC">
      <w:pPr>
        <w:pStyle w:val="ListParagraph"/>
        <w:numPr>
          <w:ilvl w:val="0"/>
          <w:numId w:val="23"/>
        </w:numPr>
        <w:spacing w:after="160" w:line="259" w:lineRule="auto"/>
        <w:rPr>
          <w:szCs w:val="24"/>
        </w:rPr>
      </w:pPr>
      <w:r w:rsidRPr="00440F98">
        <w:rPr>
          <w:szCs w:val="24"/>
        </w:rPr>
        <w:t>saferouteswakecounty.org/wp-content/uploads/2015/12/Resource_Helping_NC_students_cross_the_street.pdf</w:t>
      </w:r>
    </w:p>
    <w:p w:rsidR="000D3FCC" w:rsidRPr="00440F98" w:rsidRDefault="000D3FCC" w:rsidP="000D3FCC">
      <w:pPr>
        <w:pStyle w:val="ListParagraph"/>
        <w:numPr>
          <w:ilvl w:val="0"/>
          <w:numId w:val="23"/>
        </w:numPr>
        <w:spacing w:after="160" w:line="259" w:lineRule="auto"/>
        <w:rPr>
          <w:szCs w:val="24"/>
        </w:rPr>
      </w:pPr>
      <w:r w:rsidRPr="00440F98">
        <w:rPr>
          <w:szCs w:val="24"/>
        </w:rPr>
        <w:t>connect.ncdot.gov/projects/BikePed/Documents/NCDOT_SRTS_Description.pdf</w:t>
      </w:r>
    </w:p>
    <w:p w:rsidR="000D3FCC" w:rsidRPr="00440F98" w:rsidRDefault="000D3FCC" w:rsidP="000D3FCC">
      <w:pPr>
        <w:pStyle w:val="ListParagraph"/>
        <w:numPr>
          <w:ilvl w:val="0"/>
          <w:numId w:val="23"/>
        </w:numPr>
        <w:spacing w:after="160" w:line="259" w:lineRule="auto"/>
        <w:rPr>
          <w:szCs w:val="24"/>
        </w:rPr>
      </w:pPr>
      <w:r w:rsidRPr="00440F98">
        <w:rPr>
          <w:szCs w:val="24"/>
        </w:rPr>
        <w:t>saferouteswakecounty.org/wp-content/uploads/2015/11/WakeSRTS_AdvocatesForHealth_toolkit_11-2015.pdf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65" w:name="_Toc40182921"/>
      <w:r>
        <w:lastRenderedPageBreak/>
        <w:t>North Dakota</w:t>
      </w:r>
      <w:bookmarkEnd w:id="165"/>
    </w:p>
    <w:p w:rsidR="000D3FCC" w:rsidRPr="003167CD" w:rsidRDefault="000D3FCC" w:rsidP="000D3FCC">
      <w:pPr>
        <w:pStyle w:val="Heading3"/>
      </w:pPr>
      <w:bookmarkStart w:id="166" w:name="_Toc40182922"/>
      <w:r w:rsidRPr="003167CD">
        <w:t>Walking Route Maps</w:t>
      </w:r>
      <w:bookmarkEnd w:id="166"/>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mandating the creation of school walking route maps.  </w:t>
      </w:r>
    </w:p>
    <w:p w:rsidR="000D3FCC" w:rsidRPr="003167CD" w:rsidRDefault="000D3FCC" w:rsidP="000D3FCC">
      <w:pPr>
        <w:pStyle w:val="Heading3"/>
      </w:pPr>
      <w:bookmarkStart w:id="167" w:name="_Toc40182923"/>
      <w:r w:rsidRPr="003167CD">
        <w:t>Crossing Guards</w:t>
      </w:r>
      <w:bookmarkEnd w:id="167"/>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any official statewide legislation or guidance on training, placing, or operating school crossing guards.</w:t>
      </w:r>
    </w:p>
    <w:p w:rsidR="000D3FCC" w:rsidRPr="00440F98" w:rsidRDefault="000D3FCC" w:rsidP="000D3FCC">
      <w:pPr>
        <w:pStyle w:val="ListParagraph"/>
        <w:numPr>
          <w:ilvl w:val="0"/>
          <w:numId w:val="22"/>
        </w:numPr>
        <w:spacing w:after="160" w:line="259" w:lineRule="auto"/>
        <w:rPr>
          <w:szCs w:val="24"/>
          <w:u w:val="single"/>
        </w:rPr>
      </w:pPr>
      <w:r w:rsidRPr="00440F98">
        <w:rPr>
          <w:szCs w:val="24"/>
        </w:rPr>
        <w:t xml:space="preserve">North Dakota State Highway Department conducted a study looking into issues concerning safety at school crossings in the 1990s. This study did not recommend school crossing guards, but it documented which schools wanted some of their own. </w:t>
      </w:r>
    </w:p>
    <w:p w:rsidR="000D3FCC" w:rsidRPr="00152511" w:rsidRDefault="000D3FCC" w:rsidP="000D3FCC">
      <w:pPr>
        <w:pStyle w:val="Heading3"/>
      </w:pPr>
      <w:bookmarkStart w:id="168" w:name="_Toc40182924"/>
      <w:r w:rsidRPr="00152511">
        <w:t>Other Info</w:t>
      </w:r>
      <w:bookmarkEnd w:id="168"/>
    </w:p>
    <w:p w:rsidR="000D3FCC" w:rsidRPr="00440F98" w:rsidRDefault="000D3FCC" w:rsidP="000D3FCC">
      <w:pPr>
        <w:pStyle w:val="ListParagraph"/>
        <w:numPr>
          <w:ilvl w:val="0"/>
          <w:numId w:val="23"/>
        </w:numPr>
        <w:spacing w:after="160" w:line="259" w:lineRule="auto"/>
        <w:rPr>
          <w:szCs w:val="24"/>
        </w:rPr>
      </w:pPr>
      <w:r w:rsidRPr="00440F98">
        <w:rPr>
          <w:szCs w:val="24"/>
        </w:rPr>
        <w:t>North Dakota’s SRTS program is continuing with funding from TAP.</w:t>
      </w:r>
    </w:p>
    <w:p w:rsidR="000D3FCC" w:rsidRPr="003167CD" w:rsidRDefault="000D3FCC" w:rsidP="000D3FCC">
      <w:pPr>
        <w:pStyle w:val="Heading3"/>
      </w:pPr>
      <w:bookmarkStart w:id="169" w:name="_Toc40182925"/>
      <w:r w:rsidRPr="003167CD">
        <w:t>Selected Links</w:t>
      </w:r>
      <w:bookmarkEnd w:id="169"/>
    </w:p>
    <w:p w:rsidR="000D3FCC" w:rsidRPr="00440F98" w:rsidRDefault="000D3FCC" w:rsidP="000D3FCC">
      <w:pPr>
        <w:pStyle w:val="ListParagraph"/>
        <w:numPr>
          <w:ilvl w:val="0"/>
          <w:numId w:val="23"/>
        </w:numPr>
        <w:spacing w:after="160" w:line="259" w:lineRule="auto"/>
        <w:rPr>
          <w:szCs w:val="24"/>
        </w:rPr>
      </w:pPr>
      <w:r w:rsidRPr="00440F98">
        <w:rPr>
          <w:szCs w:val="24"/>
        </w:rPr>
        <w:t>theforksmpo.files.wordpress.com/2017/02/school_crossing_study_report_w_text.pdf</w:t>
      </w:r>
    </w:p>
    <w:p w:rsidR="000D3FCC" w:rsidRPr="00440F98" w:rsidRDefault="000D3FCC" w:rsidP="000D3FCC">
      <w:pPr>
        <w:pStyle w:val="ListParagraph"/>
        <w:numPr>
          <w:ilvl w:val="0"/>
          <w:numId w:val="23"/>
        </w:numPr>
        <w:spacing w:after="160" w:line="259" w:lineRule="auto"/>
        <w:rPr>
          <w:szCs w:val="24"/>
        </w:rPr>
      </w:pPr>
      <w:r w:rsidRPr="00440F98">
        <w:rPr>
          <w:szCs w:val="24"/>
        </w:rPr>
        <w:t>www.dot.nd.gov/divisions/localgov/docs/srts-bro.pd</w:t>
      </w:r>
    </w:p>
    <w:p w:rsidR="000D3FCC" w:rsidRDefault="000D3FCC" w:rsidP="000D3FCC">
      <w:pPr>
        <w:spacing w:line="240" w:lineRule="auto"/>
        <w:rPr>
          <w:rFonts w:ascii="Lucida Calligraphy" w:hAnsi="Lucida Calligraphy" w:cs="FrankRuehl"/>
          <w:sz w:val="48"/>
          <w:szCs w:val="48"/>
        </w:rPr>
      </w:pP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70" w:name="_Toc40182926"/>
      <w:r>
        <w:lastRenderedPageBreak/>
        <w:t>Ohio</w:t>
      </w:r>
      <w:bookmarkEnd w:id="170"/>
    </w:p>
    <w:p w:rsidR="000D3FCC" w:rsidRPr="003167CD" w:rsidRDefault="000D3FCC" w:rsidP="000D3FCC">
      <w:pPr>
        <w:pStyle w:val="Heading3"/>
      </w:pPr>
      <w:bookmarkStart w:id="171" w:name="_Toc40182927"/>
      <w:r w:rsidRPr="003167CD">
        <w:t>Walking Route Maps</w:t>
      </w:r>
      <w:bookmarkEnd w:id="171"/>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Ohio DOT recommends that every elementary, middle, and high school complete a walking route plan.</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 City of Cleveland features an online list of 65 schools with walking route maps. </w:t>
      </w:r>
    </w:p>
    <w:p w:rsidR="000D3FCC" w:rsidRPr="003167CD" w:rsidRDefault="000D3FCC" w:rsidP="000D3FCC">
      <w:pPr>
        <w:pStyle w:val="Heading3"/>
      </w:pPr>
      <w:bookmarkStart w:id="172" w:name="_Toc40182928"/>
      <w:r w:rsidRPr="003167CD">
        <w:t>Crossing Guards</w:t>
      </w:r>
      <w:bookmarkEnd w:id="17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are mandatory at specific school crossings. They are special law enforcement officers appointed by local law enforcement agencies. </w:t>
      </w:r>
    </w:p>
    <w:p w:rsidR="000D3FCC" w:rsidRPr="00440F98" w:rsidRDefault="000D3FCC" w:rsidP="000D3FCC">
      <w:pPr>
        <w:pStyle w:val="ListParagraph"/>
        <w:numPr>
          <w:ilvl w:val="0"/>
          <w:numId w:val="22"/>
        </w:numPr>
        <w:spacing w:after="160" w:line="259" w:lineRule="auto"/>
        <w:rPr>
          <w:szCs w:val="24"/>
        </w:rPr>
      </w:pPr>
      <w:r w:rsidRPr="00440F98">
        <w:rPr>
          <w:szCs w:val="24"/>
        </w:rPr>
        <w:t>The local law enforcement agency is responsible for the selection, training, and supervision of its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Student crossing guards are common at the discretion of the school districts where adequate traffic gaps occur frequently and adult crossing guards </w:t>
      </w:r>
      <w:proofErr w:type="gramStart"/>
      <w:r w:rsidRPr="00440F98">
        <w:rPr>
          <w:szCs w:val="24"/>
        </w:rPr>
        <w:t>are not placed</w:t>
      </w:r>
      <w:proofErr w:type="gramEnd"/>
      <w:r w:rsidRPr="00440F98">
        <w:rPr>
          <w:szCs w:val="24"/>
        </w:rPr>
        <w:t>.</w:t>
      </w:r>
    </w:p>
    <w:p w:rsidR="000D3FCC" w:rsidRPr="003167CD" w:rsidRDefault="000D3FCC" w:rsidP="000D3FCC">
      <w:pPr>
        <w:pStyle w:val="Heading3"/>
      </w:pPr>
      <w:bookmarkStart w:id="173" w:name="_Toc40182929"/>
      <w:r w:rsidRPr="003167CD">
        <w:t>Other Info</w:t>
      </w:r>
      <w:bookmarkEnd w:id="17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There is an active state and federally funded SRTS program in Ohio. </w:t>
      </w:r>
    </w:p>
    <w:p w:rsidR="000D3FCC" w:rsidRPr="00440F98" w:rsidRDefault="000D3FCC" w:rsidP="000D3FCC">
      <w:pPr>
        <w:pStyle w:val="ListParagraph"/>
        <w:numPr>
          <w:ilvl w:val="0"/>
          <w:numId w:val="23"/>
        </w:numPr>
        <w:spacing w:after="160" w:line="259" w:lineRule="auto"/>
        <w:rPr>
          <w:szCs w:val="24"/>
        </w:rPr>
      </w:pPr>
      <w:r w:rsidRPr="00440F98">
        <w:rPr>
          <w:szCs w:val="24"/>
        </w:rPr>
        <w:t>The current 2019 budget is $4 million.</w:t>
      </w:r>
    </w:p>
    <w:p w:rsidR="000D3FCC" w:rsidRPr="003167CD" w:rsidRDefault="000D3FCC" w:rsidP="000D3FCC">
      <w:pPr>
        <w:pStyle w:val="Heading3"/>
      </w:pPr>
      <w:bookmarkStart w:id="174" w:name="_Toc40182930"/>
      <w:r w:rsidRPr="003167CD">
        <w:t>Selected Links</w:t>
      </w:r>
      <w:bookmarkEnd w:id="174"/>
    </w:p>
    <w:p w:rsidR="000D3FCC" w:rsidRPr="00440F98" w:rsidRDefault="000D3FCC" w:rsidP="000D3FCC">
      <w:pPr>
        <w:pStyle w:val="ListParagraph"/>
        <w:numPr>
          <w:ilvl w:val="0"/>
          <w:numId w:val="23"/>
        </w:numPr>
        <w:spacing w:after="160" w:line="259" w:lineRule="auto"/>
        <w:rPr>
          <w:szCs w:val="24"/>
        </w:rPr>
      </w:pPr>
      <w:r w:rsidRPr="00440F98">
        <w:rPr>
          <w:szCs w:val="24"/>
        </w:rPr>
        <w:t>www.dot.state.oh.us/Divisions/Planning/ProgramManagement/HighwaySafety/ActiveTransportation/STP%20Examples/ChagrinFallsSTP.pdf</w:t>
      </w:r>
    </w:p>
    <w:p w:rsidR="000D3FCC" w:rsidRPr="00440F98" w:rsidRDefault="000D3FCC" w:rsidP="000D3FCC">
      <w:pPr>
        <w:pStyle w:val="ListParagraph"/>
        <w:numPr>
          <w:ilvl w:val="0"/>
          <w:numId w:val="23"/>
        </w:numPr>
        <w:spacing w:after="160" w:line="259" w:lineRule="auto"/>
        <w:rPr>
          <w:szCs w:val="24"/>
        </w:rPr>
      </w:pPr>
      <w:r w:rsidRPr="00440F98">
        <w:rPr>
          <w:szCs w:val="24"/>
        </w:rPr>
        <w:t>www.dot.state.oh.us/Divisions/Planning/SPR/bicycle/Documents/Final%20ODOT%20Active%20Transportation%20Plan%20Guide%2011-24-14.pdf</w:t>
      </w:r>
    </w:p>
    <w:p w:rsidR="000D3FCC" w:rsidRPr="00440F98" w:rsidRDefault="000D3FCC" w:rsidP="000D3FCC">
      <w:pPr>
        <w:pStyle w:val="ListParagraph"/>
        <w:numPr>
          <w:ilvl w:val="0"/>
          <w:numId w:val="23"/>
        </w:numPr>
        <w:spacing w:after="160" w:line="259" w:lineRule="auto"/>
        <w:rPr>
          <w:szCs w:val="24"/>
        </w:rPr>
      </w:pPr>
      <w:r w:rsidRPr="00440F98">
        <w:rPr>
          <w:szCs w:val="24"/>
        </w:rPr>
        <w:t>www.dot.state.oh.us/Divisions/Planning/ProgramManagement/HighwaySafety/ActiveTransportation/BikeDesignation/2019%20SRTS%20Application%20Guidance%20-%20Updated.pdf</w:t>
      </w:r>
    </w:p>
    <w:p w:rsidR="000D3FCC" w:rsidRPr="00440F98" w:rsidRDefault="000D3FCC" w:rsidP="000D3FCC">
      <w:pPr>
        <w:pStyle w:val="ListParagraph"/>
        <w:numPr>
          <w:ilvl w:val="0"/>
          <w:numId w:val="23"/>
        </w:numPr>
        <w:spacing w:after="160" w:line="259" w:lineRule="auto"/>
        <w:rPr>
          <w:szCs w:val="24"/>
        </w:rPr>
      </w:pPr>
      <w:r w:rsidRPr="00440F98">
        <w:rPr>
          <w:szCs w:val="24"/>
        </w:rPr>
        <w:t>www.dot.state.oh.us/Divisions/Engineering/Roadway/DesignStandards/traffic/OhioMUTCD/Documents/2012_Part07_011312_Final_bookmarked.pdf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75" w:name="_Toc40182931"/>
      <w:r>
        <w:lastRenderedPageBreak/>
        <w:t>Oklahoma</w:t>
      </w:r>
      <w:bookmarkEnd w:id="175"/>
    </w:p>
    <w:p w:rsidR="000D3FCC" w:rsidRPr="003167CD" w:rsidRDefault="000D3FCC" w:rsidP="000D3FCC">
      <w:pPr>
        <w:pStyle w:val="Heading3"/>
      </w:pPr>
      <w:bookmarkStart w:id="176" w:name="_Toc40182932"/>
      <w:r>
        <w:t>Walking Route Maps</w:t>
      </w:r>
      <w:bookmarkEnd w:id="176"/>
    </w:p>
    <w:p w:rsidR="000D3FCC" w:rsidRPr="00440F98" w:rsidRDefault="000D3FCC" w:rsidP="000D3FCC">
      <w:pPr>
        <w:pStyle w:val="ListParagraph"/>
        <w:numPr>
          <w:ilvl w:val="0"/>
          <w:numId w:val="26"/>
        </w:numPr>
        <w:spacing w:after="160" w:line="259" w:lineRule="auto"/>
        <w:rPr>
          <w:szCs w:val="24"/>
        </w:rPr>
      </w:pPr>
      <w:r w:rsidRPr="00440F98">
        <w:rPr>
          <w:szCs w:val="24"/>
        </w:rPr>
        <w:t>There is no legal requirement for schools to provide walking route maps.</w:t>
      </w:r>
    </w:p>
    <w:p w:rsidR="000D3FCC" w:rsidRPr="003167CD" w:rsidRDefault="000D3FCC" w:rsidP="000D3FCC">
      <w:pPr>
        <w:pStyle w:val="Heading3"/>
      </w:pPr>
      <w:bookmarkStart w:id="177" w:name="_Toc40182933"/>
      <w:r w:rsidRPr="003167CD">
        <w:t>Crossing Guards</w:t>
      </w:r>
      <w:bookmarkEnd w:id="17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Crossing guards </w:t>
      </w:r>
      <w:proofErr w:type="gramStart"/>
      <w:r w:rsidRPr="00440F98">
        <w:rPr>
          <w:szCs w:val="24"/>
        </w:rPr>
        <w:t>are legally obligated to be stationed</w:t>
      </w:r>
      <w:proofErr w:type="gramEnd"/>
      <w:r w:rsidRPr="00440F98">
        <w:rPr>
          <w:szCs w:val="24"/>
        </w:rPr>
        <w:t xml:space="preserve"> at school crossings during school speed zone times.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 </w:t>
      </w:r>
      <w:proofErr w:type="gramStart"/>
      <w:r w:rsidRPr="00440F98">
        <w:rPr>
          <w:szCs w:val="24"/>
        </w:rPr>
        <w:t>School crossing guards must be appointed by the board of county commissioners</w:t>
      </w:r>
      <w:proofErr w:type="gramEnd"/>
      <w:r w:rsidRPr="00440F98">
        <w:rPr>
          <w:szCs w:val="24"/>
        </w:rPr>
        <w:t>.</w:t>
      </w:r>
    </w:p>
    <w:p w:rsidR="000D3FCC" w:rsidRPr="003167CD" w:rsidRDefault="000D3FCC" w:rsidP="000D3FCC">
      <w:pPr>
        <w:pStyle w:val="Heading3"/>
      </w:pPr>
      <w:bookmarkStart w:id="178" w:name="_Toc40182934"/>
      <w:r w:rsidRPr="003167CD">
        <w:t>Other Info</w:t>
      </w:r>
      <w:bookmarkEnd w:id="178"/>
    </w:p>
    <w:p w:rsidR="000D3FCC" w:rsidRPr="00440F98" w:rsidRDefault="000D3FCC" w:rsidP="000D3FCC">
      <w:pPr>
        <w:pStyle w:val="ListParagraph"/>
        <w:numPr>
          <w:ilvl w:val="0"/>
          <w:numId w:val="23"/>
        </w:numPr>
        <w:spacing w:after="160" w:line="259" w:lineRule="auto"/>
        <w:rPr>
          <w:szCs w:val="24"/>
        </w:rPr>
      </w:pPr>
      <w:r w:rsidRPr="00440F98">
        <w:rPr>
          <w:szCs w:val="24"/>
        </w:rPr>
        <w:t>Oklahoma receives federal funding to run a SRTS program.</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Oklahoma’s SRTS website </w:t>
      </w:r>
      <w:proofErr w:type="gramStart"/>
      <w:r w:rsidRPr="00440F98">
        <w:rPr>
          <w:szCs w:val="24"/>
        </w:rPr>
        <w:t>was last updated</w:t>
      </w:r>
      <w:proofErr w:type="gramEnd"/>
      <w:r w:rsidRPr="00440F98">
        <w:rPr>
          <w:szCs w:val="24"/>
        </w:rPr>
        <w:t xml:space="preserve"> in 2013.</w:t>
      </w:r>
    </w:p>
    <w:p w:rsidR="000D3FCC" w:rsidRPr="003167CD" w:rsidRDefault="000D3FCC" w:rsidP="000D3FCC">
      <w:pPr>
        <w:pStyle w:val="Heading3"/>
      </w:pPr>
      <w:bookmarkStart w:id="179" w:name="_Toc40182935"/>
      <w:r w:rsidRPr="003167CD">
        <w:t>Selected Links</w:t>
      </w:r>
      <w:bookmarkEnd w:id="179"/>
    </w:p>
    <w:p w:rsidR="000D3FCC" w:rsidRPr="00440F98" w:rsidRDefault="000D3FCC" w:rsidP="000D3FCC">
      <w:pPr>
        <w:pStyle w:val="ListParagraph"/>
        <w:numPr>
          <w:ilvl w:val="0"/>
          <w:numId w:val="23"/>
        </w:numPr>
        <w:spacing w:after="160" w:line="259" w:lineRule="auto"/>
        <w:rPr>
          <w:szCs w:val="24"/>
        </w:rPr>
      </w:pPr>
      <w:r w:rsidRPr="00440F98">
        <w:rPr>
          <w:szCs w:val="24"/>
        </w:rPr>
        <w:t>www.ossba.org/wp-content/uploads/2015/11/2016-School-Law-book.pdf, pg. 894</w:t>
      </w:r>
    </w:p>
    <w:p w:rsidR="000D3FCC" w:rsidRPr="00440F98" w:rsidRDefault="000D3FCC" w:rsidP="000D3FCC">
      <w:pPr>
        <w:pStyle w:val="ListParagraph"/>
        <w:numPr>
          <w:ilvl w:val="0"/>
          <w:numId w:val="23"/>
        </w:numPr>
        <w:spacing w:after="160" w:line="259" w:lineRule="auto"/>
        <w:rPr>
          <w:szCs w:val="24"/>
        </w:rPr>
      </w:pPr>
      <w:r w:rsidRPr="00440F98">
        <w:rPr>
          <w:szCs w:val="24"/>
        </w:rPr>
        <w:t>www.okladot.state.ok.us/srts/about.htm</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80" w:name="_Toc40182936"/>
      <w:r>
        <w:lastRenderedPageBreak/>
        <w:t>Oregon</w:t>
      </w:r>
      <w:bookmarkEnd w:id="180"/>
    </w:p>
    <w:p w:rsidR="000D3FCC" w:rsidRPr="003167CD" w:rsidRDefault="000D3FCC" w:rsidP="000D3FCC">
      <w:pPr>
        <w:pStyle w:val="Heading3"/>
      </w:pPr>
      <w:bookmarkStart w:id="181" w:name="_Toc40182937"/>
      <w:r>
        <w:t>Walking Route Maps</w:t>
      </w:r>
      <w:bookmarkEnd w:id="181"/>
    </w:p>
    <w:p w:rsidR="000D3FCC" w:rsidRPr="00440F98" w:rsidRDefault="000D3FCC" w:rsidP="000D3FCC">
      <w:pPr>
        <w:pStyle w:val="ListParagraph"/>
        <w:numPr>
          <w:ilvl w:val="0"/>
          <w:numId w:val="26"/>
        </w:numPr>
        <w:spacing w:after="160" w:line="259" w:lineRule="auto"/>
        <w:rPr>
          <w:szCs w:val="24"/>
        </w:rPr>
      </w:pPr>
      <w:r w:rsidRPr="00440F98">
        <w:rPr>
          <w:szCs w:val="24"/>
        </w:rPr>
        <w:t xml:space="preserve">Oregon schools </w:t>
      </w:r>
      <w:proofErr w:type="gramStart"/>
      <w:r w:rsidRPr="00440F98">
        <w:rPr>
          <w:szCs w:val="24"/>
        </w:rPr>
        <w:t>are not legally mandated</w:t>
      </w:r>
      <w:proofErr w:type="gramEnd"/>
      <w:r w:rsidRPr="00440F98">
        <w:rPr>
          <w:szCs w:val="24"/>
        </w:rPr>
        <w:t xml:space="preserve"> to provide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The state-funded SRTS program suggests creating walking and bicycling route maps for all elementary and middle schools as part of their mission.</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Oregon Revised Statutes (ORS 195.115) </w:t>
      </w:r>
      <w:proofErr w:type="gramStart"/>
      <w:r w:rsidRPr="00440F98">
        <w:rPr>
          <w:szCs w:val="24"/>
        </w:rPr>
        <w:t>states that</w:t>
      </w:r>
      <w:proofErr w:type="gramEnd"/>
      <w:r w:rsidRPr="00440F98">
        <w:rPr>
          <w:szCs w:val="24"/>
        </w:rPr>
        <w:t xml:space="preserve"> “city and county governing bodies shall work with school district personnel to identify barriers and hazards to children walking or bicycling to and from school.”</w:t>
      </w:r>
    </w:p>
    <w:p w:rsidR="000D3FCC" w:rsidRPr="003167CD" w:rsidRDefault="000D3FCC" w:rsidP="000D3FCC">
      <w:pPr>
        <w:pStyle w:val="Heading3"/>
      </w:pPr>
      <w:bookmarkStart w:id="182" w:name="_Toc40182938"/>
      <w:r w:rsidRPr="003167CD">
        <w:t>Crossing Guards</w:t>
      </w:r>
      <w:bookmarkEnd w:id="18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Oregon does not appear to require crossing guards to </w:t>
      </w:r>
      <w:proofErr w:type="gramStart"/>
      <w:r w:rsidRPr="00440F98">
        <w:rPr>
          <w:szCs w:val="24"/>
        </w:rPr>
        <w:t>be placed</w:t>
      </w:r>
      <w:proofErr w:type="gramEnd"/>
      <w:r w:rsidRPr="00440F98">
        <w:rPr>
          <w:szCs w:val="24"/>
        </w:rPr>
        <w:t xml:space="preserve"> at school crossings.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legislature gives each school district discretion on where and when to place mandatory crossing guards. These decisions </w:t>
      </w:r>
      <w:proofErr w:type="gramStart"/>
      <w:r w:rsidRPr="00440F98">
        <w:rPr>
          <w:szCs w:val="24"/>
        </w:rPr>
        <w:t>are left</w:t>
      </w:r>
      <w:proofErr w:type="gramEnd"/>
      <w:r w:rsidRPr="00440F98">
        <w:rPr>
          <w:szCs w:val="24"/>
        </w:rPr>
        <w:t xml:space="preserve"> to school district boards.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Oregon DOT provides guidance on training crossing guards and suggested standard operating procedures.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Specific laws for drivers when encountering a school crossing guard </w:t>
      </w:r>
      <w:proofErr w:type="gramStart"/>
      <w:r w:rsidRPr="00440F98">
        <w:rPr>
          <w:szCs w:val="24"/>
        </w:rPr>
        <w:t>is detailed</w:t>
      </w:r>
      <w:proofErr w:type="gramEnd"/>
      <w:r w:rsidRPr="00440F98">
        <w:rPr>
          <w:szCs w:val="24"/>
        </w:rPr>
        <w:t xml:space="preserve"> in ORS 811.015.</w:t>
      </w:r>
    </w:p>
    <w:p w:rsidR="000D3FCC" w:rsidRPr="003167CD" w:rsidRDefault="000D3FCC" w:rsidP="000D3FCC">
      <w:pPr>
        <w:pStyle w:val="Heading3"/>
      </w:pPr>
      <w:bookmarkStart w:id="183" w:name="_Toc40182939"/>
      <w:r w:rsidRPr="003167CD">
        <w:t>Other Info</w:t>
      </w:r>
      <w:bookmarkEnd w:id="183"/>
    </w:p>
    <w:p w:rsidR="000D3FCC" w:rsidRPr="00440F98" w:rsidRDefault="000D3FCC" w:rsidP="000D3FCC">
      <w:pPr>
        <w:pStyle w:val="ListParagraph"/>
        <w:numPr>
          <w:ilvl w:val="0"/>
          <w:numId w:val="23"/>
        </w:numPr>
        <w:spacing w:after="160" w:line="259" w:lineRule="auto"/>
        <w:rPr>
          <w:szCs w:val="24"/>
        </w:rPr>
      </w:pPr>
      <w:r w:rsidRPr="00440F98">
        <w:rPr>
          <w:szCs w:val="24"/>
        </w:rPr>
        <w:t>Oregon has a state and federally funded SRTS program.</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Oregon DOT is responsible for acquiring funding from private and government sources and for determining which school districts will receive financial assistance.  </w:t>
      </w:r>
    </w:p>
    <w:p w:rsidR="000D3FCC" w:rsidRPr="003167CD" w:rsidRDefault="000D3FCC" w:rsidP="000D3FCC">
      <w:pPr>
        <w:pStyle w:val="Heading3"/>
      </w:pPr>
      <w:bookmarkStart w:id="184" w:name="_Toc40182940"/>
      <w:r w:rsidRPr="003167CD">
        <w:t>Selected Links</w:t>
      </w:r>
      <w:bookmarkEnd w:id="184"/>
    </w:p>
    <w:p w:rsidR="000D3FCC" w:rsidRPr="00440F98" w:rsidRDefault="000D3FCC" w:rsidP="000D3FCC">
      <w:pPr>
        <w:pStyle w:val="ListParagraph"/>
        <w:numPr>
          <w:ilvl w:val="0"/>
          <w:numId w:val="23"/>
        </w:numPr>
        <w:spacing w:after="160" w:line="259" w:lineRule="auto"/>
        <w:rPr>
          <w:szCs w:val="24"/>
        </w:rPr>
      </w:pPr>
      <w:r w:rsidRPr="00440F98">
        <w:rPr>
          <w:szCs w:val="24"/>
        </w:rPr>
        <w:t>www.oregonlaws.org/ors/184.740</w:t>
      </w:r>
    </w:p>
    <w:p w:rsidR="000D3FCC" w:rsidRPr="00440F98" w:rsidRDefault="000D3FCC" w:rsidP="000D3FCC">
      <w:pPr>
        <w:pStyle w:val="ListParagraph"/>
        <w:numPr>
          <w:ilvl w:val="0"/>
          <w:numId w:val="23"/>
        </w:numPr>
        <w:spacing w:after="160" w:line="259" w:lineRule="auto"/>
        <w:rPr>
          <w:szCs w:val="24"/>
        </w:rPr>
      </w:pPr>
      <w:r w:rsidRPr="00440F98">
        <w:rPr>
          <w:szCs w:val="24"/>
        </w:rPr>
        <w:t>www.oregonlaws.org/ors/184.741</w:t>
      </w:r>
    </w:p>
    <w:p w:rsidR="000D3FCC" w:rsidRPr="00440F98" w:rsidRDefault="000D3FCC" w:rsidP="000D3FCC">
      <w:pPr>
        <w:pStyle w:val="ListParagraph"/>
        <w:numPr>
          <w:ilvl w:val="0"/>
          <w:numId w:val="23"/>
        </w:numPr>
        <w:spacing w:after="160" w:line="259" w:lineRule="auto"/>
        <w:rPr>
          <w:szCs w:val="24"/>
        </w:rPr>
      </w:pPr>
      <w:r w:rsidRPr="00440F98">
        <w:rPr>
          <w:szCs w:val="24"/>
        </w:rPr>
        <w:t>www.oregonlaws.org/ors/195.115</w:t>
      </w:r>
    </w:p>
    <w:p w:rsidR="000D3FCC" w:rsidRPr="00440F98" w:rsidRDefault="000D3FCC" w:rsidP="000D3FCC">
      <w:pPr>
        <w:pStyle w:val="ListParagraph"/>
        <w:numPr>
          <w:ilvl w:val="0"/>
          <w:numId w:val="23"/>
        </w:numPr>
        <w:spacing w:after="160" w:line="259" w:lineRule="auto"/>
        <w:rPr>
          <w:szCs w:val="24"/>
        </w:rPr>
      </w:pPr>
      <w:r w:rsidRPr="00440F98">
        <w:rPr>
          <w:szCs w:val="24"/>
        </w:rPr>
        <w:t>secure.sos.state.or.us/oard/displayDivisionRules.action?selectedDivision=3453</w:t>
      </w:r>
    </w:p>
    <w:p w:rsidR="000D3FCC" w:rsidRPr="00440F98" w:rsidRDefault="000D3FCC" w:rsidP="000D3FCC">
      <w:pPr>
        <w:pStyle w:val="ListParagraph"/>
        <w:numPr>
          <w:ilvl w:val="0"/>
          <w:numId w:val="23"/>
        </w:numPr>
        <w:spacing w:after="160" w:line="259" w:lineRule="auto"/>
        <w:rPr>
          <w:szCs w:val="24"/>
        </w:rPr>
      </w:pPr>
      <w:r w:rsidRPr="00440F98">
        <w:rPr>
          <w:szCs w:val="24"/>
        </w:rPr>
        <w:t>www.oregon.gov/ODOT/Safety/Documents/SRTSActPlanTemplate.pdf</w:t>
      </w:r>
    </w:p>
    <w:p w:rsidR="000D3FCC" w:rsidRPr="00440F98" w:rsidRDefault="000D3FCC" w:rsidP="000D3FCC">
      <w:pPr>
        <w:pStyle w:val="ListParagraph"/>
        <w:numPr>
          <w:ilvl w:val="0"/>
          <w:numId w:val="23"/>
        </w:numPr>
        <w:spacing w:after="160" w:line="259" w:lineRule="auto"/>
        <w:rPr>
          <w:szCs w:val="24"/>
        </w:rPr>
      </w:pPr>
      <w:r w:rsidRPr="00440F98">
        <w:rPr>
          <w:szCs w:val="24"/>
        </w:rPr>
        <w:t>www.oregonlaws.org/ors/339.655</w:t>
      </w:r>
    </w:p>
    <w:p w:rsidR="000D3FCC" w:rsidRPr="00440F98" w:rsidRDefault="000D3FCC" w:rsidP="000D3FCC">
      <w:pPr>
        <w:pStyle w:val="ListParagraph"/>
        <w:numPr>
          <w:ilvl w:val="0"/>
          <w:numId w:val="23"/>
        </w:numPr>
        <w:spacing w:after="160" w:line="259" w:lineRule="auto"/>
        <w:rPr>
          <w:szCs w:val="24"/>
        </w:rPr>
      </w:pPr>
      <w:r w:rsidRPr="00440F98">
        <w:rPr>
          <w:szCs w:val="24"/>
        </w:rPr>
        <w:t>www.oregonlaws.org/ors/339.660</w:t>
      </w:r>
    </w:p>
    <w:p w:rsidR="000D3FCC" w:rsidRPr="00440F98" w:rsidRDefault="000D3FCC" w:rsidP="000D3FCC">
      <w:pPr>
        <w:pStyle w:val="ListParagraph"/>
        <w:numPr>
          <w:ilvl w:val="0"/>
          <w:numId w:val="23"/>
        </w:numPr>
        <w:spacing w:after="160" w:line="259" w:lineRule="auto"/>
        <w:rPr>
          <w:szCs w:val="24"/>
        </w:rPr>
      </w:pPr>
      <w:r w:rsidRPr="00440F98">
        <w:rPr>
          <w:szCs w:val="24"/>
        </w:rPr>
        <w:t>www.oregonlaws.org/ors/811.015</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85" w:name="_Toc40182941"/>
      <w:r>
        <w:lastRenderedPageBreak/>
        <w:t>Pennsylvania</w:t>
      </w:r>
      <w:bookmarkEnd w:id="185"/>
    </w:p>
    <w:p w:rsidR="000D3FCC" w:rsidRPr="003167CD" w:rsidRDefault="000D3FCC" w:rsidP="000D3FCC">
      <w:pPr>
        <w:pStyle w:val="Heading3"/>
      </w:pPr>
      <w:bookmarkStart w:id="186" w:name="_Toc40182942"/>
      <w:r w:rsidRPr="003167CD">
        <w:t>Walking Route Maps</w:t>
      </w:r>
      <w:bookmarkEnd w:id="186"/>
    </w:p>
    <w:p w:rsidR="000D3FCC" w:rsidRPr="00440F98" w:rsidRDefault="000D3FCC" w:rsidP="000D3FCC">
      <w:pPr>
        <w:pStyle w:val="ListParagraph"/>
        <w:numPr>
          <w:ilvl w:val="0"/>
          <w:numId w:val="26"/>
        </w:numPr>
        <w:spacing w:after="160" w:line="259" w:lineRule="auto"/>
        <w:rPr>
          <w:szCs w:val="24"/>
        </w:rPr>
      </w:pPr>
      <w:r w:rsidRPr="00440F98">
        <w:rPr>
          <w:szCs w:val="24"/>
        </w:rPr>
        <w:t xml:space="preserve">Walking route maps </w:t>
      </w:r>
      <w:proofErr w:type="gramStart"/>
      <w:r w:rsidRPr="00440F98">
        <w:rPr>
          <w:szCs w:val="24"/>
        </w:rPr>
        <w:t>are not required to be provided</w:t>
      </w:r>
      <w:proofErr w:type="gramEnd"/>
      <w:r w:rsidRPr="00440F98">
        <w:rPr>
          <w:szCs w:val="24"/>
        </w:rPr>
        <w:t xml:space="preserve"> by schools in Pennsylvania.  To receive federal SRTS funding, schools must prove that a plan </w:t>
      </w:r>
      <w:proofErr w:type="gramStart"/>
      <w:r w:rsidRPr="00440F98">
        <w:rPr>
          <w:szCs w:val="24"/>
        </w:rPr>
        <w:t>has been made</w:t>
      </w:r>
      <w:proofErr w:type="gramEnd"/>
      <w:r w:rsidRPr="00440F98">
        <w:rPr>
          <w:szCs w:val="24"/>
        </w:rPr>
        <w:t xml:space="preserve"> to create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To participate in a walkability audit, a school must provide a school walking map for the SRTS resource office to use. The audit identifies the street conditions in the area surrounding the school, which is helpful information when applying for funding.</w:t>
      </w:r>
    </w:p>
    <w:p w:rsidR="000D3FCC" w:rsidRPr="003167CD" w:rsidRDefault="000D3FCC" w:rsidP="000D3FCC">
      <w:pPr>
        <w:pStyle w:val="Heading3"/>
      </w:pPr>
      <w:bookmarkStart w:id="187" w:name="_Toc40182943"/>
      <w:r w:rsidRPr="003167CD">
        <w:t>Crossing Guards</w:t>
      </w:r>
      <w:bookmarkEnd w:id="187"/>
    </w:p>
    <w:p w:rsidR="000D3FCC" w:rsidRPr="00440F98" w:rsidRDefault="000D3FCC" w:rsidP="000D3FCC">
      <w:pPr>
        <w:pStyle w:val="ListParagraph"/>
        <w:numPr>
          <w:ilvl w:val="0"/>
          <w:numId w:val="22"/>
        </w:numPr>
        <w:spacing w:after="160" w:line="259" w:lineRule="auto"/>
        <w:rPr>
          <w:szCs w:val="24"/>
        </w:rPr>
      </w:pPr>
      <w:r w:rsidRPr="00440F98">
        <w:rPr>
          <w:szCs w:val="24"/>
        </w:rPr>
        <w:t>In 1933, Pennsylvania required the board of supervisors of a township to appoint crossing guards at school crossings as requested by the school district board of directors.</w:t>
      </w:r>
    </w:p>
    <w:p w:rsidR="000D3FCC" w:rsidRPr="00440F98" w:rsidRDefault="000D3FCC" w:rsidP="000D3FCC">
      <w:pPr>
        <w:pStyle w:val="ListParagraph"/>
        <w:numPr>
          <w:ilvl w:val="0"/>
          <w:numId w:val="22"/>
        </w:numPr>
        <w:spacing w:after="160" w:line="259" w:lineRule="auto"/>
        <w:rPr>
          <w:szCs w:val="24"/>
        </w:rPr>
      </w:pPr>
      <w:r w:rsidRPr="00440F98">
        <w:rPr>
          <w:szCs w:val="24"/>
        </w:rPr>
        <w:t>Either the school district, board of supervisors, or both will fund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The local police department and school district superintendent are responsible for identifying locations where crossing guards are necessary.</w:t>
      </w:r>
    </w:p>
    <w:p w:rsidR="000D3FCC" w:rsidRPr="00440F98" w:rsidRDefault="000D3FCC" w:rsidP="000D3FCC">
      <w:pPr>
        <w:pStyle w:val="ListParagraph"/>
        <w:numPr>
          <w:ilvl w:val="0"/>
          <w:numId w:val="22"/>
        </w:numPr>
        <w:spacing w:after="160" w:line="259" w:lineRule="auto"/>
        <w:rPr>
          <w:szCs w:val="24"/>
        </w:rPr>
      </w:pPr>
      <w:r w:rsidRPr="00440F98">
        <w:rPr>
          <w:szCs w:val="24"/>
        </w:rPr>
        <w:t>Local law enforcement agencies are responsible for training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Pennsylvania DOT provides an annual one-day “train the trainer” focused on maintaining the effectiveness and efficiency of crossing guards.</w:t>
      </w:r>
    </w:p>
    <w:p w:rsidR="000D3FCC" w:rsidRPr="003167CD" w:rsidRDefault="000D3FCC" w:rsidP="000D3FCC">
      <w:pPr>
        <w:pStyle w:val="Heading3"/>
      </w:pPr>
      <w:bookmarkStart w:id="188" w:name="_Toc40182944"/>
      <w:r w:rsidRPr="003167CD">
        <w:t>Other Info</w:t>
      </w:r>
      <w:bookmarkEnd w:id="188"/>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federally funded SRTS program is active in Pennsylvania. </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In the “Comprehensive Guide to Safe Routes to School in Pennsylvania”, instructions for setting up a new program are provided. </w:t>
      </w:r>
    </w:p>
    <w:p w:rsidR="000D3FCC" w:rsidRPr="003167CD" w:rsidRDefault="000D3FCC" w:rsidP="000D3FCC">
      <w:pPr>
        <w:pStyle w:val="Heading3"/>
      </w:pPr>
      <w:bookmarkStart w:id="189" w:name="_Toc40182945"/>
      <w:r w:rsidRPr="003167CD">
        <w:t>Selected Links</w:t>
      </w:r>
      <w:bookmarkEnd w:id="189"/>
    </w:p>
    <w:p w:rsidR="000D3FCC" w:rsidRPr="00440F98" w:rsidRDefault="000D3FCC" w:rsidP="000D3FCC">
      <w:pPr>
        <w:pStyle w:val="ListParagraph"/>
        <w:numPr>
          <w:ilvl w:val="0"/>
          <w:numId w:val="23"/>
        </w:numPr>
        <w:spacing w:after="160" w:line="259" w:lineRule="auto"/>
        <w:rPr>
          <w:szCs w:val="24"/>
        </w:rPr>
      </w:pPr>
      <w:r w:rsidRPr="00440F98">
        <w:rPr>
          <w:szCs w:val="24"/>
        </w:rPr>
        <w:t>www.penndot.gov/TravelInPA/Safety/SchoolResourcesAndPrograms/SafeRoutesToSchool/Documents/SRTS-Comprehensive-Guide-2013.pdf</w:t>
      </w:r>
    </w:p>
    <w:p w:rsidR="000D3FCC" w:rsidRPr="00440F98" w:rsidRDefault="000D3FCC" w:rsidP="000D3FCC">
      <w:pPr>
        <w:pStyle w:val="ListParagraph"/>
        <w:numPr>
          <w:ilvl w:val="0"/>
          <w:numId w:val="23"/>
        </w:numPr>
        <w:spacing w:after="160" w:line="259" w:lineRule="auto"/>
        <w:rPr>
          <w:szCs w:val="24"/>
        </w:rPr>
      </w:pPr>
      <w:r w:rsidRPr="00440F98">
        <w:rPr>
          <w:szCs w:val="24"/>
        </w:rPr>
        <w:t>www.penndot.gov/TravelInPA/Safety/SchoolResourcesAndPrograms/SafeRoutesToSchool/Documents/SRTS-Comprehensive-Guide-2013.pdf</w:t>
      </w:r>
    </w:p>
    <w:p w:rsidR="000D3FCC" w:rsidRPr="00440F98" w:rsidRDefault="000D3FCC" w:rsidP="000D3FCC">
      <w:pPr>
        <w:pStyle w:val="ListParagraph"/>
        <w:numPr>
          <w:ilvl w:val="0"/>
          <w:numId w:val="23"/>
        </w:numPr>
        <w:spacing w:after="160" w:line="259" w:lineRule="auto"/>
        <w:rPr>
          <w:szCs w:val="24"/>
        </w:rPr>
      </w:pPr>
      <w:r w:rsidRPr="00440F98">
        <w:rPr>
          <w:szCs w:val="24"/>
        </w:rPr>
        <w:t>www.legis.state.pa.us/cfdocs/legis/LI/uconsCheck.cfm?txtType=HTM&amp;yr=1933&amp;sessInd=0&amp;smthLwInd=0&amp;act=69&amp;chpt=19&amp;sctn=15&amp;subsctn=0</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90" w:name="_Toc40182946"/>
      <w:r>
        <w:lastRenderedPageBreak/>
        <w:t>Rhode Island</w:t>
      </w:r>
      <w:bookmarkEnd w:id="190"/>
    </w:p>
    <w:p w:rsidR="000D3FCC" w:rsidRPr="003167CD" w:rsidRDefault="000D3FCC" w:rsidP="000D3FCC">
      <w:pPr>
        <w:pStyle w:val="Heading3"/>
      </w:pPr>
      <w:bookmarkStart w:id="191" w:name="_Toc40182947"/>
      <w:r w:rsidRPr="003167CD">
        <w:t>Walking Route Maps</w:t>
      </w:r>
      <w:bookmarkEnd w:id="191"/>
    </w:p>
    <w:p w:rsidR="000D3FCC" w:rsidRPr="00440F98" w:rsidRDefault="000D3FCC" w:rsidP="000D3FCC">
      <w:pPr>
        <w:pStyle w:val="ListParagraph"/>
        <w:numPr>
          <w:ilvl w:val="0"/>
          <w:numId w:val="26"/>
        </w:numPr>
        <w:spacing w:after="160" w:line="259" w:lineRule="auto"/>
        <w:rPr>
          <w:szCs w:val="24"/>
        </w:rPr>
      </w:pPr>
      <w:r w:rsidRPr="00440F98">
        <w:rPr>
          <w:szCs w:val="24"/>
        </w:rPr>
        <w:t xml:space="preserve">Rhode Island does not require schools to create walking route maps. </w:t>
      </w:r>
    </w:p>
    <w:p w:rsidR="000D3FCC" w:rsidRPr="003167CD" w:rsidRDefault="000D3FCC" w:rsidP="000D3FCC">
      <w:pPr>
        <w:pStyle w:val="Heading3"/>
      </w:pPr>
      <w:bookmarkStart w:id="192" w:name="_Toc40182948"/>
      <w:r w:rsidRPr="003167CD">
        <w:t>Crossing Guards</w:t>
      </w:r>
      <w:bookmarkEnd w:id="19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any laws mandating schools to provide crossing guards at school crossings. </w:t>
      </w:r>
    </w:p>
    <w:p w:rsidR="000D3FCC" w:rsidRPr="00440F98" w:rsidRDefault="000D3FCC" w:rsidP="000D3FCC">
      <w:pPr>
        <w:pStyle w:val="ListParagraph"/>
        <w:numPr>
          <w:ilvl w:val="0"/>
          <w:numId w:val="22"/>
        </w:numPr>
        <w:spacing w:after="160" w:line="259" w:lineRule="auto"/>
        <w:rPr>
          <w:szCs w:val="24"/>
        </w:rPr>
      </w:pPr>
      <w:r w:rsidRPr="00440F98">
        <w:rPr>
          <w:szCs w:val="24"/>
        </w:rPr>
        <w:t>School systems in the state must provide flags, belts, apparel and devices to children acting in the capacity of school crossing guards. The materials must be visible day and night up to 300 feet with low beam headlights.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Rhode Island DOT provides guidance with regard to the training and operating procedures that schools are encouraged to give to crossing guards. </w:t>
      </w:r>
    </w:p>
    <w:p w:rsidR="000D3FCC" w:rsidRPr="003167CD" w:rsidRDefault="000D3FCC" w:rsidP="000D3FCC">
      <w:pPr>
        <w:pStyle w:val="Heading3"/>
      </w:pPr>
      <w:bookmarkStart w:id="193" w:name="_Toc40182949"/>
      <w:r w:rsidRPr="003167CD">
        <w:t>Other Info</w:t>
      </w:r>
      <w:bookmarkEnd w:id="19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There is a federally funded SRTS program in Rhode Island. This program actively addresses infrastructure and non-infrastructure projects throughout the state. </w:t>
      </w:r>
    </w:p>
    <w:p w:rsidR="000D3FCC" w:rsidRPr="003167CD" w:rsidRDefault="000D3FCC" w:rsidP="000D3FCC">
      <w:pPr>
        <w:pStyle w:val="Heading3"/>
      </w:pPr>
      <w:bookmarkStart w:id="194" w:name="_Toc40182950"/>
      <w:r w:rsidRPr="003167CD">
        <w:t>Selected Links</w:t>
      </w:r>
      <w:bookmarkEnd w:id="194"/>
    </w:p>
    <w:p w:rsidR="000D3FCC" w:rsidRPr="00440F98" w:rsidRDefault="000D3FCC" w:rsidP="000D3FCC">
      <w:pPr>
        <w:pStyle w:val="ListParagraph"/>
        <w:numPr>
          <w:ilvl w:val="0"/>
          <w:numId w:val="23"/>
        </w:numPr>
        <w:spacing w:after="160" w:line="259" w:lineRule="auto"/>
        <w:rPr>
          <w:szCs w:val="24"/>
        </w:rPr>
      </w:pPr>
      <w:r w:rsidRPr="00440F98">
        <w:rPr>
          <w:szCs w:val="24"/>
        </w:rPr>
        <w:t>www.ri.gov/press/view/10286</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www.saferoutespartnership.org/blog/update-rhode-island-safe-routes-school-program</w:t>
      </w:r>
    </w:p>
    <w:p w:rsidR="000D3FCC" w:rsidRPr="00440F98" w:rsidRDefault="000D3FCC" w:rsidP="000D3FCC">
      <w:pPr>
        <w:pStyle w:val="ListParagraph"/>
        <w:numPr>
          <w:ilvl w:val="0"/>
          <w:numId w:val="23"/>
        </w:numPr>
        <w:spacing w:after="160" w:line="259" w:lineRule="auto"/>
        <w:rPr>
          <w:szCs w:val="24"/>
        </w:rPr>
      </w:pPr>
      <w:r w:rsidRPr="00440F98">
        <w:rPr>
          <w:szCs w:val="24"/>
        </w:rPr>
        <w:t>law.justia.com/codes/rhode-island/2009/title-16/chapter-16-2/16-2-31</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195" w:name="_Toc40182951"/>
      <w:r>
        <w:lastRenderedPageBreak/>
        <w:t>South Carolina</w:t>
      </w:r>
      <w:bookmarkEnd w:id="195"/>
    </w:p>
    <w:p w:rsidR="000D3FCC" w:rsidRPr="003167CD" w:rsidRDefault="000D3FCC" w:rsidP="000D3FCC">
      <w:pPr>
        <w:pStyle w:val="Heading3"/>
      </w:pPr>
      <w:bookmarkStart w:id="196" w:name="_Toc40182952"/>
      <w:r w:rsidRPr="003167CD">
        <w:t>Walking Route Maps</w:t>
      </w:r>
      <w:bookmarkEnd w:id="196"/>
    </w:p>
    <w:p w:rsidR="000D3FCC" w:rsidRPr="00440F98" w:rsidRDefault="000D3FCC" w:rsidP="000D3FCC">
      <w:pPr>
        <w:pStyle w:val="ListParagraph"/>
        <w:numPr>
          <w:ilvl w:val="0"/>
          <w:numId w:val="26"/>
        </w:numPr>
        <w:spacing w:after="160" w:line="259" w:lineRule="auto"/>
        <w:rPr>
          <w:szCs w:val="24"/>
        </w:rPr>
      </w:pPr>
      <w:r w:rsidRPr="00440F98">
        <w:rPr>
          <w:szCs w:val="24"/>
        </w:rPr>
        <w:t>Schools in South Carolina are not required to provide walking route maps.</w:t>
      </w:r>
    </w:p>
    <w:p w:rsidR="000D3FCC" w:rsidRPr="003167CD" w:rsidRDefault="000D3FCC" w:rsidP="000D3FCC">
      <w:pPr>
        <w:pStyle w:val="Heading3"/>
      </w:pPr>
      <w:bookmarkStart w:id="197" w:name="_Toc40182953"/>
      <w:r w:rsidRPr="003167CD">
        <w:t>Crossing Guards</w:t>
      </w:r>
      <w:bookmarkEnd w:id="19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South Carolina requires crossing guards to </w:t>
      </w:r>
      <w:proofErr w:type="gramStart"/>
      <w:r w:rsidRPr="00440F98">
        <w:rPr>
          <w:szCs w:val="24"/>
        </w:rPr>
        <w:t>be placed</w:t>
      </w:r>
      <w:proofErr w:type="gramEnd"/>
      <w:r w:rsidRPr="00440F98">
        <w:rPr>
          <w:szCs w:val="24"/>
        </w:rPr>
        <w:t xml:space="preserve"> at school crossings.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South Carolina DOT provides guidance on training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school district official is responsible for supervising crossing guards and making </w:t>
      </w:r>
      <w:proofErr w:type="gramStart"/>
      <w:r w:rsidRPr="00440F98">
        <w:rPr>
          <w:szCs w:val="24"/>
        </w:rPr>
        <w:t>sure</w:t>
      </w:r>
      <w:proofErr w:type="gramEnd"/>
      <w:r w:rsidRPr="00440F98">
        <w:rPr>
          <w:szCs w:val="24"/>
        </w:rPr>
        <w:t xml:space="preserve"> they are using a stop paddle and eye-catching clothing.</w:t>
      </w:r>
    </w:p>
    <w:p w:rsidR="000D3FCC" w:rsidRPr="003167CD" w:rsidRDefault="000D3FCC" w:rsidP="000D3FCC">
      <w:pPr>
        <w:pStyle w:val="Heading3"/>
      </w:pPr>
      <w:bookmarkStart w:id="198" w:name="_Toc40182954"/>
      <w:r w:rsidRPr="003167CD">
        <w:t>Other Info</w:t>
      </w:r>
      <w:bookmarkEnd w:id="198"/>
    </w:p>
    <w:p w:rsidR="000D3FCC" w:rsidRPr="00440F98" w:rsidRDefault="000D3FCC" w:rsidP="000D3FCC">
      <w:pPr>
        <w:pStyle w:val="ListParagraph"/>
        <w:numPr>
          <w:ilvl w:val="0"/>
          <w:numId w:val="23"/>
        </w:numPr>
        <w:spacing w:after="160" w:line="259" w:lineRule="auto"/>
        <w:rPr>
          <w:szCs w:val="24"/>
        </w:rPr>
      </w:pPr>
      <w:r w:rsidRPr="00440F98">
        <w:rPr>
          <w:szCs w:val="24"/>
        </w:rPr>
        <w:t xml:space="preserve">South Carolina’s SRTS Resource Center closed at the end of 2017 due to funding limitations, and School Outreach Coordinators are no longer available. </w:t>
      </w:r>
    </w:p>
    <w:p w:rsidR="000D3FCC" w:rsidRPr="003167CD" w:rsidRDefault="000D3FCC" w:rsidP="000D3FCC">
      <w:pPr>
        <w:pStyle w:val="Heading3"/>
      </w:pPr>
      <w:bookmarkStart w:id="199" w:name="_Toc40182955"/>
      <w:r w:rsidRPr="003167CD">
        <w:t>Selected Links</w:t>
      </w:r>
      <w:bookmarkEnd w:id="199"/>
    </w:p>
    <w:p w:rsidR="000D3FCC" w:rsidRPr="00440F98" w:rsidRDefault="000D3FCC" w:rsidP="000D3FCC">
      <w:pPr>
        <w:pStyle w:val="ListParagraph"/>
        <w:numPr>
          <w:ilvl w:val="0"/>
          <w:numId w:val="23"/>
        </w:numPr>
        <w:spacing w:after="160" w:line="259" w:lineRule="auto"/>
        <w:rPr>
          <w:szCs w:val="24"/>
        </w:rPr>
      </w:pPr>
      <w:r w:rsidRPr="00440F98">
        <w:rPr>
          <w:szCs w:val="24"/>
        </w:rPr>
        <w:t>www.scsaferoutes.org/</w:t>
      </w:r>
    </w:p>
    <w:p w:rsidR="000D3FCC" w:rsidRPr="00440F98" w:rsidRDefault="000D3FCC" w:rsidP="000D3FCC">
      <w:pPr>
        <w:pStyle w:val="ListParagraph"/>
        <w:numPr>
          <w:ilvl w:val="0"/>
          <w:numId w:val="23"/>
        </w:numPr>
        <w:spacing w:after="160" w:line="259" w:lineRule="auto"/>
        <w:rPr>
          <w:szCs w:val="24"/>
        </w:rPr>
      </w:pPr>
      <w:r w:rsidRPr="00440F98">
        <w:rPr>
          <w:szCs w:val="24"/>
        </w:rPr>
        <w:t>www.scstatehouse.gov/sess122_2017-2018/bills/3412.htm</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00" w:name="_Toc40182956"/>
      <w:r>
        <w:lastRenderedPageBreak/>
        <w:t>South Dakota</w:t>
      </w:r>
      <w:bookmarkEnd w:id="200"/>
    </w:p>
    <w:p w:rsidR="000D3FCC" w:rsidRPr="003167CD" w:rsidRDefault="000D3FCC" w:rsidP="000D3FCC">
      <w:pPr>
        <w:pStyle w:val="Heading3"/>
      </w:pPr>
      <w:bookmarkStart w:id="201" w:name="_Toc40182957"/>
      <w:r w:rsidRPr="003167CD">
        <w:t>Walking Route Maps</w:t>
      </w:r>
      <w:bookmarkEnd w:id="201"/>
    </w:p>
    <w:p w:rsidR="000D3FCC" w:rsidRPr="00440F98" w:rsidRDefault="000D3FCC" w:rsidP="000D3FCC">
      <w:pPr>
        <w:pStyle w:val="ListParagraph"/>
        <w:numPr>
          <w:ilvl w:val="0"/>
          <w:numId w:val="26"/>
        </w:numPr>
        <w:spacing w:after="160" w:line="259" w:lineRule="auto"/>
        <w:rPr>
          <w:szCs w:val="24"/>
        </w:rPr>
      </w:pPr>
      <w:r w:rsidRPr="00440F98">
        <w:rPr>
          <w:szCs w:val="24"/>
        </w:rPr>
        <w:t>There are no laws requiring the publication of school walking route maps.</w:t>
      </w:r>
    </w:p>
    <w:p w:rsidR="000D3FCC" w:rsidRPr="003167CD" w:rsidRDefault="000D3FCC" w:rsidP="000D3FCC">
      <w:pPr>
        <w:pStyle w:val="Heading3"/>
      </w:pPr>
      <w:bookmarkStart w:id="202" w:name="_Toc40182958"/>
      <w:r w:rsidRPr="003167CD">
        <w:t>Crossing Guards</w:t>
      </w:r>
      <w:bookmarkEnd w:id="202"/>
    </w:p>
    <w:p w:rsidR="000D3FCC" w:rsidRPr="00440F98" w:rsidRDefault="000D3FCC" w:rsidP="000D3FCC">
      <w:pPr>
        <w:pStyle w:val="ListParagraph"/>
        <w:numPr>
          <w:ilvl w:val="0"/>
          <w:numId w:val="22"/>
        </w:numPr>
        <w:spacing w:after="160" w:line="259" w:lineRule="auto"/>
        <w:rPr>
          <w:szCs w:val="24"/>
        </w:rPr>
      </w:pPr>
      <w:r w:rsidRPr="00440F98">
        <w:rPr>
          <w:szCs w:val="24"/>
        </w:rPr>
        <w:t>South Dakota does not appear to have established any statewide laws mandating the use of crossing guards at school crossings.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South Dakota has not published any manuals or guidance for the implementation or training of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No funds from the SRTS program </w:t>
      </w:r>
      <w:proofErr w:type="gramStart"/>
      <w:r w:rsidRPr="00440F98">
        <w:rPr>
          <w:szCs w:val="24"/>
        </w:rPr>
        <w:t>may be used</w:t>
      </w:r>
      <w:proofErr w:type="gramEnd"/>
      <w:r w:rsidRPr="00440F98">
        <w:rPr>
          <w:szCs w:val="24"/>
        </w:rPr>
        <w:t xml:space="preserve"> to train or hire school crossing guards.</w:t>
      </w:r>
    </w:p>
    <w:p w:rsidR="000D3FCC" w:rsidRPr="003167CD" w:rsidRDefault="000D3FCC" w:rsidP="000D3FCC">
      <w:pPr>
        <w:pStyle w:val="Heading3"/>
      </w:pPr>
      <w:bookmarkStart w:id="203" w:name="_Toc40182959"/>
      <w:r w:rsidRPr="003167CD">
        <w:t>Other Info</w:t>
      </w:r>
      <w:bookmarkEnd w:id="20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There is no evidence that the SRTS program is active in South Dakota. </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 Public Health Law Center’s 2014 study confirmed that there is a lack of information about SRTS in South Dakota. </w:t>
      </w:r>
    </w:p>
    <w:p w:rsidR="000D3FCC" w:rsidRPr="003167CD" w:rsidRDefault="000D3FCC" w:rsidP="000D3FCC">
      <w:pPr>
        <w:pStyle w:val="Heading3"/>
      </w:pPr>
      <w:bookmarkStart w:id="204" w:name="_Toc40182960"/>
      <w:r w:rsidRPr="003167CD">
        <w:t>Selected Links</w:t>
      </w:r>
      <w:bookmarkEnd w:id="204"/>
    </w:p>
    <w:p w:rsidR="000D3FCC" w:rsidRPr="00440F98" w:rsidRDefault="000D3FCC" w:rsidP="000D3FCC">
      <w:pPr>
        <w:pStyle w:val="ListParagraph"/>
        <w:numPr>
          <w:ilvl w:val="0"/>
          <w:numId w:val="23"/>
        </w:numPr>
        <w:spacing w:after="160" w:line="259" w:lineRule="auto"/>
        <w:rPr>
          <w:szCs w:val="24"/>
        </w:rPr>
      </w:pPr>
      <w:r w:rsidRPr="00440F98">
        <w:rPr>
          <w:szCs w:val="24"/>
        </w:rPr>
        <w:t>www.publichealthlawcenter.org/resources/safe-routes-school-50-state-review/sd</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www.saferoutespartnership.org/healthy-communities/policy-change/state-implementation</w:t>
      </w:r>
    </w:p>
    <w:p w:rsidR="000D3FCC" w:rsidRPr="00440F98" w:rsidRDefault="000D3FCC" w:rsidP="000D3FCC">
      <w:pPr>
        <w:pStyle w:val="ListParagraph"/>
        <w:numPr>
          <w:ilvl w:val="0"/>
          <w:numId w:val="23"/>
        </w:numPr>
        <w:spacing w:after="160" w:line="259" w:lineRule="auto"/>
        <w:rPr>
          <w:szCs w:val="24"/>
        </w:rPr>
      </w:pPr>
      <w:r w:rsidRPr="00440F98">
        <w:rPr>
          <w:szCs w:val="24"/>
        </w:rPr>
        <w:t>sddot.com/news/</w:t>
      </w:r>
      <w:proofErr w:type="spellStart"/>
      <w:r w:rsidRPr="00440F98">
        <w:rPr>
          <w:szCs w:val="24"/>
        </w:rPr>
        <w:t>Article.aspx?NewsId</w:t>
      </w:r>
      <w:proofErr w:type="spellEnd"/>
      <w:r w:rsidRPr="00440F98">
        <w:rPr>
          <w:szCs w:val="24"/>
        </w:rPr>
        <w:t>=13001</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05" w:name="_Toc40182961"/>
      <w:r>
        <w:lastRenderedPageBreak/>
        <w:t>Tennessee</w:t>
      </w:r>
      <w:bookmarkEnd w:id="205"/>
    </w:p>
    <w:p w:rsidR="000D3FCC" w:rsidRPr="003167CD" w:rsidRDefault="000D3FCC" w:rsidP="000D3FCC">
      <w:pPr>
        <w:pStyle w:val="Heading3"/>
      </w:pPr>
      <w:bookmarkStart w:id="206" w:name="_Toc40182962"/>
      <w:r w:rsidRPr="003167CD">
        <w:t>Walking Route Maps</w:t>
      </w:r>
      <w:bookmarkEnd w:id="206"/>
    </w:p>
    <w:p w:rsidR="000D3FCC" w:rsidRPr="00440F98" w:rsidRDefault="000D3FCC" w:rsidP="000D3FCC">
      <w:pPr>
        <w:pStyle w:val="ListParagraph"/>
        <w:numPr>
          <w:ilvl w:val="0"/>
          <w:numId w:val="26"/>
        </w:numPr>
        <w:spacing w:after="160" w:line="259" w:lineRule="auto"/>
        <w:rPr>
          <w:szCs w:val="24"/>
        </w:rPr>
      </w:pPr>
      <w:r w:rsidRPr="00440F98">
        <w:rPr>
          <w:szCs w:val="24"/>
        </w:rPr>
        <w:t>There are no laws requiring the publication of school walking route maps.</w:t>
      </w:r>
    </w:p>
    <w:p w:rsidR="000D3FCC" w:rsidRPr="003167CD" w:rsidRDefault="000D3FCC" w:rsidP="000D3FCC">
      <w:pPr>
        <w:pStyle w:val="Heading3"/>
      </w:pPr>
      <w:bookmarkStart w:id="207" w:name="_Toc40182963"/>
      <w:r w:rsidRPr="003167CD">
        <w:t>Crossing Guards</w:t>
      </w:r>
      <w:bookmarkEnd w:id="20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does not appear to be any legislation requiring crossing guards to </w:t>
      </w:r>
      <w:proofErr w:type="gramStart"/>
      <w:r w:rsidRPr="00440F98">
        <w:rPr>
          <w:szCs w:val="24"/>
        </w:rPr>
        <w:t>be placed</w:t>
      </w:r>
      <w:proofErr w:type="gramEnd"/>
      <w:r w:rsidRPr="00440F98">
        <w:rPr>
          <w:szCs w:val="24"/>
        </w:rPr>
        <w:t xml:space="preserve"> at school crossings.</w:t>
      </w:r>
    </w:p>
    <w:p w:rsidR="000D3FCC" w:rsidRPr="00440F98" w:rsidRDefault="000D3FCC" w:rsidP="000D3FCC">
      <w:pPr>
        <w:pStyle w:val="ListParagraph"/>
        <w:numPr>
          <w:ilvl w:val="0"/>
          <w:numId w:val="22"/>
        </w:numPr>
        <w:spacing w:after="160" w:line="259" w:lineRule="auto"/>
        <w:rPr>
          <w:szCs w:val="24"/>
        </w:rPr>
      </w:pPr>
      <w:r w:rsidRPr="00440F98">
        <w:rPr>
          <w:szCs w:val="24"/>
        </w:rPr>
        <w:t>The state MUTCD contains regulations and guidelines for school crossing guards.</w:t>
      </w:r>
    </w:p>
    <w:p w:rsidR="000D3FCC" w:rsidRPr="003167CD" w:rsidRDefault="000D3FCC" w:rsidP="000D3FCC">
      <w:pPr>
        <w:pStyle w:val="Heading3"/>
      </w:pPr>
      <w:bookmarkStart w:id="208" w:name="_Toc40182964"/>
      <w:r w:rsidRPr="003167CD">
        <w:t>Other Info</w:t>
      </w:r>
      <w:bookmarkEnd w:id="208"/>
    </w:p>
    <w:p w:rsidR="000D3FCC" w:rsidRPr="00440F98" w:rsidRDefault="000D3FCC" w:rsidP="000D3FCC">
      <w:pPr>
        <w:pStyle w:val="ListParagraph"/>
        <w:numPr>
          <w:ilvl w:val="0"/>
          <w:numId w:val="23"/>
        </w:numPr>
        <w:spacing w:after="160" w:line="259" w:lineRule="auto"/>
        <w:rPr>
          <w:szCs w:val="24"/>
        </w:rPr>
      </w:pPr>
      <w:r w:rsidRPr="00440F98">
        <w:rPr>
          <w:szCs w:val="24"/>
        </w:rPr>
        <w:t>Tennessee received $21 million for its SRTS program from 2005 to 2012.</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As of 2017, they were only funding mini-grant applications supporting the overall goal of safety education, encouragement, and enforcement programs. </w:t>
      </w:r>
    </w:p>
    <w:p w:rsidR="000D3FCC" w:rsidRPr="003167CD" w:rsidRDefault="000D3FCC" w:rsidP="000D3FCC">
      <w:pPr>
        <w:pStyle w:val="Heading3"/>
      </w:pPr>
      <w:bookmarkStart w:id="209" w:name="_Toc40182965"/>
      <w:r w:rsidRPr="003167CD">
        <w:t>Selected Links</w:t>
      </w:r>
      <w:bookmarkEnd w:id="209"/>
    </w:p>
    <w:p w:rsidR="000D3FCC" w:rsidRPr="00440F98" w:rsidRDefault="000D3FCC" w:rsidP="000D3FCC">
      <w:pPr>
        <w:pStyle w:val="ListParagraph"/>
        <w:numPr>
          <w:ilvl w:val="0"/>
          <w:numId w:val="23"/>
        </w:numPr>
        <w:spacing w:after="160" w:line="259" w:lineRule="auto"/>
        <w:rPr>
          <w:szCs w:val="24"/>
        </w:rPr>
      </w:pPr>
      <w:r w:rsidRPr="00440F98">
        <w:rPr>
          <w:szCs w:val="24"/>
        </w:rPr>
        <w:t>www.tn.gov/tdot/multimodal-transportation-resources/bicycle-and-pedestrian-program/safe-routes-to-school.html</w:t>
      </w:r>
    </w:p>
    <w:p w:rsidR="000D3FCC" w:rsidRPr="00440F98" w:rsidRDefault="000D3FCC" w:rsidP="000D3FCC">
      <w:pPr>
        <w:pStyle w:val="ListParagraph"/>
        <w:numPr>
          <w:ilvl w:val="0"/>
          <w:numId w:val="23"/>
        </w:numPr>
        <w:spacing w:after="160" w:line="259" w:lineRule="auto"/>
        <w:rPr>
          <w:szCs w:val="24"/>
        </w:rPr>
      </w:pPr>
      <w:r w:rsidRPr="00440F98">
        <w:rPr>
          <w:szCs w:val="24"/>
        </w:rPr>
        <w:t>www.tn.gov/content/dam/tn/tdot/traffic-engineering/MUTCD_2009_Edition.pdf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10" w:name="_Toc40182966"/>
      <w:r>
        <w:lastRenderedPageBreak/>
        <w:t>Texas</w:t>
      </w:r>
      <w:bookmarkEnd w:id="210"/>
    </w:p>
    <w:p w:rsidR="000D3FCC" w:rsidRPr="003167CD" w:rsidRDefault="000D3FCC" w:rsidP="000D3FCC">
      <w:pPr>
        <w:pStyle w:val="Heading3"/>
      </w:pPr>
      <w:bookmarkStart w:id="211" w:name="_Toc40182967"/>
      <w:r w:rsidRPr="003167CD">
        <w:t>Walking Route Maps</w:t>
      </w:r>
      <w:bookmarkEnd w:id="211"/>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requiring schools to provide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Several Texas SRTS projects have involved walking route map creation.</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is no state sponsored guidance on how to create walking route maps for schools. </w:t>
      </w:r>
    </w:p>
    <w:p w:rsidR="000D3FCC" w:rsidRPr="003167CD" w:rsidRDefault="000D3FCC" w:rsidP="000D3FCC">
      <w:pPr>
        <w:pStyle w:val="Heading3"/>
      </w:pPr>
      <w:bookmarkStart w:id="212" w:name="_Toc40182968"/>
      <w:r w:rsidRPr="003167CD">
        <w:t>Crossing Guards</w:t>
      </w:r>
      <w:bookmarkEnd w:id="212"/>
    </w:p>
    <w:p w:rsidR="000D3FCC" w:rsidRPr="00440F98" w:rsidRDefault="000D3FCC" w:rsidP="000D3FCC">
      <w:pPr>
        <w:pStyle w:val="ListParagraph"/>
        <w:numPr>
          <w:ilvl w:val="0"/>
          <w:numId w:val="22"/>
        </w:numPr>
        <w:spacing w:after="160" w:line="259" w:lineRule="auto"/>
        <w:rPr>
          <w:szCs w:val="24"/>
        </w:rPr>
      </w:pPr>
      <w:r w:rsidRPr="00440F98">
        <w:rPr>
          <w:szCs w:val="24"/>
        </w:rPr>
        <w:t xml:space="preserve">Local authorities must designate a school crossing guard to work at a school crossing to direct traffic. </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must complete a statewide training course.</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There are laws dictating the selection process of crossing guards. </w:t>
      </w:r>
    </w:p>
    <w:p w:rsidR="000D3FCC" w:rsidRPr="00440F98" w:rsidRDefault="000D3FCC" w:rsidP="000D3FCC">
      <w:pPr>
        <w:pStyle w:val="ListParagraph"/>
        <w:numPr>
          <w:ilvl w:val="0"/>
          <w:numId w:val="22"/>
        </w:numPr>
        <w:spacing w:after="160" w:line="259" w:lineRule="auto"/>
        <w:rPr>
          <w:szCs w:val="24"/>
        </w:rPr>
      </w:pPr>
      <w:r w:rsidRPr="00440F98">
        <w:rPr>
          <w:szCs w:val="24"/>
        </w:rPr>
        <w:t>Local laws describe how a municipality may outsource to a school to provide school crossing guards for a crossing outside that school’s district.</w:t>
      </w:r>
    </w:p>
    <w:p w:rsidR="000D3FCC" w:rsidRPr="003167CD" w:rsidRDefault="000D3FCC" w:rsidP="000D3FCC">
      <w:pPr>
        <w:pStyle w:val="Heading3"/>
      </w:pPr>
      <w:bookmarkStart w:id="213" w:name="_Toc40182969"/>
      <w:r w:rsidRPr="003167CD">
        <w:t>Other Info</w:t>
      </w:r>
      <w:bookmarkEnd w:id="21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There is a state and federally funded SRTS program active in Texas. This program sponsors non-infrastructure projects including the creation of walking route maps. </w:t>
      </w:r>
    </w:p>
    <w:p w:rsidR="000D3FCC" w:rsidRPr="003167CD" w:rsidRDefault="000D3FCC" w:rsidP="000D3FCC">
      <w:pPr>
        <w:pStyle w:val="Heading3"/>
      </w:pPr>
      <w:bookmarkStart w:id="214" w:name="_Toc40182970"/>
      <w:r w:rsidRPr="003167CD">
        <w:t>Selected Links</w:t>
      </w:r>
      <w:bookmarkEnd w:id="214"/>
    </w:p>
    <w:p w:rsidR="000D3FCC" w:rsidRPr="00440F98" w:rsidRDefault="000D3FCC" w:rsidP="000D3FCC">
      <w:pPr>
        <w:pStyle w:val="ListParagraph"/>
        <w:numPr>
          <w:ilvl w:val="0"/>
          <w:numId w:val="23"/>
        </w:numPr>
        <w:spacing w:after="160" w:line="259" w:lineRule="auto"/>
        <w:rPr>
          <w:szCs w:val="24"/>
        </w:rPr>
      </w:pPr>
      <w:r w:rsidRPr="00440F98">
        <w:rPr>
          <w:szCs w:val="24"/>
        </w:rPr>
        <w:t>ftp.dot.state.tx.us/pub/txdot-info/library/pubs/cit/srts_app_instructions.pdf</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www.saferoutespartnership.org/sites/default/files/pdf/Health_Evaluation_Feb_2010.pdf</w:t>
      </w:r>
    </w:p>
    <w:p w:rsidR="000D3FCC" w:rsidRPr="00440F98" w:rsidRDefault="000D3FCC" w:rsidP="000D3FCC">
      <w:pPr>
        <w:pStyle w:val="ListParagraph"/>
        <w:numPr>
          <w:ilvl w:val="0"/>
          <w:numId w:val="23"/>
        </w:numPr>
        <w:spacing w:after="160" w:line="259" w:lineRule="auto"/>
        <w:rPr>
          <w:szCs w:val="24"/>
        </w:rPr>
      </w:pPr>
      <w:r w:rsidRPr="00440F98">
        <w:rPr>
          <w:szCs w:val="24"/>
        </w:rPr>
        <w:t>codes.findlaw.com/tx/transportation-code/transp-sect-600-004.html</w:t>
      </w:r>
    </w:p>
    <w:p w:rsidR="000D3FCC" w:rsidRPr="00440F98" w:rsidRDefault="000D3FCC" w:rsidP="000D3FCC">
      <w:pPr>
        <w:pStyle w:val="ListParagraph"/>
        <w:numPr>
          <w:ilvl w:val="0"/>
          <w:numId w:val="23"/>
        </w:numPr>
        <w:spacing w:after="160" w:line="259" w:lineRule="auto"/>
        <w:rPr>
          <w:szCs w:val="24"/>
        </w:rPr>
      </w:pPr>
      <w:r w:rsidRPr="00440F98">
        <w:rPr>
          <w:szCs w:val="24"/>
        </w:rPr>
        <w:t>codes.findlaw.com/tx/transportation-code/transp-sect-542-501.html</w:t>
      </w:r>
    </w:p>
    <w:p w:rsidR="000D3FCC" w:rsidRPr="00440F98" w:rsidRDefault="000D3FCC" w:rsidP="000D3FCC">
      <w:pPr>
        <w:pStyle w:val="ListParagraph"/>
        <w:numPr>
          <w:ilvl w:val="0"/>
          <w:numId w:val="23"/>
        </w:numPr>
        <w:spacing w:after="160" w:line="259" w:lineRule="auto"/>
        <w:rPr>
          <w:szCs w:val="24"/>
        </w:rPr>
      </w:pPr>
      <w:r w:rsidRPr="00440F98">
        <w:rPr>
          <w:szCs w:val="24"/>
        </w:rPr>
        <w:t>codes.findlaw.com/tx/transportation-code/transp-sect-541-001.html</w:t>
      </w:r>
    </w:p>
    <w:p w:rsidR="000D3FCC" w:rsidRPr="00440F98" w:rsidRDefault="000D3FCC" w:rsidP="000D3FCC">
      <w:pPr>
        <w:pStyle w:val="ListParagraph"/>
        <w:numPr>
          <w:ilvl w:val="0"/>
          <w:numId w:val="23"/>
        </w:numPr>
        <w:spacing w:after="160" w:line="259" w:lineRule="auto"/>
        <w:rPr>
          <w:szCs w:val="24"/>
        </w:rPr>
      </w:pPr>
      <w:r w:rsidRPr="00440F98">
        <w:rPr>
          <w:szCs w:val="24"/>
        </w:rPr>
        <w:t>codes.findlaw.com/tx/local-government-code/loc-gov-t-sect-343-012.html</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15" w:name="_Toc40182971"/>
      <w:r>
        <w:lastRenderedPageBreak/>
        <w:t>Utah</w:t>
      </w:r>
      <w:bookmarkEnd w:id="215"/>
    </w:p>
    <w:p w:rsidR="000D3FCC" w:rsidRPr="000F6364" w:rsidRDefault="000D3FCC" w:rsidP="000D3FCC">
      <w:pPr>
        <w:pStyle w:val="Heading3"/>
      </w:pPr>
      <w:bookmarkStart w:id="216" w:name="_Toc40182972"/>
      <w:r w:rsidRPr="000F6364">
        <w:t>Walking Route Maps</w:t>
      </w:r>
      <w:bookmarkEnd w:id="216"/>
    </w:p>
    <w:p w:rsidR="000D3FCC" w:rsidRPr="00440F98" w:rsidRDefault="000D3FCC" w:rsidP="000D3FCC">
      <w:pPr>
        <w:pStyle w:val="ListParagraph"/>
        <w:numPr>
          <w:ilvl w:val="0"/>
          <w:numId w:val="26"/>
        </w:numPr>
        <w:spacing w:after="160" w:line="259" w:lineRule="auto"/>
        <w:rPr>
          <w:szCs w:val="24"/>
        </w:rPr>
      </w:pPr>
      <w:r w:rsidRPr="00440F98">
        <w:rPr>
          <w:szCs w:val="24"/>
        </w:rPr>
        <w:t>The Utah DOT is required to implement a program to provide walking routes to schools.</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Utah developed a Snap Software program and provided it to schools for free to allow them to create their own walking route maps. This tool was funded by UDOT </w:t>
      </w:r>
      <w:proofErr w:type="gramStart"/>
      <w:r w:rsidRPr="00440F98">
        <w:rPr>
          <w:szCs w:val="24"/>
        </w:rPr>
        <w:t>through the use of</w:t>
      </w:r>
      <w:proofErr w:type="gramEnd"/>
      <w:r w:rsidRPr="00440F98">
        <w:rPr>
          <w:szCs w:val="24"/>
        </w:rPr>
        <w:t xml:space="preserve"> SRTS and MAP-21.</w:t>
      </w:r>
    </w:p>
    <w:p w:rsidR="000D3FCC" w:rsidRPr="000F6364" w:rsidRDefault="000D3FCC" w:rsidP="000D3FCC">
      <w:pPr>
        <w:pStyle w:val="Heading3"/>
      </w:pPr>
      <w:bookmarkStart w:id="217" w:name="_Toc40182973"/>
      <w:r w:rsidRPr="000F6364">
        <w:t>Crossing Guards</w:t>
      </w:r>
      <w:bookmarkEnd w:id="217"/>
    </w:p>
    <w:p w:rsidR="000D3FCC" w:rsidRPr="00440F98" w:rsidRDefault="000D3FCC" w:rsidP="000D3FCC">
      <w:pPr>
        <w:pStyle w:val="ListParagraph"/>
        <w:numPr>
          <w:ilvl w:val="0"/>
          <w:numId w:val="22"/>
        </w:numPr>
        <w:spacing w:after="160" w:line="259" w:lineRule="auto"/>
        <w:rPr>
          <w:szCs w:val="24"/>
        </w:rPr>
      </w:pPr>
      <w:r w:rsidRPr="00440F98">
        <w:rPr>
          <w:szCs w:val="24"/>
        </w:rPr>
        <w:t>Crossing guards are required at school crossings featuring a school zone reduced speed, roundabout, or signalized intersection with a speed limit of 30 mph or higher.</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If a school </w:t>
      </w:r>
      <w:proofErr w:type="gramStart"/>
      <w:r w:rsidRPr="00440F98">
        <w:rPr>
          <w:szCs w:val="24"/>
        </w:rPr>
        <w:t>is found</w:t>
      </w:r>
      <w:proofErr w:type="gramEnd"/>
      <w:r w:rsidRPr="00440F98">
        <w:rPr>
          <w:szCs w:val="24"/>
        </w:rPr>
        <w:t xml:space="preserve"> to be lacking a crossing guard at a necessary location, they will lose their school zone reduced speed. </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in Utah must wear a vest, use slow/stop paddles, and not direct traffic in law enforcement regulatory sense.</w:t>
      </w:r>
    </w:p>
    <w:p w:rsidR="000D3FCC" w:rsidRPr="00440F98" w:rsidRDefault="000D3FCC" w:rsidP="000D3FCC">
      <w:pPr>
        <w:pStyle w:val="ListParagraph"/>
        <w:numPr>
          <w:ilvl w:val="0"/>
          <w:numId w:val="22"/>
        </w:numPr>
        <w:spacing w:after="160" w:line="259" w:lineRule="auto"/>
        <w:rPr>
          <w:szCs w:val="24"/>
        </w:rPr>
      </w:pPr>
      <w:r w:rsidRPr="00440F98">
        <w:rPr>
          <w:szCs w:val="24"/>
        </w:rPr>
        <w:t>The local jurisdiction must supply, regulate and train school crossing guards.</w:t>
      </w:r>
    </w:p>
    <w:p w:rsidR="000D3FCC" w:rsidRPr="00440F98" w:rsidRDefault="000D3FCC" w:rsidP="000D3FCC">
      <w:pPr>
        <w:pStyle w:val="ListParagraph"/>
        <w:numPr>
          <w:ilvl w:val="0"/>
          <w:numId w:val="22"/>
        </w:numPr>
        <w:spacing w:after="160" w:line="259" w:lineRule="auto"/>
        <w:rPr>
          <w:szCs w:val="24"/>
        </w:rPr>
      </w:pPr>
      <w:r w:rsidRPr="00440F98">
        <w:rPr>
          <w:szCs w:val="24"/>
        </w:rPr>
        <w:t>The Utah DOT provides extensive guidance for the training and operations of school crossing guards.</w:t>
      </w:r>
    </w:p>
    <w:p w:rsidR="000D3FCC" w:rsidRPr="000F6364" w:rsidRDefault="000D3FCC" w:rsidP="000D3FCC">
      <w:pPr>
        <w:pStyle w:val="Heading3"/>
      </w:pPr>
      <w:bookmarkStart w:id="218" w:name="_Toc40182974"/>
      <w:r w:rsidRPr="000F6364">
        <w:t>Other Info</w:t>
      </w:r>
      <w:bookmarkEnd w:id="218"/>
    </w:p>
    <w:p w:rsidR="000D3FCC" w:rsidRPr="00440F98" w:rsidRDefault="000D3FCC" w:rsidP="000D3FCC">
      <w:pPr>
        <w:pStyle w:val="ListParagraph"/>
        <w:numPr>
          <w:ilvl w:val="0"/>
          <w:numId w:val="23"/>
        </w:numPr>
        <w:spacing w:after="160" w:line="259" w:lineRule="auto"/>
        <w:rPr>
          <w:szCs w:val="24"/>
        </w:rPr>
      </w:pPr>
      <w:r w:rsidRPr="00440F98">
        <w:rPr>
          <w:szCs w:val="24"/>
        </w:rPr>
        <w:t xml:space="preserve">Utah has a state and federal SRTS program. </w:t>
      </w:r>
    </w:p>
    <w:p w:rsidR="000D3FCC" w:rsidRPr="00440F98" w:rsidRDefault="000D3FCC" w:rsidP="000D3FCC">
      <w:pPr>
        <w:pStyle w:val="ListParagraph"/>
        <w:numPr>
          <w:ilvl w:val="0"/>
          <w:numId w:val="23"/>
        </w:numPr>
        <w:spacing w:after="160" w:line="259" w:lineRule="auto"/>
        <w:rPr>
          <w:szCs w:val="24"/>
        </w:rPr>
      </w:pPr>
      <w:r w:rsidRPr="00440F98">
        <w:rPr>
          <w:szCs w:val="24"/>
        </w:rPr>
        <w:t xml:space="preserve">A bill </w:t>
      </w:r>
      <w:proofErr w:type="gramStart"/>
      <w:r w:rsidRPr="00440F98">
        <w:rPr>
          <w:szCs w:val="24"/>
        </w:rPr>
        <w:t>was passed</w:t>
      </w:r>
      <w:proofErr w:type="gramEnd"/>
      <w:r w:rsidRPr="00440F98">
        <w:rPr>
          <w:szCs w:val="24"/>
        </w:rPr>
        <w:t xml:space="preserve"> in March 2019 that allowed the allocation of an additional $500,000 to the SRTS program by the DOT. This bill (HB 208) requires the Department of Transportation to implement a program to provide safe routes to school. </w:t>
      </w:r>
    </w:p>
    <w:p w:rsidR="000D3FCC" w:rsidRPr="000F6364" w:rsidRDefault="000D3FCC" w:rsidP="000D3FCC">
      <w:pPr>
        <w:pStyle w:val="Heading3"/>
      </w:pPr>
      <w:bookmarkStart w:id="219" w:name="_Toc40182975"/>
      <w:r w:rsidRPr="000F6364">
        <w:t>Selected Links</w:t>
      </w:r>
      <w:bookmarkEnd w:id="219"/>
    </w:p>
    <w:p w:rsidR="000D3FCC" w:rsidRPr="00440F98" w:rsidRDefault="000D3FCC" w:rsidP="000D3FCC">
      <w:pPr>
        <w:pStyle w:val="ListParagraph"/>
        <w:numPr>
          <w:ilvl w:val="0"/>
          <w:numId w:val="23"/>
        </w:numPr>
        <w:spacing w:after="160" w:line="259" w:lineRule="auto"/>
        <w:rPr>
          <w:szCs w:val="24"/>
        </w:rPr>
      </w:pPr>
      <w:r w:rsidRPr="00440F98">
        <w:rPr>
          <w:szCs w:val="24"/>
        </w:rPr>
        <w:t>le.utah.gov/~2019/bills/static/HB0208.html</w:t>
      </w:r>
    </w:p>
    <w:p w:rsidR="000D3FCC" w:rsidRPr="00440F98" w:rsidRDefault="000D3FCC" w:rsidP="000D3FCC">
      <w:pPr>
        <w:pStyle w:val="ListParagraph"/>
        <w:numPr>
          <w:ilvl w:val="0"/>
          <w:numId w:val="23"/>
        </w:numPr>
        <w:spacing w:after="160" w:line="259" w:lineRule="auto"/>
        <w:rPr>
          <w:szCs w:val="24"/>
        </w:rPr>
      </w:pPr>
      <w:r w:rsidRPr="00440F98">
        <w:rPr>
          <w:szCs w:val="24"/>
        </w:rPr>
        <w:t>www.bikeutah.org/blog/2019/2/18/2019-legislative-update</w:t>
      </w:r>
    </w:p>
    <w:p w:rsidR="000D3FCC" w:rsidRPr="00440F98" w:rsidRDefault="000D3FCC" w:rsidP="000D3FCC">
      <w:pPr>
        <w:pStyle w:val="ListParagraph"/>
        <w:numPr>
          <w:ilvl w:val="0"/>
          <w:numId w:val="23"/>
        </w:numPr>
        <w:spacing w:after="160" w:line="259" w:lineRule="auto"/>
        <w:rPr>
          <w:szCs w:val="24"/>
        </w:rPr>
      </w:pPr>
      <w:r w:rsidRPr="00440F98">
        <w:rPr>
          <w:szCs w:val="24"/>
        </w:rPr>
        <w:t>saferoutes.utah.gov/</w:t>
      </w:r>
    </w:p>
    <w:p w:rsidR="000D3FCC" w:rsidRPr="00440F98" w:rsidRDefault="000D3FCC" w:rsidP="000D3FCC">
      <w:pPr>
        <w:pStyle w:val="ListParagraph"/>
        <w:numPr>
          <w:ilvl w:val="0"/>
          <w:numId w:val="23"/>
        </w:numPr>
        <w:spacing w:after="160" w:line="259" w:lineRule="auto"/>
        <w:rPr>
          <w:szCs w:val="24"/>
        </w:rPr>
      </w:pPr>
      <w:r w:rsidRPr="00440F98">
        <w:rPr>
          <w:szCs w:val="24"/>
        </w:rPr>
        <w:t>www.udot.utah.gov/main/uconowner.gf?n=13751603628472054</w:t>
      </w:r>
    </w:p>
    <w:p w:rsidR="000D3FCC" w:rsidRPr="00440F98" w:rsidRDefault="000D3FCC" w:rsidP="000D3FCC">
      <w:pPr>
        <w:pStyle w:val="ListParagraph"/>
        <w:numPr>
          <w:ilvl w:val="0"/>
          <w:numId w:val="23"/>
        </w:numPr>
        <w:spacing w:after="160" w:line="259" w:lineRule="auto"/>
        <w:rPr>
          <w:szCs w:val="24"/>
        </w:rPr>
      </w:pPr>
      <w:r w:rsidRPr="00440F98">
        <w:rPr>
          <w:szCs w:val="24"/>
        </w:rPr>
        <w:t>www.saferoutespartnership.org/sites/default/files/pdf/SNAP-article-5-18-10.pdf</w:t>
      </w:r>
    </w:p>
    <w:p w:rsidR="000D3FCC" w:rsidRPr="00440F98" w:rsidRDefault="000D3FCC" w:rsidP="000D3FCC">
      <w:pPr>
        <w:pStyle w:val="ListParagraph"/>
        <w:numPr>
          <w:ilvl w:val="0"/>
          <w:numId w:val="23"/>
        </w:numPr>
        <w:spacing w:after="160" w:line="259" w:lineRule="auto"/>
        <w:rPr>
          <w:szCs w:val="24"/>
        </w:rPr>
      </w:pPr>
      <w:r w:rsidRPr="00440F98">
        <w:rPr>
          <w:szCs w:val="24"/>
        </w:rPr>
        <w:t>le.utah.gov/</w:t>
      </w:r>
      <w:proofErr w:type="spellStart"/>
      <w:r w:rsidRPr="00440F98">
        <w:rPr>
          <w:szCs w:val="24"/>
        </w:rPr>
        <w:t>xcode</w:t>
      </w:r>
      <w:proofErr w:type="spellEnd"/>
      <w:r w:rsidRPr="00440F98">
        <w:rPr>
          <w:szCs w:val="24"/>
        </w:rPr>
        <w:t>/Title41/Chapter6A/41-6a-S303.html</w:t>
      </w:r>
    </w:p>
    <w:p w:rsidR="000D3FCC" w:rsidRPr="00440F98" w:rsidRDefault="000D3FCC" w:rsidP="000D3FCC">
      <w:pPr>
        <w:pStyle w:val="ListParagraph"/>
        <w:numPr>
          <w:ilvl w:val="0"/>
          <w:numId w:val="23"/>
        </w:numPr>
        <w:spacing w:after="160" w:line="259" w:lineRule="auto"/>
        <w:rPr>
          <w:szCs w:val="24"/>
        </w:rPr>
      </w:pPr>
      <w:r w:rsidRPr="00440F98">
        <w:rPr>
          <w:szCs w:val="24"/>
        </w:rPr>
        <w:t>www.udot.utah.gov/main/uconowner.gf?n=8656619982458274</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20" w:name="_Toc40182976"/>
      <w:r>
        <w:lastRenderedPageBreak/>
        <w:t>Vermont</w:t>
      </w:r>
      <w:bookmarkEnd w:id="220"/>
    </w:p>
    <w:p w:rsidR="000D3FCC" w:rsidRPr="000F6364" w:rsidRDefault="000D3FCC" w:rsidP="000D3FCC">
      <w:pPr>
        <w:pStyle w:val="Heading3"/>
      </w:pPr>
      <w:bookmarkStart w:id="221" w:name="_Toc40182977"/>
      <w:r w:rsidRPr="000F6364">
        <w:t>Walking Route Maps</w:t>
      </w:r>
      <w:bookmarkEnd w:id="221"/>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There are no laws requiring schools to publish walking route maps. </w:t>
      </w:r>
    </w:p>
    <w:p w:rsidR="000D3FCC" w:rsidRPr="00440F98" w:rsidRDefault="000D3FCC" w:rsidP="000D3FCC">
      <w:pPr>
        <w:pStyle w:val="ListParagraph"/>
        <w:numPr>
          <w:ilvl w:val="0"/>
          <w:numId w:val="26"/>
        </w:numPr>
        <w:spacing w:after="160" w:line="259" w:lineRule="auto"/>
        <w:rPr>
          <w:szCs w:val="24"/>
        </w:rPr>
      </w:pPr>
      <w:r w:rsidRPr="00440F98">
        <w:rPr>
          <w:szCs w:val="24"/>
        </w:rPr>
        <w:t xml:space="preserve">The SRTS website for Vermont and the Vermont DOT does not mention walking route maps or instructions on how to implement them. </w:t>
      </w:r>
    </w:p>
    <w:p w:rsidR="000D3FCC" w:rsidRPr="000F6364" w:rsidRDefault="000D3FCC" w:rsidP="000D3FCC">
      <w:pPr>
        <w:pStyle w:val="Heading3"/>
      </w:pPr>
      <w:bookmarkStart w:id="222" w:name="_Toc40182978"/>
      <w:r w:rsidRPr="000F6364">
        <w:t>Crossing Guards</w:t>
      </w:r>
      <w:bookmarkEnd w:id="222"/>
    </w:p>
    <w:p w:rsidR="000D3FCC" w:rsidRPr="00440F98" w:rsidRDefault="000D3FCC" w:rsidP="000D3FCC">
      <w:pPr>
        <w:pStyle w:val="ListParagraph"/>
        <w:numPr>
          <w:ilvl w:val="0"/>
          <w:numId w:val="22"/>
        </w:numPr>
        <w:spacing w:after="160" w:line="259" w:lineRule="auto"/>
        <w:rPr>
          <w:szCs w:val="24"/>
        </w:rPr>
      </w:pPr>
      <w:r w:rsidRPr="00440F98">
        <w:rPr>
          <w:szCs w:val="24"/>
        </w:rPr>
        <w:t>There does not appear to be any laws requiring the placement of crossing guards at school crossings.</w:t>
      </w:r>
    </w:p>
    <w:p w:rsidR="000D3FCC" w:rsidRPr="00440F98" w:rsidRDefault="000D3FCC" w:rsidP="000D3FCC">
      <w:pPr>
        <w:pStyle w:val="ListParagraph"/>
        <w:numPr>
          <w:ilvl w:val="0"/>
          <w:numId w:val="22"/>
        </w:numPr>
        <w:spacing w:after="160" w:line="259" w:lineRule="auto"/>
        <w:rPr>
          <w:szCs w:val="24"/>
        </w:rPr>
      </w:pPr>
      <w:r w:rsidRPr="00440F98">
        <w:rPr>
          <w:szCs w:val="24"/>
        </w:rPr>
        <w:t xml:space="preserve">The Vermont Agency of Transportation recommends but does not require that crossing guards be present at times where crossing activity by students is occurring. </w:t>
      </w:r>
    </w:p>
    <w:p w:rsidR="000D3FCC" w:rsidRPr="000F6364" w:rsidRDefault="000D3FCC" w:rsidP="000D3FCC">
      <w:pPr>
        <w:pStyle w:val="Heading3"/>
      </w:pPr>
      <w:bookmarkStart w:id="223" w:name="_Toc40182979"/>
      <w:r w:rsidRPr="000F6364">
        <w:t>Other Info</w:t>
      </w:r>
      <w:bookmarkEnd w:id="223"/>
    </w:p>
    <w:p w:rsidR="000D3FCC" w:rsidRPr="00440F98" w:rsidRDefault="000D3FCC" w:rsidP="000D3FCC">
      <w:pPr>
        <w:pStyle w:val="ListParagraph"/>
        <w:numPr>
          <w:ilvl w:val="0"/>
          <w:numId w:val="23"/>
        </w:numPr>
        <w:spacing w:after="160" w:line="259" w:lineRule="auto"/>
        <w:rPr>
          <w:szCs w:val="24"/>
        </w:rPr>
      </w:pPr>
      <w:r w:rsidRPr="00440F98">
        <w:rPr>
          <w:szCs w:val="24"/>
        </w:rPr>
        <w:t xml:space="preserve">There is a federally funded SRTS program active in Vermont. </w:t>
      </w:r>
    </w:p>
    <w:p w:rsidR="000D3FCC" w:rsidRPr="000F6364" w:rsidRDefault="000D3FCC" w:rsidP="000D3FCC">
      <w:pPr>
        <w:pStyle w:val="Heading3"/>
      </w:pPr>
      <w:bookmarkStart w:id="224" w:name="_Toc40182980"/>
      <w:r w:rsidRPr="000F6364">
        <w:t>Selected Links</w:t>
      </w:r>
      <w:bookmarkEnd w:id="224"/>
    </w:p>
    <w:p w:rsidR="000D3FCC" w:rsidRPr="00440F98" w:rsidRDefault="000D3FCC" w:rsidP="000D3FCC">
      <w:pPr>
        <w:pStyle w:val="ListParagraph"/>
        <w:numPr>
          <w:ilvl w:val="0"/>
          <w:numId w:val="23"/>
        </w:numPr>
        <w:spacing w:after="160" w:line="259" w:lineRule="auto"/>
        <w:rPr>
          <w:szCs w:val="24"/>
        </w:rPr>
      </w:pPr>
      <w:r w:rsidRPr="00440F98">
        <w:rPr>
          <w:szCs w:val="24"/>
        </w:rPr>
        <w:t>saferoutes.vermont.gov/</w:t>
      </w:r>
    </w:p>
    <w:p w:rsidR="000D3FCC" w:rsidRPr="00440F98" w:rsidRDefault="000D3FCC" w:rsidP="000D3FCC">
      <w:pPr>
        <w:pStyle w:val="ListParagraph"/>
        <w:numPr>
          <w:ilvl w:val="0"/>
          <w:numId w:val="23"/>
        </w:numPr>
        <w:spacing w:after="160" w:line="259" w:lineRule="auto"/>
        <w:rPr>
          <w:szCs w:val="24"/>
        </w:rPr>
      </w:pPr>
      <w:r w:rsidRPr="00440F98">
        <w:rPr>
          <w:szCs w:val="24"/>
        </w:rPr>
        <w:t>vtrans.vermont.gov/sites/aot/files/highway/documents/ltf/Crossing%20Treatment%20Guidelines%20January_2015.pdf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25" w:name="_Toc40182981"/>
      <w:r>
        <w:lastRenderedPageBreak/>
        <w:t>Virginia</w:t>
      </w:r>
      <w:bookmarkEnd w:id="225"/>
    </w:p>
    <w:p w:rsidR="000D3FCC" w:rsidRPr="000F6364" w:rsidRDefault="000D3FCC" w:rsidP="000D3FCC">
      <w:pPr>
        <w:pStyle w:val="Heading3"/>
      </w:pPr>
      <w:bookmarkStart w:id="226" w:name="_Toc40182982"/>
      <w:r w:rsidRPr="000F6364">
        <w:t>Walking Route Maps</w:t>
      </w:r>
      <w:bookmarkEnd w:id="226"/>
    </w:p>
    <w:p w:rsidR="000D3FCC" w:rsidRPr="00440F98" w:rsidRDefault="000D3FCC" w:rsidP="000D3FCC">
      <w:pPr>
        <w:pStyle w:val="ListParagraph"/>
        <w:numPr>
          <w:ilvl w:val="0"/>
          <w:numId w:val="26"/>
        </w:numPr>
        <w:spacing w:after="160" w:line="259" w:lineRule="auto"/>
        <w:rPr>
          <w:szCs w:val="24"/>
        </w:rPr>
      </w:pPr>
      <w:r w:rsidRPr="00440F98">
        <w:rPr>
          <w:szCs w:val="24"/>
        </w:rPr>
        <w:t>There is no legislation requiring schools to provide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The City of Harrisburg, as an example, does provide a list of school walking route maps.</w:t>
      </w:r>
    </w:p>
    <w:p w:rsidR="000D3FCC" w:rsidRPr="00440F98" w:rsidRDefault="000D3FCC" w:rsidP="000D3FCC">
      <w:pPr>
        <w:pStyle w:val="ListParagraph"/>
        <w:numPr>
          <w:ilvl w:val="0"/>
          <w:numId w:val="26"/>
        </w:numPr>
        <w:spacing w:after="160" w:line="259" w:lineRule="auto"/>
        <w:rPr>
          <w:szCs w:val="24"/>
        </w:rPr>
      </w:pPr>
      <w:r w:rsidRPr="00440F98">
        <w:rPr>
          <w:szCs w:val="24"/>
        </w:rPr>
        <w:t>The City of Alexandria provides walking maps for any school that commits to SRTS projects.</w:t>
      </w:r>
    </w:p>
    <w:p w:rsidR="000D3FCC" w:rsidRPr="000F6364" w:rsidRDefault="000D3FCC" w:rsidP="000D3FCC">
      <w:pPr>
        <w:pStyle w:val="Heading3"/>
      </w:pPr>
      <w:bookmarkStart w:id="227" w:name="_Toc40182983"/>
      <w:r w:rsidRPr="000F6364">
        <w:t>Crossing Guards</w:t>
      </w:r>
      <w:bookmarkEnd w:id="227"/>
    </w:p>
    <w:p w:rsidR="000D3FCC" w:rsidRPr="00440F98" w:rsidRDefault="000D3FCC" w:rsidP="000D3FCC">
      <w:pPr>
        <w:pStyle w:val="ListParagraph"/>
        <w:numPr>
          <w:ilvl w:val="0"/>
          <w:numId w:val="22"/>
        </w:numPr>
        <w:spacing w:after="160" w:line="259" w:lineRule="auto"/>
        <w:rPr>
          <w:szCs w:val="24"/>
        </w:rPr>
      </w:pPr>
      <w:r w:rsidRPr="00440F98">
        <w:rPr>
          <w:szCs w:val="24"/>
        </w:rPr>
        <w:t xml:space="preserve">Virginia laws allow uniformed crossing guards to control traffic at marked school crossings. </w:t>
      </w:r>
    </w:p>
    <w:p w:rsidR="000D3FCC" w:rsidRPr="00440F98" w:rsidRDefault="000D3FCC" w:rsidP="000D3FCC">
      <w:pPr>
        <w:pStyle w:val="ListParagraph"/>
        <w:numPr>
          <w:ilvl w:val="0"/>
          <w:numId w:val="22"/>
        </w:numPr>
        <w:spacing w:after="160" w:line="259" w:lineRule="auto"/>
        <w:rPr>
          <w:szCs w:val="24"/>
        </w:rPr>
      </w:pPr>
      <w:r w:rsidRPr="00440F98">
        <w:rPr>
          <w:szCs w:val="24"/>
        </w:rPr>
        <w:t>Crossing guards supplied by their local school division use hand-held stop signs.</w:t>
      </w:r>
    </w:p>
    <w:p w:rsidR="000D3FCC" w:rsidRPr="00440F98" w:rsidRDefault="000D3FCC" w:rsidP="000D3FCC">
      <w:pPr>
        <w:pStyle w:val="ListParagraph"/>
        <w:numPr>
          <w:ilvl w:val="0"/>
          <w:numId w:val="22"/>
        </w:numPr>
        <w:spacing w:after="160" w:line="259" w:lineRule="auto"/>
        <w:rPr>
          <w:szCs w:val="24"/>
        </w:rPr>
      </w:pPr>
      <w:r w:rsidRPr="00440F98">
        <w:rPr>
          <w:szCs w:val="24"/>
        </w:rPr>
        <w:t>Virginia DOT provides guidance and training programs for schools to train their own crossing guards.</w:t>
      </w:r>
    </w:p>
    <w:p w:rsidR="000D3FCC" w:rsidRPr="000F6364" w:rsidRDefault="000D3FCC" w:rsidP="000D3FCC">
      <w:pPr>
        <w:pStyle w:val="Heading3"/>
      </w:pPr>
      <w:bookmarkStart w:id="228" w:name="_Toc40182984"/>
      <w:r w:rsidRPr="000F6364">
        <w:t>Other Info</w:t>
      </w:r>
      <w:bookmarkEnd w:id="228"/>
    </w:p>
    <w:p w:rsidR="000D3FCC" w:rsidRPr="0011002D" w:rsidRDefault="000D3FCC" w:rsidP="000D3FCC">
      <w:pPr>
        <w:pStyle w:val="ListParagraph"/>
        <w:numPr>
          <w:ilvl w:val="0"/>
          <w:numId w:val="23"/>
        </w:numPr>
        <w:spacing w:after="160" w:line="259" w:lineRule="auto"/>
        <w:rPr>
          <w:szCs w:val="24"/>
        </w:rPr>
      </w:pPr>
      <w:r w:rsidRPr="0011002D">
        <w:rPr>
          <w:szCs w:val="24"/>
        </w:rPr>
        <w:t xml:space="preserve">A federally funded SRTS program exists for Virginia. It includes an active and updated website with instructions and guidance on how to create SRTS projects for school districts and local governments. </w:t>
      </w:r>
    </w:p>
    <w:p w:rsidR="000D3FCC" w:rsidRPr="000F6364" w:rsidRDefault="000D3FCC" w:rsidP="000D3FCC">
      <w:pPr>
        <w:pStyle w:val="Heading3"/>
      </w:pPr>
      <w:bookmarkStart w:id="229" w:name="_Toc40182985"/>
      <w:r w:rsidRPr="000F6364">
        <w:t>Selected Links</w:t>
      </w:r>
      <w:bookmarkEnd w:id="229"/>
    </w:p>
    <w:p w:rsidR="000D3FCC" w:rsidRPr="0011002D" w:rsidRDefault="000D3FCC" w:rsidP="000D3FCC">
      <w:pPr>
        <w:pStyle w:val="ListParagraph"/>
        <w:numPr>
          <w:ilvl w:val="0"/>
          <w:numId w:val="23"/>
        </w:numPr>
        <w:spacing w:after="160" w:line="259" w:lineRule="auto"/>
        <w:rPr>
          <w:szCs w:val="24"/>
        </w:rPr>
      </w:pPr>
      <w:r w:rsidRPr="0011002D">
        <w:rPr>
          <w:szCs w:val="24"/>
        </w:rPr>
        <w:t>www.virginiadot.org/programs/ted_Rt2_school_pro.asp</w:t>
      </w:r>
    </w:p>
    <w:p w:rsidR="000D3FCC" w:rsidRPr="0011002D" w:rsidRDefault="000D3FCC" w:rsidP="000D3FCC">
      <w:pPr>
        <w:pStyle w:val="ListParagraph"/>
        <w:numPr>
          <w:ilvl w:val="0"/>
          <w:numId w:val="23"/>
        </w:numPr>
        <w:spacing w:after="160" w:line="259" w:lineRule="auto"/>
        <w:rPr>
          <w:szCs w:val="24"/>
        </w:rPr>
      </w:pPr>
      <w:r w:rsidRPr="0011002D">
        <w:rPr>
          <w:szCs w:val="24"/>
        </w:rPr>
        <w:t>www.harrisonburgva.gov/safe-routes-school-maps</w:t>
      </w:r>
    </w:p>
    <w:p w:rsidR="000D3FCC" w:rsidRPr="0011002D" w:rsidRDefault="000D3FCC" w:rsidP="000D3FCC">
      <w:pPr>
        <w:pStyle w:val="ListParagraph"/>
        <w:numPr>
          <w:ilvl w:val="0"/>
          <w:numId w:val="23"/>
        </w:numPr>
        <w:spacing w:after="160" w:line="259" w:lineRule="auto"/>
        <w:rPr>
          <w:szCs w:val="24"/>
        </w:rPr>
      </w:pPr>
      <w:r w:rsidRPr="0011002D">
        <w:rPr>
          <w:szCs w:val="24"/>
        </w:rPr>
        <w:t>www.alexandriava.gov/localmotion/info/default.aspx?id=11552</w:t>
      </w:r>
    </w:p>
    <w:p w:rsidR="000D3FCC" w:rsidRPr="0011002D" w:rsidRDefault="000D3FCC" w:rsidP="000D3FCC">
      <w:pPr>
        <w:pStyle w:val="ListParagraph"/>
        <w:numPr>
          <w:ilvl w:val="0"/>
          <w:numId w:val="23"/>
        </w:numPr>
        <w:spacing w:after="160" w:line="259" w:lineRule="auto"/>
        <w:rPr>
          <w:szCs w:val="24"/>
        </w:rPr>
      </w:pPr>
      <w:r w:rsidRPr="0011002D">
        <w:rPr>
          <w:szCs w:val="24"/>
        </w:rPr>
        <w:t>law.lis.virginia.gov/</w:t>
      </w:r>
      <w:proofErr w:type="spellStart"/>
      <w:r w:rsidRPr="0011002D">
        <w:rPr>
          <w:szCs w:val="24"/>
        </w:rPr>
        <w:t>vacode</w:t>
      </w:r>
      <w:proofErr w:type="spellEnd"/>
      <w:r w:rsidRPr="0011002D">
        <w:rPr>
          <w:szCs w:val="24"/>
        </w:rPr>
        <w:t>/title46.2/chapter8/section46.2-834/</w:t>
      </w:r>
    </w:p>
    <w:p w:rsidR="000D3FCC" w:rsidRPr="0011002D" w:rsidRDefault="000D3FCC" w:rsidP="000D3FCC">
      <w:pPr>
        <w:pStyle w:val="ListParagraph"/>
        <w:numPr>
          <w:ilvl w:val="0"/>
          <w:numId w:val="23"/>
        </w:numPr>
        <w:spacing w:after="160" w:line="259" w:lineRule="auto"/>
        <w:rPr>
          <w:szCs w:val="24"/>
        </w:rPr>
      </w:pPr>
      <w:r w:rsidRPr="0011002D">
        <w:rPr>
          <w:szCs w:val="24"/>
        </w:rPr>
        <w:t>www.virginiadot.org/business/resources/TED/final_MUTCD/2013_sup/Revision_1_Part_7_Schools.pdf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30" w:name="_Toc40182986"/>
      <w:r>
        <w:lastRenderedPageBreak/>
        <w:t>Washington</w:t>
      </w:r>
      <w:bookmarkEnd w:id="230"/>
    </w:p>
    <w:p w:rsidR="000D3FCC" w:rsidRPr="000F6364" w:rsidRDefault="000D3FCC" w:rsidP="000D3FCC">
      <w:pPr>
        <w:pStyle w:val="Heading3"/>
      </w:pPr>
      <w:bookmarkStart w:id="231" w:name="_Toc40182987"/>
      <w:r w:rsidRPr="000F6364">
        <w:t>Walking Route Maps</w:t>
      </w:r>
      <w:bookmarkEnd w:id="231"/>
    </w:p>
    <w:p w:rsidR="000D3FCC" w:rsidRPr="0011002D" w:rsidRDefault="000D3FCC" w:rsidP="000D3FCC">
      <w:pPr>
        <w:pStyle w:val="ListParagraph"/>
        <w:numPr>
          <w:ilvl w:val="0"/>
          <w:numId w:val="26"/>
        </w:numPr>
        <w:spacing w:after="160" w:line="259" w:lineRule="auto"/>
        <w:rPr>
          <w:szCs w:val="24"/>
        </w:rPr>
      </w:pPr>
      <w:r w:rsidRPr="0011002D">
        <w:rPr>
          <w:szCs w:val="24"/>
        </w:rPr>
        <w:t xml:space="preserve">Washington requires walking route plans for every elementary school that has students who walk to or from school. </w:t>
      </w:r>
    </w:p>
    <w:p w:rsidR="000D3FCC" w:rsidRPr="0011002D" w:rsidRDefault="000D3FCC" w:rsidP="000D3FCC">
      <w:pPr>
        <w:pStyle w:val="ListParagraph"/>
        <w:numPr>
          <w:ilvl w:val="0"/>
          <w:numId w:val="26"/>
        </w:numPr>
        <w:spacing w:after="160" w:line="259" w:lineRule="auto"/>
        <w:rPr>
          <w:szCs w:val="24"/>
        </w:rPr>
      </w:pPr>
      <w:r w:rsidRPr="0011002D">
        <w:rPr>
          <w:szCs w:val="24"/>
        </w:rPr>
        <w:t>These plans take into account traffic, and limit crossings to only one entrance and exit from each block around schools.</w:t>
      </w:r>
    </w:p>
    <w:p w:rsidR="000D3FCC" w:rsidRPr="0011002D" w:rsidRDefault="000D3FCC" w:rsidP="000D3FCC">
      <w:pPr>
        <w:pStyle w:val="ListParagraph"/>
        <w:numPr>
          <w:ilvl w:val="0"/>
          <w:numId w:val="26"/>
        </w:numPr>
        <w:spacing w:after="160" w:line="259" w:lineRule="auto"/>
        <w:rPr>
          <w:szCs w:val="24"/>
        </w:rPr>
      </w:pPr>
      <w:r w:rsidRPr="0011002D">
        <w:rPr>
          <w:szCs w:val="24"/>
        </w:rPr>
        <w:t xml:space="preserve">The maps </w:t>
      </w:r>
      <w:proofErr w:type="gramStart"/>
      <w:r w:rsidRPr="0011002D">
        <w:rPr>
          <w:szCs w:val="24"/>
        </w:rPr>
        <w:t>are distributed</w:t>
      </w:r>
      <w:proofErr w:type="gramEnd"/>
      <w:r w:rsidRPr="0011002D">
        <w:rPr>
          <w:szCs w:val="24"/>
        </w:rPr>
        <w:t xml:space="preserve"> with instructions to parents or guardians of the students at the beginning of the year. </w:t>
      </w:r>
    </w:p>
    <w:p w:rsidR="000D3FCC" w:rsidRPr="000F6364" w:rsidRDefault="000D3FCC" w:rsidP="000D3FCC">
      <w:pPr>
        <w:pStyle w:val="Heading3"/>
      </w:pPr>
      <w:bookmarkStart w:id="232" w:name="_Toc40182988"/>
      <w:r w:rsidRPr="000F6364">
        <w:t>Crossing Guards</w:t>
      </w:r>
      <w:bookmarkEnd w:id="232"/>
    </w:p>
    <w:p w:rsidR="000D3FCC" w:rsidRPr="0011002D" w:rsidRDefault="000D3FCC" w:rsidP="000D3FCC">
      <w:pPr>
        <w:pStyle w:val="ListParagraph"/>
        <w:numPr>
          <w:ilvl w:val="0"/>
          <w:numId w:val="22"/>
        </w:numPr>
        <w:spacing w:after="160" w:line="259" w:lineRule="auto"/>
        <w:rPr>
          <w:szCs w:val="24"/>
        </w:rPr>
      </w:pPr>
      <w:r w:rsidRPr="0011002D">
        <w:rPr>
          <w:szCs w:val="24"/>
        </w:rPr>
        <w:t xml:space="preserve">Crossing guards </w:t>
      </w:r>
      <w:proofErr w:type="gramStart"/>
      <w:r w:rsidRPr="0011002D">
        <w:rPr>
          <w:szCs w:val="24"/>
        </w:rPr>
        <w:t>must be placed</w:t>
      </w:r>
      <w:proofErr w:type="gramEnd"/>
      <w:r w:rsidRPr="0011002D">
        <w:rPr>
          <w:szCs w:val="24"/>
        </w:rPr>
        <w:t xml:space="preserve"> in locations that are identified by school officials and/or a safety advisory committee that are approved by local traffic engineering authorities.</w:t>
      </w:r>
    </w:p>
    <w:p w:rsidR="000D3FCC" w:rsidRPr="0011002D" w:rsidRDefault="000D3FCC" w:rsidP="000D3FCC">
      <w:pPr>
        <w:pStyle w:val="ListParagraph"/>
        <w:numPr>
          <w:ilvl w:val="0"/>
          <w:numId w:val="22"/>
        </w:numPr>
        <w:spacing w:after="160" w:line="259" w:lineRule="auto"/>
        <w:rPr>
          <w:szCs w:val="24"/>
        </w:rPr>
      </w:pPr>
      <w:r w:rsidRPr="0011002D">
        <w:rPr>
          <w:szCs w:val="24"/>
        </w:rPr>
        <w:t xml:space="preserve">Unlike many states, students may be crossing guards as well as adults. </w:t>
      </w:r>
    </w:p>
    <w:p w:rsidR="000D3FCC" w:rsidRPr="0011002D" w:rsidRDefault="000D3FCC" w:rsidP="000D3FCC">
      <w:pPr>
        <w:pStyle w:val="ListParagraph"/>
        <w:numPr>
          <w:ilvl w:val="0"/>
          <w:numId w:val="22"/>
        </w:numPr>
        <w:spacing w:after="120" w:line="240" w:lineRule="auto"/>
        <w:jc w:val="both"/>
        <w:rPr>
          <w:b/>
          <w:bCs/>
        </w:rPr>
      </w:pPr>
      <w:r w:rsidRPr="0011002D">
        <w:t>The placement of crossing guards starts at locations identified by school officials and/or safety advisory committee, and then to local traffic engineering authorities to see if there are other options available.</w:t>
      </w:r>
    </w:p>
    <w:p w:rsidR="000D3FCC" w:rsidRPr="0011002D" w:rsidRDefault="000D3FCC" w:rsidP="000D3FCC">
      <w:pPr>
        <w:pStyle w:val="ListParagraph"/>
        <w:numPr>
          <w:ilvl w:val="0"/>
          <w:numId w:val="22"/>
        </w:numPr>
        <w:spacing w:after="160" w:line="259" w:lineRule="auto"/>
        <w:rPr>
          <w:szCs w:val="24"/>
        </w:rPr>
      </w:pPr>
      <w:r w:rsidRPr="0011002D">
        <w:rPr>
          <w:szCs w:val="24"/>
        </w:rPr>
        <w:t xml:space="preserve">The superintendent of each school district is responsible for determining the </w:t>
      </w:r>
      <w:proofErr w:type="gramStart"/>
      <w:r w:rsidRPr="0011002D">
        <w:rPr>
          <w:szCs w:val="24"/>
        </w:rPr>
        <w:t>school crossing guard policy</w:t>
      </w:r>
      <w:proofErr w:type="gramEnd"/>
      <w:r w:rsidRPr="0011002D">
        <w:rPr>
          <w:szCs w:val="24"/>
        </w:rPr>
        <w:t xml:space="preserve"> and operation. This </w:t>
      </w:r>
      <w:proofErr w:type="gramStart"/>
      <w:r w:rsidRPr="0011002D">
        <w:rPr>
          <w:szCs w:val="24"/>
        </w:rPr>
        <w:t>can be delegated</w:t>
      </w:r>
      <w:proofErr w:type="gramEnd"/>
      <w:r w:rsidRPr="0011002D">
        <w:rPr>
          <w:szCs w:val="24"/>
        </w:rPr>
        <w:t xml:space="preserve"> to a school employee or safety committee.</w:t>
      </w:r>
    </w:p>
    <w:p w:rsidR="000D3FCC" w:rsidRPr="000F6364" w:rsidRDefault="000D3FCC" w:rsidP="000D3FCC">
      <w:pPr>
        <w:pStyle w:val="Heading3"/>
      </w:pPr>
      <w:bookmarkStart w:id="233" w:name="_Toc40182989"/>
      <w:r w:rsidRPr="000F6364">
        <w:t>Other Info</w:t>
      </w:r>
      <w:bookmarkEnd w:id="233"/>
    </w:p>
    <w:p w:rsidR="000D3FCC" w:rsidRPr="0011002D" w:rsidRDefault="000D3FCC" w:rsidP="000D3FCC">
      <w:pPr>
        <w:pStyle w:val="ListParagraph"/>
        <w:numPr>
          <w:ilvl w:val="0"/>
          <w:numId w:val="23"/>
        </w:numPr>
        <w:spacing w:after="160" w:line="259" w:lineRule="auto"/>
        <w:rPr>
          <w:szCs w:val="24"/>
        </w:rPr>
      </w:pPr>
      <w:r w:rsidRPr="0011002D">
        <w:rPr>
          <w:szCs w:val="24"/>
        </w:rPr>
        <w:t xml:space="preserve">Washington State DOT has a state funded SRTS program. </w:t>
      </w:r>
    </w:p>
    <w:p w:rsidR="000D3FCC" w:rsidRPr="0011002D" w:rsidRDefault="000D3FCC" w:rsidP="000D3FCC">
      <w:pPr>
        <w:pStyle w:val="ListParagraph"/>
        <w:numPr>
          <w:ilvl w:val="0"/>
          <w:numId w:val="23"/>
        </w:numPr>
        <w:spacing w:after="160" w:line="259" w:lineRule="auto"/>
        <w:rPr>
          <w:szCs w:val="24"/>
        </w:rPr>
      </w:pPr>
      <w:r w:rsidRPr="0011002D">
        <w:rPr>
          <w:szCs w:val="24"/>
        </w:rPr>
        <w:t>At funded locations, student walking and biking, on average, has increased by 20 percent.</w:t>
      </w:r>
    </w:p>
    <w:p w:rsidR="000D3FCC" w:rsidRPr="000F6364" w:rsidRDefault="000D3FCC" w:rsidP="000D3FCC">
      <w:pPr>
        <w:pStyle w:val="Heading3"/>
      </w:pPr>
      <w:bookmarkStart w:id="234" w:name="_Toc40182990"/>
      <w:r w:rsidRPr="000F6364">
        <w:t>Selected Links</w:t>
      </w:r>
      <w:bookmarkEnd w:id="234"/>
    </w:p>
    <w:p w:rsidR="000D3FCC" w:rsidRPr="0011002D" w:rsidRDefault="000D3FCC" w:rsidP="000D3FCC">
      <w:pPr>
        <w:pStyle w:val="ListParagraph"/>
        <w:numPr>
          <w:ilvl w:val="0"/>
          <w:numId w:val="23"/>
        </w:numPr>
        <w:spacing w:after="160" w:line="259" w:lineRule="auto"/>
        <w:rPr>
          <w:szCs w:val="24"/>
        </w:rPr>
      </w:pPr>
      <w:r w:rsidRPr="0011002D">
        <w:rPr>
          <w:szCs w:val="24"/>
        </w:rPr>
        <w:t>apps.leg.wa.gov/WAC/</w:t>
      </w:r>
      <w:proofErr w:type="spellStart"/>
      <w:r w:rsidRPr="0011002D">
        <w:rPr>
          <w:szCs w:val="24"/>
        </w:rPr>
        <w:t>default.aspx?cite</w:t>
      </w:r>
      <w:proofErr w:type="spellEnd"/>
      <w:r w:rsidRPr="0011002D">
        <w:rPr>
          <w:szCs w:val="24"/>
        </w:rPr>
        <w:t>=392-151-025</w:t>
      </w:r>
    </w:p>
    <w:p w:rsidR="000D3FCC" w:rsidRPr="0011002D" w:rsidRDefault="000D3FCC" w:rsidP="000D3FCC">
      <w:pPr>
        <w:pStyle w:val="ListParagraph"/>
        <w:numPr>
          <w:ilvl w:val="0"/>
          <w:numId w:val="23"/>
        </w:numPr>
        <w:spacing w:after="160" w:line="259" w:lineRule="auto"/>
        <w:rPr>
          <w:szCs w:val="24"/>
        </w:rPr>
      </w:pPr>
      <w:r w:rsidRPr="0011002D">
        <w:rPr>
          <w:szCs w:val="24"/>
        </w:rPr>
        <w:t>www.wsdot.wa.gov/LocalPrograms/SafeRoutes/default.htm</w:t>
      </w:r>
    </w:p>
    <w:p w:rsidR="000D3FCC" w:rsidRPr="0011002D" w:rsidRDefault="000D3FCC" w:rsidP="000D3FCC">
      <w:pPr>
        <w:pStyle w:val="ListParagraph"/>
        <w:numPr>
          <w:ilvl w:val="0"/>
          <w:numId w:val="23"/>
        </w:numPr>
        <w:spacing w:after="160" w:line="259" w:lineRule="auto"/>
        <w:rPr>
          <w:szCs w:val="24"/>
        </w:rPr>
      </w:pPr>
      <w:r w:rsidRPr="0011002D">
        <w:rPr>
          <w:szCs w:val="24"/>
        </w:rPr>
        <w:t>apps.leg.wa.gov/WAC/</w:t>
      </w:r>
      <w:proofErr w:type="spellStart"/>
      <w:r w:rsidRPr="0011002D">
        <w:rPr>
          <w:szCs w:val="24"/>
        </w:rPr>
        <w:t>default.aspx?cite</w:t>
      </w:r>
      <w:proofErr w:type="spellEnd"/>
      <w:r w:rsidRPr="0011002D">
        <w:rPr>
          <w:szCs w:val="24"/>
        </w:rPr>
        <w:t>=392-151</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35" w:name="_Toc40182991"/>
      <w:r>
        <w:lastRenderedPageBreak/>
        <w:t>West Virginia</w:t>
      </w:r>
      <w:bookmarkEnd w:id="235"/>
    </w:p>
    <w:p w:rsidR="000D3FCC" w:rsidRPr="000F6364" w:rsidRDefault="000D3FCC" w:rsidP="000D3FCC">
      <w:pPr>
        <w:pStyle w:val="Heading3"/>
      </w:pPr>
      <w:bookmarkStart w:id="236" w:name="_Toc40182992"/>
      <w:r w:rsidRPr="000F6364">
        <w:t>Walking Route Maps</w:t>
      </w:r>
      <w:bookmarkEnd w:id="236"/>
    </w:p>
    <w:p w:rsidR="000D3FCC" w:rsidRPr="0011002D" w:rsidRDefault="000D3FCC" w:rsidP="000D3FCC">
      <w:pPr>
        <w:pStyle w:val="ListParagraph"/>
        <w:numPr>
          <w:ilvl w:val="0"/>
          <w:numId w:val="26"/>
        </w:numPr>
        <w:spacing w:after="160" w:line="259" w:lineRule="auto"/>
        <w:rPr>
          <w:szCs w:val="24"/>
        </w:rPr>
      </w:pPr>
      <w:r w:rsidRPr="0011002D">
        <w:rPr>
          <w:szCs w:val="24"/>
        </w:rPr>
        <w:t xml:space="preserve">There is no legislation requiring the formation of walking route maps for schools. </w:t>
      </w:r>
    </w:p>
    <w:p w:rsidR="000D3FCC" w:rsidRPr="000F6364" w:rsidRDefault="000D3FCC" w:rsidP="000D3FCC">
      <w:pPr>
        <w:pStyle w:val="Heading3"/>
      </w:pPr>
      <w:bookmarkStart w:id="237" w:name="_Toc40182993"/>
      <w:r w:rsidRPr="000F6364">
        <w:t>Crossing Guards</w:t>
      </w:r>
      <w:bookmarkEnd w:id="237"/>
    </w:p>
    <w:p w:rsidR="000D3FCC" w:rsidRPr="0011002D" w:rsidRDefault="000D3FCC" w:rsidP="000D3FCC">
      <w:pPr>
        <w:pStyle w:val="ListParagraph"/>
        <w:numPr>
          <w:ilvl w:val="0"/>
          <w:numId w:val="22"/>
        </w:numPr>
        <w:spacing w:after="160" w:line="259" w:lineRule="auto"/>
        <w:rPr>
          <w:szCs w:val="24"/>
        </w:rPr>
      </w:pPr>
      <w:r w:rsidRPr="0011002D">
        <w:rPr>
          <w:szCs w:val="24"/>
        </w:rPr>
        <w:t xml:space="preserve">There does not appear to be any requirements for crossing guards to </w:t>
      </w:r>
      <w:proofErr w:type="gramStart"/>
      <w:r w:rsidRPr="0011002D">
        <w:rPr>
          <w:szCs w:val="24"/>
        </w:rPr>
        <w:t>be placed</w:t>
      </w:r>
      <w:proofErr w:type="gramEnd"/>
      <w:r w:rsidRPr="0011002D">
        <w:rPr>
          <w:szCs w:val="24"/>
        </w:rPr>
        <w:t xml:space="preserve"> at school crossings. </w:t>
      </w:r>
    </w:p>
    <w:p w:rsidR="000D3FCC" w:rsidRPr="0011002D" w:rsidRDefault="000D3FCC" w:rsidP="000D3FCC">
      <w:pPr>
        <w:pStyle w:val="ListParagraph"/>
        <w:numPr>
          <w:ilvl w:val="0"/>
          <w:numId w:val="22"/>
        </w:numPr>
        <w:spacing w:after="160" w:line="259" w:lineRule="auto"/>
        <w:rPr>
          <w:szCs w:val="24"/>
        </w:rPr>
      </w:pPr>
      <w:r w:rsidRPr="0011002D">
        <w:rPr>
          <w:szCs w:val="24"/>
        </w:rPr>
        <w:t xml:space="preserve">West Virginia DOT provides a link to the federal </w:t>
      </w:r>
      <w:proofErr w:type="gramStart"/>
      <w:r w:rsidRPr="0011002D">
        <w:rPr>
          <w:szCs w:val="24"/>
        </w:rPr>
        <w:t>SRTS program crossing guard guidelines</w:t>
      </w:r>
      <w:proofErr w:type="gramEnd"/>
      <w:r w:rsidRPr="0011002D">
        <w:rPr>
          <w:szCs w:val="24"/>
        </w:rPr>
        <w:t xml:space="preserve"> on their website. </w:t>
      </w:r>
    </w:p>
    <w:p w:rsidR="000D3FCC" w:rsidRPr="0011002D" w:rsidRDefault="000D3FCC" w:rsidP="000D3FCC">
      <w:pPr>
        <w:pStyle w:val="ListParagraph"/>
        <w:numPr>
          <w:ilvl w:val="0"/>
          <w:numId w:val="22"/>
        </w:numPr>
        <w:spacing w:after="160" w:line="259" w:lineRule="auto"/>
        <w:rPr>
          <w:szCs w:val="24"/>
        </w:rPr>
      </w:pPr>
      <w:r w:rsidRPr="0011002D">
        <w:rPr>
          <w:szCs w:val="24"/>
        </w:rPr>
        <w:t xml:space="preserve">It is unclear </w:t>
      </w:r>
      <w:proofErr w:type="gramStart"/>
      <w:r w:rsidRPr="0011002D">
        <w:rPr>
          <w:szCs w:val="24"/>
        </w:rPr>
        <w:t>whether or not</w:t>
      </w:r>
      <w:proofErr w:type="gramEnd"/>
      <w:r w:rsidRPr="0011002D">
        <w:rPr>
          <w:szCs w:val="24"/>
        </w:rPr>
        <w:t xml:space="preserve"> the federal standards for crossing guards are enforced in West Virginia. </w:t>
      </w:r>
    </w:p>
    <w:p w:rsidR="000D3FCC" w:rsidRPr="000F6364" w:rsidRDefault="000D3FCC" w:rsidP="000D3FCC">
      <w:pPr>
        <w:pStyle w:val="Heading3"/>
      </w:pPr>
      <w:bookmarkStart w:id="238" w:name="_Toc40182994"/>
      <w:r w:rsidRPr="000F6364">
        <w:t>Other Info</w:t>
      </w:r>
      <w:bookmarkEnd w:id="238"/>
    </w:p>
    <w:p w:rsidR="000D3FCC" w:rsidRPr="0011002D" w:rsidRDefault="000D3FCC" w:rsidP="000D3FCC">
      <w:pPr>
        <w:pStyle w:val="ListParagraph"/>
        <w:numPr>
          <w:ilvl w:val="0"/>
          <w:numId w:val="23"/>
        </w:numPr>
        <w:spacing w:after="160" w:line="259" w:lineRule="auto"/>
        <w:rPr>
          <w:szCs w:val="24"/>
        </w:rPr>
      </w:pPr>
      <w:r w:rsidRPr="0011002D">
        <w:rPr>
          <w:szCs w:val="24"/>
        </w:rPr>
        <w:t xml:space="preserve">A federally funded SRTS program is active in West Virginia. </w:t>
      </w:r>
    </w:p>
    <w:p w:rsidR="000D3FCC" w:rsidRPr="0011002D" w:rsidRDefault="000D3FCC" w:rsidP="000D3FCC">
      <w:pPr>
        <w:pStyle w:val="ListParagraph"/>
        <w:numPr>
          <w:ilvl w:val="0"/>
          <w:numId w:val="23"/>
        </w:numPr>
        <w:spacing w:after="160" w:line="259" w:lineRule="auto"/>
        <w:rPr>
          <w:szCs w:val="24"/>
        </w:rPr>
      </w:pPr>
      <w:r w:rsidRPr="0011002D">
        <w:rPr>
          <w:szCs w:val="24"/>
        </w:rPr>
        <w:t>Its “SRTS Program Guidelines and Application Package / Manual” provides instructions for a starting a program.</w:t>
      </w:r>
    </w:p>
    <w:p w:rsidR="000D3FCC" w:rsidRPr="000F6364" w:rsidRDefault="000D3FCC" w:rsidP="000D3FCC">
      <w:pPr>
        <w:pStyle w:val="Heading3"/>
      </w:pPr>
      <w:bookmarkStart w:id="239" w:name="_Toc40182995"/>
      <w:r w:rsidRPr="000F6364">
        <w:t>Selected Links</w:t>
      </w:r>
      <w:bookmarkEnd w:id="239"/>
    </w:p>
    <w:p w:rsidR="000D3FCC" w:rsidRPr="0011002D" w:rsidRDefault="000D3FCC" w:rsidP="000D3FCC">
      <w:pPr>
        <w:pStyle w:val="ListParagraph"/>
        <w:numPr>
          <w:ilvl w:val="0"/>
          <w:numId w:val="23"/>
        </w:numPr>
        <w:spacing w:after="160" w:line="259" w:lineRule="auto"/>
        <w:rPr>
          <w:szCs w:val="24"/>
        </w:rPr>
      </w:pPr>
      <w:r w:rsidRPr="0011002D">
        <w:rPr>
          <w:szCs w:val="24"/>
        </w:rPr>
        <w:t>transportation.wv.gov/highways/programplanning/planning/grant_administration/Documents/SafeRoutesToSchool.pdf</w:t>
      </w:r>
    </w:p>
    <w:p w:rsidR="000D3FCC" w:rsidRPr="0011002D" w:rsidRDefault="000D3FCC" w:rsidP="000D3FCC">
      <w:pPr>
        <w:pStyle w:val="ListParagraph"/>
        <w:numPr>
          <w:ilvl w:val="0"/>
          <w:numId w:val="23"/>
        </w:numPr>
        <w:spacing w:after="160" w:line="259" w:lineRule="auto"/>
        <w:rPr>
          <w:szCs w:val="24"/>
        </w:rPr>
      </w:pPr>
      <w:r w:rsidRPr="0011002D">
        <w:rPr>
          <w:szCs w:val="24"/>
        </w:rPr>
        <w:t>guide.saferoutesinfo.org/pdf/crossing_guard_guidelines_web.pdf</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40" w:name="_Toc40182996"/>
      <w:r>
        <w:lastRenderedPageBreak/>
        <w:t>Wisconsin</w:t>
      </w:r>
      <w:bookmarkEnd w:id="240"/>
    </w:p>
    <w:p w:rsidR="000D3FCC" w:rsidRPr="000F6364" w:rsidRDefault="000D3FCC" w:rsidP="000D3FCC">
      <w:pPr>
        <w:pStyle w:val="Heading3"/>
      </w:pPr>
      <w:bookmarkStart w:id="241" w:name="_Toc40182997"/>
      <w:r w:rsidRPr="000F6364">
        <w:t>Walking Route Maps</w:t>
      </w:r>
      <w:bookmarkEnd w:id="241"/>
    </w:p>
    <w:p w:rsidR="000D3FCC" w:rsidRPr="0011002D" w:rsidRDefault="000D3FCC" w:rsidP="000D3FCC">
      <w:pPr>
        <w:pStyle w:val="ListParagraph"/>
        <w:numPr>
          <w:ilvl w:val="0"/>
          <w:numId w:val="26"/>
        </w:numPr>
        <w:spacing w:after="160" w:line="259" w:lineRule="auto"/>
        <w:rPr>
          <w:szCs w:val="24"/>
        </w:rPr>
      </w:pPr>
      <w:r w:rsidRPr="0011002D">
        <w:rPr>
          <w:szCs w:val="24"/>
        </w:rPr>
        <w:t xml:space="preserve">Walking route maps </w:t>
      </w:r>
      <w:proofErr w:type="gramStart"/>
      <w:r w:rsidRPr="0011002D">
        <w:rPr>
          <w:szCs w:val="24"/>
        </w:rPr>
        <w:t>are not required</w:t>
      </w:r>
      <w:proofErr w:type="gramEnd"/>
      <w:r w:rsidRPr="0011002D">
        <w:rPr>
          <w:szCs w:val="24"/>
        </w:rPr>
        <w:t xml:space="preserve"> by Wisconsin law to be created for schools.  </w:t>
      </w:r>
    </w:p>
    <w:p w:rsidR="000D3FCC" w:rsidRPr="000F6364" w:rsidRDefault="000D3FCC" w:rsidP="000D3FCC">
      <w:pPr>
        <w:pStyle w:val="Heading3"/>
      </w:pPr>
      <w:bookmarkStart w:id="242" w:name="_Toc40182998"/>
      <w:r w:rsidRPr="000F6364">
        <w:t>Crossing Guards</w:t>
      </w:r>
      <w:bookmarkEnd w:id="242"/>
    </w:p>
    <w:p w:rsidR="000D3FCC" w:rsidRPr="0011002D" w:rsidRDefault="000D3FCC" w:rsidP="000D3FCC">
      <w:pPr>
        <w:pStyle w:val="ListParagraph"/>
        <w:numPr>
          <w:ilvl w:val="0"/>
          <w:numId w:val="22"/>
        </w:numPr>
        <w:spacing w:after="160" w:line="259" w:lineRule="auto"/>
        <w:rPr>
          <w:szCs w:val="24"/>
        </w:rPr>
      </w:pPr>
      <w:r w:rsidRPr="0011002D">
        <w:rPr>
          <w:szCs w:val="24"/>
        </w:rPr>
        <w:t>Wisconsin gives the responsibility to the governing body of any city, village, town, or county to provide for the appointment of adult school crossing guards at locations deemed necessary by them.</w:t>
      </w:r>
    </w:p>
    <w:p w:rsidR="000D3FCC" w:rsidRPr="0011002D" w:rsidRDefault="000D3FCC" w:rsidP="000D3FCC">
      <w:pPr>
        <w:pStyle w:val="ListParagraph"/>
        <w:numPr>
          <w:ilvl w:val="0"/>
          <w:numId w:val="22"/>
        </w:numPr>
        <w:spacing w:after="160" w:line="259" w:lineRule="auto"/>
        <w:rPr>
          <w:szCs w:val="24"/>
        </w:rPr>
      </w:pPr>
      <w:r w:rsidRPr="0011002D">
        <w:rPr>
          <w:szCs w:val="24"/>
        </w:rPr>
        <w:t>Wisconsin DOT provides extensive guidance on the training of crossing guards and the laws that crossing guards and vehicles must follow at designated school crossings.</w:t>
      </w:r>
    </w:p>
    <w:p w:rsidR="000D3FCC" w:rsidRPr="000F6364" w:rsidRDefault="000D3FCC" w:rsidP="000D3FCC">
      <w:pPr>
        <w:pStyle w:val="Heading3"/>
      </w:pPr>
      <w:bookmarkStart w:id="243" w:name="_Toc40182999"/>
      <w:r w:rsidRPr="000F6364">
        <w:t>Other Info</w:t>
      </w:r>
      <w:bookmarkEnd w:id="243"/>
    </w:p>
    <w:p w:rsidR="000D3FCC" w:rsidRPr="0011002D" w:rsidRDefault="000D3FCC" w:rsidP="000D3FCC">
      <w:pPr>
        <w:pStyle w:val="ListParagraph"/>
        <w:numPr>
          <w:ilvl w:val="0"/>
          <w:numId w:val="23"/>
        </w:numPr>
        <w:spacing w:after="160" w:line="259" w:lineRule="auto"/>
        <w:rPr>
          <w:szCs w:val="24"/>
        </w:rPr>
      </w:pPr>
      <w:r w:rsidRPr="0011002D">
        <w:rPr>
          <w:szCs w:val="24"/>
        </w:rPr>
        <w:t>A federally funded SRTS program exists in Wisconsin, but the main SRTS brochure link is no longer functional.</w:t>
      </w:r>
    </w:p>
    <w:p w:rsidR="000D3FCC" w:rsidRPr="000F6364" w:rsidRDefault="000D3FCC" w:rsidP="000D3FCC">
      <w:pPr>
        <w:pStyle w:val="Heading3"/>
      </w:pPr>
      <w:bookmarkStart w:id="244" w:name="_Toc40183000"/>
      <w:r w:rsidRPr="000F6364">
        <w:t>Selected Links</w:t>
      </w:r>
      <w:bookmarkEnd w:id="244"/>
    </w:p>
    <w:p w:rsidR="000D3FCC" w:rsidRPr="0011002D" w:rsidRDefault="000D3FCC" w:rsidP="000D3FCC">
      <w:pPr>
        <w:pStyle w:val="ListParagraph"/>
        <w:numPr>
          <w:ilvl w:val="0"/>
          <w:numId w:val="23"/>
        </w:numPr>
        <w:spacing w:after="160" w:line="259" w:lineRule="auto"/>
        <w:rPr>
          <w:szCs w:val="24"/>
        </w:rPr>
      </w:pPr>
      <w:r w:rsidRPr="0011002D">
        <w:rPr>
          <w:szCs w:val="24"/>
        </w:rPr>
        <w:t>wisconsindot.gov/Documents/doing-bus/local-gov/astnce-pgms/aid/safe-routes/toolkit.pdf</w:t>
      </w:r>
    </w:p>
    <w:p w:rsidR="000D3FCC" w:rsidRPr="0011002D" w:rsidRDefault="000D3FCC" w:rsidP="000D3FCC">
      <w:pPr>
        <w:pStyle w:val="ListParagraph"/>
        <w:numPr>
          <w:ilvl w:val="0"/>
          <w:numId w:val="23"/>
        </w:numPr>
        <w:spacing w:after="160" w:line="259" w:lineRule="auto"/>
        <w:rPr>
          <w:szCs w:val="24"/>
        </w:rPr>
      </w:pPr>
      <w:r w:rsidRPr="0011002D">
        <w:rPr>
          <w:szCs w:val="24"/>
        </w:rPr>
        <w:t>wisconsindot.gov/Pages/doing-bus/local-gov/astnce-pgms/aid/safe-routes/default.aspx</w:t>
      </w:r>
    </w:p>
    <w:p w:rsidR="000D3FCC" w:rsidRPr="0011002D" w:rsidRDefault="000D3FCC" w:rsidP="000D3FCC">
      <w:pPr>
        <w:pStyle w:val="ListParagraph"/>
        <w:numPr>
          <w:ilvl w:val="0"/>
          <w:numId w:val="23"/>
        </w:numPr>
        <w:spacing w:after="160" w:line="259" w:lineRule="auto"/>
        <w:rPr>
          <w:szCs w:val="24"/>
        </w:rPr>
      </w:pPr>
      <w:r w:rsidRPr="0011002D">
        <w:rPr>
          <w:szCs w:val="24"/>
        </w:rPr>
        <w:t>docs.legis.wisconsin.gov/statutes/statutes/349/II/215</w:t>
      </w:r>
    </w:p>
    <w:p w:rsidR="000D3FCC" w:rsidRDefault="000D3FCC" w:rsidP="000D3FCC">
      <w:pPr>
        <w:spacing w:line="240" w:lineRule="auto"/>
        <w:rPr>
          <w:rFonts w:ascii="Lucida Calligraphy" w:hAnsi="Lucida Calligraphy" w:cs="FrankRuehl"/>
          <w:sz w:val="48"/>
          <w:szCs w:val="48"/>
        </w:rPr>
      </w:pPr>
      <w:r>
        <w:rPr>
          <w:rFonts w:ascii="Lucida Calligraphy" w:hAnsi="Lucida Calligraphy" w:cs="FrankRuehl"/>
          <w:sz w:val="48"/>
          <w:szCs w:val="48"/>
        </w:rPr>
        <w:br w:type="page"/>
      </w:r>
    </w:p>
    <w:p w:rsidR="000D3FCC" w:rsidRPr="0052188A" w:rsidRDefault="000D3FCC" w:rsidP="000D3FCC">
      <w:pPr>
        <w:pStyle w:val="Heading2"/>
      </w:pPr>
      <w:bookmarkStart w:id="245" w:name="_Toc40183001"/>
      <w:r>
        <w:lastRenderedPageBreak/>
        <w:t>Wyoming</w:t>
      </w:r>
      <w:bookmarkEnd w:id="245"/>
    </w:p>
    <w:p w:rsidR="000D3FCC" w:rsidRPr="000F6364" w:rsidRDefault="000D3FCC" w:rsidP="000D3FCC">
      <w:pPr>
        <w:pStyle w:val="Heading3"/>
      </w:pPr>
      <w:bookmarkStart w:id="246" w:name="_Toc40183002"/>
      <w:r w:rsidRPr="000F6364">
        <w:t>Walking Route Maps</w:t>
      </w:r>
      <w:bookmarkEnd w:id="246"/>
    </w:p>
    <w:p w:rsidR="000D3FCC" w:rsidRPr="0011002D" w:rsidRDefault="000D3FCC" w:rsidP="000D3FCC">
      <w:pPr>
        <w:pStyle w:val="ListParagraph"/>
        <w:numPr>
          <w:ilvl w:val="0"/>
          <w:numId w:val="26"/>
        </w:numPr>
        <w:spacing w:after="160" w:line="259" w:lineRule="auto"/>
        <w:rPr>
          <w:szCs w:val="24"/>
        </w:rPr>
      </w:pPr>
      <w:r w:rsidRPr="0011002D">
        <w:rPr>
          <w:szCs w:val="24"/>
        </w:rPr>
        <w:t xml:space="preserve">There are no laws for schools to provide walking route maps. </w:t>
      </w:r>
    </w:p>
    <w:p w:rsidR="000D3FCC" w:rsidRPr="0011002D" w:rsidRDefault="000D3FCC" w:rsidP="000D3FCC">
      <w:pPr>
        <w:pStyle w:val="ListParagraph"/>
        <w:numPr>
          <w:ilvl w:val="0"/>
          <w:numId w:val="26"/>
        </w:numPr>
        <w:spacing w:after="160" w:line="259" w:lineRule="auto"/>
        <w:rPr>
          <w:szCs w:val="24"/>
        </w:rPr>
      </w:pPr>
      <w:r w:rsidRPr="0011002D">
        <w:rPr>
          <w:szCs w:val="24"/>
        </w:rPr>
        <w:t xml:space="preserve">Wyoming DOT strongly suggests that maps </w:t>
      </w:r>
      <w:proofErr w:type="gramStart"/>
      <w:r w:rsidRPr="0011002D">
        <w:rPr>
          <w:szCs w:val="24"/>
        </w:rPr>
        <w:t>be created</w:t>
      </w:r>
      <w:proofErr w:type="gramEnd"/>
      <w:r w:rsidRPr="0011002D">
        <w:rPr>
          <w:szCs w:val="24"/>
        </w:rPr>
        <w:t xml:space="preserve"> for all elementary and junior high schools, with the school, law enforcement, and traffic officials responsible for the creation and enforcement of any walking route map policies. </w:t>
      </w:r>
    </w:p>
    <w:p w:rsidR="000D3FCC" w:rsidRPr="0011002D" w:rsidRDefault="000D3FCC" w:rsidP="000D3FCC">
      <w:pPr>
        <w:pStyle w:val="ListParagraph"/>
        <w:numPr>
          <w:ilvl w:val="0"/>
          <w:numId w:val="26"/>
        </w:numPr>
        <w:spacing w:after="160" w:line="259" w:lineRule="auto"/>
        <w:rPr>
          <w:szCs w:val="24"/>
        </w:rPr>
      </w:pPr>
      <w:r w:rsidRPr="0011002D">
        <w:rPr>
          <w:szCs w:val="24"/>
        </w:rPr>
        <w:t xml:space="preserve">Wyoming DOT provides extensive guidance on creating walking route maps and advises that they </w:t>
      </w:r>
      <w:proofErr w:type="gramStart"/>
      <w:r w:rsidRPr="0011002D">
        <w:rPr>
          <w:szCs w:val="24"/>
        </w:rPr>
        <w:t>be reviewed</w:t>
      </w:r>
      <w:proofErr w:type="gramEnd"/>
      <w:r w:rsidRPr="0011002D">
        <w:rPr>
          <w:szCs w:val="24"/>
        </w:rPr>
        <w:t xml:space="preserve"> annually with the help of frequent field reviews. </w:t>
      </w:r>
    </w:p>
    <w:p w:rsidR="000D3FCC" w:rsidRPr="000F6364" w:rsidRDefault="000D3FCC" w:rsidP="000D3FCC">
      <w:pPr>
        <w:pStyle w:val="Heading3"/>
      </w:pPr>
      <w:bookmarkStart w:id="247" w:name="_Toc40183003"/>
      <w:r w:rsidRPr="000F6364">
        <w:t>Crossing Guards</w:t>
      </w:r>
      <w:bookmarkEnd w:id="247"/>
    </w:p>
    <w:p w:rsidR="000D3FCC" w:rsidRPr="0011002D" w:rsidRDefault="000D3FCC" w:rsidP="000D3FCC">
      <w:pPr>
        <w:pStyle w:val="ListParagraph"/>
        <w:numPr>
          <w:ilvl w:val="0"/>
          <w:numId w:val="22"/>
        </w:numPr>
        <w:spacing w:after="160" w:line="259" w:lineRule="auto"/>
        <w:rPr>
          <w:szCs w:val="24"/>
        </w:rPr>
      </w:pPr>
      <w:r w:rsidRPr="0011002D">
        <w:rPr>
          <w:szCs w:val="24"/>
        </w:rPr>
        <w:t xml:space="preserve">Wyoming legislation requires that adult crossing guards </w:t>
      </w:r>
      <w:proofErr w:type="gramStart"/>
      <w:r w:rsidRPr="0011002D">
        <w:rPr>
          <w:szCs w:val="24"/>
        </w:rPr>
        <w:t>be placed</w:t>
      </w:r>
      <w:proofErr w:type="gramEnd"/>
      <w:r w:rsidRPr="0011002D">
        <w:rPr>
          <w:szCs w:val="24"/>
        </w:rPr>
        <w:t xml:space="preserve"> at all designated school crossings during times when schools are operating. They </w:t>
      </w:r>
      <w:proofErr w:type="gramStart"/>
      <w:r w:rsidRPr="0011002D">
        <w:rPr>
          <w:szCs w:val="24"/>
        </w:rPr>
        <w:t>must also be placed</w:t>
      </w:r>
      <w:proofErr w:type="gramEnd"/>
      <w:r w:rsidRPr="0011002D">
        <w:rPr>
          <w:szCs w:val="24"/>
        </w:rPr>
        <w:t xml:space="preserve"> at all signalized school crossings used by elementary and junior high students. </w:t>
      </w:r>
    </w:p>
    <w:p w:rsidR="000D3FCC" w:rsidRPr="0011002D" w:rsidRDefault="000D3FCC" w:rsidP="000D3FCC">
      <w:pPr>
        <w:pStyle w:val="ListParagraph"/>
        <w:numPr>
          <w:ilvl w:val="0"/>
          <w:numId w:val="22"/>
        </w:numPr>
        <w:spacing w:after="160" w:line="259" w:lineRule="auto"/>
        <w:rPr>
          <w:szCs w:val="24"/>
        </w:rPr>
      </w:pPr>
      <w:r w:rsidRPr="0011002D">
        <w:rPr>
          <w:szCs w:val="24"/>
        </w:rPr>
        <w:t xml:space="preserve">Wyoming strictly follows the federal MUTCD for training crossing guards and laws surrounding their use. </w:t>
      </w:r>
    </w:p>
    <w:p w:rsidR="000D3FCC" w:rsidRPr="0011002D" w:rsidRDefault="000D3FCC" w:rsidP="000D3FCC">
      <w:pPr>
        <w:pStyle w:val="ListParagraph"/>
        <w:numPr>
          <w:ilvl w:val="0"/>
          <w:numId w:val="22"/>
        </w:numPr>
        <w:spacing w:after="160" w:line="259" w:lineRule="auto"/>
        <w:rPr>
          <w:szCs w:val="24"/>
        </w:rPr>
      </w:pPr>
      <w:r w:rsidRPr="0011002D">
        <w:rPr>
          <w:szCs w:val="24"/>
        </w:rPr>
        <w:t>Wyoming crossing guards may also assist students under special situations including complicated walking paths, high vehicular speeds, or heavy vehicular turning movements.</w:t>
      </w:r>
    </w:p>
    <w:p w:rsidR="000D3FCC" w:rsidRPr="000F6364" w:rsidRDefault="000D3FCC" w:rsidP="000D3FCC">
      <w:pPr>
        <w:pStyle w:val="Heading3"/>
      </w:pPr>
      <w:bookmarkStart w:id="248" w:name="_Toc40183004"/>
      <w:r w:rsidRPr="000F6364">
        <w:t>Selected Links</w:t>
      </w:r>
      <w:bookmarkEnd w:id="248"/>
    </w:p>
    <w:p w:rsidR="000D3FCC" w:rsidRPr="0011002D" w:rsidRDefault="000D3FCC" w:rsidP="000D3FCC">
      <w:pPr>
        <w:pStyle w:val="ListParagraph"/>
        <w:numPr>
          <w:ilvl w:val="0"/>
          <w:numId w:val="23"/>
        </w:numPr>
        <w:spacing w:after="160" w:line="259" w:lineRule="auto"/>
        <w:rPr>
          <w:szCs w:val="24"/>
        </w:rPr>
      </w:pPr>
      <w:r w:rsidRPr="0011002D">
        <w:rPr>
          <w:szCs w:val="24"/>
        </w:rPr>
        <w:t>www.dot.state.wy.us/files/live/sites/wydot/files/shared/Traffic%20data/Ped_Manual_Final_1-14-14.pdf</w:t>
      </w:r>
    </w:p>
    <w:p w:rsidR="000D3FCC" w:rsidRPr="0011002D" w:rsidRDefault="000D3FCC" w:rsidP="000D3FCC">
      <w:pPr>
        <w:pStyle w:val="ListParagraph"/>
        <w:numPr>
          <w:ilvl w:val="0"/>
          <w:numId w:val="23"/>
        </w:numPr>
        <w:spacing w:after="160" w:line="259" w:lineRule="auto"/>
        <w:rPr>
          <w:szCs w:val="24"/>
        </w:rPr>
      </w:pPr>
      <w:r w:rsidRPr="0011002D">
        <w:rPr>
          <w:szCs w:val="24"/>
        </w:rPr>
        <w:t>www.dot.state.wy.us/files/live/sites/wydot/files/shared/Traffic%20data/Ped_Manual_Final_1-14-14.pdf</w:t>
      </w:r>
    </w:p>
    <w:p w:rsidR="000D3FCC" w:rsidRDefault="000D3FCC" w:rsidP="000D3FCC">
      <w:pPr>
        <w:autoSpaceDE w:val="0"/>
        <w:autoSpaceDN w:val="0"/>
        <w:adjustRightInd w:val="0"/>
        <w:spacing w:line="240" w:lineRule="auto"/>
      </w:pPr>
    </w:p>
    <w:p w:rsidR="0094572B" w:rsidRDefault="0094572B">
      <w:bookmarkStart w:id="249" w:name="_GoBack"/>
      <w:bookmarkEnd w:id="249"/>
    </w:p>
    <w:sectPr w:rsidR="009457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FrankRuehl">
    <w:charset w:val="B1"/>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D5D75"/>
    <w:multiLevelType w:val="hybridMultilevel"/>
    <w:tmpl w:val="A0044354"/>
    <w:lvl w:ilvl="0" w:tplc="813C69D0">
      <w:start w:val="1"/>
      <w:numFmt w:val="decimal"/>
      <w:suff w:val="space"/>
      <w:lvlText w:val="Chapter %1"/>
      <w:lvlJc w:val="left"/>
      <w:pPr>
        <w:ind w:left="720" w:hanging="360"/>
      </w:pPr>
      <w:rPr>
        <w:rFonts w:ascii="Times New Roman" w:hAnsi="Times New Roman" w:hint="default"/>
        <w:b/>
        <w:i w:val="0"/>
        <w:color w:val="auto"/>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DC16C4"/>
    <w:multiLevelType w:val="hybridMultilevel"/>
    <w:tmpl w:val="A38017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C41503D"/>
    <w:multiLevelType w:val="hybridMultilevel"/>
    <w:tmpl w:val="0DC20F92"/>
    <w:lvl w:ilvl="0" w:tplc="04090005">
      <w:start w:val="1"/>
      <w:numFmt w:val="bullet"/>
      <w:lvlText w:val=""/>
      <w:lvlJc w:val="left"/>
      <w:pPr>
        <w:ind w:left="720" w:hanging="360"/>
      </w:pPr>
      <w:rPr>
        <w:rFonts w:ascii="Wingdings" w:hAnsi="Wingdings"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CA646A"/>
    <w:multiLevelType w:val="hybridMultilevel"/>
    <w:tmpl w:val="5366FB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C010A9"/>
    <w:multiLevelType w:val="hybridMultilevel"/>
    <w:tmpl w:val="BA722B50"/>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429120B"/>
    <w:multiLevelType w:val="hybridMultilevel"/>
    <w:tmpl w:val="CB167EBE"/>
    <w:lvl w:ilvl="0" w:tplc="21D8A10E">
      <w:start w:val="1"/>
      <w:numFmt w:val="decimal"/>
      <w:lvlText w:val="1.%1"/>
      <w:lvlJc w:val="left"/>
      <w:pPr>
        <w:ind w:left="720" w:hanging="360"/>
      </w:pPr>
      <w:rPr>
        <w:rFonts w:ascii="Times New Roman" w:hAnsi="Times New Roman" w:hint="default"/>
        <w:b w:val="0"/>
        <w:i w:val="0"/>
        <w:color w:val="auto"/>
        <w:spacing w:val="0"/>
        <w:position w:val="0"/>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69C06B5"/>
    <w:multiLevelType w:val="hybridMultilevel"/>
    <w:tmpl w:val="E69A1F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84E2EB9"/>
    <w:multiLevelType w:val="hybridMultilevel"/>
    <w:tmpl w:val="41748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CFF1C69"/>
    <w:multiLevelType w:val="hybridMultilevel"/>
    <w:tmpl w:val="2354D0F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3327BA2"/>
    <w:multiLevelType w:val="hybridMultilevel"/>
    <w:tmpl w:val="7DCC8F9A"/>
    <w:lvl w:ilvl="0" w:tplc="04090001">
      <w:start w:val="1"/>
      <w:numFmt w:val="bullet"/>
      <w:lvlText w:val=""/>
      <w:lvlJc w:val="left"/>
      <w:pPr>
        <w:ind w:left="720" w:hanging="360"/>
      </w:pPr>
      <w:rPr>
        <w:rFonts w:ascii="Symbol" w:hAnsi="Symbol" w:hint="default"/>
      </w:rPr>
    </w:lvl>
    <w:lvl w:ilvl="1" w:tplc="04090005">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AE1281"/>
    <w:multiLevelType w:val="hybridMultilevel"/>
    <w:tmpl w:val="2F02DD8C"/>
    <w:lvl w:ilvl="0" w:tplc="E1F04B16">
      <w:start w:val="1"/>
      <w:numFmt w:val="decimal"/>
      <w:pStyle w:val="References"/>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24F17BD0"/>
    <w:multiLevelType w:val="hybridMultilevel"/>
    <w:tmpl w:val="34002FCA"/>
    <w:lvl w:ilvl="0" w:tplc="D4AA107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25EE4E9A"/>
    <w:multiLevelType w:val="hybridMultilevel"/>
    <w:tmpl w:val="65D87254"/>
    <w:lvl w:ilvl="0" w:tplc="C93A2C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85562B"/>
    <w:multiLevelType w:val="hybridMultilevel"/>
    <w:tmpl w:val="070E28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07A019E"/>
    <w:multiLevelType w:val="hybridMultilevel"/>
    <w:tmpl w:val="824635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7B135D"/>
    <w:multiLevelType w:val="hybridMultilevel"/>
    <w:tmpl w:val="F0BE4CE6"/>
    <w:lvl w:ilvl="0" w:tplc="52D067FA">
      <w:start w:val="1"/>
      <w:numFmt w:val="decimal"/>
      <w:lvlText w:val="1.1.%1"/>
      <w:lvlJc w:val="left"/>
      <w:pPr>
        <w:ind w:left="720" w:hanging="360"/>
      </w:pPr>
      <w:rPr>
        <w:rFonts w:ascii="Times New Roman" w:hAnsi="Times New Roman" w:hint="default"/>
        <w:b w:val="0"/>
        <w:i/>
        <w:color w:val="auto"/>
        <w:spacing w:val="0"/>
        <w:position w:val="0"/>
        <w:sz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0B556A"/>
    <w:multiLevelType w:val="hybridMultilevel"/>
    <w:tmpl w:val="313295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CB82787"/>
    <w:multiLevelType w:val="hybridMultilevel"/>
    <w:tmpl w:val="5BFAD9E4"/>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40ED1115"/>
    <w:multiLevelType w:val="hybridMultilevel"/>
    <w:tmpl w:val="E902BA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64B613C"/>
    <w:multiLevelType w:val="hybridMultilevel"/>
    <w:tmpl w:val="A212FC36"/>
    <w:lvl w:ilvl="0" w:tplc="0409000F">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61106E0C"/>
    <w:multiLevelType w:val="hybridMultilevel"/>
    <w:tmpl w:val="552618E4"/>
    <w:lvl w:ilvl="0" w:tplc="68FE30A6">
      <w:start w:val="1"/>
      <w:numFmt w:val="decimal"/>
      <w:lvlText w:val="1.%1"/>
      <w:lvlJc w:val="left"/>
      <w:pPr>
        <w:ind w:left="360" w:hanging="360"/>
      </w:pPr>
      <w:rPr>
        <w:rFonts w:ascii="Times New Roman" w:hAnsi="Times New Roman" w:hint="default"/>
        <w:b w:val="0"/>
        <w:i w:val="0"/>
        <w:color w:val="auto"/>
        <w:spacing w:val="0"/>
        <w:position w:val="0"/>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2813FBB"/>
    <w:multiLevelType w:val="hybridMultilevel"/>
    <w:tmpl w:val="110EA206"/>
    <w:lvl w:ilvl="0" w:tplc="2D466340">
      <w:start w:val="1"/>
      <w:numFmt w:val="decimal"/>
      <w:lvlText w:val="Chapter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668B3101"/>
    <w:multiLevelType w:val="hybridMultilevel"/>
    <w:tmpl w:val="518CEEE8"/>
    <w:lvl w:ilvl="0" w:tplc="7DC6965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D0D63D9"/>
    <w:multiLevelType w:val="hybridMultilevel"/>
    <w:tmpl w:val="836A032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4" w15:restartNumberingAfterBreak="0">
    <w:nsid w:val="701D5FA1"/>
    <w:multiLevelType w:val="hybridMultilevel"/>
    <w:tmpl w:val="E0A2614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71825304"/>
    <w:multiLevelType w:val="hybridMultilevel"/>
    <w:tmpl w:val="1250CA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2FA32CA"/>
    <w:multiLevelType w:val="hybridMultilevel"/>
    <w:tmpl w:val="49D86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39D3107"/>
    <w:multiLevelType w:val="hybridMultilevel"/>
    <w:tmpl w:val="919EE8D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5"/>
  </w:num>
  <w:num w:numId="2">
    <w:abstractNumId w:val="15"/>
  </w:num>
  <w:num w:numId="3">
    <w:abstractNumId w:val="12"/>
  </w:num>
  <w:num w:numId="4">
    <w:abstractNumId w:val="10"/>
  </w:num>
  <w:num w:numId="5">
    <w:abstractNumId w:val="11"/>
  </w:num>
  <w:num w:numId="6">
    <w:abstractNumId w:val="22"/>
  </w:num>
  <w:num w:numId="7">
    <w:abstractNumId w:val="21"/>
  </w:num>
  <w:num w:numId="8">
    <w:abstractNumId w:val="0"/>
  </w:num>
  <w:num w:numId="9">
    <w:abstractNumId w:val="20"/>
  </w:num>
  <w:num w:numId="10">
    <w:abstractNumId w:val="19"/>
  </w:num>
  <w:num w:numId="11">
    <w:abstractNumId w:val="18"/>
  </w:num>
  <w:num w:numId="12">
    <w:abstractNumId w:val="6"/>
  </w:num>
  <w:num w:numId="13">
    <w:abstractNumId w:val="14"/>
  </w:num>
  <w:num w:numId="14">
    <w:abstractNumId w:val="27"/>
  </w:num>
  <w:num w:numId="15">
    <w:abstractNumId w:val="8"/>
  </w:num>
  <w:num w:numId="16">
    <w:abstractNumId w:val="9"/>
  </w:num>
  <w:num w:numId="17">
    <w:abstractNumId w:val="2"/>
  </w:num>
  <w:num w:numId="18">
    <w:abstractNumId w:val="4"/>
  </w:num>
  <w:num w:numId="19">
    <w:abstractNumId w:val="17"/>
  </w:num>
  <w:num w:numId="20">
    <w:abstractNumId w:val="23"/>
  </w:num>
  <w:num w:numId="21">
    <w:abstractNumId w:val="26"/>
  </w:num>
  <w:num w:numId="22">
    <w:abstractNumId w:val="13"/>
  </w:num>
  <w:num w:numId="23">
    <w:abstractNumId w:val="16"/>
  </w:num>
  <w:num w:numId="24">
    <w:abstractNumId w:val="3"/>
  </w:num>
  <w:num w:numId="25">
    <w:abstractNumId w:val="25"/>
  </w:num>
  <w:num w:numId="26">
    <w:abstractNumId w:val="7"/>
  </w:num>
  <w:num w:numId="27">
    <w:abstractNumId w:val="1"/>
  </w:num>
  <w:num w:numId="28">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FCC"/>
    <w:rsid w:val="000D3FCC"/>
    <w:rsid w:val="004108FC"/>
    <w:rsid w:val="0094572B"/>
    <w:rsid w:val="00B03CB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8A94A25-5EE0-4628-9C43-4F3D9BFEFB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3FCC"/>
    <w:pPr>
      <w:spacing w:after="0" w:line="480" w:lineRule="auto"/>
      <w:ind w:firstLine="720"/>
    </w:pPr>
    <w:rPr>
      <w:rFonts w:ascii="Times New Roman" w:eastAsia="SimSun" w:hAnsi="Times New Roman" w:cs="Times New Roman"/>
      <w:sz w:val="24"/>
      <w:lang w:eastAsia="zh-CN"/>
    </w:rPr>
  </w:style>
  <w:style w:type="paragraph" w:styleId="Heading1">
    <w:name w:val="heading 1"/>
    <w:aliases w:val="Pactrans Chapter"/>
    <w:basedOn w:val="Normal"/>
    <w:next w:val="Normal"/>
    <w:link w:val="Heading1Char"/>
    <w:autoRedefine/>
    <w:uiPriority w:val="9"/>
    <w:qFormat/>
    <w:rsid w:val="000D3FCC"/>
    <w:pPr>
      <w:keepNext/>
      <w:keepLines/>
      <w:spacing w:line="360" w:lineRule="auto"/>
      <w:ind w:firstLine="0"/>
      <w:jc w:val="center"/>
      <w:outlineLvl w:val="0"/>
    </w:pPr>
    <w:rPr>
      <w:rFonts w:eastAsia="Times New Roman"/>
      <w:b/>
      <w:bCs/>
      <w:szCs w:val="28"/>
    </w:rPr>
  </w:style>
  <w:style w:type="paragraph" w:styleId="Heading2">
    <w:name w:val="heading 2"/>
    <w:aliases w:val="Pactrans First Subchapter"/>
    <w:basedOn w:val="Normal"/>
    <w:next w:val="Normal"/>
    <w:link w:val="Heading2Char"/>
    <w:autoRedefine/>
    <w:uiPriority w:val="9"/>
    <w:unhideWhenUsed/>
    <w:qFormat/>
    <w:rsid w:val="000D3FCC"/>
    <w:pPr>
      <w:keepNext/>
      <w:keepLines/>
      <w:ind w:firstLine="0"/>
      <w:outlineLvl w:val="1"/>
    </w:pPr>
    <w:rPr>
      <w:rFonts w:eastAsia="Times New Roman"/>
      <w:bCs/>
      <w:szCs w:val="26"/>
      <w:u w:val="single"/>
    </w:rPr>
  </w:style>
  <w:style w:type="paragraph" w:styleId="Heading3">
    <w:name w:val="heading 3"/>
    <w:aliases w:val="Pactrans Second Subchapter"/>
    <w:next w:val="Normal"/>
    <w:link w:val="Heading3Char"/>
    <w:autoRedefine/>
    <w:uiPriority w:val="9"/>
    <w:unhideWhenUsed/>
    <w:qFormat/>
    <w:rsid w:val="000D3FCC"/>
    <w:pPr>
      <w:keepNext/>
      <w:keepLines/>
      <w:spacing w:after="0" w:line="480" w:lineRule="auto"/>
      <w:outlineLvl w:val="2"/>
    </w:pPr>
    <w:rPr>
      <w:rFonts w:ascii="Times New Roman" w:eastAsia="Times New Roman" w:hAnsi="Times New Roman" w:cs="Times New Roman"/>
      <w:bCs/>
      <w:i/>
      <w:sz w:val="24"/>
      <w:lang w:eastAsia="zh-CN"/>
    </w:rPr>
  </w:style>
  <w:style w:type="paragraph" w:styleId="Heading6">
    <w:name w:val="heading 6"/>
    <w:basedOn w:val="Normal"/>
    <w:next w:val="Normal"/>
    <w:link w:val="Heading6Char"/>
    <w:uiPriority w:val="9"/>
    <w:semiHidden/>
    <w:unhideWhenUsed/>
    <w:qFormat/>
    <w:rsid w:val="000D3FCC"/>
    <w:pPr>
      <w:keepNext/>
      <w:keepLines/>
      <w:spacing w:before="200"/>
      <w:outlineLvl w:val="5"/>
    </w:pPr>
    <w:rPr>
      <w:rFonts w:asciiTheme="majorHAnsi" w:eastAsiaTheme="majorEastAsia" w:hAnsiTheme="majorHAnsi" w:cstheme="majorBidi"/>
      <w:i/>
      <w:iCs/>
      <w:color w:val="1F4D78" w:themeColor="accent1" w:themeShade="7F"/>
    </w:rPr>
  </w:style>
  <w:style w:type="paragraph" w:styleId="Heading8">
    <w:name w:val="heading 8"/>
    <w:basedOn w:val="Normal"/>
    <w:next w:val="Normal"/>
    <w:link w:val="Heading8Char"/>
    <w:uiPriority w:val="9"/>
    <w:semiHidden/>
    <w:unhideWhenUsed/>
    <w:qFormat/>
    <w:rsid w:val="000D3FCC"/>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Pactrans Chapter Char"/>
    <w:basedOn w:val="DefaultParagraphFont"/>
    <w:link w:val="Heading1"/>
    <w:uiPriority w:val="9"/>
    <w:rsid w:val="000D3FCC"/>
    <w:rPr>
      <w:rFonts w:ascii="Times New Roman" w:eastAsia="Times New Roman" w:hAnsi="Times New Roman" w:cs="Times New Roman"/>
      <w:b/>
      <w:bCs/>
      <w:sz w:val="24"/>
      <w:szCs w:val="28"/>
      <w:lang w:eastAsia="zh-CN"/>
    </w:rPr>
  </w:style>
  <w:style w:type="character" w:customStyle="1" w:styleId="Heading2Char">
    <w:name w:val="Heading 2 Char"/>
    <w:aliases w:val="Pactrans First Subchapter Char"/>
    <w:basedOn w:val="DefaultParagraphFont"/>
    <w:link w:val="Heading2"/>
    <w:uiPriority w:val="9"/>
    <w:rsid w:val="000D3FCC"/>
    <w:rPr>
      <w:rFonts w:ascii="Times New Roman" w:eastAsia="Times New Roman" w:hAnsi="Times New Roman" w:cs="Times New Roman"/>
      <w:bCs/>
      <w:sz w:val="24"/>
      <w:szCs w:val="26"/>
      <w:u w:val="single"/>
      <w:lang w:eastAsia="zh-CN"/>
    </w:rPr>
  </w:style>
  <w:style w:type="character" w:customStyle="1" w:styleId="Heading3Char">
    <w:name w:val="Heading 3 Char"/>
    <w:aliases w:val="Pactrans Second Subchapter Char"/>
    <w:basedOn w:val="DefaultParagraphFont"/>
    <w:link w:val="Heading3"/>
    <w:uiPriority w:val="9"/>
    <w:rsid w:val="000D3FCC"/>
    <w:rPr>
      <w:rFonts w:ascii="Times New Roman" w:eastAsia="Times New Roman" w:hAnsi="Times New Roman" w:cs="Times New Roman"/>
      <w:bCs/>
      <w:i/>
      <w:sz w:val="24"/>
      <w:lang w:eastAsia="zh-CN"/>
    </w:rPr>
  </w:style>
  <w:style w:type="character" w:customStyle="1" w:styleId="Heading6Char">
    <w:name w:val="Heading 6 Char"/>
    <w:basedOn w:val="DefaultParagraphFont"/>
    <w:link w:val="Heading6"/>
    <w:uiPriority w:val="9"/>
    <w:semiHidden/>
    <w:rsid w:val="000D3FCC"/>
    <w:rPr>
      <w:rFonts w:asciiTheme="majorHAnsi" w:eastAsiaTheme="majorEastAsia" w:hAnsiTheme="majorHAnsi" w:cstheme="majorBidi"/>
      <w:i/>
      <w:iCs/>
      <w:color w:val="1F4D78" w:themeColor="accent1" w:themeShade="7F"/>
      <w:sz w:val="24"/>
      <w:lang w:eastAsia="zh-CN"/>
    </w:rPr>
  </w:style>
  <w:style w:type="character" w:customStyle="1" w:styleId="Heading8Char">
    <w:name w:val="Heading 8 Char"/>
    <w:basedOn w:val="DefaultParagraphFont"/>
    <w:link w:val="Heading8"/>
    <w:uiPriority w:val="9"/>
    <w:semiHidden/>
    <w:rsid w:val="000D3FCC"/>
    <w:rPr>
      <w:rFonts w:asciiTheme="majorHAnsi" w:eastAsiaTheme="majorEastAsia" w:hAnsiTheme="majorHAnsi" w:cstheme="majorBidi"/>
      <w:color w:val="404040" w:themeColor="text1" w:themeTint="BF"/>
      <w:sz w:val="20"/>
      <w:szCs w:val="20"/>
      <w:lang w:eastAsia="zh-CN"/>
    </w:rPr>
  </w:style>
  <w:style w:type="paragraph" w:styleId="Header">
    <w:name w:val="header"/>
    <w:basedOn w:val="Normal"/>
    <w:link w:val="HeaderChar"/>
    <w:uiPriority w:val="99"/>
    <w:unhideWhenUsed/>
    <w:rsid w:val="000D3FCC"/>
    <w:pPr>
      <w:tabs>
        <w:tab w:val="center" w:pos="4680"/>
        <w:tab w:val="right" w:pos="9360"/>
      </w:tabs>
    </w:pPr>
  </w:style>
  <w:style w:type="character" w:customStyle="1" w:styleId="HeaderChar">
    <w:name w:val="Header Char"/>
    <w:basedOn w:val="DefaultParagraphFont"/>
    <w:link w:val="Header"/>
    <w:uiPriority w:val="99"/>
    <w:rsid w:val="000D3FCC"/>
    <w:rPr>
      <w:rFonts w:ascii="Times New Roman" w:eastAsia="SimSun" w:hAnsi="Times New Roman" w:cs="Times New Roman"/>
      <w:sz w:val="24"/>
      <w:lang w:eastAsia="zh-CN"/>
    </w:rPr>
  </w:style>
  <w:style w:type="paragraph" w:styleId="Footer">
    <w:name w:val="footer"/>
    <w:basedOn w:val="Normal"/>
    <w:link w:val="FooterChar"/>
    <w:uiPriority w:val="99"/>
    <w:unhideWhenUsed/>
    <w:rsid w:val="000D3FCC"/>
    <w:pPr>
      <w:tabs>
        <w:tab w:val="center" w:pos="4680"/>
        <w:tab w:val="right" w:pos="9360"/>
      </w:tabs>
    </w:pPr>
  </w:style>
  <w:style w:type="character" w:customStyle="1" w:styleId="FooterChar">
    <w:name w:val="Footer Char"/>
    <w:basedOn w:val="DefaultParagraphFont"/>
    <w:link w:val="Footer"/>
    <w:uiPriority w:val="99"/>
    <w:rsid w:val="000D3FCC"/>
    <w:rPr>
      <w:rFonts w:ascii="Times New Roman" w:eastAsia="SimSun" w:hAnsi="Times New Roman" w:cs="Times New Roman"/>
      <w:sz w:val="24"/>
      <w:lang w:eastAsia="zh-CN"/>
    </w:rPr>
  </w:style>
  <w:style w:type="paragraph" w:styleId="BalloonText">
    <w:name w:val="Balloon Text"/>
    <w:basedOn w:val="Normal"/>
    <w:link w:val="BalloonTextChar"/>
    <w:uiPriority w:val="99"/>
    <w:semiHidden/>
    <w:unhideWhenUsed/>
    <w:rsid w:val="000D3F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D3FCC"/>
    <w:rPr>
      <w:rFonts w:ascii="Tahoma" w:eastAsia="SimSun" w:hAnsi="Tahoma" w:cs="Tahoma"/>
      <w:sz w:val="16"/>
      <w:szCs w:val="16"/>
      <w:lang w:eastAsia="zh-CN"/>
    </w:rPr>
  </w:style>
  <w:style w:type="character" w:styleId="Hyperlink">
    <w:name w:val="Hyperlink"/>
    <w:uiPriority w:val="99"/>
    <w:rsid w:val="000D3FCC"/>
    <w:rPr>
      <w:color w:val="0000FF"/>
      <w:u w:val="single"/>
    </w:rPr>
  </w:style>
  <w:style w:type="paragraph" w:styleId="TOC1">
    <w:name w:val="toc 1"/>
    <w:basedOn w:val="Normal"/>
    <w:next w:val="Normal"/>
    <w:autoRedefine/>
    <w:uiPriority w:val="39"/>
    <w:rsid w:val="000D3FCC"/>
    <w:pPr>
      <w:tabs>
        <w:tab w:val="left" w:pos="8640"/>
        <w:tab w:val="left" w:pos="9360"/>
      </w:tabs>
      <w:spacing w:before="120" w:after="120" w:line="360" w:lineRule="auto"/>
      <w:jc w:val="both"/>
    </w:pPr>
    <w:rPr>
      <w:bCs/>
      <w:smallCaps/>
      <w:noProof/>
      <w:sz w:val="28"/>
      <w:szCs w:val="28"/>
      <w:lang w:eastAsia="en-US"/>
    </w:rPr>
  </w:style>
  <w:style w:type="paragraph" w:styleId="TOC2">
    <w:name w:val="toc 2"/>
    <w:basedOn w:val="Normal"/>
    <w:next w:val="Normal"/>
    <w:autoRedefine/>
    <w:uiPriority w:val="39"/>
    <w:rsid w:val="000D3FCC"/>
    <w:pPr>
      <w:tabs>
        <w:tab w:val="right" w:leader="dot" w:pos="8270"/>
      </w:tabs>
      <w:spacing w:after="120" w:line="240" w:lineRule="auto"/>
      <w:ind w:left="720" w:firstLine="0"/>
    </w:pPr>
    <w:rPr>
      <w:noProof/>
      <w:color w:val="000000"/>
      <w:szCs w:val="24"/>
      <w:lang w:eastAsia="en-US"/>
    </w:rPr>
  </w:style>
  <w:style w:type="paragraph" w:styleId="TOC3">
    <w:name w:val="toc 3"/>
    <w:basedOn w:val="Normal"/>
    <w:next w:val="Normal"/>
    <w:autoRedefine/>
    <w:uiPriority w:val="39"/>
    <w:rsid w:val="000D3FCC"/>
    <w:pPr>
      <w:tabs>
        <w:tab w:val="left" w:leader="dot" w:pos="8640"/>
        <w:tab w:val="right" w:leader="dot" w:pos="9360"/>
      </w:tabs>
      <w:spacing w:before="120" w:after="120" w:line="360" w:lineRule="auto"/>
      <w:ind w:firstLine="7"/>
    </w:pPr>
    <w:rPr>
      <w:iCs/>
      <w:noProof/>
      <w:szCs w:val="24"/>
      <w:lang w:eastAsia="en-US"/>
    </w:rPr>
  </w:style>
  <w:style w:type="paragraph" w:styleId="TableofFigures">
    <w:name w:val="table of figures"/>
    <w:basedOn w:val="Normal"/>
    <w:next w:val="Normal"/>
    <w:autoRedefine/>
    <w:uiPriority w:val="99"/>
    <w:rsid w:val="000D3FCC"/>
    <w:pPr>
      <w:tabs>
        <w:tab w:val="left" w:pos="9360"/>
      </w:tabs>
      <w:spacing w:line="360" w:lineRule="auto"/>
      <w:jc w:val="center"/>
    </w:pPr>
    <w:rPr>
      <w:b/>
      <w:szCs w:val="24"/>
      <w:lang w:eastAsia="en-US"/>
    </w:rPr>
  </w:style>
  <w:style w:type="character" w:styleId="CommentReference">
    <w:name w:val="annotation reference"/>
    <w:uiPriority w:val="99"/>
    <w:unhideWhenUsed/>
    <w:rsid w:val="000D3FCC"/>
    <w:rPr>
      <w:sz w:val="16"/>
      <w:szCs w:val="16"/>
    </w:rPr>
  </w:style>
  <w:style w:type="paragraph" w:styleId="CommentText">
    <w:name w:val="annotation text"/>
    <w:basedOn w:val="Normal"/>
    <w:link w:val="CommentTextChar"/>
    <w:unhideWhenUsed/>
    <w:rsid w:val="000D3FCC"/>
    <w:rPr>
      <w:sz w:val="20"/>
      <w:szCs w:val="20"/>
    </w:rPr>
  </w:style>
  <w:style w:type="character" w:customStyle="1" w:styleId="CommentTextChar">
    <w:name w:val="Comment Text Char"/>
    <w:basedOn w:val="DefaultParagraphFont"/>
    <w:link w:val="CommentText"/>
    <w:rsid w:val="000D3FCC"/>
    <w:rPr>
      <w:rFonts w:ascii="Times New Roman" w:eastAsia="SimSun" w:hAnsi="Times New Roman" w:cs="Times New Roman"/>
      <w:sz w:val="20"/>
      <w:szCs w:val="20"/>
      <w:lang w:eastAsia="zh-CN"/>
    </w:rPr>
  </w:style>
  <w:style w:type="paragraph" w:styleId="CommentSubject">
    <w:name w:val="annotation subject"/>
    <w:basedOn w:val="CommentText"/>
    <w:next w:val="CommentText"/>
    <w:link w:val="CommentSubjectChar"/>
    <w:uiPriority w:val="99"/>
    <w:semiHidden/>
    <w:unhideWhenUsed/>
    <w:rsid w:val="000D3FCC"/>
    <w:rPr>
      <w:b/>
      <w:bCs/>
    </w:rPr>
  </w:style>
  <w:style w:type="character" w:customStyle="1" w:styleId="CommentSubjectChar">
    <w:name w:val="Comment Subject Char"/>
    <w:basedOn w:val="CommentTextChar"/>
    <w:link w:val="CommentSubject"/>
    <w:uiPriority w:val="99"/>
    <w:semiHidden/>
    <w:rsid w:val="000D3FCC"/>
    <w:rPr>
      <w:rFonts w:ascii="Times New Roman" w:eastAsia="SimSun" w:hAnsi="Times New Roman" w:cs="Times New Roman"/>
      <w:b/>
      <w:bCs/>
      <w:sz w:val="20"/>
      <w:szCs w:val="20"/>
      <w:lang w:eastAsia="zh-CN"/>
    </w:rPr>
  </w:style>
  <w:style w:type="paragraph" w:customStyle="1" w:styleId="References">
    <w:name w:val="References"/>
    <w:basedOn w:val="Normal"/>
    <w:rsid w:val="000D3FCC"/>
    <w:pPr>
      <w:numPr>
        <w:numId w:val="4"/>
      </w:numPr>
      <w:spacing w:before="120" w:after="120" w:line="240" w:lineRule="auto"/>
      <w:jc w:val="both"/>
    </w:pPr>
    <w:rPr>
      <w:szCs w:val="24"/>
      <w:lang w:eastAsia="en-US"/>
    </w:rPr>
  </w:style>
  <w:style w:type="paragraph" w:styleId="TOCHeading">
    <w:name w:val="TOC Heading"/>
    <w:basedOn w:val="Heading1"/>
    <w:next w:val="Normal"/>
    <w:uiPriority w:val="39"/>
    <w:semiHidden/>
    <w:unhideWhenUsed/>
    <w:qFormat/>
    <w:rsid w:val="000D3FCC"/>
    <w:pPr>
      <w:spacing w:before="480" w:line="276" w:lineRule="auto"/>
      <w:jc w:val="left"/>
      <w:outlineLvl w:val="9"/>
    </w:pPr>
    <w:rPr>
      <w:rFonts w:ascii="Cambria" w:hAnsi="Cambria"/>
      <w:b w:val="0"/>
      <w:color w:val="365F91"/>
      <w:sz w:val="28"/>
      <w:lang w:eastAsia="en-US"/>
    </w:rPr>
  </w:style>
  <w:style w:type="paragraph" w:styleId="NoSpacing">
    <w:name w:val="No Spacing"/>
    <w:aliases w:val="Front/Back Matter Titles"/>
    <w:next w:val="Normal"/>
    <w:autoRedefine/>
    <w:uiPriority w:val="1"/>
    <w:qFormat/>
    <w:rsid w:val="000D3FCC"/>
    <w:pPr>
      <w:spacing w:after="0" w:line="240" w:lineRule="auto"/>
      <w:jc w:val="center"/>
    </w:pPr>
    <w:rPr>
      <w:rFonts w:ascii="Times New Roman" w:eastAsia="SimSun" w:hAnsi="Times New Roman" w:cs="Times New Roman"/>
      <w:bCs/>
      <w:sz w:val="24"/>
      <w:lang w:eastAsia="zh-CN"/>
    </w:rPr>
  </w:style>
  <w:style w:type="paragraph" w:styleId="Caption">
    <w:name w:val="caption"/>
    <w:basedOn w:val="Normal"/>
    <w:next w:val="Normal"/>
    <w:uiPriority w:val="35"/>
    <w:unhideWhenUsed/>
    <w:qFormat/>
    <w:rsid w:val="000D3FCC"/>
    <w:pPr>
      <w:ind w:firstLine="0"/>
      <w:jc w:val="center"/>
    </w:pPr>
    <w:rPr>
      <w:bCs/>
      <w:szCs w:val="20"/>
    </w:rPr>
  </w:style>
  <w:style w:type="paragraph" w:styleId="Quote">
    <w:name w:val="Quote"/>
    <w:basedOn w:val="Normal"/>
    <w:next w:val="Normal"/>
    <w:link w:val="QuoteChar"/>
    <w:uiPriority w:val="29"/>
    <w:rsid w:val="000D3FCC"/>
    <w:pPr>
      <w:spacing w:before="240" w:after="240" w:line="240" w:lineRule="auto"/>
      <w:ind w:left="720" w:right="720" w:firstLine="0"/>
    </w:pPr>
    <w:rPr>
      <w:i/>
      <w:iCs/>
      <w:color w:val="000000"/>
    </w:rPr>
  </w:style>
  <w:style w:type="character" w:customStyle="1" w:styleId="QuoteChar">
    <w:name w:val="Quote Char"/>
    <w:basedOn w:val="DefaultParagraphFont"/>
    <w:link w:val="Quote"/>
    <w:uiPriority w:val="29"/>
    <w:rsid w:val="000D3FCC"/>
    <w:rPr>
      <w:rFonts w:ascii="Times New Roman" w:eastAsia="SimSun" w:hAnsi="Times New Roman" w:cs="Times New Roman"/>
      <w:i/>
      <w:iCs/>
      <w:color w:val="000000"/>
      <w:sz w:val="24"/>
      <w:lang w:eastAsia="zh-CN"/>
    </w:rPr>
  </w:style>
  <w:style w:type="paragraph" w:styleId="TOAHeading">
    <w:name w:val="toa heading"/>
    <w:basedOn w:val="Normal"/>
    <w:next w:val="Normal"/>
    <w:uiPriority w:val="99"/>
    <w:semiHidden/>
    <w:unhideWhenUsed/>
    <w:rsid w:val="000D3FCC"/>
    <w:pPr>
      <w:spacing w:before="120"/>
    </w:pPr>
    <w:rPr>
      <w:rFonts w:ascii="Cambria" w:eastAsia="Times New Roman" w:hAnsi="Cambria"/>
      <w:b/>
      <w:bCs/>
      <w:szCs w:val="24"/>
    </w:rPr>
  </w:style>
  <w:style w:type="character" w:styleId="IntenseEmphasis">
    <w:name w:val="Intense Emphasis"/>
    <w:uiPriority w:val="21"/>
    <w:rsid w:val="000D3FCC"/>
    <w:rPr>
      <w:b/>
      <w:bCs/>
      <w:i/>
      <w:iCs/>
      <w:color w:val="4F81BD"/>
    </w:rPr>
  </w:style>
  <w:style w:type="paragraph" w:styleId="Title">
    <w:name w:val="Title"/>
    <w:aliases w:val="Figure/Table Title"/>
    <w:basedOn w:val="Normal"/>
    <w:next w:val="Normal"/>
    <w:link w:val="TitleChar"/>
    <w:autoRedefine/>
    <w:uiPriority w:val="10"/>
    <w:qFormat/>
    <w:rsid w:val="000D3FCC"/>
    <w:pPr>
      <w:jc w:val="center"/>
      <w:outlineLvl w:val="0"/>
    </w:pPr>
    <w:rPr>
      <w:rFonts w:eastAsia="Times New Roman"/>
      <w:bCs/>
      <w:kern w:val="28"/>
      <w:szCs w:val="32"/>
    </w:rPr>
  </w:style>
  <w:style w:type="character" w:customStyle="1" w:styleId="TitleChar">
    <w:name w:val="Title Char"/>
    <w:aliases w:val="Figure/Table Title Char"/>
    <w:basedOn w:val="DefaultParagraphFont"/>
    <w:link w:val="Title"/>
    <w:uiPriority w:val="10"/>
    <w:rsid w:val="000D3FCC"/>
    <w:rPr>
      <w:rFonts w:ascii="Times New Roman" w:eastAsia="Times New Roman" w:hAnsi="Times New Roman" w:cs="Times New Roman"/>
      <w:bCs/>
      <w:kern w:val="28"/>
      <w:sz w:val="24"/>
      <w:szCs w:val="32"/>
      <w:lang w:eastAsia="zh-CN"/>
    </w:rPr>
  </w:style>
  <w:style w:type="paragraph" w:customStyle="1" w:styleId="Italicize">
    <w:name w:val="Italicize"/>
    <w:basedOn w:val="Normal"/>
    <w:link w:val="ItalicizeChar"/>
    <w:autoRedefine/>
    <w:qFormat/>
    <w:rsid w:val="000D3FCC"/>
    <w:pPr>
      <w:spacing w:line="240" w:lineRule="auto"/>
      <w:jc w:val="center"/>
    </w:pPr>
    <w:rPr>
      <w:b/>
    </w:rPr>
  </w:style>
  <w:style w:type="paragraph" w:customStyle="1" w:styleId="Bold">
    <w:name w:val="Bold"/>
    <w:basedOn w:val="Italicize"/>
    <w:link w:val="BoldChar"/>
    <w:autoRedefine/>
    <w:qFormat/>
    <w:rsid w:val="000D3FCC"/>
    <w:rPr>
      <w:b w:val="0"/>
      <w:i/>
    </w:rPr>
  </w:style>
  <w:style w:type="character" w:customStyle="1" w:styleId="ItalicizeChar">
    <w:name w:val="Italicize Char"/>
    <w:link w:val="Italicize"/>
    <w:rsid w:val="000D3FCC"/>
    <w:rPr>
      <w:rFonts w:ascii="Times New Roman" w:eastAsia="SimSun" w:hAnsi="Times New Roman" w:cs="Times New Roman"/>
      <w:b/>
      <w:sz w:val="24"/>
      <w:lang w:eastAsia="zh-CN"/>
    </w:rPr>
  </w:style>
  <w:style w:type="character" w:customStyle="1" w:styleId="BoldChar">
    <w:name w:val="Bold Char"/>
    <w:link w:val="Bold"/>
    <w:rsid w:val="000D3FCC"/>
    <w:rPr>
      <w:rFonts w:ascii="Times New Roman" w:eastAsia="SimSun" w:hAnsi="Times New Roman" w:cs="Times New Roman"/>
      <w:i/>
      <w:sz w:val="24"/>
      <w:lang w:eastAsia="zh-CN"/>
    </w:rPr>
  </w:style>
  <w:style w:type="character" w:customStyle="1" w:styleId="Superscript">
    <w:name w:val="Superscript"/>
    <w:uiPriority w:val="1"/>
    <w:rsid w:val="000D3FCC"/>
    <w:rPr>
      <w:rFonts w:ascii="Times New Roman" w:hAnsi="Times New Roman"/>
      <w:color w:val="auto"/>
      <w:sz w:val="24"/>
      <w:vertAlign w:val="superscript"/>
    </w:rPr>
  </w:style>
  <w:style w:type="paragraph" w:customStyle="1" w:styleId="FMCSATRDFormQuestion">
    <w:name w:val="FMCSA TRD Form Question"/>
    <w:basedOn w:val="Normal"/>
    <w:next w:val="FMCSATRDFormAnswer"/>
    <w:rsid w:val="000D3FCC"/>
    <w:pPr>
      <w:spacing w:before="20" w:line="240" w:lineRule="auto"/>
    </w:pPr>
    <w:rPr>
      <w:rFonts w:ascii="Arial" w:eastAsia="Times New Roman" w:hAnsi="Arial" w:cs="Arial"/>
      <w:sz w:val="16"/>
      <w:szCs w:val="18"/>
      <w:lang w:eastAsia="en-US"/>
    </w:rPr>
  </w:style>
  <w:style w:type="paragraph" w:customStyle="1" w:styleId="FMCSATRDFormAnswer">
    <w:name w:val="FMCSA TRD Form Answer"/>
    <w:basedOn w:val="Normal"/>
    <w:rsid w:val="000D3FCC"/>
    <w:pPr>
      <w:spacing w:line="236" w:lineRule="exact"/>
    </w:pPr>
    <w:rPr>
      <w:rFonts w:eastAsia="Times New Roman"/>
      <w:b/>
      <w:sz w:val="20"/>
      <w:szCs w:val="20"/>
      <w:lang w:eastAsia="en-US"/>
    </w:rPr>
  </w:style>
  <w:style w:type="paragraph" w:customStyle="1" w:styleId="FMCSATRDFormTitle">
    <w:name w:val="FMCSA TRD Form Title"/>
    <w:basedOn w:val="Normal"/>
    <w:next w:val="Normal"/>
    <w:rsid w:val="000D3FCC"/>
    <w:pPr>
      <w:spacing w:after="60" w:line="240" w:lineRule="auto"/>
    </w:pPr>
    <w:rPr>
      <w:rFonts w:ascii="Arial" w:eastAsia="Times New Roman" w:hAnsi="Arial" w:cs="Arial"/>
      <w:b/>
      <w:sz w:val="20"/>
      <w:szCs w:val="18"/>
      <w:lang w:eastAsia="en-US"/>
    </w:rPr>
  </w:style>
  <w:style w:type="table" w:styleId="TableGrid">
    <w:name w:val="Table Grid"/>
    <w:basedOn w:val="TableNormal"/>
    <w:uiPriority w:val="59"/>
    <w:rsid w:val="000D3FCC"/>
    <w:pPr>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0D3FCC"/>
    <w:pPr>
      <w:ind w:left="720"/>
      <w:contextualSpacing/>
    </w:pPr>
  </w:style>
  <w:style w:type="table" w:styleId="GridTable2-Accent3">
    <w:name w:val="Grid Table 2 Accent 3"/>
    <w:basedOn w:val="TableNormal"/>
    <w:uiPriority w:val="47"/>
    <w:rsid w:val="000D3FCC"/>
    <w:pPr>
      <w:spacing w:after="0" w:line="240" w:lineRule="auto"/>
    </w:pPr>
    <w:rPr>
      <w:sz w:val="24"/>
      <w:szCs w:val="24"/>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FootnoteText">
    <w:name w:val="footnote text"/>
    <w:basedOn w:val="Normal"/>
    <w:link w:val="FootnoteTextChar"/>
    <w:uiPriority w:val="99"/>
    <w:semiHidden/>
    <w:unhideWhenUsed/>
    <w:rsid w:val="000D3FCC"/>
    <w:pPr>
      <w:spacing w:line="240" w:lineRule="auto"/>
    </w:pPr>
    <w:rPr>
      <w:rFonts w:asciiTheme="minorHAnsi" w:eastAsiaTheme="minorHAnsi" w:hAnsi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0D3FCC"/>
    <w:rPr>
      <w:sz w:val="20"/>
      <w:szCs w:val="20"/>
    </w:rPr>
  </w:style>
  <w:style w:type="character" w:styleId="FootnoteReference">
    <w:name w:val="footnote reference"/>
    <w:basedOn w:val="DefaultParagraphFont"/>
    <w:uiPriority w:val="99"/>
    <w:semiHidden/>
    <w:unhideWhenUsed/>
    <w:rsid w:val="000D3FCC"/>
    <w:rPr>
      <w:vertAlign w:val="superscript"/>
    </w:rPr>
  </w:style>
  <w:style w:type="paragraph" w:styleId="NormalWeb">
    <w:name w:val="Normal (Web)"/>
    <w:basedOn w:val="Normal"/>
    <w:uiPriority w:val="99"/>
    <w:unhideWhenUsed/>
    <w:rsid w:val="000D3FCC"/>
    <w:pPr>
      <w:spacing w:before="100" w:beforeAutospacing="1" w:after="100" w:afterAutospacing="1" w:line="240" w:lineRule="auto"/>
    </w:pPr>
    <w:rPr>
      <w:rFonts w:eastAsia="Times New Roman"/>
      <w:szCs w:val="24"/>
      <w:lang w:eastAsia="en-US"/>
    </w:rPr>
  </w:style>
  <w:style w:type="character" w:customStyle="1" w:styleId="apple-converted-space">
    <w:name w:val="apple-converted-space"/>
    <w:basedOn w:val="DefaultParagraphFont"/>
    <w:rsid w:val="000D3FCC"/>
  </w:style>
  <w:style w:type="character" w:styleId="FollowedHyperlink">
    <w:name w:val="FollowedHyperlink"/>
    <w:basedOn w:val="DefaultParagraphFont"/>
    <w:uiPriority w:val="99"/>
    <w:semiHidden/>
    <w:unhideWhenUsed/>
    <w:rsid w:val="000D3FCC"/>
    <w:rPr>
      <w:color w:val="954F72" w:themeColor="followedHyperlink"/>
      <w:u w:val="single"/>
    </w:rPr>
  </w:style>
  <w:style w:type="paragraph" w:styleId="TOC4">
    <w:name w:val="toc 4"/>
    <w:basedOn w:val="Normal"/>
    <w:next w:val="Normal"/>
    <w:autoRedefine/>
    <w:uiPriority w:val="39"/>
    <w:unhideWhenUsed/>
    <w:rsid w:val="000D3FCC"/>
    <w:pPr>
      <w:spacing w:after="100" w:line="259" w:lineRule="auto"/>
      <w:ind w:left="660" w:firstLine="0"/>
    </w:pPr>
    <w:rPr>
      <w:rFonts w:asciiTheme="minorHAnsi" w:eastAsiaTheme="minorEastAsia" w:hAnsiTheme="minorHAnsi" w:cstheme="minorBidi"/>
      <w:sz w:val="22"/>
      <w:lang w:eastAsia="en-US"/>
    </w:rPr>
  </w:style>
  <w:style w:type="paragraph" w:styleId="TOC5">
    <w:name w:val="toc 5"/>
    <w:basedOn w:val="Normal"/>
    <w:next w:val="Normal"/>
    <w:autoRedefine/>
    <w:uiPriority w:val="39"/>
    <w:unhideWhenUsed/>
    <w:rsid w:val="000D3FCC"/>
    <w:pPr>
      <w:spacing w:after="100" w:line="259" w:lineRule="auto"/>
      <w:ind w:left="880" w:firstLine="0"/>
    </w:pPr>
    <w:rPr>
      <w:rFonts w:asciiTheme="minorHAnsi" w:eastAsiaTheme="minorEastAsia" w:hAnsiTheme="minorHAnsi" w:cstheme="minorBidi"/>
      <w:sz w:val="22"/>
      <w:lang w:eastAsia="en-US"/>
    </w:rPr>
  </w:style>
  <w:style w:type="paragraph" w:styleId="TOC6">
    <w:name w:val="toc 6"/>
    <w:basedOn w:val="Normal"/>
    <w:next w:val="Normal"/>
    <w:autoRedefine/>
    <w:uiPriority w:val="39"/>
    <w:unhideWhenUsed/>
    <w:rsid w:val="000D3FCC"/>
    <w:pPr>
      <w:spacing w:after="100" w:line="259" w:lineRule="auto"/>
      <w:ind w:left="1100" w:firstLine="0"/>
    </w:pPr>
    <w:rPr>
      <w:rFonts w:asciiTheme="minorHAnsi" w:eastAsiaTheme="minorEastAsia" w:hAnsiTheme="minorHAnsi" w:cstheme="minorBidi"/>
      <w:sz w:val="22"/>
      <w:lang w:eastAsia="en-US"/>
    </w:rPr>
  </w:style>
  <w:style w:type="paragraph" w:styleId="TOC7">
    <w:name w:val="toc 7"/>
    <w:basedOn w:val="Normal"/>
    <w:next w:val="Normal"/>
    <w:autoRedefine/>
    <w:uiPriority w:val="39"/>
    <w:unhideWhenUsed/>
    <w:rsid w:val="000D3FCC"/>
    <w:pPr>
      <w:spacing w:after="100" w:line="259" w:lineRule="auto"/>
      <w:ind w:left="1320" w:firstLine="0"/>
    </w:pPr>
    <w:rPr>
      <w:rFonts w:asciiTheme="minorHAnsi" w:eastAsiaTheme="minorEastAsia" w:hAnsiTheme="minorHAnsi" w:cstheme="minorBidi"/>
      <w:sz w:val="22"/>
      <w:lang w:eastAsia="en-US"/>
    </w:rPr>
  </w:style>
  <w:style w:type="paragraph" w:styleId="TOC8">
    <w:name w:val="toc 8"/>
    <w:basedOn w:val="Normal"/>
    <w:next w:val="Normal"/>
    <w:autoRedefine/>
    <w:uiPriority w:val="39"/>
    <w:unhideWhenUsed/>
    <w:rsid w:val="000D3FCC"/>
    <w:pPr>
      <w:spacing w:after="100" w:line="259" w:lineRule="auto"/>
      <w:ind w:left="1540" w:firstLine="0"/>
    </w:pPr>
    <w:rPr>
      <w:rFonts w:asciiTheme="minorHAnsi" w:eastAsiaTheme="minorEastAsia" w:hAnsiTheme="minorHAnsi" w:cstheme="minorBidi"/>
      <w:sz w:val="22"/>
      <w:lang w:eastAsia="en-US"/>
    </w:rPr>
  </w:style>
  <w:style w:type="paragraph" w:styleId="TOC9">
    <w:name w:val="toc 9"/>
    <w:basedOn w:val="Normal"/>
    <w:next w:val="Normal"/>
    <w:autoRedefine/>
    <w:uiPriority w:val="39"/>
    <w:unhideWhenUsed/>
    <w:rsid w:val="000D3FCC"/>
    <w:pPr>
      <w:spacing w:after="100" w:line="259" w:lineRule="auto"/>
      <w:ind w:left="1760" w:firstLine="0"/>
    </w:pPr>
    <w:rPr>
      <w:rFonts w:asciiTheme="minorHAnsi" w:eastAsiaTheme="minorEastAsia" w:hAnsiTheme="minorHAnsi" w:cstheme="minorBidi"/>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52</Pages>
  <Words>8469</Words>
  <Characters>48275</Characters>
  <Application>Microsoft Office Word</Application>
  <DocSecurity>0</DocSecurity>
  <Lines>402</Lines>
  <Paragraphs>113</Paragraphs>
  <ScaleCrop>false</ScaleCrop>
  <HeadingPairs>
    <vt:vector size="2" baseType="variant">
      <vt:variant>
        <vt:lpstr>Title</vt:lpstr>
      </vt:variant>
      <vt:variant>
        <vt:i4>1</vt:i4>
      </vt:variant>
    </vt:vector>
  </HeadingPairs>
  <TitlesOfParts>
    <vt:vector size="1" baseType="lpstr">
      <vt:lpstr/>
    </vt:vector>
  </TitlesOfParts>
  <Company>B01</Company>
  <LinksUpToDate>false</LinksUpToDate>
  <CharactersWithSpaces>56631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Christina Yarbrough</dc:creator>
  <cp:keywords/>
  <dc:description/>
  <cp:lastModifiedBy>Christina Yarbrough</cp:lastModifiedBy>
  <cp:revision>1</cp:revision>
  <dcterms:created xsi:type="dcterms:W3CDTF">2020-06-18T20:57:00Z</dcterms:created>
  <dcterms:modified xsi:type="dcterms:W3CDTF">2020-06-18T20:58:00Z</dcterms:modified>
</cp:coreProperties>
</file>