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BB6751" w14:textId="57BD9402" w:rsidR="00793349" w:rsidRPr="00600B58" w:rsidRDefault="00793349" w:rsidP="00BF0B93">
      <w:pPr>
        <w:pStyle w:val="Header"/>
        <w:jc w:val="center"/>
        <w:rPr>
          <w:rFonts w:ascii="Times New Roman" w:hAnsi="Times New Roman" w:cs="Times New Roman"/>
          <w:b/>
          <w:bCs/>
          <w:u w:val="single"/>
        </w:rPr>
      </w:pPr>
      <w:r w:rsidRPr="00600B58">
        <w:rPr>
          <w:rFonts w:ascii="Times New Roman" w:hAnsi="Times New Roman" w:cs="Times New Roman"/>
          <w:b/>
          <w:bCs/>
          <w:u w:val="single"/>
        </w:rPr>
        <w:t>Edge of Eden:</w:t>
      </w:r>
      <w:r w:rsidR="00600B58" w:rsidRPr="00600B58">
        <w:rPr>
          <w:rFonts w:ascii="Times New Roman" w:hAnsi="Times New Roman" w:cs="Times New Roman"/>
          <w:b/>
          <w:bCs/>
          <w:u w:val="single"/>
        </w:rPr>
        <w:t xml:space="preserve"> </w:t>
      </w:r>
      <w:r w:rsidRPr="00600B58">
        <w:rPr>
          <w:rFonts w:ascii="Times New Roman" w:hAnsi="Times New Roman" w:cs="Times New Roman"/>
          <w:b/>
          <w:bCs/>
          <w:u w:val="single"/>
        </w:rPr>
        <w:t>Epifaunal Biodiversity of Eelgrass Patches in False Bay</w:t>
      </w:r>
    </w:p>
    <w:p w14:paraId="13776678" w14:textId="77777777" w:rsidR="00793349" w:rsidRPr="000400F6" w:rsidRDefault="00793349" w:rsidP="00BF0B93">
      <w:pPr>
        <w:pStyle w:val="Header"/>
        <w:jc w:val="center"/>
        <w:rPr>
          <w:rFonts w:ascii="Times New Roman" w:hAnsi="Times New Roman" w:cs="Times New Roman"/>
          <w:b/>
          <w:bCs/>
        </w:rPr>
      </w:pPr>
    </w:p>
    <w:p w14:paraId="316770C1" w14:textId="0C252FE8" w:rsidR="00930DBE" w:rsidRDefault="00793349" w:rsidP="00BF0B93">
      <w:pPr>
        <w:jc w:val="center"/>
        <w:rPr>
          <w:rFonts w:ascii="Times New Roman" w:hAnsi="Times New Roman" w:cs="Times New Roman"/>
        </w:rPr>
      </w:pPr>
      <w:r w:rsidRPr="000400F6">
        <w:rPr>
          <w:rFonts w:ascii="Times New Roman" w:hAnsi="Times New Roman" w:cs="Times New Roman"/>
        </w:rPr>
        <w:t>Monica Groth</w:t>
      </w:r>
      <w:r w:rsidR="00600B58">
        <w:rPr>
          <w:rFonts w:ascii="Times New Roman" w:hAnsi="Times New Roman" w:cs="Times New Roman"/>
        </w:rPr>
        <w:t xml:space="preserve">, </w:t>
      </w:r>
      <w:r w:rsidR="0034042F">
        <w:rPr>
          <w:rFonts w:ascii="Times New Roman" w:hAnsi="Times New Roman" w:cs="Times New Roman"/>
        </w:rPr>
        <w:t xml:space="preserve">BMEE Fall 2021, </w:t>
      </w:r>
      <w:r w:rsidR="00930DBE">
        <w:rPr>
          <w:rFonts w:ascii="Times New Roman" w:hAnsi="Times New Roman" w:cs="Times New Roman"/>
        </w:rPr>
        <w:t>Friday Harbor Laboratories</w:t>
      </w:r>
    </w:p>
    <w:p w14:paraId="704DC342" w14:textId="7248BCF9" w:rsidR="000400F6" w:rsidRDefault="000400F6" w:rsidP="00CC1F9B">
      <w:pPr>
        <w:jc w:val="center"/>
        <w:rPr>
          <w:rFonts w:ascii="Times New Roman" w:hAnsi="Times New Roman" w:cs="Times New Roman"/>
        </w:rPr>
      </w:pPr>
    </w:p>
    <w:p w14:paraId="6B86A25A" w14:textId="77777777" w:rsidR="000400F6" w:rsidRDefault="000400F6" w:rsidP="00BF0B93">
      <w:pPr>
        <w:jc w:val="center"/>
        <w:rPr>
          <w:rFonts w:ascii="Times New Roman" w:hAnsi="Times New Roman" w:cs="Times New Roman"/>
        </w:rPr>
      </w:pPr>
    </w:p>
    <w:p w14:paraId="54F97A95" w14:textId="4A17E277" w:rsidR="000400F6" w:rsidRPr="000400F6" w:rsidRDefault="000400F6" w:rsidP="00BF0B93">
      <w:pPr>
        <w:jc w:val="center"/>
        <w:rPr>
          <w:rFonts w:ascii="Times New Roman" w:hAnsi="Times New Roman" w:cs="Times New Roman"/>
          <w:b/>
          <w:bCs/>
        </w:rPr>
      </w:pPr>
      <w:r w:rsidRPr="000400F6">
        <w:rPr>
          <w:rFonts w:ascii="Times New Roman" w:hAnsi="Times New Roman" w:cs="Times New Roman"/>
          <w:b/>
          <w:bCs/>
        </w:rPr>
        <w:t>Abstract</w:t>
      </w:r>
    </w:p>
    <w:p w14:paraId="1C5DC17C" w14:textId="53D46EE4" w:rsidR="000400F6" w:rsidRDefault="000400F6" w:rsidP="00BF0B93">
      <w:pPr>
        <w:jc w:val="center"/>
        <w:rPr>
          <w:rFonts w:ascii="Times New Roman" w:hAnsi="Times New Roman" w:cs="Times New Roman"/>
        </w:rPr>
      </w:pPr>
    </w:p>
    <w:p w14:paraId="1F790966" w14:textId="01F30D7C" w:rsidR="00F73376" w:rsidRDefault="000400F6" w:rsidP="00C755A3">
      <w:pPr>
        <w:spacing w:line="480" w:lineRule="auto"/>
        <w:jc w:val="center"/>
        <w:rPr>
          <w:rFonts w:ascii="Times New Roman" w:hAnsi="Times New Roman" w:cs="Times New Roman"/>
        </w:rPr>
      </w:pPr>
      <w:r>
        <w:rPr>
          <w:rFonts w:ascii="Times New Roman" w:hAnsi="Times New Roman" w:cs="Times New Roman"/>
        </w:rPr>
        <w:t xml:space="preserve">The epifaunal community of an eelgrass patch is biodiverse and affected by multiple variables. The mechanism of edge effects in the marine environment remains uncertain and experiments investigating the relationship between </w:t>
      </w:r>
      <w:proofErr w:type="gramStart"/>
      <w:r>
        <w:rPr>
          <w:rFonts w:ascii="Times New Roman" w:hAnsi="Times New Roman" w:cs="Times New Roman"/>
        </w:rPr>
        <w:t>epifauna</w:t>
      </w:r>
      <w:proofErr w:type="gramEnd"/>
      <w:r>
        <w:rPr>
          <w:rFonts w:ascii="Times New Roman" w:hAnsi="Times New Roman" w:cs="Times New Roman"/>
        </w:rPr>
        <w:t xml:space="preserve"> and edge proximity have yielded contradictory results. The results of this experiment highlight species-specific preferences within eelgrass beds based on </w:t>
      </w:r>
      <w:r w:rsidR="001B100B">
        <w:rPr>
          <w:rFonts w:ascii="Times New Roman" w:hAnsi="Times New Roman" w:cs="Times New Roman"/>
        </w:rPr>
        <w:t xml:space="preserve">bed location (small and large patches) and bed character (edge versus center). We found greater species diversity at bed edges in patches regardless of size and location, and discuss </w:t>
      </w:r>
      <w:r w:rsidR="007B0B81">
        <w:rPr>
          <w:rFonts w:ascii="Times New Roman" w:hAnsi="Times New Roman" w:cs="Times New Roman"/>
        </w:rPr>
        <w:t xml:space="preserve">how resource availability, competition, and species behavior may influence </w:t>
      </w:r>
      <w:r w:rsidR="001B100B">
        <w:rPr>
          <w:rFonts w:ascii="Times New Roman" w:hAnsi="Times New Roman" w:cs="Times New Roman"/>
        </w:rPr>
        <w:t xml:space="preserve">significant abundance differences between centers and edges of eelgrass beds in False Bay. We found great variability in species abundance across sampling dates but observed consistent edge to center relationships and found magnified differences between edge and centers in the larger patch. The average size of two observed taxa also varied significantly by location and/or bed character. </w:t>
      </w:r>
    </w:p>
    <w:p w14:paraId="55EFEFF8" w14:textId="3C6E6AF9" w:rsidR="00F73376" w:rsidRPr="00F73376" w:rsidRDefault="00F73376" w:rsidP="00F73376">
      <w:pPr>
        <w:spacing w:line="480" w:lineRule="auto"/>
        <w:jc w:val="center"/>
        <w:rPr>
          <w:rFonts w:ascii="Times New Roman" w:hAnsi="Times New Roman" w:cs="Times New Roman"/>
          <w:b/>
          <w:bCs/>
        </w:rPr>
      </w:pPr>
      <w:r w:rsidRPr="00F73376">
        <w:rPr>
          <w:rFonts w:ascii="Times New Roman" w:hAnsi="Times New Roman" w:cs="Times New Roman"/>
          <w:b/>
          <w:bCs/>
        </w:rPr>
        <w:t>Keywords: eelgrass, epifauna, edge-effects</w:t>
      </w:r>
    </w:p>
    <w:p w14:paraId="743ECAC3" w14:textId="7952B8D0" w:rsidR="000400F6" w:rsidRDefault="000400F6" w:rsidP="0020140A">
      <w:pPr>
        <w:rPr>
          <w:rFonts w:ascii="Times New Roman" w:hAnsi="Times New Roman" w:cs="Times New Roman"/>
        </w:rPr>
      </w:pPr>
    </w:p>
    <w:p w14:paraId="7588ECAF" w14:textId="2EED09F1" w:rsidR="0020140A" w:rsidRPr="00C755A3" w:rsidRDefault="0020140A" w:rsidP="0020140A">
      <w:pPr>
        <w:jc w:val="center"/>
        <w:rPr>
          <w:rFonts w:ascii="Times New Roman" w:hAnsi="Times New Roman" w:cs="Times New Roman"/>
          <w:b/>
          <w:bCs/>
        </w:rPr>
      </w:pPr>
      <w:r w:rsidRPr="00C755A3">
        <w:rPr>
          <w:rFonts w:ascii="Times New Roman" w:hAnsi="Times New Roman" w:cs="Times New Roman"/>
          <w:b/>
          <w:bCs/>
        </w:rPr>
        <w:t>Acknowledgements</w:t>
      </w:r>
    </w:p>
    <w:p w14:paraId="3A5952DE" w14:textId="3B8DA914" w:rsidR="00C755A3" w:rsidRPr="00C755A3" w:rsidRDefault="0020140A" w:rsidP="00C755A3">
      <w:pPr>
        <w:ind w:firstLine="720"/>
        <w:rPr>
          <w:rFonts w:ascii="Times New Roman" w:hAnsi="Times New Roman" w:cs="Times New Roman"/>
        </w:rPr>
      </w:pPr>
      <w:r>
        <w:rPr>
          <w:rFonts w:ascii="Times New Roman" w:hAnsi="Times New Roman" w:cs="Times New Roman"/>
        </w:rPr>
        <w:t xml:space="preserve">The researcher gratefully acknowledges </w:t>
      </w:r>
      <w:r w:rsidR="00C755A3">
        <w:rPr>
          <w:rFonts w:ascii="Times New Roman" w:hAnsi="Times New Roman" w:cs="Times New Roman"/>
        </w:rPr>
        <w:t xml:space="preserve">Drs. </w:t>
      </w:r>
      <w:r w:rsidR="00C755A3" w:rsidRPr="00C755A3">
        <w:rPr>
          <w:rFonts w:ascii="Times New Roman" w:hAnsi="Times New Roman" w:cs="Times New Roman"/>
        </w:rPr>
        <w:t>Wendel Raymond</w:t>
      </w:r>
      <w:r w:rsidR="00C755A3">
        <w:rPr>
          <w:rFonts w:ascii="Times New Roman" w:hAnsi="Times New Roman" w:cs="Times New Roman"/>
        </w:rPr>
        <w:t xml:space="preserve">, </w:t>
      </w:r>
      <w:r w:rsidR="00C755A3" w:rsidRPr="00C755A3">
        <w:rPr>
          <w:rFonts w:ascii="Times New Roman" w:hAnsi="Times New Roman" w:cs="Times New Roman"/>
        </w:rPr>
        <w:t>Brooke Sullivan</w:t>
      </w:r>
      <w:r w:rsidR="00C755A3">
        <w:rPr>
          <w:rFonts w:ascii="Times New Roman" w:hAnsi="Times New Roman" w:cs="Times New Roman"/>
        </w:rPr>
        <w:t xml:space="preserve">, </w:t>
      </w:r>
      <w:r w:rsidR="00C755A3" w:rsidRPr="00C755A3">
        <w:rPr>
          <w:rFonts w:ascii="Times New Roman" w:hAnsi="Times New Roman" w:cs="Times New Roman"/>
        </w:rPr>
        <w:t xml:space="preserve">Megan </w:t>
      </w:r>
      <w:proofErr w:type="spellStart"/>
      <w:r w:rsidR="00C755A3" w:rsidRPr="00C755A3">
        <w:rPr>
          <w:rFonts w:ascii="Times New Roman" w:hAnsi="Times New Roman" w:cs="Times New Roman"/>
        </w:rPr>
        <w:t>Dethier</w:t>
      </w:r>
      <w:proofErr w:type="spellEnd"/>
      <w:r w:rsidR="00C755A3">
        <w:rPr>
          <w:rFonts w:ascii="Times New Roman" w:hAnsi="Times New Roman" w:cs="Times New Roman"/>
        </w:rPr>
        <w:t xml:space="preserve">, </w:t>
      </w:r>
      <w:r w:rsidR="00C755A3" w:rsidRPr="00C755A3">
        <w:rPr>
          <w:rFonts w:ascii="Times New Roman" w:hAnsi="Times New Roman" w:cs="Times New Roman"/>
        </w:rPr>
        <w:t>Alan Trimble</w:t>
      </w:r>
      <w:r w:rsidR="00C755A3">
        <w:rPr>
          <w:rFonts w:ascii="Times New Roman" w:hAnsi="Times New Roman" w:cs="Times New Roman"/>
        </w:rPr>
        <w:t xml:space="preserve">, and </w:t>
      </w:r>
      <w:r w:rsidR="00C755A3" w:rsidRPr="00C755A3">
        <w:rPr>
          <w:rFonts w:ascii="Times New Roman" w:hAnsi="Times New Roman" w:cs="Times New Roman"/>
        </w:rPr>
        <w:t>Sandy Wyllie-Echeverria</w:t>
      </w:r>
      <w:r w:rsidR="00C755A3">
        <w:rPr>
          <w:rFonts w:ascii="Times New Roman" w:hAnsi="Times New Roman" w:cs="Times New Roman"/>
        </w:rPr>
        <w:t xml:space="preserve"> for advisement, </w:t>
      </w:r>
      <w:r w:rsidR="00C755A3" w:rsidRPr="00C755A3">
        <w:rPr>
          <w:rFonts w:ascii="Times New Roman" w:hAnsi="Times New Roman" w:cs="Times New Roman"/>
        </w:rPr>
        <w:t>Adam Nguyen</w:t>
      </w:r>
      <w:r w:rsidR="00C755A3">
        <w:rPr>
          <w:rFonts w:ascii="Times New Roman" w:hAnsi="Times New Roman" w:cs="Times New Roman"/>
        </w:rPr>
        <w:t xml:space="preserve">, </w:t>
      </w:r>
      <w:r w:rsidR="00C755A3" w:rsidRPr="00C755A3">
        <w:rPr>
          <w:rFonts w:ascii="Times New Roman" w:hAnsi="Times New Roman" w:cs="Times New Roman"/>
        </w:rPr>
        <w:t>Wendel</w:t>
      </w:r>
      <w:r w:rsidR="00C755A3">
        <w:rPr>
          <w:rFonts w:ascii="Times New Roman" w:hAnsi="Times New Roman" w:cs="Times New Roman"/>
        </w:rPr>
        <w:t xml:space="preserve"> </w:t>
      </w:r>
      <w:r w:rsidR="00C755A3" w:rsidRPr="00C755A3">
        <w:rPr>
          <w:rFonts w:ascii="Times New Roman" w:hAnsi="Times New Roman" w:cs="Times New Roman"/>
        </w:rPr>
        <w:t>Raymond</w:t>
      </w:r>
      <w:r w:rsidR="00C755A3">
        <w:rPr>
          <w:rFonts w:ascii="Times New Roman" w:hAnsi="Times New Roman" w:cs="Times New Roman"/>
        </w:rPr>
        <w:t xml:space="preserve">, </w:t>
      </w:r>
      <w:r w:rsidR="00C755A3" w:rsidRPr="00C755A3">
        <w:rPr>
          <w:rFonts w:ascii="Times New Roman" w:hAnsi="Times New Roman" w:cs="Times New Roman"/>
        </w:rPr>
        <w:t>Karen Looney-Patterson</w:t>
      </w:r>
      <w:r w:rsidR="00C755A3">
        <w:rPr>
          <w:rFonts w:ascii="Times New Roman" w:hAnsi="Times New Roman" w:cs="Times New Roman"/>
        </w:rPr>
        <w:t xml:space="preserve">, and </w:t>
      </w:r>
      <w:r w:rsidR="00C755A3" w:rsidRPr="00C755A3">
        <w:rPr>
          <w:rFonts w:ascii="Times New Roman" w:hAnsi="Times New Roman" w:cs="Times New Roman"/>
        </w:rPr>
        <w:t>Brooke Sullivan</w:t>
      </w:r>
      <w:r w:rsidR="00C755A3">
        <w:rPr>
          <w:rFonts w:ascii="Times New Roman" w:hAnsi="Times New Roman" w:cs="Times New Roman"/>
        </w:rPr>
        <w:t xml:space="preserve"> for assistance collecting eelgrass samples, Tom Schultz for permitting snorkelers to use his property as ingress to eelgrass beds, </w:t>
      </w:r>
    </w:p>
    <w:p w14:paraId="472F6BE8" w14:textId="333D5104" w:rsidR="00C755A3" w:rsidRPr="00C755A3" w:rsidRDefault="00C755A3" w:rsidP="00C755A3">
      <w:pPr>
        <w:rPr>
          <w:rFonts w:ascii="Times New Roman" w:hAnsi="Times New Roman" w:cs="Times New Roman"/>
        </w:rPr>
      </w:pPr>
      <w:r w:rsidRPr="00C755A3">
        <w:rPr>
          <w:rFonts w:ascii="Times New Roman" w:hAnsi="Times New Roman" w:cs="Times New Roman"/>
        </w:rPr>
        <w:t xml:space="preserve">Rob Mclean </w:t>
      </w:r>
      <w:proofErr w:type="spellStart"/>
      <w:r w:rsidRPr="00C755A3">
        <w:rPr>
          <w:rFonts w:ascii="Times New Roman" w:hAnsi="Times New Roman" w:cs="Times New Roman"/>
        </w:rPr>
        <w:t>Hoekendorf</w:t>
      </w:r>
      <w:proofErr w:type="spellEnd"/>
      <w:r>
        <w:rPr>
          <w:rFonts w:ascii="Times New Roman" w:hAnsi="Times New Roman" w:cs="Times New Roman"/>
        </w:rPr>
        <w:t xml:space="preserve"> for providing mapping analyses, students </w:t>
      </w:r>
      <w:r w:rsidRPr="00C755A3">
        <w:rPr>
          <w:rFonts w:ascii="Times New Roman" w:hAnsi="Times New Roman" w:cs="Times New Roman"/>
        </w:rPr>
        <w:t>Lucy Kramer</w:t>
      </w:r>
      <w:r>
        <w:rPr>
          <w:rFonts w:ascii="Times New Roman" w:hAnsi="Times New Roman" w:cs="Times New Roman"/>
        </w:rPr>
        <w:t xml:space="preserve">, </w:t>
      </w:r>
      <w:r w:rsidRPr="00C755A3">
        <w:rPr>
          <w:rFonts w:ascii="Times New Roman" w:hAnsi="Times New Roman" w:cs="Times New Roman"/>
        </w:rPr>
        <w:t>Milly Marriot-Green</w:t>
      </w:r>
      <w:r>
        <w:rPr>
          <w:rFonts w:ascii="Times New Roman" w:hAnsi="Times New Roman" w:cs="Times New Roman"/>
        </w:rPr>
        <w:t xml:space="preserve">, </w:t>
      </w:r>
      <w:r w:rsidRPr="00C755A3">
        <w:rPr>
          <w:rFonts w:ascii="Times New Roman" w:hAnsi="Times New Roman" w:cs="Times New Roman"/>
        </w:rPr>
        <w:t>Adam Nguyen</w:t>
      </w:r>
      <w:r>
        <w:rPr>
          <w:rFonts w:ascii="Times New Roman" w:hAnsi="Times New Roman" w:cs="Times New Roman"/>
        </w:rPr>
        <w:t xml:space="preserve">, </w:t>
      </w:r>
      <w:r w:rsidRPr="00C755A3">
        <w:rPr>
          <w:rFonts w:ascii="Times New Roman" w:hAnsi="Times New Roman" w:cs="Times New Roman"/>
        </w:rPr>
        <w:t>Jamie Andersen Fields</w:t>
      </w:r>
      <w:r>
        <w:rPr>
          <w:rFonts w:ascii="Times New Roman" w:hAnsi="Times New Roman" w:cs="Times New Roman"/>
        </w:rPr>
        <w:t xml:space="preserve">, </w:t>
      </w:r>
      <w:r w:rsidRPr="00C755A3">
        <w:rPr>
          <w:rFonts w:ascii="Times New Roman" w:hAnsi="Times New Roman" w:cs="Times New Roman"/>
        </w:rPr>
        <w:t>Ben Holzman</w:t>
      </w:r>
      <w:r>
        <w:rPr>
          <w:rFonts w:ascii="Times New Roman" w:hAnsi="Times New Roman" w:cs="Times New Roman"/>
        </w:rPr>
        <w:t xml:space="preserve">, </w:t>
      </w:r>
      <w:r w:rsidRPr="00C755A3">
        <w:rPr>
          <w:rFonts w:ascii="Times New Roman" w:hAnsi="Times New Roman" w:cs="Times New Roman"/>
        </w:rPr>
        <w:t>Dominick Dickerson</w:t>
      </w:r>
      <w:r>
        <w:rPr>
          <w:rFonts w:ascii="Times New Roman" w:hAnsi="Times New Roman" w:cs="Times New Roman"/>
        </w:rPr>
        <w:t xml:space="preserve">, and </w:t>
      </w:r>
      <w:r w:rsidRPr="00C755A3">
        <w:rPr>
          <w:rFonts w:ascii="Times New Roman" w:hAnsi="Times New Roman" w:cs="Times New Roman"/>
        </w:rPr>
        <w:t xml:space="preserve">Mariah </w:t>
      </w:r>
      <w:proofErr w:type="spellStart"/>
      <w:r w:rsidRPr="00C755A3">
        <w:rPr>
          <w:rFonts w:ascii="Times New Roman" w:hAnsi="Times New Roman" w:cs="Times New Roman"/>
        </w:rPr>
        <w:t>Josten</w:t>
      </w:r>
      <w:proofErr w:type="spellEnd"/>
      <w:r>
        <w:rPr>
          <w:rFonts w:ascii="Times New Roman" w:hAnsi="Times New Roman" w:cs="Times New Roman"/>
        </w:rPr>
        <w:t xml:space="preserve"> for assistance in the lab,</w:t>
      </w:r>
      <w:r w:rsidRPr="00C755A3">
        <w:rPr>
          <w:rFonts w:ascii="Times New Roman" w:hAnsi="Times New Roman" w:cs="Times New Roman"/>
        </w:rPr>
        <w:t xml:space="preserve"> students </w:t>
      </w:r>
      <w:r w:rsidRPr="00C755A3">
        <w:rPr>
          <w:rFonts w:ascii="Times New Roman" w:hAnsi="Times New Roman" w:cs="Times New Roman"/>
        </w:rPr>
        <w:t>Jazzy Shepard</w:t>
      </w:r>
      <w:r>
        <w:rPr>
          <w:rFonts w:ascii="Times New Roman" w:hAnsi="Times New Roman" w:cs="Times New Roman"/>
        </w:rPr>
        <w:t xml:space="preserve">, </w:t>
      </w:r>
      <w:r w:rsidRPr="00C755A3">
        <w:rPr>
          <w:rFonts w:ascii="Times New Roman" w:hAnsi="Times New Roman" w:cs="Times New Roman"/>
        </w:rPr>
        <w:t>Aiden Cox</w:t>
      </w:r>
      <w:r>
        <w:rPr>
          <w:rFonts w:ascii="Times New Roman" w:hAnsi="Times New Roman" w:cs="Times New Roman"/>
        </w:rPr>
        <w:t xml:space="preserve">, </w:t>
      </w:r>
      <w:r w:rsidRPr="00C755A3">
        <w:rPr>
          <w:rFonts w:ascii="Times New Roman" w:hAnsi="Times New Roman" w:cs="Times New Roman"/>
        </w:rPr>
        <w:t>Nicole Frederick</w:t>
      </w:r>
      <w:r>
        <w:rPr>
          <w:rFonts w:ascii="Times New Roman" w:hAnsi="Times New Roman" w:cs="Times New Roman"/>
        </w:rPr>
        <w:t xml:space="preserve">, and </w:t>
      </w:r>
      <w:r w:rsidRPr="00C755A3">
        <w:rPr>
          <w:rFonts w:ascii="Times New Roman" w:hAnsi="Times New Roman" w:cs="Times New Roman"/>
        </w:rPr>
        <w:t xml:space="preserve">Ryan </w:t>
      </w:r>
      <w:proofErr w:type="spellStart"/>
      <w:r w:rsidRPr="00C755A3">
        <w:rPr>
          <w:rFonts w:ascii="Times New Roman" w:hAnsi="Times New Roman" w:cs="Times New Roman"/>
        </w:rPr>
        <w:t>Pittsinger</w:t>
      </w:r>
      <w:proofErr w:type="spellEnd"/>
      <w:r>
        <w:rPr>
          <w:rFonts w:ascii="Times New Roman" w:hAnsi="Times New Roman" w:cs="Times New Roman"/>
        </w:rPr>
        <w:t xml:space="preserve"> for assistance with statistical analyses, and experts </w:t>
      </w:r>
      <w:r w:rsidRPr="00C755A3">
        <w:rPr>
          <w:rFonts w:ascii="Times New Roman" w:hAnsi="Times New Roman" w:cs="Times New Roman"/>
        </w:rPr>
        <w:t xml:space="preserve">Richard </w:t>
      </w:r>
      <w:proofErr w:type="spellStart"/>
      <w:r w:rsidRPr="00C755A3">
        <w:rPr>
          <w:rFonts w:ascii="Times New Roman" w:hAnsi="Times New Roman" w:cs="Times New Roman"/>
        </w:rPr>
        <w:t>Strathmann</w:t>
      </w:r>
      <w:proofErr w:type="spellEnd"/>
      <w:r>
        <w:rPr>
          <w:rFonts w:ascii="Times New Roman" w:hAnsi="Times New Roman" w:cs="Times New Roman"/>
        </w:rPr>
        <w:t xml:space="preserve">, </w:t>
      </w:r>
      <w:r w:rsidRPr="00C755A3">
        <w:rPr>
          <w:rFonts w:ascii="Times New Roman" w:hAnsi="Times New Roman" w:cs="Times New Roman"/>
        </w:rPr>
        <w:t xml:space="preserve">Craig </w:t>
      </w:r>
      <w:proofErr w:type="spellStart"/>
      <w:r w:rsidRPr="00C755A3">
        <w:rPr>
          <w:rFonts w:ascii="Times New Roman" w:hAnsi="Times New Roman" w:cs="Times New Roman"/>
        </w:rPr>
        <w:t>Staude</w:t>
      </w:r>
      <w:proofErr w:type="spellEnd"/>
      <w:r>
        <w:rPr>
          <w:rFonts w:ascii="Times New Roman" w:hAnsi="Times New Roman" w:cs="Times New Roman"/>
        </w:rPr>
        <w:t xml:space="preserve">, </w:t>
      </w:r>
      <w:r w:rsidRPr="00C755A3">
        <w:rPr>
          <w:rFonts w:ascii="Times New Roman" w:hAnsi="Times New Roman" w:cs="Times New Roman"/>
        </w:rPr>
        <w:t>Dianna Padilla</w:t>
      </w:r>
      <w:r>
        <w:rPr>
          <w:rFonts w:ascii="Times New Roman" w:hAnsi="Times New Roman" w:cs="Times New Roman"/>
        </w:rPr>
        <w:t xml:space="preserve">, Megan </w:t>
      </w:r>
      <w:proofErr w:type="spellStart"/>
      <w:r>
        <w:rPr>
          <w:rFonts w:ascii="Times New Roman" w:hAnsi="Times New Roman" w:cs="Times New Roman"/>
        </w:rPr>
        <w:t>Dethier</w:t>
      </w:r>
      <w:proofErr w:type="spellEnd"/>
      <w:r>
        <w:rPr>
          <w:rFonts w:ascii="Times New Roman" w:hAnsi="Times New Roman" w:cs="Times New Roman"/>
        </w:rPr>
        <w:t xml:space="preserve">, and </w:t>
      </w:r>
      <w:r w:rsidRPr="00C755A3">
        <w:rPr>
          <w:rFonts w:ascii="Times New Roman" w:hAnsi="Times New Roman" w:cs="Times New Roman"/>
        </w:rPr>
        <w:t>Jeff Cordell</w:t>
      </w:r>
      <w:r>
        <w:rPr>
          <w:rFonts w:ascii="Times New Roman" w:hAnsi="Times New Roman" w:cs="Times New Roman"/>
        </w:rPr>
        <w:t xml:space="preserve"> for assistance identifying regional taxa.</w:t>
      </w:r>
    </w:p>
    <w:p w14:paraId="56A32F93" w14:textId="5A5D42CE" w:rsidR="0020140A" w:rsidRDefault="0020140A" w:rsidP="0020140A">
      <w:pPr>
        <w:jc w:val="center"/>
        <w:rPr>
          <w:rFonts w:ascii="Times New Roman" w:hAnsi="Times New Roman" w:cs="Times New Roman"/>
        </w:rPr>
      </w:pPr>
    </w:p>
    <w:p w14:paraId="115B8893" w14:textId="5259C29F" w:rsidR="000400F6" w:rsidRDefault="00C755A3" w:rsidP="00CC1F9B">
      <w:pPr>
        <w:jc w:val="center"/>
        <w:rPr>
          <w:rFonts w:ascii="Times New Roman" w:hAnsi="Times New Roman" w:cs="Times New Roman"/>
        </w:rPr>
      </w:pPr>
      <w:r>
        <w:rPr>
          <w:rFonts w:ascii="Times New Roman" w:hAnsi="Times New Roman" w:cs="Times New Roman"/>
        </w:rPr>
        <w:t>I hope I never have to pick another eelgrass sample, Amen.</w:t>
      </w:r>
    </w:p>
    <w:p w14:paraId="588C2221" w14:textId="77777777" w:rsidR="00C755A3" w:rsidRDefault="00C755A3" w:rsidP="00CC1F9B">
      <w:pPr>
        <w:jc w:val="center"/>
        <w:rPr>
          <w:rFonts w:ascii="Times New Roman" w:hAnsi="Times New Roman" w:cs="Times New Roman"/>
        </w:rPr>
      </w:pPr>
    </w:p>
    <w:p w14:paraId="0EB1B0E4" w14:textId="77777777" w:rsidR="00793349" w:rsidRPr="000400F6" w:rsidRDefault="00793349" w:rsidP="000400F6">
      <w:pPr>
        <w:rPr>
          <w:rFonts w:ascii="Times New Roman" w:hAnsi="Times New Roman" w:cs="Times New Roman"/>
        </w:rPr>
      </w:pPr>
    </w:p>
    <w:p w14:paraId="40D12DF0" w14:textId="77777777" w:rsidR="00F73376" w:rsidRDefault="00F73376" w:rsidP="00F73376">
      <w:pPr>
        <w:spacing w:line="480" w:lineRule="auto"/>
        <w:rPr>
          <w:rFonts w:ascii="Times New Roman" w:hAnsi="Times New Roman" w:cs="Times New Roman"/>
          <w:b/>
          <w:bCs/>
        </w:rPr>
      </w:pPr>
      <w:r>
        <w:rPr>
          <w:rFonts w:ascii="Times New Roman" w:hAnsi="Times New Roman" w:cs="Times New Roman"/>
          <w:b/>
          <w:bCs/>
        </w:rPr>
        <w:lastRenderedPageBreak/>
        <w:t>Background</w:t>
      </w:r>
    </w:p>
    <w:p w14:paraId="7B2F995B" w14:textId="5EB0D466" w:rsidR="00793349" w:rsidRPr="000400F6" w:rsidRDefault="00793349" w:rsidP="00CC1F9B">
      <w:pPr>
        <w:spacing w:line="480" w:lineRule="auto"/>
        <w:ind w:firstLine="720"/>
        <w:rPr>
          <w:rFonts w:ascii="Times New Roman" w:hAnsi="Times New Roman" w:cs="Times New Roman"/>
          <w:i/>
          <w:iCs/>
        </w:rPr>
      </w:pPr>
      <w:r w:rsidRPr="000400F6">
        <w:rPr>
          <w:rFonts w:ascii="Times New Roman" w:hAnsi="Times New Roman" w:cs="Times New Roman"/>
          <w:i/>
          <w:iCs/>
        </w:rPr>
        <w:t>Epifaunal Importance</w:t>
      </w:r>
    </w:p>
    <w:p w14:paraId="6C1B2633" w14:textId="77777777" w:rsidR="00793349" w:rsidRPr="000400F6" w:rsidRDefault="00793349" w:rsidP="00CC1F9B">
      <w:pPr>
        <w:spacing w:line="480" w:lineRule="auto"/>
        <w:ind w:firstLine="720"/>
        <w:rPr>
          <w:rFonts w:ascii="Times New Roman" w:hAnsi="Times New Roman" w:cs="Times New Roman"/>
        </w:rPr>
      </w:pPr>
      <w:r w:rsidRPr="000400F6">
        <w:rPr>
          <w:rFonts w:ascii="Times New Roman" w:hAnsi="Times New Roman" w:cs="Times New Roman"/>
        </w:rPr>
        <w:t>Seagrass ecosystems form foundational and productive habitat in estuaries across the globe (Ha and Williams 2018). In addition to being primary producers, seagrasses dampen waves and stabilize the seabed while creating complex environments in which a diversity of organisms thrive (</w:t>
      </w:r>
      <w:proofErr w:type="spellStart"/>
      <w:r w:rsidRPr="000400F6">
        <w:rPr>
          <w:rFonts w:ascii="Times New Roman" w:hAnsi="Times New Roman" w:cs="Times New Roman"/>
        </w:rPr>
        <w:t>Larkum</w:t>
      </w:r>
      <w:proofErr w:type="spellEnd"/>
      <w:r w:rsidRPr="000400F6">
        <w:rPr>
          <w:rFonts w:ascii="Times New Roman" w:hAnsi="Times New Roman" w:cs="Times New Roman"/>
        </w:rPr>
        <w:t xml:space="preserve"> et al 2006).  </w:t>
      </w:r>
      <w:r w:rsidRPr="000400F6">
        <w:rPr>
          <w:rFonts w:ascii="Times New Roman" w:hAnsi="Times New Roman" w:cs="Times New Roman"/>
          <w:i/>
          <w:iCs/>
        </w:rPr>
        <w:t>Zostera marina,</w:t>
      </w:r>
      <w:r w:rsidRPr="000400F6">
        <w:rPr>
          <w:rFonts w:ascii="Times New Roman" w:hAnsi="Times New Roman" w:cs="Times New Roman"/>
        </w:rPr>
        <w:t xml:space="preserve"> or eelgrass, is the most common seagrass on North America’s Pacific coast, and its beds host a community of epiphytic algae and the epifauna which graze upon it (Wyllie-Echeverria 2010). Since the second half of the 20</w:t>
      </w:r>
      <w:r w:rsidRPr="000400F6">
        <w:rPr>
          <w:rFonts w:ascii="Times New Roman" w:hAnsi="Times New Roman" w:cs="Times New Roman"/>
          <w:vertAlign w:val="superscript"/>
        </w:rPr>
        <w:t>th</w:t>
      </w:r>
      <w:r w:rsidRPr="000400F6">
        <w:rPr>
          <w:rFonts w:ascii="Times New Roman" w:hAnsi="Times New Roman" w:cs="Times New Roman"/>
        </w:rPr>
        <w:t xml:space="preserve"> century, researchers have recognized that eutrophication caused by nutrient runoff can increase eelgrass-dwelling epiphytic algae, which shade out the sun and hinder eelgrass’ ability to photosynthesize (Williams and Ruckelshaus 1993; </w:t>
      </w:r>
      <w:proofErr w:type="spellStart"/>
      <w:r w:rsidRPr="000400F6">
        <w:rPr>
          <w:rFonts w:ascii="Times New Roman" w:hAnsi="Times New Roman" w:cs="Times New Roman"/>
        </w:rPr>
        <w:t>Hily</w:t>
      </w:r>
      <w:proofErr w:type="spellEnd"/>
      <w:r w:rsidRPr="000400F6">
        <w:rPr>
          <w:rFonts w:ascii="Times New Roman" w:hAnsi="Times New Roman" w:cs="Times New Roman"/>
        </w:rPr>
        <w:t xml:space="preserve"> et al. 2004). Anthropogenic stressors including eutrophication have contributed to worldwide eelgrass decline, making </w:t>
      </w:r>
      <w:r w:rsidRPr="000400F6">
        <w:rPr>
          <w:rFonts w:ascii="Times New Roman" w:hAnsi="Times New Roman" w:cs="Times New Roman"/>
          <w:i/>
          <w:iCs/>
        </w:rPr>
        <w:t>Z. marina</w:t>
      </w:r>
      <w:r w:rsidRPr="000400F6">
        <w:rPr>
          <w:rFonts w:ascii="Times New Roman" w:hAnsi="Times New Roman" w:cs="Times New Roman"/>
        </w:rPr>
        <w:t xml:space="preserve"> the target of conservation and restoration efforts especially where it continues to provide critical habitat for economically valuable fish (Duffy et al. 2015; Wylie Echeverria et al 2010). </w:t>
      </w:r>
    </w:p>
    <w:p w14:paraId="68957354" w14:textId="227E94A9" w:rsidR="00793349" w:rsidRPr="000400F6" w:rsidRDefault="00BF0B93" w:rsidP="00CC1F9B">
      <w:pPr>
        <w:spacing w:line="480" w:lineRule="auto"/>
        <w:ind w:firstLine="720"/>
        <w:rPr>
          <w:rFonts w:ascii="Times New Roman" w:hAnsi="Times New Roman" w:cs="Times New Roman"/>
        </w:rPr>
      </w:pPr>
      <w:r>
        <w:rPr>
          <w:rFonts w:ascii="Times New Roman" w:hAnsi="Times New Roman" w:cs="Times New Roman"/>
        </w:rPr>
        <w:t>R</w:t>
      </w:r>
      <w:r w:rsidR="00793349" w:rsidRPr="000400F6">
        <w:rPr>
          <w:rFonts w:ascii="Times New Roman" w:hAnsi="Times New Roman" w:cs="Times New Roman"/>
        </w:rPr>
        <w:t>esearchers have taken a keen interest in the strong top-down control that grazers exert on epiphytic biomass, finding that epifaunal feeding i</w:t>
      </w:r>
      <w:r w:rsidR="00C05245">
        <w:rPr>
          <w:rFonts w:ascii="Times New Roman" w:hAnsi="Times New Roman" w:cs="Times New Roman"/>
        </w:rPr>
        <w:t>nfluences</w:t>
      </w:r>
      <w:r w:rsidR="00793349" w:rsidRPr="000400F6">
        <w:rPr>
          <w:rFonts w:ascii="Times New Roman" w:hAnsi="Times New Roman" w:cs="Times New Roman"/>
        </w:rPr>
        <w:t xml:space="preserve"> epiphyte load more strongly than does the bottom-up effect of nutrient loading (Heck and Valentine 2007; Whalen 2013; Duffy et al. 2015; Reynolds 2015). </w:t>
      </w:r>
      <w:r w:rsidR="00C05245">
        <w:rPr>
          <w:rFonts w:ascii="Times New Roman" w:hAnsi="Times New Roman" w:cs="Times New Roman"/>
        </w:rPr>
        <w:t>Grazing epifauna, which consume algae and diatoms biofouling eelgrass blades while rarely consuming eelgrass itself, increase</w:t>
      </w:r>
      <w:r w:rsidR="00793349" w:rsidRPr="000400F6">
        <w:rPr>
          <w:rFonts w:ascii="Times New Roman" w:hAnsi="Times New Roman" w:cs="Times New Roman"/>
        </w:rPr>
        <w:t xml:space="preserve"> photosynthetic capabilities of the eelgrass and increase seagrass biomass (Heck and Valentine 2007). </w:t>
      </w:r>
      <w:r w:rsidR="00C05245">
        <w:rPr>
          <w:rFonts w:ascii="Times New Roman" w:hAnsi="Times New Roman" w:cs="Times New Roman"/>
        </w:rPr>
        <w:t xml:space="preserve">Epifaunal presence and abundance may also </w:t>
      </w:r>
      <w:r w:rsidR="00793349" w:rsidRPr="000400F6">
        <w:rPr>
          <w:rFonts w:ascii="Times New Roman" w:hAnsi="Times New Roman" w:cs="Times New Roman"/>
        </w:rPr>
        <w:t>increase the genetic diversity of eelgrass beds and help make them more resilient to perturbations (Hughes et al. 2010). The benefits of epifaunal grazers may contribute to</w:t>
      </w:r>
      <w:r w:rsidR="00C05245">
        <w:rPr>
          <w:rFonts w:ascii="Times New Roman" w:hAnsi="Times New Roman" w:cs="Times New Roman"/>
        </w:rPr>
        <w:t xml:space="preserve"> eelgrass regrowth and resilience</w:t>
      </w:r>
      <w:r w:rsidR="00793349" w:rsidRPr="000400F6">
        <w:rPr>
          <w:rFonts w:ascii="Times New Roman" w:hAnsi="Times New Roman" w:cs="Times New Roman"/>
        </w:rPr>
        <w:t xml:space="preserve">, making them crucial organisms to study in areas where </w:t>
      </w:r>
      <w:r w:rsidR="00793349" w:rsidRPr="000400F6">
        <w:rPr>
          <w:rFonts w:ascii="Times New Roman" w:hAnsi="Times New Roman" w:cs="Times New Roman"/>
        </w:rPr>
        <w:lastRenderedPageBreak/>
        <w:t xml:space="preserve">eelgrass populations are in decline. Because the species richness and biodiversity of epifauna have been linked to the health and wellbeing of </w:t>
      </w:r>
      <w:r w:rsidR="00793349" w:rsidRPr="000400F6">
        <w:rPr>
          <w:rFonts w:ascii="Times New Roman" w:hAnsi="Times New Roman" w:cs="Times New Roman"/>
          <w:i/>
          <w:iCs/>
        </w:rPr>
        <w:t>Zostera marina</w:t>
      </w:r>
      <w:r w:rsidR="00793349" w:rsidRPr="000400F6">
        <w:rPr>
          <w:rFonts w:ascii="Times New Roman" w:hAnsi="Times New Roman" w:cs="Times New Roman"/>
        </w:rPr>
        <w:t xml:space="preserve"> beds, studying the epifaunal communities of specific, often threatened, eelgrass meadows using repeatable experiments is of paramount importance (</w:t>
      </w:r>
      <w:proofErr w:type="spellStart"/>
      <w:r w:rsidR="00793349" w:rsidRPr="000400F6">
        <w:rPr>
          <w:rFonts w:ascii="Times New Roman" w:hAnsi="Times New Roman" w:cs="Times New Roman"/>
        </w:rPr>
        <w:t>Jaschinski</w:t>
      </w:r>
      <w:proofErr w:type="spellEnd"/>
      <w:r w:rsidR="00793349" w:rsidRPr="000400F6">
        <w:rPr>
          <w:rFonts w:ascii="Times New Roman" w:hAnsi="Times New Roman" w:cs="Times New Roman"/>
        </w:rPr>
        <w:t xml:space="preserve"> et al. 2009).</w:t>
      </w:r>
    </w:p>
    <w:p w14:paraId="487640A5" w14:textId="11572FED" w:rsidR="00793349" w:rsidRPr="000400F6" w:rsidRDefault="00793349" w:rsidP="00CC1F9B">
      <w:pPr>
        <w:spacing w:line="480" w:lineRule="auto"/>
        <w:ind w:firstLine="720"/>
        <w:rPr>
          <w:rFonts w:ascii="Times New Roman" w:hAnsi="Times New Roman" w:cs="Times New Roman"/>
        </w:rPr>
      </w:pPr>
      <w:r w:rsidRPr="000400F6">
        <w:rPr>
          <w:rFonts w:ascii="Times New Roman" w:hAnsi="Times New Roman" w:cs="Times New Roman"/>
        </w:rPr>
        <w:t xml:space="preserve">The diversity and behavior of grazers has been studied </w:t>
      </w:r>
      <w:r w:rsidR="00C05245">
        <w:rPr>
          <w:rFonts w:ascii="Times New Roman" w:hAnsi="Times New Roman" w:cs="Times New Roman"/>
        </w:rPr>
        <w:t xml:space="preserve">in a variety of </w:t>
      </w:r>
      <w:r w:rsidRPr="000400F6">
        <w:rPr>
          <w:rFonts w:ascii="Times New Roman" w:hAnsi="Times New Roman" w:cs="Times New Roman"/>
        </w:rPr>
        <w:t>locations</w:t>
      </w:r>
      <w:r w:rsidR="00C05245">
        <w:rPr>
          <w:rFonts w:ascii="Times New Roman" w:hAnsi="Times New Roman" w:cs="Times New Roman"/>
        </w:rPr>
        <w:t xml:space="preserve"> with</w:t>
      </w:r>
      <w:r w:rsidRPr="000400F6">
        <w:rPr>
          <w:rFonts w:ascii="Times New Roman" w:hAnsi="Times New Roman" w:cs="Times New Roman"/>
        </w:rPr>
        <w:t xml:space="preserve"> unique community structure (</w:t>
      </w:r>
      <w:proofErr w:type="spellStart"/>
      <w:r w:rsidRPr="000400F6">
        <w:rPr>
          <w:rFonts w:ascii="Times New Roman" w:hAnsi="Times New Roman" w:cs="Times New Roman"/>
        </w:rPr>
        <w:t>Hily</w:t>
      </w:r>
      <w:proofErr w:type="spellEnd"/>
      <w:r w:rsidRPr="000400F6">
        <w:rPr>
          <w:rFonts w:ascii="Times New Roman" w:hAnsi="Times New Roman" w:cs="Times New Roman"/>
        </w:rPr>
        <w:t xml:space="preserve"> et al. 2004; </w:t>
      </w:r>
      <w:proofErr w:type="spellStart"/>
      <w:r w:rsidRPr="000400F6">
        <w:rPr>
          <w:rFonts w:ascii="Times New Roman" w:hAnsi="Times New Roman" w:cs="Times New Roman"/>
        </w:rPr>
        <w:t>Thormar</w:t>
      </w:r>
      <w:proofErr w:type="spellEnd"/>
      <w:r w:rsidRPr="000400F6">
        <w:rPr>
          <w:rFonts w:ascii="Times New Roman" w:hAnsi="Times New Roman" w:cs="Times New Roman"/>
        </w:rPr>
        <w:t xml:space="preserve"> et al. 2016). Beds worldwide differ greatly in size, shape, shoot density, tidal influence, position, and orientation—all aspects of the habitat believed to impact epifaunal colonization (</w:t>
      </w:r>
      <w:proofErr w:type="spellStart"/>
      <w:r w:rsidRPr="000400F6">
        <w:rPr>
          <w:rFonts w:ascii="Times New Roman" w:hAnsi="Times New Roman" w:cs="Times New Roman"/>
        </w:rPr>
        <w:t>Carr</w:t>
      </w:r>
      <w:proofErr w:type="spellEnd"/>
      <w:r w:rsidRPr="000400F6">
        <w:rPr>
          <w:rFonts w:ascii="Times New Roman" w:hAnsi="Times New Roman" w:cs="Times New Roman"/>
        </w:rPr>
        <w:t xml:space="preserve"> 2011; Stoner 1980; </w:t>
      </w:r>
      <w:proofErr w:type="spellStart"/>
      <w:r w:rsidRPr="000400F6">
        <w:rPr>
          <w:rFonts w:ascii="Times New Roman" w:hAnsi="Times New Roman" w:cs="Times New Roman"/>
        </w:rPr>
        <w:t>Whippo</w:t>
      </w:r>
      <w:proofErr w:type="spellEnd"/>
      <w:r w:rsidRPr="000400F6">
        <w:rPr>
          <w:rFonts w:ascii="Times New Roman" w:hAnsi="Times New Roman" w:cs="Times New Roman"/>
        </w:rPr>
        <w:t xml:space="preserve"> 2018; Voigt and Hovel 2019; Tanner 2009). The biodiversity of eelgrass beds varies temporally as well as spatially, changing with season, temperature, and tide, as with latitude and environment (Duffy et al. 2015; </w:t>
      </w:r>
      <w:proofErr w:type="spellStart"/>
      <w:r w:rsidRPr="000400F6">
        <w:rPr>
          <w:rFonts w:ascii="Times New Roman" w:hAnsi="Times New Roman" w:cs="Times New Roman"/>
        </w:rPr>
        <w:t>Carr</w:t>
      </w:r>
      <w:proofErr w:type="spellEnd"/>
      <w:r w:rsidRPr="000400F6">
        <w:rPr>
          <w:rFonts w:ascii="Times New Roman" w:hAnsi="Times New Roman" w:cs="Times New Roman"/>
        </w:rPr>
        <w:t xml:space="preserve"> 2011). Though eelgrass beds are widespread throughout the Northern Hemisphere, the epifaunal species present in disparate beds varies greatly, as do species’ abundances, behaviors, and relative benefits (Duffy et al. 2015; Lewis and Boyer 2014; Duffy and </w:t>
      </w:r>
      <w:proofErr w:type="spellStart"/>
      <w:r w:rsidRPr="000400F6">
        <w:rPr>
          <w:rFonts w:ascii="Times New Roman" w:hAnsi="Times New Roman" w:cs="Times New Roman"/>
        </w:rPr>
        <w:t>Harvilicz</w:t>
      </w:r>
      <w:proofErr w:type="spellEnd"/>
      <w:r w:rsidRPr="000400F6">
        <w:rPr>
          <w:rFonts w:ascii="Times New Roman" w:hAnsi="Times New Roman" w:cs="Times New Roman"/>
        </w:rPr>
        <w:t xml:space="preserve"> 2001). </w:t>
      </w:r>
    </w:p>
    <w:p w14:paraId="7B9ADFB1" w14:textId="77777777" w:rsidR="00793349" w:rsidRPr="000400F6" w:rsidRDefault="00793349" w:rsidP="00CC1F9B">
      <w:pPr>
        <w:spacing w:line="480" w:lineRule="auto"/>
        <w:ind w:firstLine="720"/>
        <w:rPr>
          <w:rFonts w:ascii="Times New Roman" w:hAnsi="Times New Roman" w:cs="Times New Roman"/>
          <w:i/>
          <w:iCs/>
        </w:rPr>
      </w:pPr>
      <w:r w:rsidRPr="000400F6">
        <w:rPr>
          <w:rFonts w:ascii="Times New Roman" w:hAnsi="Times New Roman" w:cs="Times New Roman"/>
          <w:i/>
          <w:iCs/>
        </w:rPr>
        <w:t xml:space="preserve">Meadow Fragmentation </w:t>
      </w:r>
    </w:p>
    <w:p w14:paraId="7F847CC3" w14:textId="0A627E7C" w:rsidR="00793349" w:rsidRPr="000400F6" w:rsidRDefault="00793349" w:rsidP="00CC1F9B">
      <w:pPr>
        <w:spacing w:line="480" w:lineRule="auto"/>
        <w:ind w:firstLine="720"/>
        <w:rPr>
          <w:rFonts w:ascii="Times New Roman" w:hAnsi="Times New Roman" w:cs="Times New Roman"/>
        </w:rPr>
      </w:pPr>
      <w:r w:rsidRPr="000400F6">
        <w:rPr>
          <w:rFonts w:ascii="Times New Roman" w:hAnsi="Times New Roman" w:cs="Times New Roman"/>
        </w:rPr>
        <w:t xml:space="preserve">Eelgrass bed fragmentation can have deleterious effects on eelgrass population size and epifaunal biodiversity. In a 2018 study, </w:t>
      </w:r>
      <w:proofErr w:type="spellStart"/>
      <w:r w:rsidRPr="000400F6">
        <w:rPr>
          <w:rFonts w:ascii="Times New Roman" w:hAnsi="Times New Roman" w:cs="Times New Roman"/>
        </w:rPr>
        <w:t>Whippo</w:t>
      </w:r>
      <w:proofErr w:type="spellEnd"/>
      <w:r w:rsidRPr="000400F6">
        <w:rPr>
          <w:rFonts w:ascii="Times New Roman" w:hAnsi="Times New Roman" w:cs="Times New Roman"/>
        </w:rPr>
        <w:t xml:space="preserve"> et al. concluded that epifaunal biodiversity is a function of processes that operate </w:t>
      </w:r>
      <w:r w:rsidRPr="000400F6">
        <w:rPr>
          <w:rFonts w:ascii="Times New Roman" w:hAnsi="Times New Roman" w:cs="Times New Roman"/>
          <w:i/>
          <w:iCs/>
        </w:rPr>
        <w:t>across</w:t>
      </w:r>
      <w:r w:rsidRPr="000400F6">
        <w:rPr>
          <w:rFonts w:ascii="Times New Roman" w:hAnsi="Times New Roman" w:cs="Times New Roman"/>
        </w:rPr>
        <w:t xml:space="preserve"> as well as within meadows, suggesting that the severance of areas from one another impacts their epifaunal diversity (2018). </w:t>
      </w:r>
      <w:r w:rsidR="00C05245">
        <w:rPr>
          <w:rFonts w:ascii="Times New Roman" w:hAnsi="Times New Roman" w:cs="Times New Roman"/>
        </w:rPr>
        <w:t xml:space="preserve">Species </w:t>
      </w:r>
      <w:r w:rsidRPr="000400F6">
        <w:rPr>
          <w:rFonts w:ascii="Times New Roman" w:hAnsi="Times New Roman" w:cs="Times New Roman"/>
        </w:rPr>
        <w:t>richness does not vary greatly throughout and within meadows, which may reach a biodiverse carry capacity and “share” communities; however, different abundances of shared species were observed between beds (</w:t>
      </w:r>
      <w:proofErr w:type="spellStart"/>
      <w:r w:rsidRPr="000400F6">
        <w:rPr>
          <w:rFonts w:ascii="Times New Roman" w:hAnsi="Times New Roman" w:cs="Times New Roman"/>
        </w:rPr>
        <w:t>Boye</w:t>
      </w:r>
      <w:proofErr w:type="spellEnd"/>
      <w:r w:rsidRPr="000400F6">
        <w:rPr>
          <w:rFonts w:ascii="Times New Roman" w:hAnsi="Times New Roman" w:cs="Times New Roman"/>
        </w:rPr>
        <w:t xml:space="preserve"> 2017; </w:t>
      </w:r>
      <w:proofErr w:type="spellStart"/>
      <w:r w:rsidRPr="000400F6">
        <w:rPr>
          <w:rFonts w:ascii="Times New Roman" w:hAnsi="Times New Roman" w:cs="Times New Roman"/>
        </w:rPr>
        <w:t>Whippo</w:t>
      </w:r>
      <w:proofErr w:type="spellEnd"/>
      <w:r w:rsidRPr="000400F6">
        <w:rPr>
          <w:rFonts w:ascii="Times New Roman" w:hAnsi="Times New Roman" w:cs="Times New Roman"/>
        </w:rPr>
        <w:t xml:space="preserve"> 2018). </w:t>
      </w:r>
      <w:r w:rsidR="00C05245">
        <w:rPr>
          <w:rFonts w:ascii="Times New Roman" w:hAnsi="Times New Roman" w:cs="Times New Roman"/>
        </w:rPr>
        <w:t>M</w:t>
      </w:r>
      <w:r w:rsidRPr="000400F6">
        <w:rPr>
          <w:rFonts w:ascii="Times New Roman" w:hAnsi="Times New Roman" w:cs="Times New Roman"/>
        </w:rPr>
        <w:t xml:space="preserve">etacommunity dynamics may exist in eelgrass meadows, where processes including dispersal connect patches on a landscape-scale </w:t>
      </w:r>
      <w:r w:rsidRPr="000400F6">
        <w:rPr>
          <w:rFonts w:ascii="Times New Roman" w:hAnsi="Times New Roman" w:cs="Times New Roman"/>
        </w:rPr>
        <w:lastRenderedPageBreak/>
        <w:t>(</w:t>
      </w:r>
      <w:proofErr w:type="spellStart"/>
      <w:r w:rsidRPr="000400F6">
        <w:rPr>
          <w:rFonts w:ascii="Times New Roman" w:hAnsi="Times New Roman" w:cs="Times New Roman"/>
        </w:rPr>
        <w:t>Leibold</w:t>
      </w:r>
      <w:proofErr w:type="spellEnd"/>
      <w:r w:rsidRPr="000400F6">
        <w:rPr>
          <w:rFonts w:ascii="Times New Roman" w:hAnsi="Times New Roman" w:cs="Times New Roman"/>
        </w:rPr>
        <w:t xml:space="preserve"> 2014; </w:t>
      </w:r>
      <w:proofErr w:type="spellStart"/>
      <w:r w:rsidRPr="000400F6">
        <w:rPr>
          <w:rFonts w:ascii="Times New Roman" w:hAnsi="Times New Roman" w:cs="Times New Roman"/>
        </w:rPr>
        <w:t>Whippo</w:t>
      </w:r>
      <w:proofErr w:type="spellEnd"/>
      <w:r w:rsidRPr="000400F6">
        <w:rPr>
          <w:rFonts w:ascii="Times New Roman" w:hAnsi="Times New Roman" w:cs="Times New Roman"/>
        </w:rPr>
        <w:t xml:space="preserve"> et al. 2018). This means that smaller meadows and patches can contain a high level of biodiversity on par with their larger neighbors only if the seagrass meadows of their region remain healthy and unfragmented (</w:t>
      </w:r>
      <w:proofErr w:type="spellStart"/>
      <w:r w:rsidRPr="000400F6">
        <w:rPr>
          <w:rFonts w:ascii="Times New Roman" w:hAnsi="Times New Roman" w:cs="Times New Roman"/>
        </w:rPr>
        <w:t>Whippo</w:t>
      </w:r>
      <w:proofErr w:type="spellEnd"/>
      <w:r w:rsidRPr="000400F6">
        <w:rPr>
          <w:rFonts w:ascii="Times New Roman" w:hAnsi="Times New Roman" w:cs="Times New Roman"/>
        </w:rPr>
        <w:t xml:space="preserve"> et al. 2018). Greater fragmentation means less connectivity and the collapse of spatially wide-sustained biodiversity. </w:t>
      </w:r>
    </w:p>
    <w:p w14:paraId="18B34199" w14:textId="5B1D716E" w:rsidR="00793349" w:rsidRPr="000400F6" w:rsidRDefault="00793349" w:rsidP="00CC1F9B">
      <w:pPr>
        <w:spacing w:line="480" w:lineRule="auto"/>
        <w:ind w:firstLine="720"/>
        <w:rPr>
          <w:rFonts w:ascii="Times New Roman" w:hAnsi="Times New Roman" w:cs="Times New Roman"/>
        </w:rPr>
      </w:pPr>
      <w:r w:rsidRPr="000400F6">
        <w:rPr>
          <w:rFonts w:ascii="Times New Roman" w:hAnsi="Times New Roman" w:cs="Times New Roman"/>
        </w:rPr>
        <w:t xml:space="preserve">As the degree of fragmentation increases, the quantity of the habitat exposed to its edge also increases (Bologna and Heck 2002). Organisms that require interior habitats may be disturbed when bed fragmentation forces them closer to the edge, while organisms preferring edges might find themselves in competition with other species as they are pushed interiorly by the edge’s recession. Varying hypotheses exist as to how biodiversity changes as a function of distance from the habitat edge (Tanner 2009; Bologna and Heck 2002). Within the eelgrass environment, it has been observed that epiphytes tend to be plentiful on older plants, which often grow toward the center of a patch, rather than on younger, less established plants that </w:t>
      </w:r>
      <w:r w:rsidR="00C05245">
        <w:rPr>
          <w:rFonts w:ascii="Times New Roman" w:hAnsi="Times New Roman" w:cs="Times New Roman"/>
        </w:rPr>
        <w:t xml:space="preserve">are </w:t>
      </w:r>
      <w:r w:rsidRPr="000400F6">
        <w:rPr>
          <w:rFonts w:ascii="Times New Roman" w:hAnsi="Times New Roman" w:cs="Times New Roman"/>
        </w:rPr>
        <w:t xml:space="preserve">rooted farther away from early eelgrass clones; this suggests that grazers will find food (but not necessarily space) most plentiful deep within a bed (Best 2012; Murphy et al 2021; Duffy et al 2015). Conversely, observed epiphyte load may signify the paucity of epifauna in bed centers, though </w:t>
      </w:r>
      <w:r w:rsidR="00C05245">
        <w:rPr>
          <w:rFonts w:ascii="Times New Roman" w:hAnsi="Times New Roman" w:cs="Times New Roman"/>
        </w:rPr>
        <w:t xml:space="preserve">hydrodynamics, temperature, and nutrients </w:t>
      </w:r>
      <w:r w:rsidRPr="000400F6">
        <w:rPr>
          <w:rFonts w:ascii="Times New Roman" w:hAnsi="Times New Roman" w:cs="Times New Roman"/>
        </w:rPr>
        <w:t xml:space="preserve">have been shown to influence the inverse relationship between epiphytic and epifaunal biomass (Duffy et al 2015; Lewis and Anderson 2012). Interestingly, Stoner (1980) and Voigt and Hovel (2019) and observed that epiphyte biomass was inversely related to epifaunal biomass only in areas with high shoot density—a factor usually present in the center of a patch. </w:t>
      </w:r>
    </w:p>
    <w:p w14:paraId="2FE84EB1" w14:textId="6EB78622" w:rsidR="00793349" w:rsidRPr="000400F6" w:rsidRDefault="00793349" w:rsidP="00CC1F9B">
      <w:pPr>
        <w:spacing w:line="480" w:lineRule="auto"/>
        <w:ind w:firstLine="720"/>
        <w:rPr>
          <w:rFonts w:ascii="Times New Roman" w:hAnsi="Times New Roman" w:cs="Times New Roman"/>
        </w:rPr>
      </w:pPr>
      <w:r w:rsidRPr="000400F6">
        <w:rPr>
          <w:rFonts w:ascii="Times New Roman" w:hAnsi="Times New Roman" w:cs="Times New Roman"/>
        </w:rPr>
        <w:t>While epiphyte abundance and shoot density influence epifaunal community</w:t>
      </w:r>
      <w:r w:rsidR="00C05245">
        <w:rPr>
          <w:rFonts w:ascii="Times New Roman" w:hAnsi="Times New Roman" w:cs="Times New Roman"/>
        </w:rPr>
        <w:t xml:space="preserve"> composition</w:t>
      </w:r>
      <w:r w:rsidRPr="000400F6">
        <w:rPr>
          <w:rFonts w:ascii="Times New Roman" w:hAnsi="Times New Roman" w:cs="Times New Roman"/>
        </w:rPr>
        <w:t xml:space="preserve">, </w:t>
      </w:r>
      <w:r w:rsidR="00C05245">
        <w:rPr>
          <w:rFonts w:ascii="Times New Roman" w:hAnsi="Times New Roman" w:cs="Times New Roman"/>
        </w:rPr>
        <w:t xml:space="preserve">the threat </w:t>
      </w:r>
      <w:r w:rsidRPr="000400F6">
        <w:rPr>
          <w:rFonts w:ascii="Times New Roman" w:hAnsi="Times New Roman" w:cs="Times New Roman"/>
        </w:rPr>
        <w:t xml:space="preserve">of predation may affect the distribution of organisms within a habitat.  Eelgrass bed edges create an environment in which epifaunal organisms are more susceptible to </w:t>
      </w:r>
      <w:r w:rsidRPr="000400F6">
        <w:rPr>
          <w:rFonts w:ascii="Times New Roman" w:hAnsi="Times New Roman" w:cs="Times New Roman"/>
        </w:rPr>
        <w:lastRenderedPageBreak/>
        <w:t xml:space="preserve">predation and wave action, becoming vulnerable as their shelter </w:t>
      </w:r>
      <w:r w:rsidR="00C05245">
        <w:rPr>
          <w:rFonts w:ascii="Times New Roman" w:hAnsi="Times New Roman" w:cs="Times New Roman"/>
        </w:rPr>
        <w:t xml:space="preserve">ends </w:t>
      </w:r>
      <w:r w:rsidRPr="000400F6">
        <w:rPr>
          <w:rFonts w:ascii="Times New Roman" w:hAnsi="Times New Roman" w:cs="Times New Roman"/>
        </w:rPr>
        <w:t xml:space="preserve">(Tanner 2009; Lewis and Anderson 2012). Tanner explains that recent studies highlighting the increased predation risk associated with habitat edges in terrestrial environments have lent negative regard to the concept of “edge” in conservation science, though dynamics may be different in marine systems (Tanner 2009). </w:t>
      </w:r>
      <w:r w:rsidR="00C05245">
        <w:rPr>
          <w:rFonts w:ascii="Times New Roman" w:hAnsi="Times New Roman" w:cs="Times New Roman"/>
        </w:rPr>
        <w:t>E</w:t>
      </w:r>
      <w:r w:rsidRPr="000400F6">
        <w:rPr>
          <w:rFonts w:ascii="Times New Roman" w:hAnsi="Times New Roman" w:cs="Times New Roman"/>
        </w:rPr>
        <w:t xml:space="preserve">elgrass bed centers </w:t>
      </w:r>
      <w:r w:rsidR="00C05245">
        <w:rPr>
          <w:rFonts w:ascii="Times New Roman" w:hAnsi="Times New Roman" w:cs="Times New Roman"/>
        </w:rPr>
        <w:t xml:space="preserve">have therefore been hypothesized to exhibit </w:t>
      </w:r>
      <w:r w:rsidRPr="000400F6">
        <w:rPr>
          <w:rFonts w:ascii="Times New Roman" w:hAnsi="Times New Roman" w:cs="Times New Roman"/>
        </w:rPr>
        <w:t xml:space="preserve">higher epifaunal species richness and abundance than their edges due to the age and high shoot density of bed centers and the dangerous qualities of patch edge (Tanner 2009). </w:t>
      </w:r>
    </w:p>
    <w:p w14:paraId="7E1FBA68" w14:textId="2FA88F16" w:rsidR="00793349" w:rsidRPr="000400F6" w:rsidRDefault="00C05245" w:rsidP="00CC1F9B">
      <w:pPr>
        <w:spacing w:line="480" w:lineRule="auto"/>
        <w:ind w:firstLine="720"/>
        <w:rPr>
          <w:rFonts w:ascii="Times New Roman" w:hAnsi="Times New Roman" w:cs="Times New Roman"/>
        </w:rPr>
      </w:pPr>
      <w:r>
        <w:rPr>
          <w:rFonts w:ascii="Times New Roman" w:hAnsi="Times New Roman" w:cs="Times New Roman"/>
        </w:rPr>
        <w:t xml:space="preserve">However, though </w:t>
      </w:r>
      <w:r w:rsidR="00793349" w:rsidRPr="000400F6">
        <w:rPr>
          <w:rFonts w:ascii="Times New Roman" w:hAnsi="Times New Roman" w:cs="Times New Roman"/>
        </w:rPr>
        <w:t xml:space="preserve">shoot density and seagrass biomass </w:t>
      </w:r>
      <w:r w:rsidR="00CC797F">
        <w:rPr>
          <w:rFonts w:ascii="Times New Roman" w:hAnsi="Times New Roman" w:cs="Times New Roman"/>
        </w:rPr>
        <w:t xml:space="preserve">are observed to be </w:t>
      </w:r>
      <w:r w:rsidR="00793349" w:rsidRPr="000400F6">
        <w:rPr>
          <w:rFonts w:ascii="Times New Roman" w:hAnsi="Times New Roman" w:cs="Times New Roman"/>
        </w:rPr>
        <w:t xml:space="preserve">greater on the inside of seagrass beds, epifauna including gastropods, amphipods, and </w:t>
      </w:r>
      <w:proofErr w:type="spellStart"/>
      <w:r w:rsidR="00793349" w:rsidRPr="000400F6">
        <w:rPr>
          <w:rFonts w:ascii="Times New Roman" w:hAnsi="Times New Roman" w:cs="Times New Roman"/>
        </w:rPr>
        <w:t>polychaetes</w:t>
      </w:r>
      <w:proofErr w:type="spellEnd"/>
      <w:r w:rsidR="00793349" w:rsidRPr="000400F6">
        <w:rPr>
          <w:rFonts w:ascii="Times New Roman" w:hAnsi="Times New Roman" w:cs="Times New Roman"/>
        </w:rPr>
        <w:t xml:space="preserve"> </w:t>
      </w:r>
      <w:r>
        <w:rPr>
          <w:rFonts w:ascii="Times New Roman" w:hAnsi="Times New Roman" w:cs="Times New Roman"/>
        </w:rPr>
        <w:t>have been</w:t>
      </w:r>
      <w:r w:rsidR="00793349" w:rsidRPr="000400F6">
        <w:rPr>
          <w:rFonts w:ascii="Times New Roman" w:hAnsi="Times New Roman" w:cs="Times New Roman"/>
        </w:rPr>
        <w:t xml:space="preserve"> found in greater abundance and diversity on bed edges, possibly due to recruitment events and passive deposition of poor-swimming larvae (Bologna and Heck 2002). Acknowledging that their results appeared to contradict previously observed trends, Bologna and Heck also hypothesized that mobile fauna might travel between patches and seek the “nearest refuge” before moving on, thus congregating at edges for temporary shelter but rarely moving interiorly (2002). Therefore, edge effects within eelgrass beds may exist independent of shoot density but depend upon both the mobility of organisms and the passage of time. </w:t>
      </w:r>
    </w:p>
    <w:p w14:paraId="223F2D61" w14:textId="77777777" w:rsidR="00793349" w:rsidRPr="000400F6" w:rsidRDefault="00793349" w:rsidP="00CC1F9B">
      <w:pPr>
        <w:spacing w:line="480" w:lineRule="auto"/>
        <w:ind w:firstLine="720"/>
        <w:rPr>
          <w:rFonts w:ascii="Times New Roman" w:hAnsi="Times New Roman" w:cs="Times New Roman"/>
          <w:i/>
          <w:iCs/>
        </w:rPr>
      </w:pPr>
      <w:r w:rsidRPr="000400F6">
        <w:rPr>
          <w:rFonts w:ascii="Times New Roman" w:hAnsi="Times New Roman" w:cs="Times New Roman"/>
          <w:i/>
          <w:iCs/>
        </w:rPr>
        <w:t>False Bay</w:t>
      </w:r>
    </w:p>
    <w:p w14:paraId="6CBCB6FB" w14:textId="1C49A7D7" w:rsidR="00793349" w:rsidRPr="000400F6" w:rsidRDefault="00793349" w:rsidP="00CC1F9B">
      <w:pPr>
        <w:spacing w:line="480" w:lineRule="auto"/>
        <w:ind w:firstLine="720"/>
        <w:rPr>
          <w:rFonts w:ascii="Times New Roman" w:hAnsi="Times New Roman" w:cs="Times New Roman"/>
        </w:rPr>
      </w:pPr>
      <w:r w:rsidRPr="000400F6">
        <w:rPr>
          <w:rFonts w:ascii="Times New Roman" w:hAnsi="Times New Roman" w:cs="Times New Roman"/>
        </w:rPr>
        <w:t xml:space="preserve">This study aims to investigate patterns in the biodiversity of grazers in the ecosystem of False Bay, San Juan Island, WA, USA where eelgrass beds have recently been in decline (Wyllie-Echeverria 2010). Since the 1970’s the spatial distribution of the eelgrass in False Bay has changed greatly and the ecosystem has faced many stressors including nutrient and soil runoff, disease, and climate change (Ruckelshaus 1994; MacDonald and Raymond 2021). Recent data shows a decline in eelgrass population over the past five years, and a 2016 survey revealed </w:t>
      </w:r>
      <w:r w:rsidRPr="000400F6">
        <w:rPr>
          <w:rFonts w:ascii="Times New Roman" w:hAnsi="Times New Roman" w:cs="Times New Roman"/>
        </w:rPr>
        <w:lastRenderedPageBreak/>
        <w:t xml:space="preserve">nearly 50% of the eelgrass population to be infected with the opportunistic pathogen </w:t>
      </w:r>
      <w:proofErr w:type="spellStart"/>
      <w:r w:rsidRPr="000400F6">
        <w:rPr>
          <w:rFonts w:ascii="Times New Roman" w:hAnsi="Times New Roman" w:cs="Times New Roman"/>
          <w:i/>
          <w:iCs/>
        </w:rPr>
        <w:t>Labyrinthula</w:t>
      </w:r>
      <w:proofErr w:type="spellEnd"/>
      <w:r w:rsidRPr="000400F6">
        <w:rPr>
          <w:rFonts w:ascii="Times New Roman" w:hAnsi="Times New Roman" w:cs="Times New Roman"/>
        </w:rPr>
        <w:t xml:space="preserve"> (</w:t>
      </w:r>
      <w:proofErr w:type="spellStart"/>
      <w:r w:rsidRPr="000400F6">
        <w:rPr>
          <w:rFonts w:ascii="Times New Roman" w:hAnsi="Times New Roman" w:cs="Times New Roman"/>
        </w:rPr>
        <w:t>Groner</w:t>
      </w:r>
      <w:proofErr w:type="spellEnd"/>
      <w:r w:rsidRPr="000400F6">
        <w:rPr>
          <w:rFonts w:ascii="Times New Roman" w:hAnsi="Times New Roman" w:cs="Times New Roman"/>
        </w:rPr>
        <w:t xml:space="preserve"> et al. 2016; Wyllie-Echeverria 2010). The 2016 survey also found that epiphyte biomass ranked high in False Bay when compared with other eelgrass beds in the San Juan Islands, though shoot density and length were comparatively low (</w:t>
      </w:r>
      <w:proofErr w:type="spellStart"/>
      <w:r w:rsidRPr="000400F6">
        <w:rPr>
          <w:rFonts w:ascii="Times New Roman" w:hAnsi="Times New Roman" w:cs="Times New Roman"/>
        </w:rPr>
        <w:t>Groner</w:t>
      </w:r>
      <w:proofErr w:type="spellEnd"/>
      <w:r w:rsidRPr="000400F6">
        <w:rPr>
          <w:rFonts w:ascii="Times New Roman" w:hAnsi="Times New Roman" w:cs="Times New Roman"/>
        </w:rPr>
        <w:t xml:space="preserve"> et al 2016). Preliminary </w:t>
      </w:r>
      <w:r w:rsidR="00CC797F">
        <w:rPr>
          <w:rFonts w:ascii="Times New Roman" w:hAnsi="Times New Roman" w:cs="Times New Roman"/>
        </w:rPr>
        <w:t>observations</w:t>
      </w:r>
      <w:r w:rsidRPr="000400F6">
        <w:rPr>
          <w:rFonts w:ascii="Times New Roman" w:hAnsi="Times New Roman" w:cs="Times New Roman"/>
        </w:rPr>
        <w:t xml:space="preserve"> within False Bay indicate the </w:t>
      </w:r>
      <w:r w:rsidR="00CC797F">
        <w:rPr>
          <w:rFonts w:ascii="Times New Roman" w:hAnsi="Times New Roman" w:cs="Times New Roman"/>
        </w:rPr>
        <w:t xml:space="preserve">existence of epifauna </w:t>
      </w:r>
      <w:r w:rsidRPr="000400F6">
        <w:rPr>
          <w:rFonts w:ascii="Times New Roman" w:hAnsi="Times New Roman" w:cs="Times New Roman"/>
        </w:rPr>
        <w:t xml:space="preserve">including gastropods, </w:t>
      </w:r>
      <w:proofErr w:type="spellStart"/>
      <w:r w:rsidRPr="000400F6">
        <w:rPr>
          <w:rFonts w:ascii="Times New Roman" w:hAnsi="Times New Roman" w:cs="Times New Roman"/>
        </w:rPr>
        <w:t>gammaridean</w:t>
      </w:r>
      <w:proofErr w:type="spellEnd"/>
      <w:r w:rsidRPr="000400F6">
        <w:rPr>
          <w:rFonts w:ascii="Times New Roman" w:hAnsi="Times New Roman" w:cs="Times New Roman"/>
        </w:rPr>
        <w:t xml:space="preserve"> and caprellid amphipods, copepods, isopods, </w:t>
      </w:r>
      <w:proofErr w:type="spellStart"/>
      <w:r w:rsidRPr="000400F6">
        <w:rPr>
          <w:rFonts w:ascii="Times New Roman" w:hAnsi="Times New Roman" w:cs="Times New Roman"/>
        </w:rPr>
        <w:t>polychaetes</w:t>
      </w:r>
      <w:proofErr w:type="spellEnd"/>
      <w:r w:rsidRPr="000400F6">
        <w:rPr>
          <w:rFonts w:ascii="Times New Roman" w:hAnsi="Times New Roman" w:cs="Times New Roman"/>
        </w:rPr>
        <w:t xml:space="preserve">, bubble snails, and the opisthobranch </w:t>
      </w:r>
      <w:proofErr w:type="spellStart"/>
      <w:r w:rsidRPr="000400F6">
        <w:rPr>
          <w:rFonts w:ascii="Times New Roman" w:hAnsi="Times New Roman" w:cs="Times New Roman"/>
          <w:i/>
          <w:iCs/>
        </w:rPr>
        <w:t>Phyllaplysia</w:t>
      </w:r>
      <w:proofErr w:type="spellEnd"/>
      <w:r w:rsidRPr="000400F6">
        <w:rPr>
          <w:rFonts w:ascii="Times New Roman" w:hAnsi="Times New Roman" w:cs="Times New Roman"/>
          <w:i/>
          <w:iCs/>
        </w:rPr>
        <w:t xml:space="preserve"> </w:t>
      </w:r>
      <w:proofErr w:type="spellStart"/>
      <w:r w:rsidRPr="000400F6">
        <w:rPr>
          <w:rFonts w:ascii="Times New Roman" w:hAnsi="Times New Roman" w:cs="Times New Roman"/>
          <w:i/>
          <w:iCs/>
        </w:rPr>
        <w:t>zostericola</w:t>
      </w:r>
      <w:proofErr w:type="spellEnd"/>
      <w:r w:rsidRPr="000400F6">
        <w:rPr>
          <w:rFonts w:ascii="Times New Roman" w:hAnsi="Times New Roman" w:cs="Times New Roman"/>
        </w:rPr>
        <w:t xml:space="preserve">. The eelgrass beds of False Bay are reportedly patchy and vary in size, shape, shoot density, position, and orientation, and these variables may cause differential epifaunal biodiversity (Ruckelshaus 1994; Coiner 1972; </w:t>
      </w:r>
      <w:proofErr w:type="spellStart"/>
      <w:r w:rsidRPr="000400F6">
        <w:rPr>
          <w:rFonts w:ascii="Times New Roman" w:hAnsi="Times New Roman" w:cs="Times New Roman"/>
        </w:rPr>
        <w:t>Carr</w:t>
      </w:r>
      <w:proofErr w:type="spellEnd"/>
      <w:r w:rsidRPr="000400F6">
        <w:rPr>
          <w:rFonts w:ascii="Times New Roman" w:hAnsi="Times New Roman" w:cs="Times New Roman"/>
        </w:rPr>
        <w:t xml:space="preserve"> 2011; Stoner 1980; </w:t>
      </w:r>
      <w:proofErr w:type="spellStart"/>
      <w:r w:rsidRPr="000400F6">
        <w:rPr>
          <w:rFonts w:ascii="Times New Roman" w:hAnsi="Times New Roman" w:cs="Times New Roman"/>
        </w:rPr>
        <w:t>Whippo</w:t>
      </w:r>
      <w:proofErr w:type="spellEnd"/>
      <w:r w:rsidRPr="000400F6">
        <w:rPr>
          <w:rFonts w:ascii="Times New Roman" w:hAnsi="Times New Roman" w:cs="Times New Roman"/>
        </w:rPr>
        <w:t xml:space="preserve"> 2018; Voigt and Hovel 2019; Tanner 2009) </w:t>
      </w:r>
      <w:r w:rsidRPr="000400F6">
        <w:rPr>
          <w:rFonts w:ascii="Times New Roman" w:hAnsi="Times New Roman" w:cs="Times New Roman"/>
          <w:b/>
          <w:bCs/>
        </w:rPr>
        <w:t>(See Figure 1).</w:t>
      </w:r>
      <w:r w:rsidRPr="000400F6">
        <w:rPr>
          <w:rFonts w:ascii="Times New Roman" w:hAnsi="Times New Roman" w:cs="Times New Roman"/>
        </w:rPr>
        <w:t xml:space="preserve"> </w:t>
      </w:r>
      <w:r w:rsidR="00CC797F">
        <w:rPr>
          <w:rFonts w:ascii="Times New Roman" w:hAnsi="Times New Roman" w:cs="Times New Roman"/>
        </w:rPr>
        <w:t>E</w:t>
      </w:r>
      <w:r w:rsidRPr="000400F6">
        <w:rPr>
          <w:rFonts w:ascii="Times New Roman" w:hAnsi="Times New Roman" w:cs="Times New Roman"/>
        </w:rPr>
        <w:t xml:space="preserve">piphytic and epifaunal density </w:t>
      </w:r>
      <w:r w:rsidR="00CC797F">
        <w:rPr>
          <w:rFonts w:ascii="Times New Roman" w:hAnsi="Times New Roman" w:cs="Times New Roman"/>
        </w:rPr>
        <w:t>was historically</w:t>
      </w:r>
      <w:r w:rsidRPr="000400F6">
        <w:rPr>
          <w:rFonts w:ascii="Times New Roman" w:hAnsi="Times New Roman" w:cs="Times New Roman"/>
        </w:rPr>
        <w:t xml:space="preserve"> greatest at the center of each of three beds near the mouth of False Bay (Coiner 1972). The edge of a large patch was observed to have the lowest concentration of fauna, but the only edge sampled was that facing the Bay’s mouth, where tide and wave action differ from head-facing edges (Coiner 1972). Little research has been done investigating the biodiversity of additional bed edges in False Bay. </w:t>
      </w:r>
    </w:p>
    <w:p w14:paraId="1EC4A5BC" w14:textId="77777777" w:rsidR="00793349" w:rsidRPr="000400F6" w:rsidRDefault="00793349" w:rsidP="00CC1F9B">
      <w:pPr>
        <w:spacing w:line="480" w:lineRule="auto"/>
        <w:ind w:firstLine="720"/>
        <w:rPr>
          <w:rFonts w:ascii="Times New Roman" w:hAnsi="Times New Roman" w:cs="Times New Roman"/>
        </w:rPr>
      </w:pPr>
      <w:r w:rsidRPr="000400F6">
        <w:rPr>
          <w:rFonts w:ascii="Times New Roman" w:hAnsi="Times New Roman" w:cs="Times New Roman"/>
        </w:rPr>
        <w:t xml:space="preserve">Debate still exists over how epifaunal organisms respond to the dimensional edges of their seagrass habitats. Habitat edges are important locales of trophic transfer in food webs but their complexities in the marine ecosystem remain understudied (Bologna and Heck 2002; Lewis and Anderson 2012). In so dynamic an environment as False Bay, eelgrass beds shrink, merge, and fragment, changing shape and modifying the number of shoots exposed to their perilous edges. As eelgrass beds in False Bay and elsewhere continue to change, understanding how epifaunal diversity and abundance relate to distance from bed edges is an interesting and significant question. </w:t>
      </w:r>
    </w:p>
    <w:p w14:paraId="7D08F9F1" w14:textId="7572DF7E" w:rsidR="00793349" w:rsidRPr="000400F6" w:rsidRDefault="00793349" w:rsidP="00BF0B93">
      <w:pPr>
        <w:spacing w:line="480" w:lineRule="auto"/>
        <w:ind w:firstLine="720"/>
        <w:rPr>
          <w:rFonts w:ascii="Times New Roman" w:hAnsi="Times New Roman" w:cs="Times New Roman"/>
        </w:rPr>
      </w:pPr>
      <w:r w:rsidRPr="000400F6">
        <w:rPr>
          <w:rFonts w:ascii="Times New Roman" w:hAnsi="Times New Roman" w:cs="Times New Roman"/>
        </w:rPr>
        <w:lastRenderedPageBreak/>
        <w:t xml:space="preserve">In this study, our primary objective was to identify the species richness and biodiversity of </w:t>
      </w:r>
      <w:r w:rsidR="00BF0B93">
        <w:rPr>
          <w:rFonts w:ascii="Times New Roman" w:hAnsi="Times New Roman" w:cs="Times New Roman"/>
        </w:rPr>
        <w:t xml:space="preserve">a large and small patch in </w:t>
      </w:r>
      <w:r w:rsidRPr="000400F6">
        <w:rPr>
          <w:rFonts w:ascii="Times New Roman" w:hAnsi="Times New Roman" w:cs="Times New Roman"/>
        </w:rPr>
        <w:t>False Bay, specifically observing if and how community composition varies between patch edge and center</w:t>
      </w:r>
      <w:r w:rsidR="00BF0B93">
        <w:rPr>
          <w:rFonts w:ascii="Times New Roman" w:hAnsi="Times New Roman" w:cs="Times New Roman"/>
        </w:rPr>
        <w:t>, and if the relationship between edge and center in affected by patch size</w:t>
      </w:r>
      <w:r w:rsidRPr="000400F6">
        <w:rPr>
          <w:rFonts w:ascii="Times New Roman" w:hAnsi="Times New Roman" w:cs="Times New Roman"/>
        </w:rPr>
        <w:t xml:space="preserve">. I focus on the effect the characteristics of “edge” and “center” have upon epifauna. I hypothesized that biodiversity and species abundance would be greater in </w:t>
      </w:r>
      <w:r w:rsidR="00BF0B93">
        <w:rPr>
          <w:rFonts w:ascii="Times New Roman" w:hAnsi="Times New Roman" w:cs="Times New Roman"/>
        </w:rPr>
        <w:t>the large eelgrass patch and greater at its</w:t>
      </w:r>
      <w:r w:rsidRPr="000400F6">
        <w:rPr>
          <w:rFonts w:ascii="Times New Roman" w:hAnsi="Times New Roman" w:cs="Times New Roman"/>
        </w:rPr>
        <w:t xml:space="preserve"> center </w:t>
      </w:r>
      <w:r w:rsidR="00BF0B93">
        <w:rPr>
          <w:rFonts w:ascii="Times New Roman" w:hAnsi="Times New Roman" w:cs="Times New Roman"/>
        </w:rPr>
        <w:t>than its</w:t>
      </w:r>
      <w:r w:rsidRPr="000400F6">
        <w:rPr>
          <w:rFonts w:ascii="Times New Roman" w:hAnsi="Times New Roman" w:cs="Times New Roman"/>
        </w:rPr>
        <w:t xml:space="preserve"> the edge. </w:t>
      </w:r>
    </w:p>
    <w:p w14:paraId="5C6985DD" w14:textId="77777777" w:rsidR="00793349" w:rsidRPr="000400F6" w:rsidRDefault="00793349" w:rsidP="009204B4">
      <w:pPr>
        <w:ind w:firstLine="720"/>
        <w:rPr>
          <w:rFonts w:ascii="Times New Roman" w:hAnsi="Times New Roman" w:cs="Times New Roman"/>
        </w:rPr>
      </w:pPr>
    </w:p>
    <w:p w14:paraId="57415E1A" w14:textId="77777777" w:rsidR="00793349" w:rsidRPr="000400F6" w:rsidRDefault="00793349" w:rsidP="00611E19">
      <w:pPr>
        <w:ind w:firstLine="720"/>
        <w:rPr>
          <w:rFonts w:ascii="Times New Roman" w:hAnsi="Times New Roman" w:cs="Times New Roman"/>
        </w:rPr>
      </w:pPr>
      <w:r w:rsidRPr="000400F6">
        <w:rPr>
          <w:rFonts w:ascii="Times New Roman" w:hAnsi="Times New Roman" w:cs="Times New Roman"/>
          <w:noProof/>
        </w:rPr>
        <w:drawing>
          <wp:anchor distT="0" distB="0" distL="114300" distR="114300" simplePos="0" relativeHeight="251681792" behindDoc="0" locked="0" layoutInCell="1" allowOverlap="1" wp14:anchorId="116B0F07" wp14:editId="532C3903">
            <wp:simplePos x="0" y="0"/>
            <wp:positionH relativeFrom="column">
              <wp:posOffset>40640</wp:posOffset>
            </wp:positionH>
            <wp:positionV relativeFrom="paragraph">
              <wp:posOffset>66675</wp:posOffset>
            </wp:positionV>
            <wp:extent cx="2651125" cy="2518410"/>
            <wp:effectExtent l="2858" t="0" r="6032" b="6033"/>
            <wp:wrapSquare wrapText="bothSides"/>
            <wp:docPr id="76" name="Picture 76" descr="A picture containing text, blac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Picture 76" descr="A picture containing text, black&#10;&#10;Description automatically generated"/>
                    <pic:cNvPicPr/>
                  </pic:nvPicPr>
                  <pic:blipFill rotWithShape="1">
                    <a:blip r:embed="rId8" cstate="print">
                      <a:extLst>
                        <a:ext uri="{28A0092B-C50C-407E-A947-70E740481C1C}">
                          <a14:useLocalDpi xmlns:a14="http://schemas.microsoft.com/office/drawing/2010/main" val="0"/>
                        </a:ext>
                      </a:extLst>
                    </a:blip>
                    <a:srcRect r="21048"/>
                    <a:stretch/>
                  </pic:blipFill>
                  <pic:spPr bwMode="auto">
                    <a:xfrm rot="5400000">
                      <a:off x="0" y="0"/>
                      <a:ext cx="2651125" cy="25184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0400F6">
        <w:rPr>
          <w:rFonts w:ascii="Times New Roman" w:hAnsi="Times New Roman" w:cs="Times New Roman"/>
          <w:noProof/>
        </w:rPr>
        <w:drawing>
          <wp:anchor distT="0" distB="0" distL="114300" distR="114300" simplePos="0" relativeHeight="251680768" behindDoc="0" locked="0" layoutInCell="1" allowOverlap="1" wp14:anchorId="62940E24" wp14:editId="64EF640D">
            <wp:simplePos x="0" y="0"/>
            <wp:positionH relativeFrom="column">
              <wp:posOffset>2619532</wp:posOffset>
            </wp:positionH>
            <wp:positionV relativeFrom="paragraph">
              <wp:posOffset>0</wp:posOffset>
            </wp:positionV>
            <wp:extent cx="3708400" cy="2645410"/>
            <wp:effectExtent l="0" t="0" r="0" b="0"/>
            <wp:wrapSquare wrapText="bothSides"/>
            <wp:docPr id="77" name="Picture 77"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Picture 77" descr="A picture containing text&#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3708400" cy="2645410"/>
                    </a:xfrm>
                    <a:prstGeom prst="rect">
                      <a:avLst/>
                    </a:prstGeom>
                  </pic:spPr>
                </pic:pic>
              </a:graphicData>
            </a:graphic>
            <wp14:sizeRelH relativeFrom="page">
              <wp14:pctWidth>0</wp14:pctWidth>
            </wp14:sizeRelH>
            <wp14:sizeRelV relativeFrom="page">
              <wp14:pctHeight>0</wp14:pctHeight>
            </wp14:sizeRelV>
          </wp:anchor>
        </w:drawing>
      </w:r>
    </w:p>
    <w:p w14:paraId="01C3FE17" w14:textId="77777777" w:rsidR="00793349" w:rsidRPr="000400F6" w:rsidRDefault="00793349" w:rsidP="004D3D36">
      <w:pPr>
        <w:ind w:firstLine="720"/>
        <w:rPr>
          <w:rFonts w:ascii="Times New Roman" w:hAnsi="Times New Roman" w:cs="Times New Roman"/>
          <w:sz w:val="20"/>
          <w:szCs w:val="20"/>
        </w:rPr>
      </w:pPr>
      <w:r w:rsidRPr="000400F6">
        <w:rPr>
          <w:rFonts w:ascii="Times New Roman" w:hAnsi="Times New Roman" w:cs="Times New Roman"/>
          <w:b/>
          <w:bCs/>
          <w:sz w:val="20"/>
          <w:szCs w:val="20"/>
        </w:rPr>
        <w:t>Figure 1:</w:t>
      </w:r>
      <w:r w:rsidRPr="000400F6">
        <w:rPr>
          <w:rFonts w:ascii="Times New Roman" w:hAnsi="Times New Roman" w:cs="Times New Roman"/>
          <w:sz w:val="20"/>
          <w:szCs w:val="20"/>
        </w:rPr>
        <w:t xml:space="preserve"> (left) The size of eelgrass patches in False Bay </w:t>
      </w:r>
      <w:proofErr w:type="gramStart"/>
      <w:r w:rsidRPr="000400F6">
        <w:rPr>
          <w:rFonts w:ascii="Times New Roman" w:hAnsi="Times New Roman" w:cs="Times New Roman"/>
          <w:sz w:val="20"/>
          <w:szCs w:val="20"/>
        </w:rPr>
        <w:t>vary</w:t>
      </w:r>
      <w:proofErr w:type="gramEnd"/>
      <w:r w:rsidRPr="000400F6">
        <w:rPr>
          <w:rFonts w:ascii="Times New Roman" w:hAnsi="Times New Roman" w:cs="Times New Roman"/>
          <w:sz w:val="20"/>
          <w:szCs w:val="20"/>
        </w:rPr>
        <w:t xml:space="preserve"> greatly with distance from the bay’s head to mouth through high intertidal, low intertidal, and subtidal zones (image courtesy of Ruckelshaus 1994). (right) Drone imaging of the mouth of False Bay shows swaths of large, interspersed patches at mouth and smaller patches on tidal channels inside Bay in the summer of 2021 (image courtesy of Drew Harvell, FHL)</w:t>
      </w:r>
    </w:p>
    <w:p w14:paraId="56F76862" w14:textId="77777777" w:rsidR="00793349" w:rsidRPr="000400F6" w:rsidRDefault="00793349" w:rsidP="004D3D36">
      <w:pPr>
        <w:ind w:firstLine="720"/>
        <w:rPr>
          <w:rFonts w:ascii="Times New Roman" w:hAnsi="Times New Roman" w:cs="Times New Roman"/>
          <w:sz w:val="20"/>
          <w:szCs w:val="20"/>
        </w:rPr>
      </w:pPr>
    </w:p>
    <w:p w14:paraId="6C6C6200" w14:textId="77777777" w:rsidR="00793349" w:rsidRPr="000400F6" w:rsidRDefault="00793349" w:rsidP="0006573B">
      <w:pPr>
        <w:rPr>
          <w:rFonts w:ascii="Times New Roman" w:hAnsi="Times New Roman" w:cs="Times New Roman"/>
          <w:b/>
          <w:bCs/>
        </w:rPr>
      </w:pPr>
    </w:p>
    <w:p w14:paraId="14F88826" w14:textId="20B42089" w:rsidR="00793349" w:rsidRDefault="00793349" w:rsidP="0006573B">
      <w:pPr>
        <w:rPr>
          <w:rFonts w:ascii="Times New Roman" w:hAnsi="Times New Roman" w:cs="Times New Roman"/>
          <w:b/>
          <w:bCs/>
        </w:rPr>
      </w:pPr>
    </w:p>
    <w:p w14:paraId="3950F060" w14:textId="77777777" w:rsidR="000400F6" w:rsidRPr="000400F6" w:rsidRDefault="000400F6" w:rsidP="0006573B">
      <w:pPr>
        <w:rPr>
          <w:rFonts w:ascii="Times New Roman" w:hAnsi="Times New Roman" w:cs="Times New Roman"/>
          <w:b/>
          <w:bCs/>
        </w:rPr>
      </w:pPr>
    </w:p>
    <w:p w14:paraId="1D8BCDE2" w14:textId="77777777" w:rsidR="00793349" w:rsidRPr="000400F6" w:rsidRDefault="00793349" w:rsidP="0006573B">
      <w:pPr>
        <w:rPr>
          <w:rFonts w:ascii="Times New Roman" w:hAnsi="Times New Roman" w:cs="Times New Roman"/>
          <w:b/>
          <w:bCs/>
        </w:rPr>
      </w:pPr>
    </w:p>
    <w:p w14:paraId="176613CC" w14:textId="77777777" w:rsidR="00793349" w:rsidRPr="000400F6" w:rsidRDefault="00793349" w:rsidP="0006573B">
      <w:pPr>
        <w:rPr>
          <w:rFonts w:ascii="Times New Roman" w:hAnsi="Times New Roman" w:cs="Times New Roman"/>
          <w:b/>
          <w:bCs/>
        </w:rPr>
      </w:pPr>
    </w:p>
    <w:p w14:paraId="42123188" w14:textId="77777777" w:rsidR="00793349" w:rsidRPr="000400F6" w:rsidRDefault="00793349" w:rsidP="0006573B">
      <w:pPr>
        <w:rPr>
          <w:rFonts w:ascii="Times New Roman" w:hAnsi="Times New Roman" w:cs="Times New Roman"/>
        </w:rPr>
      </w:pPr>
      <w:r w:rsidRPr="000400F6">
        <w:rPr>
          <w:rFonts w:ascii="Times New Roman" w:hAnsi="Times New Roman" w:cs="Times New Roman"/>
          <w:b/>
          <w:bCs/>
        </w:rPr>
        <w:t>Methods</w:t>
      </w:r>
    </w:p>
    <w:p w14:paraId="4F02FFA1" w14:textId="77777777" w:rsidR="00793349" w:rsidRPr="000400F6" w:rsidRDefault="00793349" w:rsidP="0006573B">
      <w:pPr>
        <w:rPr>
          <w:rFonts w:ascii="Times New Roman" w:hAnsi="Times New Roman" w:cs="Times New Roman"/>
        </w:rPr>
      </w:pPr>
    </w:p>
    <w:p w14:paraId="4115996E" w14:textId="77777777" w:rsidR="00793349" w:rsidRPr="000400F6" w:rsidRDefault="00793349" w:rsidP="0006573B">
      <w:pPr>
        <w:rPr>
          <w:rFonts w:ascii="Times New Roman" w:hAnsi="Times New Roman" w:cs="Times New Roman"/>
          <w:i/>
          <w:iCs/>
          <w:u w:val="single"/>
        </w:rPr>
      </w:pPr>
      <w:r w:rsidRPr="000400F6">
        <w:rPr>
          <w:rFonts w:ascii="Times New Roman" w:hAnsi="Times New Roman" w:cs="Times New Roman"/>
          <w:i/>
          <w:iCs/>
          <w:u w:val="single"/>
        </w:rPr>
        <w:t xml:space="preserve">Sampling </w:t>
      </w:r>
    </w:p>
    <w:p w14:paraId="74ABF7E9" w14:textId="77777777" w:rsidR="00793349" w:rsidRPr="000400F6" w:rsidRDefault="00793349" w:rsidP="0006573B">
      <w:pPr>
        <w:rPr>
          <w:rFonts w:ascii="Times New Roman" w:hAnsi="Times New Roman" w:cs="Times New Roman"/>
          <w:i/>
          <w:iCs/>
          <w:u w:val="single"/>
        </w:rPr>
      </w:pPr>
    </w:p>
    <w:p w14:paraId="04529584" w14:textId="2D6B353D" w:rsidR="00793349" w:rsidRDefault="00793349" w:rsidP="00CC1F9B">
      <w:pPr>
        <w:spacing w:line="480" w:lineRule="auto"/>
        <w:rPr>
          <w:rFonts w:ascii="Times New Roman" w:hAnsi="Times New Roman" w:cs="Times New Roman"/>
        </w:rPr>
      </w:pPr>
      <w:r w:rsidRPr="000400F6">
        <w:rPr>
          <w:rFonts w:ascii="Times New Roman" w:hAnsi="Times New Roman" w:cs="Times New Roman"/>
        </w:rPr>
        <w:tab/>
        <w:t xml:space="preserve">Epifaunal biodiversity was sampled in patches of the eelgrass population of False Bay, San Juan Island, Washington, USA by snorkeling at low tide during calm weather conditions. </w:t>
      </w:r>
      <w:r w:rsidRPr="000400F6">
        <w:rPr>
          <w:rFonts w:ascii="Times New Roman" w:hAnsi="Times New Roman" w:cs="Times New Roman"/>
        </w:rPr>
        <w:lastRenderedPageBreak/>
        <w:t>Subtidal beds were always submerged at time of sampling (</w:t>
      </w:r>
      <w:r w:rsidR="00F75BF6">
        <w:rPr>
          <w:rFonts w:ascii="Times New Roman" w:hAnsi="Times New Roman" w:cs="Times New Roman"/>
        </w:rPr>
        <w:t xml:space="preserve">Figure </w:t>
      </w:r>
      <w:r w:rsidR="009165F8">
        <w:rPr>
          <w:rFonts w:ascii="Times New Roman" w:hAnsi="Times New Roman" w:cs="Times New Roman"/>
        </w:rPr>
        <w:t>2</w:t>
      </w:r>
      <w:r w:rsidR="00F75BF6">
        <w:rPr>
          <w:rFonts w:ascii="Times New Roman" w:hAnsi="Times New Roman" w:cs="Times New Roman"/>
        </w:rPr>
        <w:t xml:space="preserve">; </w:t>
      </w:r>
      <w:r w:rsidRPr="000400F6">
        <w:rPr>
          <w:rFonts w:ascii="Times New Roman" w:hAnsi="Times New Roman" w:cs="Times New Roman"/>
        </w:rPr>
        <w:t xml:space="preserve">details adapted from Ha and Williams 2018; </w:t>
      </w:r>
      <w:proofErr w:type="spellStart"/>
      <w:r w:rsidRPr="000400F6">
        <w:rPr>
          <w:rFonts w:ascii="Times New Roman" w:hAnsi="Times New Roman" w:cs="Times New Roman"/>
        </w:rPr>
        <w:t>Whippo</w:t>
      </w:r>
      <w:proofErr w:type="spellEnd"/>
      <w:r w:rsidRPr="000400F6">
        <w:rPr>
          <w:rFonts w:ascii="Times New Roman" w:hAnsi="Times New Roman" w:cs="Times New Roman"/>
        </w:rPr>
        <w:t xml:space="preserve"> 2018). Once a fragment of the meadow was located</w:t>
      </w:r>
      <w:r w:rsidR="00CC797F">
        <w:rPr>
          <w:rFonts w:ascii="Times New Roman" w:hAnsi="Times New Roman" w:cs="Times New Roman"/>
        </w:rPr>
        <w:t xml:space="preserve">, </w:t>
      </w:r>
      <w:r w:rsidRPr="000400F6">
        <w:rPr>
          <w:rFonts w:ascii="Times New Roman" w:hAnsi="Times New Roman" w:cs="Times New Roman"/>
        </w:rPr>
        <w:t xml:space="preserve">its </w:t>
      </w:r>
      <w:r w:rsidR="00CC797F">
        <w:rPr>
          <w:rFonts w:ascii="Times New Roman" w:hAnsi="Times New Roman" w:cs="Times New Roman"/>
        </w:rPr>
        <w:t xml:space="preserve">GPS </w:t>
      </w:r>
      <w:r w:rsidRPr="000400F6">
        <w:rPr>
          <w:rFonts w:ascii="Times New Roman" w:hAnsi="Times New Roman" w:cs="Times New Roman"/>
        </w:rPr>
        <w:t>location was recorded, and its perimeter taken</w:t>
      </w:r>
      <w:r w:rsidR="00CC797F">
        <w:rPr>
          <w:rFonts w:ascii="Times New Roman" w:hAnsi="Times New Roman" w:cs="Times New Roman"/>
        </w:rPr>
        <w:t xml:space="preserve">. Two patches of small and large size were chosen for my study (Figure 2). </w:t>
      </w:r>
      <w:r w:rsidRPr="000400F6">
        <w:rPr>
          <w:rFonts w:ascii="Times New Roman" w:hAnsi="Times New Roman" w:cs="Times New Roman"/>
        </w:rPr>
        <w:t xml:space="preserve">One “edge” sample and one “center” sample were gathered at each location. The snorkeler dove beneath the surface and plucked an eelgrass shoot at the eelgrass-sediment interface, careful not to uproot the plant. A 1mm mesh bag was pulled, mouth open, behind the snorkeler to gather any organisms surrounding where the blade was plucked while the plucked blade was placed inside the mesh bag (adapted from </w:t>
      </w:r>
      <w:proofErr w:type="spellStart"/>
      <w:r w:rsidRPr="000400F6">
        <w:rPr>
          <w:rFonts w:ascii="Times New Roman" w:hAnsi="Times New Roman" w:cs="Times New Roman"/>
        </w:rPr>
        <w:t>Whippo</w:t>
      </w:r>
      <w:proofErr w:type="spellEnd"/>
      <w:r w:rsidRPr="000400F6">
        <w:rPr>
          <w:rFonts w:ascii="Times New Roman" w:hAnsi="Times New Roman" w:cs="Times New Roman"/>
        </w:rPr>
        <w:t xml:space="preserve"> et al. 2018 and Murphy et al. 2021). </w:t>
      </w:r>
      <w:r w:rsidR="00F75BF6">
        <w:rPr>
          <w:rFonts w:ascii="Times New Roman" w:hAnsi="Times New Roman" w:cs="Times New Roman"/>
        </w:rPr>
        <w:t xml:space="preserve">Anemones of the species </w:t>
      </w:r>
      <w:proofErr w:type="spellStart"/>
      <w:r w:rsidR="00F75BF6" w:rsidRPr="00F75BF6">
        <w:rPr>
          <w:rFonts w:ascii="Times New Roman" w:hAnsi="Times New Roman" w:cs="Times New Roman"/>
          <w:i/>
          <w:iCs/>
        </w:rPr>
        <w:t>Epiactus</w:t>
      </w:r>
      <w:proofErr w:type="spellEnd"/>
      <w:r w:rsidR="00F75BF6" w:rsidRPr="00F75BF6">
        <w:rPr>
          <w:rFonts w:ascii="Times New Roman" w:hAnsi="Times New Roman" w:cs="Times New Roman"/>
          <w:i/>
          <w:iCs/>
        </w:rPr>
        <w:t xml:space="preserve"> </w:t>
      </w:r>
      <w:proofErr w:type="spellStart"/>
      <w:r w:rsidR="00F75BF6" w:rsidRPr="00F75BF6">
        <w:rPr>
          <w:rFonts w:ascii="Times New Roman" w:hAnsi="Times New Roman" w:cs="Times New Roman"/>
          <w:i/>
          <w:iCs/>
        </w:rPr>
        <w:t>prolifera</w:t>
      </w:r>
      <w:proofErr w:type="spellEnd"/>
      <w:r w:rsidR="00F75BF6">
        <w:rPr>
          <w:rFonts w:ascii="Times New Roman" w:hAnsi="Times New Roman" w:cs="Times New Roman"/>
        </w:rPr>
        <w:t xml:space="preserve"> were often found at the base of eelgrass blades and may have been missed in a few cases. Snorkelers visually assessed the shoots and were careful to collect all organisms they did observe. </w:t>
      </w:r>
      <w:r w:rsidRPr="000400F6">
        <w:rPr>
          <w:rFonts w:ascii="Times New Roman" w:hAnsi="Times New Roman" w:cs="Times New Roman"/>
        </w:rPr>
        <w:t>Though it is possible that mobile organisms were able to escape this collection process, the successful collection of fast-moving invertebrates such as amphipods indicate that epifauna loss was minimal (</w:t>
      </w:r>
      <w:proofErr w:type="spellStart"/>
      <w:r w:rsidRPr="000400F6">
        <w:rPr>
          <w:rFonts w:ascii="Times New Roman" w:hAnsi="Times New Roman" w:cs="Times New Roman"/>
        </w:rPr>
        <w:t>Whippo</w:t>
      </w:r>
      <w:proofErr w:type="spellEnd"/>
      <w:r w:rsidRPr="000400F6">
        <w:rPr>
          <w:rFonts w:ascii="Times New Roman" w:hAnsi="Times New Roman" w:cs="Times New Roman"/>
        </w:rPr>
        <w:t xml:space="preserve"> et al 2018). The snorkeler then kicked twice, travelling </w:t>
      </w:r>
      <w:proofErr w:type="gramStart"/>
      <w:r w:rsidRPr="000400F6">
        <w:rPr>
          <w:rFonts w:ascii="Times New Roman" w:hAnsi="Times New Roman" w:cs="Times New Roman"/>
        </w:rPr>
        <w:t>a distance of approximately</w:t>
      </w:r>
      <w:proofErr w:type="gramEnd"/>
      <w:r w:rsidRPr="000400F6">
        <w:rPr>
          <w:rFonts w:ascii="Times New Roman" w:hAnsi="Times New Roman" w:cs="Times New Roman"/>
        </w:rPr>
        <w:t xml:space="preserve"> 2m, and dove again, repeating the process.  Along the obvious edge of the bed, the snorkeler targeted areas with the quality of “edge”, meaning blades came from shoots specifically adjacent to open water. When sampling in the bed’s center the characteristic of “center” was defined as blades at least 2m (one swimmer-length) from the perceivable edge </w:t>
      </w:r>
      <w:r w:rsidRPr="009165F8">
        <w:rPr>
          <w:rFonts w:ascii="Times New Roman" w:hAnsi="Times New Roman" w:cs="Times New Roman"/>
        </w:rPr>
        <w:t xml:space="preserve">(Figure </w:t>
      </w:r>
      <w:r w:rsidR="009165F8" w:rsidRPr="009165F8">
        <w:rPr>
          <w:rFonts w:ascii="Times New Roman" w:hAnsi="Times New Roman" w:cs="Times New Roman"/>
        </w:rPr>
        <w:t>3</w:t>
      </w:r>
      <w:r w:rsidRPr="009165F8">
        <w:rPr>
          <w:rFonts w:ascii="Times New Roman" w:hAnsi="Times New Roman" w:cs="Times New Roman"/>
        </w:rPr>
        <w:t>).</w:t>
      </w:r>
      <w:r w:rsidRPr="000400F6">
        <w:rPr>
          <w:rFonts w:ascii="Times New Roman" w:hAnsi="Times New Roman" w:cs="Times New Roman"/>
        </w:rPr>
        <w:t xml:space="preserve"> When sampling the center, the swimmer took a sample anywhere in the bed that met the characteristic of the “center,” sometimes taking samples at variable distances from each other. The snorkeler attempted to collect the same number of shoots for each edge and center sample, though this was not always possible and was accounted for by measuring eelgrass biomass (</w:t>
      </w:r>
      <w:proofErr w:type="spellStart"/>
      <w:r w:rsidRPr="000400F6">
        <w:rPr>
          <w:rFonts w:ascii="Times New Roman" w:hAnsi="Times New Roman" w:cs="Times New Roman"/>
        </w:rPr>
        <w:t>Whippo</w:t>
      </w:r>
      <w:proofErr w:type="spellEnd"/>
      <w:r w:rsidRPr="000400F6">
        <w:rPr>
          <w:rFonts w:ascii="Times New Roman" w:hAnsi="Times New Roman" w:cs="Times New Roman"/>
        </w:rPr>
        <w:t xml:space="preserve"> et al 2018). </w:t>
      </w:r>
      <w:r w:rsidR="00F75BF6">
        <w:rPr>
          <w:rFonts w:ascii="Times New Roman" w:hAnsi="Times New Roman" w:cs="Times New Roman"/>
        </w:rPr>
        <w:t xml:space="preserve">Sampling was performed by four different snorkelers on various </w:t>
      </w:r>
      <w:proofErr w:type="gramStart"/>
      <w:r w:rsidR="00F75BF6">
        <w:rPr>
          <w:rFonts w:ascii="Times New Roman" w:hAnsi="Times New Roman" w:cs="Times New Roman"/>
        </w:rPr>
        <w:t>days</w:t>
      </w:r>
      <w:proofErr w:type="gramEnd"/>
      <w:r w:rsidR="00F75BF6">
        <w:rPr>
          <w:rFonts w:ascii="Times New Roman" w:hAnsi="Times New Roman" w:cs="Times New Roman"/>
        </w:rPr>
        <w:t xml:space="preserve"> and it is possible that techniques varied slightly by the </w:t>
      </w:r>
      <w:r w:rsidR="00F75BF6">
        <w:rPr>
          <w:rFonts w:ascii="Times New Roman" w:hAnsi="Times New Roman" w:cs="Times New Roman"/>
        </w:rPr>
        <w:lastRenderedPageBreak/>
        <w:t xml:space="preserve">diving method snorkelers employed. Every effort was made to minimize inconsistency. </w:t>
      </w:r>
      <w:r w:rsidR="009165F8">
        <w:rPr>
          <w:rFonts w:ascii="Times New Roman" w:hAnsi="Times New Roman" w:cs="Times New Roman"/>
        </w:rPr>
        <w:t xml:space="preserve">Three pairs of replicates were taken at both sites, amounting to twelve total sample bags. </w:t>
      </w:r>
      <w:r w:rsidRPr="000400F6">
        <w:rPr>
          <w:rFonts w:ascii="Times New Roman" w:hAnsi="Times New Roman" w:cs="Times New Roman"/>
        </w:rPr>
        <w:t>Bags were kept damp and stored in seawater at Friday Harbor Laboratories, San Juan Island, WA, USA (</w:t>
      </w:r>
      <w:proofErr w:type="spellStart"/>
      <w:r w:rsidRPr="000400F6">
        <w:rPr>
          <w:rFonts w:ascii="Times New Roman" w:hAnsi="Times New Roman" w:cs="Times New Roman"/>
        </w:rPr>
        <w:t>Whippo</w:t>
      </w:r>
      <w:proofErr w:type="spellEnd"/>
      <w:r w:rsidRPr="000400F6">
        <w:rPr>
          <w:rFonts w:ascii="Times New Roman" w:hAnsi="Times New Roman" w:cs="Times New Roman"/>
        </w:rPr>
        <w:t xml:space="preserve"> et al 2018; </w:t>
      </w:r>
      <w:proofErr w:type="spellStart"/>
      <w:r w:rsidRPr="000400F6">
        <w:rPr>
          <w:rFonts w:ascii="Times New Roman" w:hAnsi="Times New Roman" w:cs="Times New Roman"/>
        </w:rPr>
        <w:t>Groner</w:t>
      </w:r>
      <w:proofErr w:type="spellEnd"/>
      <w:r w:rsidRPr="000400F6">
        <w:rPr>
          <w:rFonts w:ascii="Times New Roman" w:hAnsi="Times New Roman" w:cs="Times New Roman"/>
        </w:rPr>
        <w:t xml:space="preserve"> et al. 2016).</w:t>
      </w:r>
    </w:p>
    <w:p w14:paraId="6F3EA3C5" w14:textId="63353892" w:rsidR="00793349" w:rsidRDefault="00BF0B93" w:rsidP="00CC1F9B">
      <w:pPr>
        <w:spacing w:line="480" w:lineRule="auto"/>
        <w:rPr>
          <w:rFonts w:ascii="Times New Roman" w:hAnsi="Times New Roman" w:cs="Times New Roman"/>
        </w:rPr>
      </w:pPr>
      <w:r>
        <w:rPr>
          <w:rFonts w:ascii="Times New Roman" w:hAnsi="Times New Roman" w:cs="Times New Roman"/>
        </w:rPr>
        <w:tab/>
        <w:t xml:space="preserve">The large patch in False Bay is </w:t>
      </w:r>
      <w:r w:rsidR="00F75BF6">
        <w:rPr>
          <w:rFonts w:ascii="Times New Roman" w:hAnsi="Times New Roman" w:cs="Times New Roman"/>
        </w:rPr>
        <w:t>23240 square feet; the small patch is 1974 square feet and the distance between the two sampling sites is approximately 70 meters from edge to edge. It should be noted that sampling at these two locations took place over the course of five dates (11/1, 11/2, 11/11, 11/12, and 11/17) over which there was variable weather and tidal height. A remarkable storm causing increased freshwater flow into False Bay preceded collection on 11/17.</w:t>
      </w:r>
    </w:p>
    <w:p w14:paraId="0BC82FBB" w14:textId="77777777" w:rsidR="009165F8" w:rsidRPr="000400F6" w:rsidRDefault="009165F8" w:rsidP="00CC1F9B">
      <w:pPr>
        <w:spacing w:line="480" w:lineRule="auto"/>
        <w:rPr>
          <w:rFonts w:ascii="Times New Roman" w:hAnsi="Times New Roman" w:cs="Times New Roman"/>
        </w:rPr>
      </w:pPr>
    </w:p>
    <w:p w14:paraId="7A811E86" w14:textId="26B4051F" w:rsidR="00793349" w:rsidRPr="009165F8" w:rsidRDefault="00793349" w:rsidP="00CC1F9B">
      <w:pPr>
        <w:spacing w:line="480" w:lineRule="auto"/>
        <w:rPr>
          <w:rFonts w:ascii="Times New Roman" w:hAnsi="Times New Roman" w:cs="Times New Roman"/>
          <w:i/>
          <w:iCs/>
          <w:u w:val="single"/>
        </w:rPr>
      </w:pPr>
      <w:r w:rsidRPr="000400F6">
        <w:rPr>
          <w:rFonts w:ascii="Times New Roman" w:hAnsi="Times New Roman" w:cs="Times New Roman"/>
          <w:i/>
          <w:iCs/>
          <w:u w:val="single"/>
        </w:rPr>
        <w:t>Processing</w:t>
      </w:r>
    </w:p>
    <w:p w14:paraId="467CED9F" w14:textId="75367230" w:rsidR="00793349" w:rsidRPr="000400F6" w:rsidRDefault="00793349" w:rsidP="00CC1F9B">
      <w:pPr>
        <w:spacing w:line="480" w:lineRule="auto"/>
        <w:rPr>
          <w:rFonts w:ascii="Times New Roman" w:hAnsi="Times New Roman" w:cs="Times New Roman"/>
        </w:rPr>
      </w:pPr>
      <w:r w:rsidRPr="000400F6">
        <w:rPr>
          <w:rFonts w:ascii="Times New Roman" w:hAnsi="Times New Roman" w:cs="Times New Roman"/>
        </w:rPr>
        <w:tab/>
        <w:t>Within a day of collection, the samples were processed in the lab. Each blade was individually handled as it was removed from the bag and visible epifaunal organisms and egg masses were removed and sorted (Ha and Williams 2018). Grazing scars and signs of disease upon blades were also observed, though not quantified (Lewis and Anderson 2012). The eelgrass blades were then cleaned and rinsed into a glass pan to remove smaller and attached epifauna (</w:t>
      </w:r>
      <w:proofErr w:type="spellStart"/>
      <w:r w:rsidRPr="000400F6">
        <w:rPr>
          <w:rFonts w:ascii="Times New Roman" w:hAnsi="Times New Roman" w:cs="Times New Roman"/>
        </w:rPr>
        <w:t>Whippo</w:t>
      </w:r>
      <w:proofErr w:type="spellEnd"/>
      <w:r w:rsidRPr="000400F6">
        <w:rPr>
          <w:rFonts w:ascii="Times New Roman" w:hAnsi="Times New Roman" w:cs="Times New Roman"/>
        </w:rPr>
        <w:t xml:space="preserve"> 2018). The mesh bag was also rinsed into the pan to remove attached epifauna. The collected water was run through a 1mm sieve to remove epifaunal organisms. Organisms were set aside for identification and identified to the lowest possible taxonomic level—to species whenever possible (method adapted from Murphy et al 2021). Following the removal of epifauna, eelgrass blades were scraped of epiphytes using a glass slide with a hard, sharp edge (adapted from </w:t>
      </w:r>
      <w:proofErr w:type="spellStart"/>
      <w:r w:rsidRPr="000400F6">
        <w:rPr>
          <w:rFonts w:ascii="Times New Roman" w:hAnsi="Times New Roman" w:cs="Times New Roman"/>
        </w:rPr>
        <w:t>Jaschinski</w:t>
      </w:r>
      <w:proofErr w:type="spellEnd"/>
      <w:r w:rsidRPr="000400F6">
        <w:rPr>
          <w:rFonts w:ascii="Times New Roman" w:hAnsi="Times New Roman" w:cs="Times New Roman"/>
        </w:rPr>
        <w:t xml:space="preserve"> 2009; </w:t>
      </w:r>
      <w:proofErr w:type="spellStart"/>
      <w:r w:rsidRPr="000400F6">
        <w:rPr>
          <w:rFonts w:ascii="Times New Roman" w:hAnsi="Times New Roman" w:cs="Times New Roman"/>
        </w:rPr>
        <w:t>Groner</w:t>
      </w:r>
      <w:proofErr w:type="spellEnd"/>
      <w:r w:rsidRPr="000400F6">
        <w:rPr>
          <w:rFonts w:ascii="Times New Roman" w:hAnsi="Times New Roman" w:cs="Times New Roman"/>
        </w:rPr>
        <w:t xml:space="preserve"> et al 2016). Cleaned eelgrass and epiphytic algae were </w:t>
      </w:r>
      <w:r w:rsidRPr="000400F6">
        <w:rPr>
          <w:rFonts w:ascii="Times New Roman" w:hAnsi="Times New Roman" w:cs="Times New Roman"/>
        </w:rPr>
        <w:lastRenderedPageBreak/>
        <w:t>then dried and weighed separately to calculate eelgrass and epiphyte biomass. Samples were dried in a 60</w:t>
      </w:r>
      <w:r w:rsidRPr="000400F6">
        <w:rPr>
          <w:rFonts w:ascii="Times New Roman" w:hAnsi="Times New Roman" w:cs="Times New Roman"/>
        </w:rPr>
        <w:sym w:font="Symbol" w:char="F0B0"/>
      </w:r>
      <w:r w:rsidRPr="000400F6">
        <w:rPr>
          <w:rFonts w:ascii="Times New Roman" w:hAnsi="Times New Roman" w:cs="Times New Roman"/>
        </w:rPr>
        <w:t xml:space="preserve">C oven for </w:t>
      </w:r>
      <w:r w:rsidR="00F75BF6">
        <w:rPr>
          <w:rFonts w:ascii="Times New Roman" w:hAnsi="Times New Roman" w:cs="Times New Roman"/>
        </w:rPr>
        <w:t>48</w:t>
      </w:r>
      <w:r w:rsidRPr="000400F6">
        <w:rPr>
          <w:rFonts w:ascii="Times New Roman" w:hAnsi="Times New Roman" w:cs="Times New Roman"/>
        </w:rPr>
        <w:t xml:space="preserve"> </w:t>
      </w:r>
      <w:proofErr w:type="spellStart"/>
      <w:r w:rsidRPr="000400F6">
        <w:rPr>
          <w:rFonts w:ascii="Times New Roman" w:hAnsi="Times New Roman" w:cs="Times New Roman"/>
        </w:rPr>
        <w:t>hrs</w:t>
      </w:r>
      <w:proofErr w:type="spellEnd"/>
      <w:r w:rsidRPr="000400F6">
        <w:rPr>
          <w:rFonts w:ascii="Times New Roman" w:hAnsi="Times New Roman" w:cs="Times New Roman"/>
        </w:rPr>
        <w:t xml:space="preserve"> (</w:t>
      </w:r>
      <w:proofErr w:type="spellStart"/>
      <w:r w:rsidRPr="000400F6">
        <w:rPr>
          <w:rFonts w:ascii="Times New Roman" w:hAnsi="Times New Roman" w:cs="Times New Roman"/>
        </w:rPr>
        <w:t>Whippo</w:t>
      </w:r>
      <w:proofErr w:type="spellEnd"/>
      <w:r w:rsidRPr="000400F6">
        <w:rPr>
          <w:rFonts w:ascii="Times New Roman" w:hAnsi="Times New Roman" w:cs="Times New Roman"/>
        </w:rPr>
        <w:t xml:space="preserve"> et al. 2018; Lewis and Anderson 2012). </w:t>
      </w:r>
      <w:r w:rsidRPr="000400F6">
        <w:rPr>
          <w:rFonts w:ascii="Times New Roman" w:hAnsi="Times New Roman" w:cs="Times New Roman"/>
        </w:rPr>
        <w:tab/>
      </w:r>
    </w:p>
    <w:p w14:paraId="4F7FC97F" w14:textId="77777777" w:rsidR="00F75BF6" w:rsidRDefault="00F75BF6" w:rsidP="00CC1F9B">
      <w:pPr>
        <w:spacing w:line="480" w:lineRule="auto"/>
        <w:rPr>
          <w:rFonts w:ascii="Times New Roman" w:hAnsi="Times New Roman" w:cs="Times New Roman"/>
        </w:rPr>
      </w:pPr>
      <w:r>
        <w:rPr>
          <w:rFonts w:ascii="Times New Roman" w:hAnsi="Times New Roman" w:cs="Times New Roman"/>
          <w:noProof/>
        </w:rPr>
        <w:drawing>
          <wp:inline distT="0" distB="0" distL="0" distR="0" wp14:anchorId="4D601C24" wp14:editId="147614F4">
            <wp:extent cx="4859594" cy="3436618"/>
            <wp:effectExtent l="0" t="0" r="5080" b="5715"/>
            <wp:docPr id="172" name="Picture 172" descr="Graphical user interface, application, PowerPoi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 name="Picture 172" descr="Graphical user interface, application, PowerPoint&#10;&#10;Description automatically generated"/>
                    <pic:cNvPicPr/>
                  </pic:nvPicPr>
                  <pic:blipFill rotWithShape="1">
                    <a:blip r:embed="rId10" cstate="print">
                      <a:extLst>
                        <a:ext uri="{28A0092B-C50C-407E-A947-70E740481C1C}">
                          <a14:useLocalDpi xmlns:a14="http://schemas.microsoft.com/office/drawing/2010/main" val="0"/>
                        </a:ext>
                      </a:extLst>
                    </a:blip>
                    <a:srcRect l="26923" t="29579" r="28156" b="19594"/>
                    <a:stretch/>
                  </pic:blipFill>
                  <pic:spPr bwMode="auto">
                    <a:xfrm>
                      <a:off x="0" y="0"/>
                      <a:ext cx="4906446" cy="3469751"/>
                    </a:xfrm>
                    <a:prstGeom prst="rect">
                      <a:avLst/>
                    </a:prstGeom>
                    <a:ln>
                      <a:noFill/>
                    </a:ln>
                    <a:extLst>
                      <a:ext uri="{53640926-AAD7-44D8-BBD7-CCE9431645EC}">
                        <a14:shadowObscured xmlns:a14="http://schemas.microsoft.com/office/drawing/2010/main"/>
                      </a:ext>
                    </a:extLst>
                  </pic:spPr>
                </pic:pic>
              </a:graphicData>
            </a:graphic>
          </wp:inline>
        </w:drawing>
      </w:r>
    </w:p>
    <w:p w14:paraId="41B4B8D0" w14:textId="66BBEFC3" w:rsidR="00793349" w:rsidRDefault="00F75BF6" w:rsidP="00F75BF6">
      <w:pPr>
        <w:rPr>
          <w:rFonts w:ascii="Times New Roman" w:hAnsi="Times New Roman" w:cs="Times New Roman"/>
        </w:rPr>
      </w:pPr>
      <w:r w:rsidRPr="00F75BF6">
        <w:rPr>
          <w:rFonts w:ascii="Times New Roman" w:hAnsi="Times New Roman" w:cs="Times New Roman"/>
          <w:b/>
          <w:bCs/>
        </w:rPr>
        <w:t xml:space="preserve">Figure </w:t>
      </w:r>
      <w:r w:rsidR="009165F8">
        <w:rPr>
          <w:rFonts w:ascii="Times New Roman" w:hAnsi="Times New Roman" w:cs="Times New Roman"/>
          <w:b/>
          <w:bCs/>
        </w:rPr>
        <w:t>2</w:t>
      </w:r>
      <w:r w:rsidRPr="00F75BF6">
        <w:rPr>
          <w:rFonts w:ascii="Times New Roman" w:hAnsi="Times New Roman" w:cs="Times New Roman"/>
          <w:b/>
          <w:bCs/>
        </w:rPr>
        <w:t>:</w:t>
      </w:r>
      <w:r>
        <w:rPr>
          <w:rFonts w:ascii="Times New Roman" w:hAnsi="Times New Roman" w:cs="Times New Roman"/>
        </w:rPr>
        <w:t xml:space="preserve"> Map of False Bay and the location of the </w:t>
      </w:r>
      <w:proofErr w:type="gramStart"/>
      <w:r>
        <w:rPr>
          <w:rFonts w:ascii="Times New Roman" w:hAnsi="Times New Roman" w:cs="Times New Roman"/>
        </w:rPr>
        <w:t>Large and Small</w:t>
      </w:r>
      <w:proofErr w:type="gramEnd"/>
      <w:r>
        <w:rPr>
          <w:rFonts w:ascii="Times New Roman" w:hAnsi="Times New Roman" w:cs="Times New Roman"/>
        </w:rPr>
        <w:t xml:space="preserve"> eelgrass patches from which three pairs of samples each were collected</w:t>
      </w:r>
    </w:p>
    <w:p w14:paraId="11BDF5E3" w14:textId="1E9FBC71" w:rsidR="00F75BF6" w:rsidRDefault="00F75BF6" w:rsidP="00F75BF6">
      <w:pPr>
        <w:rPr>
          <w:rFonts w:ascii="Times New Roman" w:hAnsi="Times New Roman" w:cs="Times New Roman"/>
        </w:rPr>
      </w:pPr>
    </w:p>
    <w:p w14:paraId="710D000F" w14:textId="77777777" w:rsidR="009165F8" w:rsidRPr="000400F6" w:rsidRDefault="009165F8" w:rsidP="00F75BF6">
      <w:pPr>
        <w:rPr>
          <w:rFonts w:ascii="Times New Roman" w:hAnsi="Times New Roman" w:cs="Times New Roman"/>
        </w:rPr>
      </w:pPr>
    </w:p>
    <w:p w14:paraId="4FAE11E8" w14:textId="19DBC19F" w:rsidR="00793349" w:rsidRPr="009165F8" w:rsidRDefault="00793349" w:rsidP="00CC1F9B">
      <w:pPr>
        <w:spacing w:line="480" w:lineRule="auto"/>
        <w:rPr>
          <w:rFonts w:ascii="Times New Roman" w:hAnsi="Times New Roman" w:cs="Times New Roman"/>
          <w:i/>
          <w:iCs/>
          <w:u w:val="single"/>
        </w:rPr>
      </w:pPr>
      <w:r w:rsidRPr="000400F6">
        <w:rPr>
          <w:rFonts w:ascii="Times New Roman" w:hAnsi="Times New Roman" w:cs="Times New Roman"/>
          <w:i/>
          <w:iCs/>
          <w:u w:val="single"/>
        </w:rPr>
        <w:t xml:space="preserve">Analysis </w:t>
      </w:r>
    </w:p>
    <w:p w14:paraId="66EF70DD" w14:textId="052E8DE5" w:rsidR="00793349" w:rsidRDefault="00793349" w:rsidP="00CC1F9B">
      <w:pPr>
        <w:spacing w:line="480" w:lineRule="auto"/>
        <w:rPr>
          <w:rFonts w:ascii="Times New Roman" w:hAnsi="Times New Roman" w:cs="Times New Roman"/>
        </w:rPr>
      </w:pPr>
      <w:r w:rsidRPr="000400F6">
        <w:rPr>
          <w:rFonts w:ascii="Times New Roman" w:hAnsi="Times New Roman" w:cs="Times New Roman"/>
        </w:rPr>
        <w:tab/>
        <w:t>The data of species richness and abundance were analyzed using the statistical tools of R</w:t>
      </w:r>
      <w:r w:rsidR="009165F8">
        <w:rPr>
          <w:rFonts w:ascii="Times New Roman" w:hAnsi="Times New Roman" w:cs="Times New Roman"/>
        </w:rPr>
        <w:t xml:space="preserve"> for graphic and principal component analysis</w:t>
      </w:r>
      <w:r w:rsidRPr="000400F6">
        <w:rPr>
          <w:rFonts w:ascii="Times New Roman" w:hAnsi="Times New Roman" w:cs="Times New Roman"/>
        </w:rPr>
        <w:t xml:space="preserve">. Species richness and relative species abundance were compared between </w:t>
      </w:r>
      <w:r w:rsidR="009165F8">
        <w:rPr>
          <w:rFonts w:ascii="Times New Roman" w:hAnsi="Times New Roman" w:cs="Times New Roman"/>
        </w:rPr>
        <w:t xml:space="preserve">large and small patch and </w:t>
      </w:r>
      <w:r w:rsidRPr="000400F6">
        <w:rPr>
          <w:rFonts w:ascii="Times New Roman" w:hAnsi="Times New Roman" w:cs="Times New Roman"/>
        </w:rPr>
        <w:t xml:space="preserve">edge and center samples to determine whether statistically significant differences existed. </w:t>
      </w:r>
      <w:r w:rsidR="00035E51">
        <w:rPr>
          <w:rFonts w:ascii="Times New Roman" w:hAnsi="Times New Roman" w:cs="Times New Roman"/>
        </w:rPr>
        <w:t xml:space="preserve">Linear models were created for the abundances of each </w:t>
      </w:r>
      <w:r w:rsidR="00110234">
        <w:rPr>
          <w:rFonts w:ascii="Times New Roman" w:hAnsi="Times New Roman" w:cs="Times New Roman"/>
        </w:rPr>
        <w:t xml:space="preserve">species, </w:t>
      </w:r>
      <w:r w:rsidR="00035E51">
        <w:rPr>
          <w:rFonts w:ascii="Times New Roman" w:hAnsi="Times New Roman" w:cs="Times New Roman"/>
        </w:rPr>
        <w:t xml:space="preserve">which </w:t>
      </w:r>
      <w:r w:rsidR="00110234">
        <w:rPr>
          <w:rFonts w:ascii="Times New Roman" w:hAnsi="Times New Roman" w:cs="Times New Roman"/>
        </w:rPr>
        <w:t xml:space="preserve">averaged over its three </w:t>
      </w:r>
      <w:r w:rsidR="00035E51">
        <w:rPr>
          <w:rFonts w:ascii="Times New Roman" w:hAnsi="Times New Roman" w:cs="Times New Roman"/>
        </w:rPr>
        <w:t xml:space="preserve">replicates, and assessed the power of location and character. ANOVAs were performed for each </w:t>
      </w:r>
      <w:proofErr w:type="gramStart"/>
      <w:r w:rsidR="00035E51">
        <w:rPr>
          <w:rFonts w:ascii="Times New Roman" w:hAnsi="Times New Roman" w:cs="Times New Roman"/>
        </w:rPr>
        <w:t>taxa</w:t>
      </w:r>
      <w:proofErr w:type="gramEnd"/>
      <w:r w:rsidR="00035E51">
        <w:rPr>
          <w:rFonts w:ascii="Times New Roman" w:hAnsi="Times New Roman" w:cs="Times New Roman"/>
        </w:rPr>
        <w:t xml:space="preserve"> </w:t>
      </w:r>
      <w:r w:rsidR="00110234">
        <w:rPr>
          <w:rFonts w:ascii="Times New Roman" w:hAnsi="Times New Roman" w:cs="Times New Roman"/>
        </w:rPr>
        <w:t xml:space="preserve">and statistically significant results were recorded. </w:t>
      </w:r>
      <w:r w:rsidR="00035E51">
        <w:rPr>
          <w:rFonts w:ascii="Times New Roman" w:hAnsi="Times New Roman" w:cs="Times New Roman"/>
        </w:rPr>
        <w:t xml:space="preserve">Models and ANOVAs were also run on the size data of five appropriate taxa. Principle </w:t>
      </w:r>
      <w:r w:rsidR="00035E51">
        <w:rPr>
          <w:rFonts w:ascii="Times New Roman" w:hAnsi="Times New Roman" w:cs="Times New Roman"/>
        </w:rPr>
        <w:lastRenderedPageBreak/>
        <w:t xml:space="preserve">component analysis (PCA) was performed using the twelve unique samples collected as </w:t>
      </w:r>
      <w:proofErr w:type="gramStart"/>
      <w:r w:rsidR="00035E51">
        <w:rPr>
          <w:rFonts w:ascii="Times New Roman" w:hAnsi="Times New Roman" w:cs="Times New Roman"/>
        </w:rPr>
        <w:t>principle</w:t>
      </w:r>
      <w:proofErr w:type="gramEnd"/>
      <w:r w:rsidR="00035E51">
        <w:rPr>
          <w:rFonts w:ascii="Times New Roman" w:hAnsi="Times New Roman" w:cs="Times New Roman"/>
        </w:rPr>
        <w:t xml:space="preserve"> components measured to account for abundance variation. </w:t>
      </w:r>
    </w:p>
    <w:p w14:paraId="291A9563" w14:textId="7BE1B17B" w:rsidR="00CC797F" w:rsidRDefault="00CC797F" w:rsidP="00CC1F9B">
      <w:pPr>
        <w:spacing w:line="480" w:lineRule="auto"/>
        <w:rPr>
          <w:rFonts w:ascii="Times New Roman" w:hAnsi="Times New Roman" w:cs="Times New Roman"/>
        </w:rPr>
      </w:pPr>
    </w:p>
    <w:p w14:paraId="1C62B692" w14:textId="1202AE52" w:rsidR="00CC797F" w:rsidRDefault="00CC797F" w:rsidP="00CC1F9B">
      <w:pPr>
        <w:spacing w:line="480" w:lineRule="auto"/>
        <w:rPr>
          <w:rFonts w:ascii="Times New Roman" w:hAnsi="Times New Roman" w:cs="Times New Roman"/>
        </w:rPr>
      </w:pPr>
    </w:p>
    <w:p w14:paraId="0BE64ADF" w14:textId="77777777" w:rsidR="00CC797F" w:rsidRPr="000400F6" w:rsidRDefault="00CC797F" w:rsidP="00CC1F9B">
      <w:pPr>
        <w:spacing w:line="480" w:lineRule="auto"/>
        <w:rPr>
          <w:rFonts w:ascii="Times New Roman" w:hAnsi="Times New Roman" w:cs="Times New Roman"/>
        </w:rPr>
      </w:pPr>
    </w:p>
    <w:p w14:paraId="0AC9B431" w14:textId="77777777" w:rsidR="00793349" w:rsidRPr="000400F6" w:rsidRDefault="00793349" w:rsidP="00727EFB">
      <w:pPr>
        <w:rPr>
          <w:rFonts w:ascii="Times New Roman" w:hAnsi="Times New Roman" w:cs="Times New Roman"/>
        </w:rPr>
      </w:pPr>
    </w:p>
    <w:p w14:paraId="77127BF0" w14:textId="77777777" w:rsidR="00793349" w:rsidRPr="000400F6" w:rsidRDefault="00793349" w:rsidP="00727EFB">
      <w:pPr>
        <w:rPr>
          <w:rFonts w:ascii="Times New Roman" w:hAnsi="Times New Roman" w:cs="Times New Roman"/>
        </w:rPr>
      </w:pPr>
      <w:r w:rsidRPr="000400F6">
        <w:rPr>
          <w:rFonts w:ascii="Times New Roman" w:hAnsi="Times New Roman" w:cs="Times New Roman"/>
          <w:noProof/>
        </w:rPr>
        <mc:AlternateContent>
          <mc:Choice Requires="wps">
            <w:drawing>
              <wp:anchor distT="0" distB="0" distL="114300" distR="114300" simplePos="0" relativeHeight="251678720" behindDoc="0" locked="0" layoutInCell="1" allowOverlap="1" wp14:anchorId="4EDE32EB" wp14:editId="3D54464D">
                <wp:simplePos x="0" y="0"/>
                <wp:positionH relativeFrom="column">
                  <wp:posOffset>3629761</wp:posOffset>
                </wp:positionH>
                <wp:positionV relativeFrom="paragraph">
                  <wp:posOffset>102540</wp:posOffset>
                </wp:positionV>
                <wp:extent cx="215265" cy="194945"/>
                <wp:effectExtent l="0" t="0" r="13335" b="8255"/>
                <wp:wrapNone/>
                <wp:docPr id="47" name="Oval 47"/>
                <wp:cNvGraphicFramePr/>
                <a:graphic xmlns:a="http://schemas.openxmlformats.org/drawingml/2006/main">
                  <a:graphicData uri="http://schemas.microsoft.com/office/word/2010/wordprocessingShape">
                    <wps:wsp>
                      <wps:cNvSpPr/>
                      <wps:spPr>
                        <a:xfrm>
                          <a:off x="0" y="0"/>
                          <a:ext cx="215265" cy="194945"/>
                        </a:xfrm>
                        <a:prstGeom prst="ellipse">
                          <a:avLst/>
                        </a:prstGeom>
                        <a:solidFill>
                          <a:schemeClr val="accent3"/>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7921999" id="Oval 47" o:spid="_x0000_s1026" style="position:absolute;margin-left:285.8pt;margin-top:8.05pt;width:16.95pt;height:15.3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" fillcolor="#a5a5a5 [3206]" strokecolor="#1f3763 [1604]" strokeweight="1pt">
                <v:stroke joinstyle="miter"/>
              </v:oval>
            </w:pict>
          </mc:Fallback>
        </mc:AlternateContent>
      </w:r>
      <w:r w:rsidRPr="000400F6">
        <w:rPr>
          <w:rFonts w:ascii="Times New Roman" w:hAnsi="Times New Roman" w:cs="Times New Roman"/>
          <w:noProof/>
        </w:rPr>
        <mc:AlternateContent>
          <mc:Choice Requires="wps">
            <w:drawing>
              <wp:anchor distT="0" distB="0" distL="114300" distR="114300" simplePos="0" relativeHeight="251667456" behindDoc="0" locked="0" layoutInCell="1" allowOverlap="1" wp14:anchorId="6519C526" wp14:editId="28AD2018">
                <wp:simplePos x="0" y="0"/>
                <wp:positionH relativeFrom="column">
                  <wp:posOffset>1776437</wp:posOffset>
                </wp:positionH>
                <wp:positionV relativeFrom="paragraph">
                  <wp:posOffset>101845</wp:posOffset>
                </wp:positionV>
                <wp:extent cx="996208" cy="719034"/>
                <wp:effectExtent l="0" t="0" r="0" b="5080"/>
                <wp:wrapNone/>
                <wp:docPr id="13" name="Oval 13"/>
                <wp:cNvGraphicFramePr/>
                <a:graphic xmlns:a="http://schemas.openxmlformats.org/drawingml/2006/main">
                  <a:graphicData uri="http://schemas.microsoft.com/office/word/2010/wordprocessingShape">
                    <wps:wsp>
                      <wps:cNvSpPr/>
                      <wps:spPr>
                        <a:xfrm>
                          <a:off x="0" y="0"/>
                          <a:ext cx="996208" cy="719034"/>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B4DE0BA" id="Oval 13" o:spid="_x0000_s1026" style="position:absolute;margin-left:139.9pt;margin-top:8pt;width:78.45pt;height:56.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" fillcolor="white [3212]" stroked="f" strokeweight="1pt">
                <v:stroke joinstyle="miter"/>
              </v:oval>
            </w:pict>
          </mc:Fallback>
        </mc:AlternateContent>
      </w:r>
    </w:p>
    <w:p w14:paraId="1B29929C" w14:textId="77777777" w:rsidR="00793349" w:rsidRPr="000400F6" w:rsidRDefault="00793349" w:rsidP="00727EFB">
      <w:pPr>
        <w:ind w:left="720"/>
        <w:rPr>
          <w:rFonts w:ascii="Times New Roman" w:hAnsi="Times New Roman" w:cs="Times New Roman"/>
        </w:rPr>
      </w:pPr>
      <w:r w:rsidRPr="000400F6">
        <w:rPr>
          <w:rFonts w:ascii="Times New Roman" w:hAnsi="Times New Roman" w:cs="Times New Roman"/>
          <w:noProof/>
        </w:rPr>
        <mc:AlternateContent>
          <mc:Choice Requires="wps">
            <w:drawing>
              <wp:anchor distT="0" distB="0" distL="114300" distR="114300" simplePos="0" relativeHeight="251668480" behindDoc="0" locked="0" layoutInCell="1" allowOverlap="1" wp14:anchorId="14B4F1AB" wp14:editId="7CA7E264">
                <wp:simplePos x="0" y="0"/>
                <wp:positionH relativeFrom="column">
                  <wp:posOffset>2831123</wp:posOffset>
                </wp:positionH>
                <wp:positionV relativeFrom="paragraph">
                  <wp:posOffset>-17584</wp:posOffset>
                </wp:positionV>
                <wp:extent cx="1757973" cy="1257154"/>
                <wp:effectExtent l="0" t="0" r="0" b="635"/>
                <wp:wrapNone/>
                <wp:docPr id="15" name="Oval 15"/>
                <wp:cNvGraphicFramePr/>
                <a:graphic xmlns:a="http://schemas.openxmlformats.org/drawingml/2006/main">
                  <a:graphicData uri="http://schemas.microsoft.com/office/word/2010/wordprocessingShape">
                    <wps:wsp>
                      <wps:cNvSpPr/>
                      <wps:spPr>
                        <a:xfrm>
                          <a:off x="0" y="0"/>
                          <a:ext cx="1757973" cy="1257154"/>
                        </a:xfrm>
                        <a:prstGeom prst="ellipse">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2C4AFB9" id="Oval 15" o:spid="_x0000_s1026" style="position:absolute;margin-left:222.9pt;margin-top:-1.4pt;width:138.4pt;height:99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" fillcolor="#538135 [2409]" stroked="f" strokeweight="1pt">
                <v:stroke joinstyle="miter"/>
              </v:oval>
            </w:pict>
          </mc:Fallback>
        </mc:AlternateContent>
      </w:r>
    </w:p>
    <w:p w14:paraId="24EA3E38" w14:textId="77777777" w:rsidR="00793349" w:rsidRPr="000400F6" w:rsidRDefault="00793349" w:rsidP="001635A0">
      <w:pPr>
        <w:rPr>
          <w:rFonts w:ascii="Times New Roman" w:hAnsi="Times New Roman" w:cs="Times New Roman"/>
        </w:rPr>
      </w:pPr>
      <w:r w:rsidRPr="000400F6">
        <w:rPr>
          <w:rFonts w:ascii="Times New Roman" w:hAnsi="Times New Roman" w:cs="Times New Roman"/>
          <w:noProof/>
        </w:rPr>
        <mc:AlternateContent>
          <mc:Choice Requires="wps">
            <w:drawing>
              <wp:anchor distT="0" distB="0" distL="114300" distR="114300" simplePos="0" relativeHeight="251704320" behindDoc="0" locked="0" layoutInCell="1" allowOverlap="1" wp14:anchorId="4FA51C26" wp14:editId="0C35C788">
                <wp:simplePos x="0" y="0"/>
                <wp:positionH relativeFrom="column">
                  <wp:posOffset>4370300</wp:posOffset>
                </wp:positionH>
                <wp:positionV relativeFrom="paragraph">
                  <wp:posOffset>136779</wp:posOffset>
                </wp:positionV>
                <wp:extent cx="219456" cy="216281"/>
                <wp:effectExtent l="0" t="0" r="9525" b="12700"/>
                <wp:wrapNone/>
                <wp:docPr id="97" name="Oval 97"/>
                <wp:cNvGraphicFramePr/>
                <a:graphic xmlns:a="http://schemas.openxmlformats.org/drawingml/2006/main">
                  <a:graphicData uri="http://schemas.microsoft.com/office/word/2010/wordprocessingShape">
                    <wps:wsp>
                      <wps:cNvSpPr/>
                      <wps:spPr>
                        <a:xfrm>
                          <a:off x="0" y="0"/>
                          <a:ext cx="219456" cy="216281"/>
                        </a:xfrm>
                        <a:prstGeom prst="ellipse">
                          <a:avLst/>
                        </a:prstGeom>
                        <a:solidFill>
                          <a:schemeClr val="accent3"/>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0053383" id="Oval 97" o:spid="_x0000_s1026" style="position:absolute;margin-left:344.1pt;margin-top:10.75pt;width:17.3pt;height:17.0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" fillcolor="#a5a5a5 [3206]" strokecolor="#1f3763 [1604]" strokeweight="1pt">
                <v:stroke joinstyle="miter"/>
              </v:oval>
            </w:pict>
          </mc:Fallback>
        </mc:AlternateContent>
      </w:r>
      <w:r w:rsidRPr="000400F6">
        <w:rPr>
          <w:rFonts w:ascii="Times New Roman" w:hAnsi="Times New Roman" w:cs="Times New Roman"/>
          <w:noProof/>
        </w:rPr>
        <mc:AlternateContent>
          <mc:Choice Requires="wps">
            <w:drawing>
              <wp:anchor distT="0" distB="0" distL="114300" distR="114300" simplePos="0" relativeHeight="251684864" behindDoc="0" locked="0" layoutInCell="1" allowOverlap="1" wp14:anchorId="06346B33" wp14:editId="24013F3F">
                <wp:simplePos x="0" y="0"/>
                <wp:positionH relativeFrom="column">
                  <wp:posOffset>2829661</wp:posOffset>
                </wp:positionH>
                <wp:positionV relativeFrom="paragraph">
                  <wp:posOffset>60985</wp:posOffset>
                </wp:positionV>
                <wp:extent cx="215265" cy="194945"/>
                <wp:effectExtent l="0" t="0" r="13335" b="8255"/>
                <wp:wrapNone/>
                <wp:docPr id="11" name="Oval 11"/>
                <wp:cNvGraphicFramePr/>
                <a:graphic xmlns:a="http://schemas.openxmlformats.org/drawingml/2006/main">
                  <a:graphicData uri="http://schemas.microsoft.com/office/word/2010/wordprocessingShape">
                    <wps:wsp>
                      <wps:cNvSpPr/>
                      <wps:spPr>
                        <a:xfrm>
                          <a:off x="0" y="0"/>
                          <a:ext cx="215265" cy="194945"/>
                        </a:xfrm>
                        <a:prstGeom prst="ellipse">
                          <a:avLst/>
                        </a:prstGeom>
                        <a:solidFill>
                          <a:schemeClr val="accent3"/>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809B7AB" id="Oval 11" o:spid="_x0000_s1026" style="position:absolute;margin-left:222.8pt;margin-top:4.8pt;width:16.95pt;height:15.3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" fillcolor="#a5a5a5 [3206]" strokecolor="#1f3763 [1604]" strokeweight="1pt">
                <v:stroke joinstyle="miter"/>
              </v:oval>
            </w:pict>
          </mc:Fallback>
        </mc:AlternateContent>
      </w:r>
    </w:p>
    <w:p w14:paraId="4961B220" w14:textId="77777777" w:rsidR="00793349" w:rsidRPr="000400F6" w:rsidRDefault="00793349" w:rsidP="00727EFB">
      <w:pPr>
        <w:ind w:left="720"/>
        <w:rPr>
          <w:rFonts w:ascii="Times New Roman" w:hAnsi="Times New Roman" w:cs="Times New Roman"/>
        </w:rPr>
      </w:pPr>
      <w:r w:rsidRPr="000400F6">
        <w:rPr>
          <w:rFonts w:ascii="Times New Roman" w:hAnsi="Times New Roman" w:cs="Times New Roman"/>
          <w:noProof/>
        </w:rPr>
        <mc:AlternateContent>
          <mc:Choice Requires="wps">
            <w:drawing>
              <wp:anchor distT="0" distB="0" distL="114300" distR="114300" simplePos="0" relativeHeight="251673600" behindDoc="0" locked="0" layoutInCell="1" allowOverlap="1" wp14:anchorId="5EE424CF" wp14:editId="7164F9A1">
                <wp:simplePos x="0" y="0"/>
                <wp:positionH relativeFrom="column">
                  <wp:posOffset>726831</wp:posOffset>
                </wp:positionH>
                <wp:positionV relativeFrom="paragraph">
                  <wp:posOffset>123288</wp:posOffset>
                </wp:positionV>
                <wp:extent cx="735134" cy="1191113"/>
                <wp:effectExtent l="0" t="0" r="1905" b="3175"/>
                <wp:wrapNone/>
                <wp:docPr id="38" name="Oval 38"/>
                <wp:cNvGraphicFramePr/>
                <a:graphic xmlns:a="http://schemas.openxmlformats.org/drawingml/2006/main">
                  <a:graphicData uri="http://schemas.microsoft.com/office/word/2010/wordprocessingShape">
                    <wps:wsp>
                      <wps:cNvSpPr/>
                      <wps:spPr>
                        <a:xfrm>
                          <a:off x="0" y="0"/>
                          <a:ext cx="735134" cy="1191113"/>
                        </a:xfrm>
                        <a:prstGeom prst="ellipse">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BF459B5" id="Oval 38" o:spid="_x0000_s1026" style="position:absolute;margin-left:57.25pt;margin-top:9.7pt;width:57.9pt;height:93.8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" fillcolor="#538135 [2409]" stroked="f" strokeweight="1pt">
                <v:stroke joinstyle="miter"/>
              </v:oval>
            </w:pict>
          </mc:Fallback>
        </mc:AlternateContent>
      </w:r>
      <w:r w:rsidRPr="000400F6">
        <w:rPr>
          <w:rFonts w:ascii="Times New Roman" w:hAnsi="Times New Roman" w:cs="Times New Roman"/>
          <w:noProof/>
        </w:rPr>
        <mc:AlternateContent>
          <mc:Choice Requires="wps">
            <w:drawing>
              <wp:anchor distT="0" distB="0" distL="114300" distR="114300" simplePos="0" relativeHeight="251709440" behindDoc="0" locked="0" layoutInCell="1" allowOverlap="1" wp14:anchorId="49C98CEC" wp14:editId="54302841">
                <wp:simplePos x="0" y="0"/>
                <wp:positionH relativeFrom="column">
                  <wp:posOffset>1554277</wp:posOffset>
                </wp:positionH>
                <wp:positionV relativeFrom="paragraph">
                  <wp:posOffset>133604</wp:posOffset>
                </wp:positionV>
                <wp:extent cx="127" cy="687451"/>
                <wp:effectExtent l="25400" t="0" r="38100" b="36830"/>
                <wp:wrapNone/>
                <wp:docPr id="102" name="Straight Connector 102"/>
                <wp:cNvGraphicFramePr/>
                <a:graphic xmlns:a="http://schemas.openxmlformats.org/drawingml/2006/main">
                  <a:graphicData uri="http://schemas.microsoft.com/office/word/2010/wordprocessingShape">
                    <wps:wsp>
                      <wps:cNvCnPr/>
                      <wps:spPr>
                        <a:xfrm flipH="1">
                          <a:off x="0" y="0"/>
                          <a:ext cx="127" cy="687451"/>
                        </a:xfrm>
                        <a:prstGeom prst="line">
                          <a:avLst/>
                        </a:prstGeom>
                        <a:ln w="5715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5187FCB" id="Straight Connector 102" o:spid="_x0000_s1026" style="position:absolute;flip:x;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2.4pt,10.5pt" to="122.4pt,64.6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" strokecolor="#4472c4 [3204]" strokeweight="4.5pt">
                <v:stroke joinstyle="miter"/>
              </v:line>
            </w:pict>
          </mc:Fallback>
        </mc:AlternateContent>
      </w:r>
      <w:r w:rsidRPr="000400F6">
        <w:rPr>
          <w:rFonts w:ascii="Times New Roman" w:hAnsi="Times New Roman" w:cs="Times New Roman"/>
          <w:noProof/>
        </w:rPr>
        <mc:AlternateContent>
          <mc:Choice Requires="wps">
            <w:drawing>
              <wp:anchor distT="0" distB="0" distL="114300" distR="114300" simplePos="0" relativeHeight="251706368" behindDoc="0" locked="0" layoutInCell="1" allowOverlap="1" wp14:anchorId="56851C61" wp14:editId="4B9E9C1D">
                <wp:simplePos x="0" y="0"/>
                <wp:positionH relativeFrom="column">
                  <wp:posOffset>1252551</wp:posOffset>
                </wp:positionH>
                <wp:positionV relativeFrom="paragraph">
                  <wp:posOffset>36830</wp:posOffset>
                </wp:positionV>
                <wp:extent cx="215265" cy="197892"/>
                <wp:effectExtent l="0" t="0" r="13335" b="18415"/>
                <wp:wrapNone/>
                <wp:docPr id="99" name="Oval 99"/>
                <wp:cNvGraphicFramePr/>
                <a:graphic xmlns:a="http://schemas.openxmlformats.org/drawingml/2006/main">
                  <a:graphicData uri="http://schemas.microsoft.com/office/word/2010/wordprocessingShape">
                    <wps:wsp>
                      <wps:cNvSpPr/>
                      <wps:spPr>
                        <a:xfrm>
                          <a:off x="0" y="0"/>
                          <a:ext cx="215265" cy="197892"/>
                        </a:xfrm>
                        <a:prstGeom prst="ellipse">
                          <a:avLst/>
                        </a:prstGeom>
                        <a:solidFill>
                          <a:schemeClr val="accent3"/>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F2DC62F" id="Oval 99" o:spid="_x0000_s1026" style="position:absolute;margin-left:98.65pt;margin-top:2.9pt;width:16.95pt;height:15.6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" fillcolor="#a5a5a5 [3206]" strokecolor="#1f3763 [1604]" strokeweight="1pt">
                <v:stroke joinstyle="miter"/>
              </v:oval>
            </w:pict>
          </mc:Fallback>
        </mc:AlternateContent>
      </w:r>
      <w:r w:rsidRPr="000400F6">
        <w:rPr>
          <w:rFonts w:ascii="Times New Roman" w:hAnsi="Times New Roman" w:cs="Times New Roman"/>
          <w:noProof/>
        </w:rPr>
        <mc:AlternateContent>
          <mc:Choice Requires="wps">
            <w:drawing>
              <wp:anchor distT="0" distB="0" distL="114300" distR="114300" simplePos="0" relativeHeight="251705344" behindDoc="0" locked="0" layoutInCell="1" allowOverlap="1" wp14:anchorId="1ED7ED70" wp14:editId="5CBCA08D">
                <wp:simplePos x="0" y="0"/>
                <wp:positionH relativeFrom="column">
                  <wp:posOffset>2031518</wp:posOffset>
                </wp:positionH>
                <wp:positionV relativeFrom="paragraph">
                  <wp:posOffset>132080</wp:posOffset>
                </wp:positionV>
                <wp:extent cx="215265" cy="194945"/>
                <wp:effectExtent l="0" t="0" r="13335" b="8255"/>
                <wp:wrapNone/>
                <wp:docPr id="98" name="Oval 98"/>
                <wp:cNvGraphicFramePr/>
                <a:graphic xmlns:a="http://schemas.openxmlformats.org/drawingml/2006/main">
                  <a:graphicData uri="http://schemas.microsoft.com/office/word/2010/wordprocessingShape">
                    <wps:wsp>
                      <wps:cNvSpPr/>
                      <wps:spPr>
                        <a:xfrm>
                          <a:off x="0" y="0"/>
                          <a:ext cx="215265" cy="194945"/>
                        </a:xfrm>
                        <a:prstGeom prst="ellipse">
                          <a:avLst/>
                        </a:prstGeom>
                        <a:solidFill>
                          <a:schemeClr val="accent3"/>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4D44252" id="Oval 98" o:spid="_x0000_s1026" style="position:absolute;margin-left:159.95pt;margin-top:10.4pt;width:16.95pt;height:15.3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" fillcolor="#a5a5a5 [3206]" strokecolor="#1f3763 [1604]" strokeweight="1pt">
                <v:stroke joinstyle="miter"/>
              </v:oval>
            </w:pict>
          </mc:Fallback>
        </mc:AlternateContent>
      </w:r>
      <w:r w:rsidRPr="000400F6">
        <w:rPr>
          <w:rFonts w:ascii="Times New Roman" w:hAnsi="Times New Roman" w:cs="Times New Roman"/>
          <w:noProof/>
        </w:rPr>
        <mc:AlternateContent>
          <mc:Choice Requires="wps">
            <w:drawing>
              <wp:anchor distT="0" distB="0" distL="114300" distR="114300" simplePos="0" relativeHeight="251665408" behindDoc="0" locked="0" layoutInCell="1" allowOverlap="1" wp14:anchorId="4B682A46" wp14:editId="762A8C3A">
                <wp:simplePos x="0" y="0"/>
                <wp:positionH relativeFrom="column">
                  <wp:posOffset>1028602</wp:posOffset>
                </wp:positionH>
                <wp:positionV relativeFrom="paragraph">
                  <wp:posOffset>130223</wp:posOffset>
                </wp:positionV>
                <wp:extent cx="3886200" cy="2169258"/>
                <wp:effectExtent l="0" t="0" r="0" b="2540"/>
                <wp:wrapNone/>
                <wp:docPr id="12" name="Snip Diagonal Corner Rectangle 12"/>
                <wp:cNvGraphicFramePr/>
                <a:graphic xmlns:a="http://schemas.openxmlformats.org/drawingml/2006/main">
                  <a:graphicData uri="http://schemas.microsoft.com/office/word/2010/wordprocessingShape">
                    <wps:wsp>
                      <wps:cNvSpPr/>
                      <wps:spPr>
                        <a:xfrm>
                          <a:off x="0" y="0"/>
                          <a:ext cx="3886200" cy="2169258"/>
                        </a:xfrm>
                        <a:prstGeom prst="snip2DiagRect">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F3813A" id="Snip Diagonal Corner Rectangle 12" o:spid="_x0000_s1026" style="position:absolute;margin-left:81pt;margin-top:10.25pt;width:306pt;height:170.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886200,2169258"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" path="m,l3524650,r361550,361550l3886200,2169258r,l361550,2169258,,1807708,,xe" fillcolor="#538135 [2409]" stroked="f" strokeweight="1pt">
                <v:stroke joinstyle="miter"/>
                <v:path arrowok="t" o:connecttype="custom" o:connectlocs="0,0;3524650,0;3886200,361550;3886200,2169258;3886200,2169258;361550,2169258;0,1807708;0,0" o:connectangles="0,0,0,0,0,0,0,0"/>
              </v:shape>
            </w:pict>
          </mc:Fallback>
        </mc:AlternateContent>
      </w:r>
    </w:p>
    <w:p w14:paraId="43FB4FEA" w14:textId="77777777" w:rsidR="00793349" w:rsidRPr="000400F6" w:rsidRDefault="00793349" w:rsidP="00727EFB">
      <w:pPr>
        <w:ind w:left="720"/>
        <w:rPr>
          <w:rFonts w:ascii="Times New Roman" w:hAnsi="Times New Roman" w:cs="Times New Roman"/>
        </w:rPr>
      </w:pPr>
      <w:r w:rsidRPr="000400F6">
        <w:rPr>
          <w:rFonts w:ascii="Times New Roman" w:hAnsi="Times New Roman" w:cs="Times New Roman"/>
          <w:noProof/>
        </w:rPr>
        <mc:AlternateContent>
          <mc:Choice Requires="wps">
            <w:drawing>
              <wp:anchor distT="0" distB="0" distL="114300" distR="114300" simplePos="0" relativeHeight="251689984" behindDoc="0" locked="0" layoutInCell="1" allowOverlap="1" wp14:anchorId="5952943D" wp14:editId="500DDC13">
                <wp:simplePos x="0" y="0"/>
                <wp:positionH relativeFrom="column">
                  <wp:posOffset>3550285</wp:posOffset>
                </wp:positionH>
                <wp:positionV relativeFrom="paragraph">
                  <wp:posOffset>51587</wp:posOffset>
                </wp:positionV>
                <wp:extent cx="215265" cy="194945"/>
                <wp:effectExtent l="0" t="0" r="13335" b="8255"/>
                <wp:wrapNone/>
                <wp:docPr id="21" name="Oval 21"/>
                <wp:cNvGraphicFramePr/>
                <a:graphic xmlns:a="http://schemas.openxmlformats.org/drawingml/2006/main">
                  <a:graphicData uri="http://schemas.microsoft.com/office/word/2010/wordprocessingShape">
                    <wps:wsp>
                      <wps:cNvSpPr/>
                      <wps:spPr>
                        <a:xfrm>
                          <a:off x="0" y="0"/>
                          <a:ext cx="215265" cy="194945"/>
                        </a:xfrm>
                        <a:prstGeom prst="ellipse">
                          <a:avLst/>
                        </a:prstGeom>
                        <a:solidFill>
                          <a:schemeClr val="accent3"/>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56066AF" id="Oval 21" o:spid="_x0000_s1026" style="position:absolute;margin-left:279.55pt;margin-top:4.05pt;width:16.95pt;height:15.3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" fillcolor="#a5a5a5 [3206]" strokecolor="#1f3763 [1604]" strokeweight="1pt">
                <v:stroke joinstyle="miter"/>
              </v:oval>
            </w:pict>
          </mc:Fallback>
        </mc:AlternateContent>
      </w:r>
    </w:p>
    <w:p w14:paraId="1B359921" w14:textId="77777777" w:rsidR="00793349" w:rsidRPr="000400F6" w:rsidRDefault="00793349" w:rsidP="00727EFB">
      <w:pPr>
        <w:ind w:left="720"/>
        <w:rPr>
          <w:rFonts w:ascii="Times New Roman" w:hAnsi="Times New Roman" w:cs="Times New Roman"/>
        </w:rPr>
      </w:pPr>
      <w:r w:rsidRPr="000400F6">
        <w:rPr>
          <w:rFonts w:ascii="Times New Roman" w:hAnsi="Times New Roman" w:cs="Times New Roman"/>
          <w:noProof/>
        </w:rPr>
        <mc:AlternateContent>
          <mc:Choice Requires="wps">
            <w:drawing>
              <wp:anchor distT="0" distB="0" distL="114300" distR="114300" simplePos="0" relativeHeight="251697152" behindDoc="0" locked="0" layoutInCell="1" allowOverlap="1" wp14:anchorId="3EC09EAB" wp14:editId="7E93D0D2">
                <wp:simplePos x="0" y="0"/>
                <wp:positionH relativeFrom="column">
                  <wp:posOffset>3914419</wp:posOffset>
                </wp:positionH>
                <wp:positionV relativeFrom="paragraph">
                  <wp:posOffset>153290</wp:posOffset>
                </wp:positionV>
                <wp:extent cx="215265" cy="194945"/>
                <wp:effectExtent l="0" t="0" r="13335" b="8255"/>
                <wp:wrapNone/>
                <wp:docPr id="84" name="Oval 84"/>
                <wp:cNvGraphicFramePr/>
                <a:graphic xmlns:a="http://schemas.openxmlformats.org/drawingml/2006/main">
                  <a:graphicData uri="http://schemas.microsoft.com/office/word/2010/wordprocessingShape">
                    <wps:wsp>
                      <wps:cNvSpPr/>
                      <wps:spPr>
                        <a:xfrm>
                          <a:off x="0" y="0"/>
                          <a:ext cx="215265" cy="194945"/>
                        </a:xfrm>
                        <a:prstGeom prst="ellipse">
                          <a:avLst/>
                        </a:prstGeom>
                        <a:solidFill>
                          <a:schemeClr val="accent3"/>
                        </a:solidFill>
                      </wps:spPr>
                      <wps:style>
                        <a:lnRef idx="2">
                          <a:schemeClr val="accent1">
                            <a:shade val="50000"/>
                          </a:schemeClr>
                        </a:lnRef>
                        <a:fillRef idx="1">
                          <a:schemeClr val="accent1"/>
                        </a:fillRef>
                        <a:effectRef idx="0">
                          <a:schemeClr val="accent1"/>
                        </a:effectRef>
                        <a:fontRef idx="minor">
                          <a:schemeClr val="lt1"/>
                        </a:fontRef>
                      </wps:style>
                      <wps:txbx>
                        <w:txbxContent>
                          <w:p w14:paraId="37FBF8D3" w14:textId="77777777" w:rsidR="00793349" w:rsidRDefault="00793349" w:rsidP="009204B4">
                            <w:pPr>
                              <w:jc w:val="center"/>
                            </w:pPr>
                            <w:r>
                              <w:t>v</w:t>
                            </w:r>
                            <w:r>
                              <w:rPr>
                                <w:noProof/>
                              </w:rPr>
                              <w:drawing>
                                <wp:inline distT="0" distB="0" distL="0" distR="0" wp14:anchorId="58857CB6" wp14:editId="140E2597">
                                  <wp:extent cx="0" cy="0"/>
                                  <wp:effectExtent l="0" t="0" r="0" b="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0" cy="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EC09EAB" id="Oval 84" o:spid="_x0000_s1026" style="position:absolute;left:0;text-align:left;margin-left:308.2pt;margin-top:12.05pt;width:16.95pt;height:15.3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" fillcolor="#a5a5a5 [3206]" strokecolor="#1f3763 [1604]" strokeweight="1pt">
                <v:stroke joinstyle="miter"/>
                <v:textbox>
                  <w:txbxContent>
                    <w:p w14:paraId="37FBF8D3" w14:textId="77777777" w:rsidR="00793349" w:rsidRDefault="00793349" w:rsidP="009204B4">
                      <w:pPr>
                        <w:jc w:val="center"/>
                      </w:pPr>
                      <w:r>
                        <w:t>v</w:t>
                      </w:r>
                      <w:r>
                        <w:rPr>
                          <w:noProof/>
                        </w:rPr>
                        <w:drawing>
                          <wp:inline distT="0" distB="0" distL="0" distR="0" wp14:anchorId="58857CB6" wp14:editId="140E2597">
                            <wp:extent cx="0" cy="0"/>
                            <wp:effectExtent l="0" t="0" r="0" b="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0" cy="0"/>
                                    </a:xfrm>
                                    <a:prstGeom prst="rect">
                                      <a:avLst/>
                                    </a:prstGeom>
                                  </pic:spPr>
                                </pic:pic>
                              </a:graphicData>
                            </a:graphic>
                          </wp:inline>
                        </w:drawing>
                      </w:r>
                    </w:p>
                  </w:txbxContent>
                </v:textbox>
              </v:oval>
            </w:pict>
          </mc:Fallback>
        </mc:AlternateContent>
      </w:r>
      <w:r w:rsidRPr="000400F6">
        <w:rPr>
          <w:rFonts w:ascii="Times New Roman" w:hAnsi="Times New Roman" w:cs="Times New Roman"/>
          <w:noProof/>
        </w:rPr>
        <mc:AlternateContent>
          <mc:Choice Requires="wps">
            <w:drawing>
              <wp:anchor distT="0" distB="0" distL="114300" distR="114300" simplePos="0" relativeHeight="251711488" behindDoc="0" locked="0" layoutInCell="1" allowOverlap="1" wp14:anchorId="07BF0C2B" wp14:editId="4742751C">
                <wp:simplePos x="0" y="0"/>
                <wp:positionH relativeFrom="column">
                  <wp:posOffset>3256483</wp:posOffset>
                </wp:positionH>
                <wp:positionV relativeFrom="paragraph">
                  <wp:posOffset>155956</wp:posOffset>
                </wp:positionV>
                <wp:extent cx="215265" cy="194945"/>
                <wp:effectExtent l="0" t="0" r="13335" b="8255"/>
                <wp:wrapNone/>
                <wp:docPr id="105" name="Oval 105"/>
                <wp:cNvGraphicFramePr/>
                <a:graphic xmlns:a="http://schemas.openxmlformats.org/drawingml/2006/main">
                  <a:graphicData uri="http://schemas.microsoft.com/office/word/2010/wordprocessingShape">
                    <wps:wsp>
                      <wps:cNvSpPr/>
                      <wps:spPr>
                        <a:xfrm>
                          <a:off x="0" y="0"/>
                          <a:ext cx="215265" cy="194945"/>
                        </a:xfrm>
                        <a:prstGeom prst="ellipse">
                          <a:avLst/>
                        </a:prstGeom>
                        <a:solidFill>
                          <a:schemeClr val="accent3"/>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55C04E4" id="Oval 105" o:spid="_x0000_s1026" style="position:absolute;margin-left:256.4pt;margin-top:12.3pt;width:16.95pt;height:15.3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" fillcolor="#a5a5a5 [3206]" strokecolor="#1f3763 [1604]" strokeweight="1pt">
                <v:stroke joinstyle="miter"/>
              </v:oval>
            </w:pict>
          </mc:Fallback>
        </mc:AlternateContent>
      </w:r>
      <w:r w:rsidRPr="000400F6">
        <w:rPr>
          <w:rFonts w:ascii="Times New Roman" w:hAnsi="Times New Roman" w:cs="Times New Roman"/>
          <w:noProof/>
        </w:rPr>
        <mc:AlternateContent>
          <mc:Choice Requires="wps">
            <w:drawing>
              <wp:anchor distT="0" distB="0" distL="114300" distR="114300" simplePos="0" relativeHeight="251708416" behindDoc="0" locked="0" layoutInCell="1" allowOverlap="1" wp14:anchorId="5B938272" wp14:editId="45002FFF">
                <wp:simplePos x="0" y="0"/>
                <wp:positionH relativeFrom="column">
                  <wp:posOffset>824687</wp:posOffset>
                </wp:positionH>
                <wp:positionV relativeFrom="paragraph">
                  <wp:posOffset>189230</wp:posOffset>
                </wp:positionV>
                <wp:extent cx="609092" cy="309550"/>
                <wp:effectExtent l="12700" t="25400" r="26035" b="46355"/>
                <wp:wrapNone/>
                <wp:docPr id="101" name="Straight Connector 101"/>
                <wp:cNvGraphicFramePr/>
                <a:graphic xmlns:a="http://schemas.openxmlformats.org/drawingml/2006/main">
                  <a:graphicData uri="http://schemas.microsoft.com/office/word/2010/wordprocessingShape">
                    <wps:wsp>
                      <wps:cNvCnPr/>
                      <wps:spPr>
                        <a:xfrm>
                          <a:off x="0" y="0"/>
                          <a:ext cx="609092" cy="309550"/>
                        </a:xfrm>
                        <a:prstGeom prst="line">
                          <a:avLst/>
                        </a:prstGeom>
                        <a:ln w="5715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75DF9D0" id="Straight Connector 101" o:spid="_x0000_s1026" style="position:absolute;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4.95pt,14.9pt" to="112.9pt,39.2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" strokecolor="#4472c4 [3204]" strokeweight="4.5pt">
                <v:stroke joinstyle="miter"/>
              </v:line>
            </w:pict>
          </mc:Fallback>
        </mc:AlternateContent>
      </w:r>
      <w:r w:rsidRPr="000400F6">
        <w:rPr>
          <w:rFonts w:ascii="Times New Roman" w:hAnsi="Times New Roman" w:cs="Times New Roman"/>
          <w:noProof/>
        </w:rPr>
        <mc:AlternateContent>
          <mc:Choice Requires="wps">
            <w:drawing>
              <wp:anchor distT="0" distB="0" distL="114300" distR="114300" simplePos="0" relativeHeight="251674624" behindDoc="0" locked="0" layoutInCell="1" allowOverlap="1" wp14:anchorId="333E28A6" wp14:editId="72AA2811">
                <wp:simplePos x="0" y="0"/>
                <wp:positionH relativeFrom="column">
                  <wp:posOffset>591430</wp:posOffset>
                </wp:positionH>
                <wp:positionV relativeFrom="paragraph">
                  <wp:posOffset>92075</wp:posOffset>
                </wp:positionV>
                <wp:extent cx="225425" cy="194945"/>
                <wp:effectExtent l="0" t="0" r="15875" b="8255"/>
                <wp:wrapSquare wrapText="bothSides"/>
                <wp:docPr id="39" name="Oval 39"/>
                <wp:cNvGraphicFramePr/>
                <a:graphic xmlns:a="http://schemas.openxmlformats.org/drawingml/2006/main">
                  <a:graphicData uri="http://schemas.microsoft.com/office/word/2010/wordprocessingShape">
                    <wps:wsp>
                      <wps:cNvSpPr/>
                      <wps:spPr>
                        <a:xfrm flipV="1">
                          <a:off x="0" y="0"/>
                          <a:ext cx="225425" cy="194945"/>
                        </a:xfrm>
                        <a:prstGeom prst="ellipse">
                          <a:avLst/>
                        </a:prstGeom>
                        <a:solidFill>
                          <a:schemeClr val="accent3"/>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0F1867C" id="Oval 39" o:spid="_x0000_s1026" style="position:absolute;margin-left:46.55pt;margin-top:7.25pt;width:17.75pt;height:15.35pt;flip: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" fillcolor="#a5a5a5 [3206]" strokecolor="#1f3763 [1604]" strokeweight="1pt">
                <v:stroke joinstyle="miter"/>
                <w10:wrap type="square"/>
              </v:oval>
            </w:pict>
          </mc:Fallback>
        </mc:AlternateContent>
      </w:r>
    </w:p>
    <w:p w14:paraId="724047A6" w14:textId="77777777" w:rsidR="00793349" w:rsidRPr="000400F6" w:rsidRDefault="00793349" w:rsidP="00727EFB">
      <w:pPr>
        <w:ind w:left="720"/>
        <w:rPr>
          <w:rFonts w:ascii="Times New Roman" w:hAnsi="Times New Roman" w:cs="Times New Roman"/>
        </w:rPr>
      </w:pPr>
      <w:r w:rsidRPr="000400F6">
        <w:rPr>
          <w:rFonts w:ascii="Times New Roman" w:hAnsi="Times New Roman" w:cs="Times New Roman"/>
          <w:noProof/>
        </w:rPr>
        <mc:AlternateContent>
          <mc:Choice Requires="wps">
            <w:drawing>
              <wp:anchor distT="0" distB="0" distL="114300" distR="114300" simplePos="0" relativeHeight="251701248" behindDoc="0" locked="0" layoutInCell="1" allowOverlap="1" wp14:anchorId="04D0041F" wp14:editId="3B3ADB20">
                <wp:simplePos x="0" y="0"/>
                <wp:positionH relativeFrom="column">
                  <wp:posOffset>673911</wp:posOffset>
                </wp:positionH>
                <wp:positionV relativeFrom="paragraph">
                  <wp:posOffset>85158</wp:posOffset>
                </wp:positionV>
                <wp:extent cx="253459" cy="648780"/>
                <wp:effectExtent l="25400" t="12700" r="38735" b="50165"/>
                <wp:wrapNone/>
                <wp:docPr id="92" name="Straight Connector 92"/>
                <wp:cNvGraphicFramePr/>
                <a:graphic xmlns:a="http://schemas.openxmlformats.org/drawingml/2006/main">
                  <a:graphicData uri="http://schemas.microsoft.com/office/word/2010/wordprocessingShape">
                    <wps:wsp>
                      <wps:cNvCnPr/>
                      <wps:spPr>
                        <a:xfrm>
                          <a:off x="0" y="0"/>
                          <a:ext cx="253459" cy="648780"/>
                        </a:xfrm>
                        <a:prstGeom prst="line">
                          <a:avLst/>
                        </a:prstGeom>
                        <a:ln w="5715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DD546E3" id="Straight Connector 92" o:spid="_x0000_s1026" style="position:absolute;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3.05pt,6.7pt" to="73pt,57.8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" strokecolor="#4472c4 [3204]" strokeweight="4.5pt">
                <v:stroke joinstyle="miter"/>
              </v:line>
            </w:pict>
          </mc:Fallback>
        </mc:AlternateContent>
      </w:r>
      <w:r w:rsidRPr="000400F6">
        <w:rPr>
          <w:rFonts w:ascii="Times New Roman" w:hAnsi="Times New Roman" w:cs="Times New Roman"/>
          <w:noProof/>
        </w:rPr>
        <mc:AlternateContent>
          <mc:Choice Requires="wps">
            <w:drawing>
              <wp:anchor distT="0" distB="0" distL="114300" distR="114300" simplePos="0" relativeHeight="251696128" behindDoc="0" locked="0" layoutInCell="1" allowOverlap="1" wp14:anchorId="5BF52780" wp14:editId="66F94146">
                <wp:simplePos x="0" y="0"/>
                <wp:positionH relativeFrom="column">
                  <wp:posOffset>2712720</wp:posOffset>
                </wp:positionH>
                <wp:positionV relativeFrom="paragraph">
                  <wp:posOffset>182803</wp:posOffset>
                </wp:positionV>
                <wp:extent cx="215265" cy="194945"/>
                <wp:effectExtent l="0" t="0" r="13335" b="8255"/>
                <wp:wrapNone/>
                <wp:docPr id="82" name="Oval 82"/>
                <wp:cNvGraphicFramePr/>
                <a:graphic xmlns:a="http://schemas.openxmlformats.org/drawingml/2006/main">
                  <a:graphicData uri="http://schemas.microsoft.com/office/word/2010/wordprocessingShape">
                    <wps:wsp>
                      <wps:cNvSpPr/>
                      <wps:spPr>
                        <a:xfrm>
                          <a:off x="0" y="0"/>
                          <a:ext cx="215265" cy="194945"/>
                        </a:xfrm>
                        <a:prstGeom prst="ellipse">
                          <a:avLst/>
                        </a:prstGeom>
                        <a:solidFill>
                          <a:schemeClr val="accent3"/>
                        </a:solidFill>
                      </wps:spPr>
                      <wps:style>
                        <a:lnRef idx="2">
                          <a:schemeClr val="accent1">
                            <a:shade val="50000"/>
                          </a:schemeClr>
                        </a:lnRef>
                        <a:fillRef idx="1">
                          <a:schemeClr val="accent1"/>
                        </a:fillRef>
                        <a:effectRef idx="0">
                          <a:schemeClr val="accent1"/>
                        </a:effectRef>
                        <a:fontRef idx="minor">
                          <a:schemeClr val="lt1"/>
                        </a:fontRef>
                      </wps:style>
                      <wps:txbx>
                        <w:txbxContent>
                          <w:p w14:paraId="7DC4D2AA" w14:textId="77777777" w:rsidR="00793349" w:rsidRDefault="00793349" w:rsidP="009204B4">
                            <w:pPr>
                              <w:jc w:val="center"/>
                            </w:pPr>
                            <w:r>
                              <w:t>v</w:t>
                            </w:r>
                            <w:r>
                              <w:rPr>
                                <w:noProof/>
                              </w:rPr>
                              <w:drawing>
                                <wp:inline distT="0" distB="0" distL="0" distR="0" wp14:anchorId="6B63DE26" wp14:editId="714E425A">
                                  <wp:extent cx="0" cy="0"/>
                                  <wp:effectExtent l="0" t="0" r="0" b="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0" cy="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BF52780" id="Oval 82" o:spid="_x0000_s1027" style="position:absolute;left:0;text-align:left;margin-left:213.6pt;margin-top:14.4pt;width:16.95pt;height:15.3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" fillcolor="#a5a5a5 [3206]" strokecolor="#1f3763 [1604]" strokeweight="1pt">
                <v:stroke joinstyle="miter"/>
                <v:textbox>
                  <w:txbxContent>
                    <w:p w14:paraId="7DC4D2AA" w14:textId="77777777" w:rsidR="00793349" w:rsidRDefault="00793349" w:rsidP="009204B4">
                      <w:pPr>
                        <w:jc w:val="center"/>
                      </w:pPr>
                      <w:r>
                        <w:t>v</w:t>
                      </w:r>
                      <w:r>
                        <w:rPr>
                          <w:noProof/>
                        </w:rPr>
                        <w:drawing>
                          <wp:inline distT="0" distB="0" distL="0" distR="0" wp14:anchorId="6B63DE26" wp14:editId="714E425A">
                            <wp:extent cx="0" cy="0"/>
                            <wp:effectExtent l="0" t="0" r="0" b="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0" cy="0"/>
                                    </a:xfrm>
                                    <a:prstGeom prst="rect">
                                      <a:avLst/>
                                    </a:prstGeom>
                                  </pic:spPr>
                                </pic:pic>
                              </a:graphicData>
                            </a:graphic>
                          </wp:inline>
                        </w:drawing>
                      </w:r>
                    </w:p>
                  </w:txbxContent>
                </v:textbox>
              </v:oval>
            </w:pict>
          </mc:Fallback>
        </mc:AlternateContent>
      </w:r>
      <w:r w:rsidRPr="000400F6">
        <w:rPr>
          <w:rFonts w:ascii="Times New Roman" w:hAnsi="Times New Roman" w:cs="Times New Roman"/>
          <w:noProof/>
        </w:rPr>
        <mc:AlternateContent>
          <mc:Choice Requires="wps">
            <w:drawing>
              <wp:anchor distT="0" distB="0" distL="114300" distR="114300" simplePos="0" relativeHeight="251676672" behindDoc="0" locked="0" layoutInCell="1" allowOverlap="1" wp14:anchorId="034A0A3A" wp14:editId="4A7706D8">
                <wp:simplePos x="0" y="0"/>
                <wp:positionH relativeFrom="column">
                  <wp:posOffset>4737100</wp:posOffset>
                </wp:positionH>
                <wp:positionV relativeFrom="paragraph">
                  <wp:posOffset>19050</wp:posOffset>
                </wp:positionV>
                <wp:extent cx="215265" cy="194945"/>
                <wp:effectExtent l="0" t="0" r="13335" b="8255"/>
                <wp:wrapNone/>
                <wp:docPr id="42" name="Oval 42"/>
                <wp:cNvGraphicFramePr/>
                <a:graphic xmlns:a="http://schemas.openxmlformats.org/drawingml/2006/main">
                  <a:graphicData uri="http://schemas.microsoft.com/office/word/2010/wordprocessingShape">
                    <wps:wsp>
                      <wps:cNvSpPr/>
                      <wps:spPr>
                        <a:xfrm>
                          <a:off x="0" y="0"/>
                          <a:ext cx="215265" cy="194945"/>
                        </a:xfrm>
                        <a:prstGeom prst="ellipse">
                          <a:avLst/>
                        </a:prstGeom>
                        <a:solidFill>
                          <a:schemeClr val="accent3"/>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D88AC97" id="Oval 42" o:spid="_x0000_s1026" style="position:absolute;margin-left:373pt;margin-top:1.5pt;width:16.95pt;height:15.3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" fillcolor="#a5a5a5 [3206]" strokecolor="#1f3763 [1604]" strokeweight="1pt">
                <v:stroke joinstyle="miter"/>
              </v:oval>
            </w:pict>
          </mc:Fallback>
        </mc:AlternateContent>
      </w:r>
      <w:r w:rsidRPr="000400F6">
        <w:rPr>
          <w:rFonts w:ascii="Times New Roman" w:hAnsi="Times New Roman" w:cs="Times New Roman"/>
          <w:noProof/>
        </w:rPr>
        <w:drawing>
          <wp:anchor distT="0" distB="0" distL="114300" distR="114300" simplePos="0" relativeHeight="251672576" behindDoc="0" locked="0" layoutInCell="1" allowOverlap="1" wp14:anchorId="534E7A04" wp14:editId="04ABCB5E">
            <wp:simplePos x="0" y="0"/>
            <wp:positionH relativeFrom="column">
              <wp:posOffset>4914900</wp:posOffset>
            </wp:positionH>
            <wp:positionV relativeFrom="paragraph">
              <wp:posOffset>191135</wp:posOffset>
            </wp:positionV>
            <wp:extent cx="381000" cy="381000"/>
            <wp:effectExtent l="0" t="0" r="0" b="0"/>
            <wp:wrapSquare wrapText="bothSides"/>
            <wp:docPr id="34" name="Graphic 34" descr="Crab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Graphic 34" descr="Crab outline"/>
                    <pic:cNvPicPr/>
                  </pic:nvPicPr>
                  <pic:blipFill>
                    <a:blip r:embed="rId12" cstate="print">
                      <a:extLst>
                        <a:ext uri="{28A0092B-C50C-407E-A947-70E740481C1C}">
                          <a14:useLocalDpi xmlns:a14="http://schemas.microsoft.com/office/drawing/2010/main" val="0"/>
                        </a:ext>
                        <a:ext uri="{96DAC541-7B7A-43D3-8B79-37D633B846F1}">
                          <asvg:svgBlip xmlns:asvg="http://schemas.microsoft.com/office/drawing/2016/SVG/main" r:embed="rId13"/>
                        </a:ext>
                      </a:extLst>
                    </a:blip>
                    <a:stretch>
                      <a:fillRect/>
                    </a:stretch>
                  </pic:blipFill>
                  <pic:spPr>
                    <a:xfrm>
                      <a:off x="0" y="0"/>
                      <a:ext cx="381000" cy="381000"/>
                    </a:xfrm>
                    <a:prstGeom prst="rect">
                      <a:avLst/>
                    </a:prstGeom>
                  </pic:spPr>
                </pic:pic>
              </a:graphicData>
            </a:graphic>
            <wp14:sizeRelH relativeFrom="page">
              <wp14:pctWidth>0</wp14:pctWidth>
            </wp14:sizeRelH>
            <wp14:sizeRelV relativeFrom="page">
              <wp14:pctHeight>0</wp14:pctHeight>
            </wp14:sizeRelV>
          </wp:anchor>
        </w:drawing>
      </w:r>
    </w:p>
    <w:p w14:paraId="2709A225" w14:textId="77777777" w:rsidR="00793349" w:rsidRPr="000400F6" w:rsidRDefault="00793349" w:rsidP="00727EFB">
      <w:pPr>
        <w:ind w:left="720"/>
        <w:rPr>
          <w:rFonts w:ascii="Times New Roman" w:hAnsi="Times New Roman" w:cs="Times New Roman"/>
        </w:rPr>
      </w:pPr>
      <w:r w:rsidRPr="000400F6">
        <w:rPr>
          <w:rFonts w:ascii="Times New Roman" w:hAnsi="Times New Roman" w:cs="Times New Roman"/>
          <w:noProof/>
        </w:rPr>
        <mc:AlternateContent>
          <mc:Choice Requires="wps">
            <w:drawing>
              <wp:anchor distT="0" distB="0" distL="114300" distR="114300" simplePos="0" relativeHeight="251687936" behindDoc="0" locked="0" layoutInCell="1" allowOverlap="1" wp14:anchorId="4DA57571" wp14:editId="5F9754E7">
                <wp:simplePos x="0" y="0"/>
                <wp:positionH relativeFrom="column">
                  <wp:posOffset>1967433</wp:posOffset>
                </wp:positionH>
                <wp:positionV relativeFrom="paragraph">
                  <wp:posOffset>76200</wp:posOffset>
                </wp:positionV>
                <wp:extent cx="215265" cy="194945"/>
                <wp:effectExtent l="0" t="0" r="13335" b="8255"/>
                <wp:wrapNone/>
                <wp:docPr id="14" name="Oval 14"/>
                <wp:cNvGraphicFramePr/>
                <a:graphic xmlns:a="http://schemas.openxmlformats.org/drawingml/2006/main">
                  <a:graphicData uri="http://schemas.microsoft.com/office/word/2010/wordprocessingShape">
                    <wps:wsp>
                      <wps:cNvSpPr/>
                      <wps:spPr>
                        <a:xfrm>
                          <a:off x="0" y="0"/>
                          <a:ext cx="215265" cy="194945"/>
                        </a:xfrm>
                        <a:prstGeom prst="ellipse">
                          <a:avLst/>
                        </a:prstGeom>
                        <a:solidFill>
                          <a:schemeClr val="accent3"/>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700AEA9" id="Oval 14" o:spid="_x0000_s1026" style="position:absolute;margin-left:154.9pt;margin-top:6pt;width:16.95pt;height:15.3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" fillcolor="#a5a5a5 [3206]" strokecolor="#1f3763 [1604]" strokeweight="1pt">
                <v:stroke joinstyle="miter"/>
              </v:oval>
            </w:pict>
          </mc:Fallback>
        </mc:AlternateContent>
      </w:r>
      <w:r w:rsidRPr="000400F6">
        <w:rPr>
          <w:rFonts w:ascii="Times New Roman" w:hAnsi="Times New Roman" w:cs="Times New Roman"/>
          <w:noProof/>
        </w:rPr>
        <mc:AlternateContent>
          <mc:Choice Requires="wps">
            <w:drawing>
              <wp:anchor distT="0" distB="0" distL="114300" distR="114300" simplePos="0" relativeHeight="251710464" behindDoc="0" locked="0" layoutInCell="1" allowOverlap="1" wp14:anchorId="4BA10E7D" wp14:editId="7CB5B2D0">
                <wp:simplePos x="0" y="0"/>
                <wp:positionH relativeFrom="column">
                  <wp:posOffset>3411728</wp:posOffset>
                </wp:positionH>
                <wp:positionV relativeFrom="paragraph">
                  <wp:posOffset>46279</wp:posOffset>
                </wp:positionV>
                <wp:extent cx="215265" cy="194945"/>
                <wp:effectExtent l="0" t="0" r="13335" b="8255"/>
                <wp:wrapNone/>
                <wp:docPr id="104" name="Oval 104"/>
                <wp:cNvGraphicFramePr/>
                <a:graphic xmlns:a="http://schemas.openxmlformats.org/drawingml/2006/main">
                  <a:graphicData uri="http://schemas.microsoft.com/office/word/2010/wordprocessingShape">
                    <wps:wsp>
                      <wps:cNvSpPr/>
                      <wps:spPr>
                        <a:xfrm>
                          <a:off x="0" y="0"/>
                          <a:ext cx="215265" cy="194945"/>
                        </a:xfrm>
                        <a:prstGeom prst="ellipse">
                          <a:avLst/>
                        </a:prstGeom>
                        <a:solidFill>
                          <a:schemeClr val="accent3"/>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C05FDD5" id="Oval 104" o:spid="_x0000_s1026" style="position:absolute;margin-left:268.65pt;margin-top:3.65pt;width:16.95pt;height:15.3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" fillcolor="#a5a5a5 [3206]" strokecolor="#1f3763 [1604]" strokeweight="1pt">
                <v:stroke joinstyle="miter"/>
              </v:oval>
            </w:pict>
          </mc:Fallback>
        </mc:AlternateContent>
      </w:r>
      <w:r w:rsidRPr="000400F6">
        <w:rPr>
          <w:rFonts w:ascii="Times New Roman" w:hAnsi="Times New Roman" w:cs="Times New Roman"/>
          <w:noProof/>
        </w:rPr>
        <mc:AlternateContent>
          <mc:Choice Requires="wps">
            <w:drawing>
              <wp:anchor distT="0" distB="0" distL="114300" distR="114300" simplePos="0" relativeHeight="251712512" behindDoc="0" locked="0" layoutInCell="1" allowOverlap="1" wp14:anchorId="6199DADC" wp14:editId="666E0927">
                <wp:simplePos x="0" y="0"/>
                <wp:positionH relativeFrom="column">
                  <wp:posOffset>3934333</wp:posOffset>
                </wp:positionH>
                <wp:positionV relativeFrom="paragraph">
                  <wp:posOffset>125298</wp:posOffset>
                </wp:positionV>
                <wp:extent cx="215265" cy="194945"/>
                <wp:effectExtent l="0" t="0" r="13335" b="8255"/>
                <wp:wrapNone/>
                <wp:docPr id="106" name="Oval 106"/>
                <wp:cNvGraphicFramePr/>
                <a:graphic xmlns:a="http://schemas.openxmlformats.org/drawingml/2006/main">
                  <a:graphicData uri="http://schemas.microsoft.com/office/word/2010/wordprocessingShape">
                    <wps:wsp>
                      <wps:cNvSpPr/>
                      <wps:spPr>
                        <a:xfrm>
                          <a:off x="0" y="0"/>
                          <a:ext cx="215265" cy="194945"/>
                        </a:xfrm>
                        <a:prstGeom prst="ellipse">
                          <a:avLst/>
                        </a:prstGeom>
                        <a:solidFill>
                          <a:schemeClr val="accent3"/>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5C225D7" id="Oval 106" o:spid="_x0000_s1026" style="position:absolute;margin-left:309.8pt;margin-top:9.85pt;width:16.95pt;height:15.3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" fillcolor="#a5a5a5 [3206]" strokecolor="#1f3763 [1604]" strokeweight="1pt">
                <v:stroke joinstyle="miter"/>
              </v:oval>
            </w:pict>
          </mc:Fallback>
        </mc:AlternateContent>
      </w:r>
      <w:r w:rsidRPr="000400F6">
        <w:rPr>
          <w:rFonts w:ascii="Times New Roman" w:hAnsi="Times New Roman" w:cs="Times New Roman"/>
          <w:noProof/>
        </w:rPr>
        <w:drawing>
          <wp:anchor distT="0" distB="0" distL="114300" distR="114300" simplePos="0" relativeHeight="251695104" behindDoc="0" locked="0" layoutInCell="1" allowOverlap="1" wp14:anchorId="26621834" wp14:editId="1C47401C">
            <wp:simplePos x="0" y="0"/>
            <wp:positionH relativeFrom="column">
              <wp:posOffset>981075</wp:posOffset>
            </wp:positionH>
            <wp:positionV relativeFrom="paragraph">
              <wp:posOffset>15875</wp:posOffset>
            </wp:positionV>
            <wp:extent cx="360680" cy="360680"/>
            <wp:effectExtent l="0" t="25400" r="33020" b="45720"/>
            <wp:wrapSquare wrapText="bothSides"/>
            <wp:docPr id="81" name="Graphic 81" descr="Snorkling Mask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Graphic 81" descr="Snorkling Mask outline"/>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rot="4017947">
                      <a:off x="0" y="0"/>
                      <a:ext cx="360680" cy="360680"/>
                    </a:xfrm>
                    <a:prstGeom prst="rect">
                      <a:avLst/>
                    </a:prstGeom>
                  </pic:spPr>
                </pic:pic>
              </a:graphicData>
            </a:graphic>
            <wp14:sizeRelH relativeFrom="page">
              <wp14:pctWidth>0</wp14:pctWidth>
            </wp14:sizeRelH>
            <wp14:sizeRelV relativeFrom="page">
              <wp14:pctHeight>0</wp14:pctHeight>
            </wp14:sizeRelV>
          </wp:anchor>
        </w:drawing>
      </w:r>
      <w:r w:rsidRPr="000400F6">
        <w:rPr>
          <w:rFonts w:ascii="Times New Roman" w:hAnsi="Times New Roman" w:cs="Times New Roman"/>
          <w:noProof/>
        </w:rPr>
        <mc:AlternateContent>
          <mc:Choice Requires="wps">
            <w:drawing>
              <wp:anchor distT="0" distB="0" distL="114300" distR="114300" simplePos="0" relativeHeight="251686912" behindDoc="0" locked="0" layoutInCell="1" allowOverlap="1" wp14:anchorId="74733501" wp14:editId="02C56878">
                <wp:simplePos x="0" y="0"/>
                <wp:positionH relativeFrom="column">
                  <wp:posOffset>1430808</wp:posOffset>
                </wp:positionH>
                <wp:positionV relativeFrom="paragraph">
                  <wp:posOffset>66548</wp:posOffset>
                </wp:positionV>
                <wp:extent cx="215265" cy="194945"/>
                <wp:effectExtent l="0" t="0" r="13335" b="8255"/>
                <wp:wrapNone/>
                <wp:docPr id="16" name="Oval 16"/>
                <wp:cNvGraphicFramePr/>
                <a:graphic xmlns:a="http://schemas.openxmlformats.org/drawingml/2006/main">
                  <a:graphicData uri="http://schemas.microsoft.com/office/word/2010/wordprocessingShape">
                    <wps:wsp>
                      <wps:cNvSpPr/>
                      <wps:spPr>
                        <a:xfrm>
                          <a:off x="0" y="0"/>
                          <a:ext cx="215265" cy="194945"/>
                        </a:xfrm>
                        <a:prstGeom prst="ellipse">
                          <a:avLst/>
                        </a:prstGeom>
                        <a:solidFill>
                          <a:schemeClr val="accent3"/>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3864B16" id="Oval 16" o:spid="_x0000_s1026" style="position:absolute;margin-left:112.65pt;margin-top:5.25pt;width:16.95pt;height:15.3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" fillcolor="#a5a5a5 [3206]" strokecolor="#1f3763 [1604]" strokeweight="1pt">
                <v:stroke joinstyle="miter"/>
              </v:oval>
            </w:pict>
          </mc:Fallback>
        </mc:AlternateContent>
      </w:r>
    </w:p>
    <w:p w14:paraId="379E1C37" w14:textId="77777777" w:rsidR="00793349" w:rsidRPr="000400F6" w:rsidRDefault="00793349" w:rsidP="00727EFB">
      <w:pPr>
        <w:ind w:left="720"/>
        <w:rPr>
          <w:rFonts w:ascii="Times New Roman" w:hAnsi="Times New Roman" w:cs="Times New Roman"/>
        </w:rPr>
      </w:pPr>
      <w:r w:rsidRPr="000400F6">
        <w:rPr>
          <w:rFonts w:ascii="Times New Roman" w:hAnsi="Times New Roman" w:cs="Times New Roman"/>
          <w:noProof/>
        </w:rPr>
        <mc:AlternateContent>
          <mc:Choice Requires="wps">
            <w:drawing>
              <wp:anchor distT="0" distB="0" distL="114300" distR="114300" simplePos="0" relativeHeight="251688960" behindDoc="0" locked="0" layoutInCell="1" allowOverlap="1" wp14:anchorId="6A4575DE" wp14:editId="05C7C149">
                <wp:simplePos x="0" y="0"/>
                <wp:positionH relativeFrom="column">
                  <wp:posOffset>2341169</wp:posOffset>
                </wp:positionH>
                <wp:positionV relativeFrom="paragraph">
                  <wp:posOffset>77470</wp:posOffset>
                </wp:positionV>
                <wp:extent cx="215265" cy="194945"/>
                <wp:effectExtent l="0" t="0" r="13335" b="8255"/>
                <wp:wrapNone/>
                <wp:docPr id="17" name="Oval 17"/>
                <wp:cNvGraphicFramePr/>
                <a:graphic xmlns:a="http://schemas.openxmlformats.org/drawingml/2006/main">
                  <a:graphicData uri="http://schemas.microsoft.com/office/word/2010/wordprocessingShape">
                    <wps:wsp>
                      <wps:cNvSpPr/>
                      <wps:spPr>
                        <a:xfrm>
                          <a:off x="0" y="0"/>
                          <a:ext cx="215265" cy="194945"/>
                        </a:xfrm>
                        <a:prstGeom prst="ellipse">
                          <a:avLst/>
                        </a:prstGeom>
                        <a:solidFill>
                          <a:schemeClr val="accent3"/>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EECD65C" id="Oval 17" o:spid="_x0000_s1026" style="position:absolute;margin-left:184.35pt;margin-top:6.1pt;width:16.95pt;height:15.3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" fillcolor="#a5a5a5 [3206]" strokecolor="#1f3763 [1604]" strokeweight="1pt">
                <v:stroke joinstyle="miter"/>
              </v:oval>
            </w:pict>
          </mc:Fallback>
        </mc:AlternateContent>
      </w:r>
      <w:r w:rsidRPr="000400F6">
        <w:rPr>
          <w:rFonts w:ascii="Times New Roman" w:hAnsi="Times New Roman" w:cs="Times New Roman"/>
          <w:noProof/>
        </w:rPr>
        <mc:AlternateContent>
          <mc:Choice Requires="wps">
            <w:drawing>
              <wp:anchor distT="0" distB="0" distL="114300" distR="114300" simplePos="0" relativeHeight="251682816" behindDoc="0" locked="0" layoutInCell="1" allowOverlap="1" wp14:anchorId="5B4ECCC2" wp14:editId="79121400">
                <wp:simplePos x="0" y="0"/>
                <wp:positionH relativeFrom="column">
                  <wp:posOffset>3686175</wp:posOffset>
                </wp:positionH>
                <wp:positionV relativeFrom="paragraph">
                  <wp:posOffset>176970</wp:posOffset>
                </wp:positionV>
                <wp:extent cx="1757973" cy="1257154"/>
                <wp:effectExtent l="0" t="0" r="0" b="635"/>
                <wp:wrapNone/>
                <wp:docPr id="18" name="Oval 18"/>
                <wp:cNvGraphicFramePr/>
                <a:graphic xmlns:a="http://schemas.openxmlformats.org/drawingml/2006/main">
                  <a:graphicData uri="http://schemas.microsoft.com/office/word/2010/wordprocessingShape">
                    <wps:wsp>
                      <wps:cNvSpPr/>
                      <wps:spPr>
                        <a:xfrm>
                          <a:off x="0" y="0"/>
                          <a:ext cx="1757973" cy="1257154"/>
                        </a:xfrm>
                        <a:prstGeom prst="ellipse">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FF10BFC" id="Oval 18" o:spid="_x0000_s1026" style="position:absolute;margin-left:290.25pt;margin-top:13.95pt;width:138.4pt;height:99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" fillcolor="#538135 [2409]" stroked="f" strokeweight="1pt">
                <v:stroke joinstyle="miter"/>
              </v:oval>
            </w:pict>
          </mc:Fallback>
        </mc:AlternateContent>
      </w:r>
    </w:p>
    <w:p w14:paraId="47AD3B5A" w14:textId="77777777" w:rsidR="00793349" w:rsidRPr="000400F6" w:rsidRDefault="00793349" w:rsidP="00D261BC">
      <w:pPr>
        <w:rPr>
          <w:rFonts w:ascii="Times New Roman" w:hAnsi="Times New Roman" w:cs="Times New Roman"/>
        </w:rPr>
      </w:pPr>
      <w:r w:rsidRPr="000400F6">
        <w:rPr>
          <w:rFonts w:ascii="Times New Roman" w:hAnsi="Times New Roman" w:cs="Times New Roman"/>
          <w:noProof/>
        </w:rPr>
        <mc:AlternateContent>
          <mc:Choice Requires="wps">
            <w:drawing>
              <wp:anchor distT="0" distB="0" distL="114300" distR="114300" simplePos="0" relativeHeight="251693056" behindDoc="0" locked="0" layoutInCell="1" allowOverlap="1" wp14:anchorId="459648EC" wp14:editId="31786891">
                <wp:simplePos x="0" y="0"/>
                <wp:positionH relativeFrom="column">
                  <wp:posOffset>1780337</wp:posOffset>
                </wp:positionH>
                <wp:positionV relativeFrom="paragraph">
                  <wp:posOffset>109144</wp:posOffset>
                </wp:positionV>
                <wp:extent cx="215265" cy="194945"/>
                <wp:effectExtent l="0" t="0" r="13335" b="8255"/>
                <wp:wrapNone/>
                <wp:docPr id="72" name="Oval 72"/>
                <wp:cNvGraphicFramePr/>
                <a:graphic xmlns:a="http://schemas.openxmlformats.org/drawingml/2006/main">
                  <a:graphicData uri="http://schemas.microsoft.com/office/word/2010/wordprocessingShape">
                    <wps:wsp>
                      <wps:cNvSpPr/>
                      <wps:spPr>
                        <a:xfrm>
                          <a:off x="0" y="0"/>
                          <a:ext cx="215265" cy="194945"/>
                        </a:xfrm>
                        <a:prstGeom prst="ellipse">
                          <a:avLst/>
                        </a:prstGeom>
                        <a:solidFill>
                          <a:schemeClr val="accent3"/>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3F57F4C" id="Oval 72" o:spid="_x0000_s1026" style="position:absolute;margin-left:140.2pt;margin-top:8.6pt;width:16.95pt;height:15.3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" fillcolor="#a5a5a5 [3206]" strokecolor="#1f3763 [1604]" strokeweight="1pt">
                <v:stroke joinstyle="miter"/>
              </v:oval>
            </w:pict>
          </mc:Fallback>
        </mc:AlternateContent>
      </w:r>
      <w:r w:rsidRPr="000400F6">
        <w:rPr>
          <w:rFonts w:ascii="Times New Roman" w:hAnsi="Times New Roman" w:cs="Times New Roman"/>
          <w:noProof/>
        </w:rPr>
        <mc:AlternateContent>
          <mc:Choice Requires="wps">
            <w:drawing>
              <wp:anchor distT="0" distB="0" distL="114300" distR="114300" simplePos="0" relativeHeight="251692032" behindDoc="0" locked="0" layoutInCell="1" allowOverlap="1" wp14:anchorId="73504C8D" wp14:editId="6A95C12B">
                <wp:simplePos x="0" y="0"/>
                <wp:positionH relativeFrom="column">
                  <wp:posOffset>2984754</wp:posOffset>
                </wp:positionH>
                <wp:positionV relativeFrom="paragraph">
                  <wp:posOffset>3251</wp:posOffset>
                </wp:positionV>
                <wp:extent cx="215265" cy="194945"/>
                <wp:effectExtent l="0" t="0" r="13335" b="8255"/>
                <wp:wrapNone/>
                <wp:docPr id="30" name="Oval 30"/>
                <wp:cNvGraphicFramePr/>
                <a:graphic xmlns:a="http://schemas.openxmlformats.org/drawingml/2006/main">
                  <a:graphicData uri="http://schemas.microsoft.com/office/word/2010/wordprocessingShape">
                    <wps:wsp>
                      <wps:cNvSpPr/>
                      <wps:spPr>
                        <a:xfrm>
                          <a:off x="0" y="0"/>
                          <a:ext cx="215265" cy="194945"/>
                        </a:xfrm>
                        <a:prstGeom prst="ellipse">
                          <a:avLst/>
                        </a:prstGeom>
                        <a:solidFill>
                          <a:schemeClr val="accent3"/>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9CFE7FE" id="Oval 30" o:spid="_x0000_s1026" style="position:absolute;margin-left:235pt;margin-top:.25pt;width:16.95pt;height:15.3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" fillcolor="#a5a5a5 [3206]" strokecolor="#1f3763 [1604]" strokeweight="1pt">
                <v:stroke joinstyle="miter"/>
              </v:oval>
            </w:pict>
          </mc:Fallback>
        </mc:AlternateContent>
      </w:r>
      <w:r w:rsidRPr="000400F6">
        <w:rPr>
          <w:rFonts w:ascii="Times New Roman" w:hAnsi="Times New Roman" w:cs="Times New Roman"/>
          <w:noProof/>
        </w:rPr>
        <mc:AlternateContent>
          <mc:Choice Requires="wps">
            <w:drawing>
              <wp:anchor distT="0" distB="0" distL="114300" distR="114300" simplePos="0" relativeHeight="251698176" behindDoc="0" locked="0" layoutInCell="1" allowOverlap="1" wp14:anchorId="0E2089E2" wp14:editId="11564EDD">
                <wp:simplePos x="0" y="0"/>
                <wp:positionH relativeFrom="column">
                  <wp:posOffset>3622853</wp:posOffset>
                </wp:positionH>
                <wp:positionV relativeFrom="paragraph">
                  <wp:posOffset>83007</wp:posOffset>
                </wp:positionV>
                <wp:extent cx="215265" cy="194945"/>
                <wp:effectExtent l="0" t="0" r="13335" b="8255"/>
                <wp:wrapNone/>
                <wp:docPr id="86" name="Oval 86"/>
                <wp:cNvGraphicFramePr/>
                <a:graphic xmlns:a="http://schemas.openxmlformats.org/drawingml/2006/main">
                  <a:graphicData uri="http://schemas.microsoft.com/office/word/2010/wordprocessingShape">
                    <wps:wsp>
                      <wps:cNvSpPr/>
                      <wps:spPr>
                        <a:xfrm>
                          <a:off x="0" y="0"/>
                          <a:ext cx="215265" cy="194945"/>
                        </a:xfrm>
                        <a:prstGeom prst="ellipse">
                          <a:avLst/>
                        </a:prstGeom>
                        <a:solidFill>
                          <a:schemeClr val="accent3"/>
                        </a:solidFill>
                      </wps:spPr>
                      <wps:style>
                        <a:lnRef idx="2">
                          <a:schemeClr val="accent1">
                            <a:shade val="50000"/>
                          </a:schemeClr>
                        </a:lnRef>
                        <a:fillRef idx="1">
                          <a:schemeClr val="accent1"/>
                        </a:fillRef>
                        <a:effectRef idx="0">
                          <a:schemeClr val="accent1"/>
                        </a:effectRef>
                        <a:fontRef idx="minor">
                          <a:schemeClr val="lt1"/>
                        </a:fontRef>
                      </wps:style>
                      <wps:txbx>
                        <w:txbxContent>
                          <w:p w14:paraId="625472DA" w14:textId="77777777" w:rsidR="00793349" w:rsidRDefault="00793349" w:rsidP="009204B4">
                            <w:pPr>
                              <w:jc w:val="center"/>
                            </w:pPr>
                            <w:r>
                              <w:t>v</w:t>
                            </w:r>
                            <w:r>
                              <w:rPr>
                                <w:noProof/>
                              </w:rPr>
                              <w:drawing>
                                <wp:inline distT="0" distB="0" distL="0" distR="0" wp14:anchorId="56B03F3C" wp14:editId="4276BD09">
                                  <wp:extent cx="0" cy="0"/>
                                  <wp:effectExtent l="0" t="0" r="0" b="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0" cy="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E2089E2" id="Oval 86" o:spid="_x0000_s1028" style="position:absolute;margin-left:285.25pt;margin-top:6.55pt;width:16.95pt;height:15.3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" fillcolor="#a5a5a5 [3206]" strokecolor="#1f3763 [1604]" strokeweight="1pt">
                <v:stroke joinstyle="miter"/>
                <v:textbox>
                  <w:txbxContent>
                    <w:p w14:paraId="625472DA" w14:textId="77777777" w:rsidR="00793349" w:rsidRDefault="00793349" w:rsidP="009204B4">
                      <w:pPr>
                        <w:jc w:val="center"/>
                      </w:pPr>
                      <w:r>
                        <w:t>v</w:t>
                      </w:r>
                      <w:r>
                        <w:rPr>
                          <w:noProof/>
                        </w:rPr>
                        <w:drawing>
                          <wp:inline distT="0" distB="0" distL="0" distR="0" wp14:anchorId="56B03F3C" wp14:editId="4276BD09">
                            <wp:extent cx="0" cy="0"/>
                            <wp:effectExtent l="0" t="0" r="0" b="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0" cy="0"/>
                                    </a:xfrm>
                                    <a:prstGeom prst="rect">
                                      <a:avLst/>
                                    </a:prstGeom>
                                  </pic:spPr>
                                </pic:pic>
                              </a:graphicData>
                            </a:graphic>
                          </wp:inline>
                        </w:drawing>
                      </w:r>
                    </w:p>
                  </w:txbxContent>
                </v:textbox>
              </v:oval>
            </w:pict>
          </mc:Fallback>
        </mc:AlternateContent>
      </w:r>
      <w:r w:rsidRPr="000400F6">
        <w:rPr>
          <w:rFonts w:ascii="Times New Roman" w:hAnsi="Times New Roman" w:cs="Times New Roman"/>
          <w:noProof/>
        </w:rPr>
        <mc:AlternateContent>
          <mc:Choice Requires="wps">
            <w:drawing>
              <wp:anchor distT="0" distB="0" distL="114300" distR="114300" simplePos="0" relativeHeight="251694080" behindDoc="0" locked="0" layoutInCell="1" allowOverlap="1" wp14:anchorId="371C2AC2" wp14:editId="4EA13057">
                <wp:simplePos x="0" y="0"/>
                <wp:positionH relativeFrom="column">
                  <wp:posOffset>928370</wp:posOffset>
                </wp:positionH>
                <wp:positionV relativeFrom="paragraph">
                  <wp:posOffset>87199</wp:posOffset>
                </wp:positionV>
                <wp:extent cx="215265" cy="194945"/>
                <wp:effectExtent l="0" t="0" r="13335" b="8255"/>
                <wp:wrapNone/>
                <wp:docPr id="78" name="Oval 78"/>
                <wp:cNvGraphicFramePr/>
                <a:graphic xmlns:a="http://schemas.openxmlformats.org/drawingml/2006/main">
                  <a:graphicData uri="http://schemas.microsoft.com/office/word/2010/wordprocessingShape">
                    <wps:wsp>
                      <wps:cNvSpPr/>
                      <wps:spPr>
                        <a:xfrm>
                          <a:off x="0" y="0"/>
                          <a:ext cx="215265" cy="194945"/>
                        </a:xfrm>
                        <a:prstGeom prst="ellipse">
                          <a:avLst/>
                        </a:prstGeom>
                        <a:solidFill>
                          <a:schemeClr val="accent3"/>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5F6E695" id="Oval 78" o:spid="_x0000_s1026" style="position:absolute;margin-left:73.1pt;margin-top:6.85pt;width:16.95pt;height:15.3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" fillcolor="#a5a5a5 [3206]" strokecolor="#1f3763 [1604]" strokeweight="1pt">
                <v:stroke joinstyle="miter"/>
              </v:oval>
            </w:pict>
          </mc:Fallback>
        </mc:AlternateContent>
      </w:r>
      <w:r w:rsidRPr="000400F6">
        <w:rPr>
          <w:rFonts w:ascii="Times New Roman" w:hAnsi="Times New Roman" w:cs="Times New Roman"/>
          <w:noProof/>
        </w:rPr>
        <mc:AlternateContent>
          <mc:Choice Requires="wps">
            <w:drawing>
              <wp:anchor distT="0" distB="0" distL="114300" distR="114300" simplePos="0" relativeHeight="251685888" behindDoc="0" locked="0" layoutInCell="1" allowOverlap="1" wp14:anchorId="18C8479C" wp14:editId="566FE285">
                <wp:simplePos x="0" y="0"/>
                <wp:positionH relativeFrom="column">
                  <wp:posOffset>5191418</wp:posOffset>
                </wp:positionH>
                <wp:positionV relativeFrom="paragraph">
                  <wp:posOffset>175944</wp:posOffset>
                </wp:positionV>
                <wp:extent cx="215265" cy="191917"/>
                <wp:effectExtent l="0" t="0" r="13335" b="11430"/>
                <wp:wrapNone/>
                <wp:docPr id="19" name="Oval 19"/>
                <wp:cNvGraphicFramePr/>
                <a:graphic xmlns:a="http://schemas.openxmlformats.org/drawingml/2006/main">
                  <a:graphicData uri="http://schemas.microsoft.com/office/word/2010/wordprocessingShape">
                    <wps:wsp>
                      <wps:cNvSpPr/>
                      <wps:spPr>
                        <a:xfrm flipV="1">
                          <a:off x="0" y="0"/>
                          <a:ext cx="215265" cy="191917"/>
                        </a:xfrm>
                        <a:prstGeom prst="ellipse">
                          <a:avLst/>
                        </a:prstGeom>
                        <a:solidFill>
                          <a:schemeClr val="accent3"/>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38D312E" id="Oval 19" o:spid="_x0000_s1026" style="position:absolute;margin-left:408.75pt;margin-top:13.85pt;width:16.95pt;height:15.1pt;flip:y;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" fillcolor="#a5a5a5 [3206]" strokecolor="#1f3763 [1604]" strokeweight="1pt">
                <v:stroke joinstyle="miter"/>
              </v:oval>
            </w:pict>
          </mc:Fallback>
        </mc:AlternateContent>
      </w:r>
    </w:p>
    <w:p w14:paraId="5BCACF93" w14:textId="77777777" w:rsidR="00793349" w:rsidRPr="000400F6" w:rsidRDefault="00793349" w:rsidP="00727EFB">
      <w:pPr>
        <w:ind w:left="720"/>
        <w:rPr>
          <w:rFonts w:ascii="Times New Roman" w:hAnsi="Times New Roman" w:cs="Times New Roman"/>
        </w:rPr>
      </w:pPr>
      <w:r w:rsidRPr="000400F6">
        <w:rPr>
          <w:rFonts w:ascii="Times New Roman" w:hAnsi="Times New Roman" w:cs="Times New Roman"/>
          <w:noProof/>
        </w:rPr>
        <mc:AlternateContent>
          <mc:Choice Requires="wps">
            <w:drawing>
              <wp:anchor distT="0" distB="0" distL="114300" distR="114300" simplePos="0" relativeHeight="251713536" behindDoc="0" locked="0" layoutInCell="1" allowOverlap="1" wp14:anchorId="1D51E0A9" wp14:editId="69246CCA">
                <wp:simplePos x="0" y="0"/>
                <wp:positionH relativeFrom="column">
                  <wp:posOffset>4155999</wp:posOffset>
                </wp:positionH>
                <wp:positionV relativeFrom="paragraph">
                  <wp:posOffset>33960</wp:posOffset>
                </wp:positionV>
                <wp:extent cx="215265" cy="194945"/>
                <wp:effectExtent l="0" t="0" r="13335" b="8255"/>
                <wp:wrapNone/>
                <wp:docPr id="107" name="Oval 107"/>
                <wp:cNvGraphicFramePr/>
                <a:graphic xmlns:a="http://schemas.openxmlformats.org/drawingml/2006/main">
                  <a:graphicData uri="http://schemas.microsoft.com/office/word/2010/wordprocessingShape">
                    <wps:wsp>
                      <wps:cNvSpPr/>
                      <wps:spPr>
                        <a:xfrm>
                          <a:off x="0" y="0"/>
                          <a:ext cx="215265" cy="194945"/>
                        </a:xfrm>
                        <a:prstGeom prst="ellipse">
                          <a:avLst/>
                        </a:prstGeom>
                        <a:solidFill>
                          <a:schemeClr val="accent3"/>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4EF4EE0" id="Oval 107" o:spid="_x0000_s1026" style="position:absolute;margin-left:327.25pt;margin-top:2.65pt;width:16.95pt;height:15.3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" fillcolor="#a5a5a5 [3206]" strokecolor="#1f3763 [1604]" strokeweight="1pt">
                <v:stroke joinstyle="miter"/>
              </v:oval>
            </w:pict>
          </mc:Fallback>
        </mc:AlternateContent>
      </w:r>
    </w:p>
    <w:p w14:paraId="0E8A191D" w14:textId="77777777" w:rsidR="00793349" w:rsidRPr="000400F6" w:rsidRDefault="00793349" w:rsidP="009204B4">
      <w:pPr>
        <w:rPr>
          <w:rFonts w:ascii="Times New Roman" w:hAnsi="Times New Roman" w:cs="Times New Roman"/>
        </w:rPr>
      </w:pPr>
      <w:r w:rsidRPr="000400F6">
        <w:rPr>
          <w:rFonts w:ascii="Times New Roman" w:hAnsi="Times New Roman" w:cs="Times New Roman"/>
          <w:noProof/>
        </w:rPr>
        <mc:AlternateContent>
          <mc:Choice Requires="wps">
            <w:drawing>
              <wp:anchor distT="0" distB="0" distL="114300" distR="114300" simplePos="0" relativeHeight="251699200" behindDoc="0" locked="0" layoutInCell="1" allowOverlap="1" wp14:anchorId="356E6078" wp14:editId="6677A253">
                <wp:simplePos x="0" y="0"/>
                <wp:positionH relativeFrom="column">
                  <wp:posOffset>3937000</wp:posOffset>
                </wp:positionH>
                <wp:positionV relativeFrom="paragraph">
                  <wp:posOffset>13869</wp:posOffset>
                </wp:positionV>
                <wp:extent cx="215265" cy="194945"/>
                <wp:effectExtent l="0" t="0" r="13335" b="8255"/>
                <wp:wrapNone/>
                <wp:docPr id="88" name="Oval 88"/>
                <wp:cNvGraphicFramePr/>
                <a:graphic xmlns:a="http://schemas.openxmlformats.org/drawingml/2006/main">
                  <a:graphicData uri="http://schemas.microsoft.com/office/word/2010/wordprocessingShape">
                    <wps:wsp>
                      <wps:cNvSpPr/>
                      <wps:spPr>
                        <a:xfrm>
                          <a:off x="0" y="0"/>
                          <a:ext cx="215265" cy="194945"/>
                        </a:xfrm>
                        <a:prstGeom prst="ellipse">
                          <a:avLst/>
                        </a:prstGeom>
                        <a:solidFill>
                          <a:schemeClr val="accent3"/>
                        </a:solidFill>
                      </wps:spPr>
                      <wps:style>
                        <a:lnRef idx="2">
                          <a:schemeClr val="accent1">
                            <a:shade val="50000"/>
                          </a:schemeClr>
                        </a:lnRef>
                        <a:fillRef idx="1">
                          <a:schemeClr val="accent1"/>
                        </a:fillRef>
                        <a:effectRef idx="0">
                          <a:schemeClr val="accent1"/>
                        </a:effectRef>
                        <a:fontRef idx="minor">
                          <a:schemeClr val="lt1"/>
                        </a:fontRef>
                      </wps:style>
                      <wps:txbx>
                        <w:txbxContent>
                          <w:p w14:paraId="603ECCBF" w14:textId="77777777" w:rsidR="00793349" w:rsidRDefault="00793349" w:rsidP="009204B4">
                            <w:pPr>
                              <w:jc w:val="center"/>
                            </w:pPr>
                            <w:r>
                              <w:t>v</w:t>
                            </w:r>
                            <w:r>
                              <w:rPr>
                                <w:noProof/>
                              </w:rPr>
                              <w:drawing>
                                <wp:inline distT="0" distB="0" distL="0" distR="0" wp14:anchorId="46313F46" wp14:editId="6A552E94">
                                  <wp:extent cx="0" cy="0"/>
                                  <wp:effectExtent l="0" t="0" r="0" b="0"/>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0" cy="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56E6078" id="Oval 88" o:spid="_x0000_s1029" style="position:absolute;margin-left:310pt;margin-top:1.1pt;width:16.95pt;height:15.3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" fillcolor="#a5a5a5 [3206]" strokecolor="#1f3763 [1604]" strokeweight="1pt">
                <v:stroke joinstyle="miter"/>
                <v:textbox>
                  <w:txbxContent>
                    <w:p w14:paraId="603ECCBF" w14:textId="77777777" w:rsidR="00793349" w:rsidRDefault="00793349" w:rsidP="009204B4">
                      <w:pPr>
                        <w:jc w:val="center"/>
                      </w:pPr>
                      <w:r>
                        <w:t>v</w:t>
                      </w:r>
                      <w:r>
                        <w:rPr>
                          <w:noProof/>
                        </w:rPr>
                        <w:drawing>
                          <wp:inline distT="0" distB="0" distL="0" distR="0" wp14:anchorId="46313F46" wp14:editId="6A552E94">
                            <wp:extent cx="0" cy="0"/>
                            <wp:effectExtent l="0" t="0" r="0" b="0"/>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0" cy="0"/>
                                    </a:xfrm>
                                    <a:prstGeom prst="rect">
                                      <a:avLst/>
                                    </a:prstGeom>
                                  </pic:spPr>
                                </pic:pic>
                              </a:graphicData>
                            </a:graphic>
                          </wp:inline>
                        </w:drawing>
                      </w:r>
                    </w:p>
                  </w:txbxContent>
                </v:textbox>
              </v:oval>
            </w:pict>
          </mc:Fallback>
        </mc:AlternateContent>
      </w:r>
      <w:r w:rsidRPr="000400F6">
        <w:rPr>
          <w:rFonts w:ascii="Times New Roman" w:hAnsi="Times New Roman" w:cs="Times New Roman"/>
          <w:noProof/>
        </w:rPr>
        <mc:AlternateContent>
          <mc:Choice Requires="wps">
            <w:drawing>
              <wp:anchor distT="0" distB="0" distL="114300" distR="114300" simplePos="0" relativeHeight="251691008" behindDoc="0" locked="0" layoutInCell="1" allowOverlap="1" wp14:anchorId="169B35FA" wp14:editId="5B7279E8">
                <wp:simplePos x="0" y="0"/>
                <wp:positionH relativeFrom="column">
                  <wp:posOffset>4521835</wp:posOffset>
                </wp:positionH>
                <wp:positionV relativeFrom="paragraph">
                  <wp:posOffset>62992</wp:posOffset>
                </wp:positionV>
                <wp:extent cx="215265" cy="194945"/>
                <wp:effectExtent l="0" t="0" r="13335" b="8255"/>
                <wp:wrapNone/>
                <wp:docPr id="25" name="Oval 25"/>
                <wp:cNvGraphicFramePr/>
                <a:graphic xmlns:a="http://schemas.openxmlformats.org/drawingml/2006/main">
                  <a:graphicData uri="http://schemas.microsoft.com/office/word/2010/wordprocessingShape">
                    <wps:wsp>
                      <wps:cNvSpPr/>
                      <wps:spPr>
                        <a:xfrm>
                          <a:off x="0" y="0"/>
                          <a:ext cx="215265" cy="194945"/>
                        </a:xfrm>
                        <a:prstGeom prst="ellipse">
                          <a:avLst/>
                        </a:prstGeom>
                        <a:solidFill>
                          <a:schemeClr val="accent3"/>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FB2BAE8" id="Oval 25" o:spid="_x0000_s1026" style="position:absolute;margin-left:356.05pt;margin-top:4.95pt;width:16.95pt;height:15.3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" fillcolor="#a5a5a5 [3206]" strokecolor="#1f3763 [1604]" strokeweight="1pt">
                <v:stroke joinstyle="miter"/>
              </v:oval>
            </w:pict>
          </mc:Fallback>
        </mc:AlternateContent>
      </w:r>
      <w:r w:rsidRPr="000400F6">
        <w:rPr>
          <w:rFonts w:ascii="Times New Roman" w:hAnsi="Times New Roman" w:cs="Times New Roman"/>
          <w:noProof/>
        </w:rPr>
        <mc:AlternateContent>
          <mc:Choice Requires="wps">
            <w:drawing>
              <wp:anchor distT="0" distB="0" distL="114300" distR="114300" simplePos="0" relativeHeight="251671552" behindDoc="0" locked="0" layoutInCell="1" allowOverlap="1" wp14:anchorId="51BB9B10" wp14:editId="2538903A">
                <wp:simplePos x="0" y="0"/>
                <wp:positionH relativeFrom="column">
                  <wp:posOffset>816757</wp:posOffset>
                </wp:positionH>
                <wp:positionV relativeFrom="paragraph">
                  <wp:posOffset>93980</wp:posOffset>
                </wp:positionV>
                <wp:extent cx="801605" cy="349322"/>
                <wp:effectExtent l="0" t="0" r="0" b="6350"/>
                <wp:wrapNone/>
                <wp:docPr id="20" name="Right Triangle 20"/>
                <wp:cNvGraphicFramePr/>
                <a:graphic xmlns:a="http://schemas.openxmlformats.org/drawingml/2006/main">
                  <a:graphicData uri="http://schemas.microsoft.com/office/word/2010/wordprocessingShape">
                    <wps:wsp>
                      <wps:cNvSpPr/>
                      <wps:spPr>
                        <a:xfrm>
                          <a:off x="0" y="0"/>
                          <a:ext cx="801605" cy="349322"/>
                        </a:xfrm>
                        <a:prstGeom prst="rtTriangl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7BB0D95B" id="_x0000_t6" coordsize="21600,21600" o:spt="6" path="m,l,21600r21600,xe">
                <v:stroke joinstyle="miter"/>
                <v:path gradientshapeok="t" o:connecttype="custom" o:connectlocs="0,0;0,10800;0,21600;10800,21600;21600,21600;10800,10800" textboxrect="1800,12600,12600,19800"/>
              </v:shapetype>
              <v:shape id="Right Triangle 20" o:spid="_x0000_s1026" type="#_x0000_t6" style="position:absolute;margin-left:64.3pt;margin-top:7.4pt;width:63.1pt;height:27.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" fillcolor="white [3212]" stroked="f" strokeweight="1pt"/>
            </w:pict>
          </mc:Fallback>
        </mc:AlternateContent>
      </w:r>
      <w:r w:rsidRPr="000400F6">
        <w:rPr>
          <w:rFonts w:ascii="Times New Roman" w:hAnsi="Times New Roman" w:cs="Times New Roman"/>
          <w:noProof/>
        </w:rPr>
        <mc:AlternateContent>
          <mc:Choice Requires="wps">
            <w:drawing>
              <wp:anchor distT="0" distB="0" distL="114300" distR="114300" simplePos="0" relativeHeight="251669504" behindDoc="0" locked="0" layoutInCell="1" allowOverlap="1" wp14:anchorId="0601CBA1" wp14:editId="0DED88B4">
                <wp:simplePos x="0" y="0"/>
                <wp:positionH relativeFrom="column">
                  <wp:posOffset>1376737</wp:posOffset>
                </wp:positionH>
                <wp:positionV relativeFrom="paragraph">
                  <wp:posOffset>170023</wp:posOffset>
                </wp:positionV>
                <wp:extent cx="544530" cy="390418"/>
                <wp:effectExtent l="0" t="0" r="0" b="0"/>
                <wp:wrapNone/>
                <wp:docPr id="22" name="Triangle 22"/>
                <wp:cNvGraphicFramePr/>
                <a:graphic xmlns:a="http://schemas.openxmlformats.org/drawingml/2006/main">
                  <a:graphicData uri="http://schemas.microsoft.com/office/word/2010/wordprocessingShape">
                    <wps:wsp>
                      <wps:cNvSpPr/>
                      <wps:spPr>
                        <a:xfrm>
                          <a:off x="0" y="0"/>
                          <a:ext cx="544530" cy="390418"/>
                        </a:xfrm>
                        <a:prstGeom prst="triangle">
                          <a:avLst/>
                        </a:prstGeom>
                        <a:no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7768427A"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Triangle 22" o:spid="_x0000_s1026" type="#_x0000_t5" style="position:absolute;margin-left:108.4pt;margin-top:13.4pt;width:42.9pt;height:30.7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" filled="f" stroked="f" strokeweight="1pt"/>
            </w:pict>
          </mc:Fallback>
        </mc:AlternateContent>
      </w:r>
    </w:p>
    <w:p w14:paraId="62F237CA" w14:textId="77777777" w:rsidR="00793349" w:rsidRPr="000400F6" w:rsidRDefault="00793349" w:rsidP="00727EFB">
      <w:pPr>
        <w:ind w:left="720"/>
        <w:rPr>
          <w:rFonts w:ascii="Times New Roman" w:hAnsi="Times New Roman" w:cs="Times New Roman"/>
        </w:rPr>
      </w:pPr>
      <w:r w:rsidRPr="000400F6">
        <w:rPr>
          <w:rFonts w:ascii="Times New Roman" w:hAnsi="Times New Roman" w:cs="Times New Roman"/>
          <w:noProof/>
        </w:rPr>
        <mc:AlternateContent>
          <mc:Choice Requires="wps">
            <w:drawing>
              <wp:anchor distT="0" distB="0" distL="114300" distR="114300" simplePos="0" relativeHeight="251675648" behindDoc="0" locked="0" layoutInCell="1" allowOverlap="1" wp14:anchorId="6CA2111E" wp14:editId="2077A0CA">
                <wp:simplePos x="0" y="0"/>
                <wp:positionH relativeFrom="column">
                  <wp:posOffset>2468575</wp:posOffset>
                </wp:positionH>
                <wp:positionV relativeFrom="paragraph">
                  <wp:posOffset>71170</wp:posOffset>
                </wp:positionV>
                <wp:extent cx="215265" cy="194945"/>
                <wp:effectExtent l="0" t="0" r="13335" b="8255"/>
                <wp:wrapNone/>
                <wp:docPr id="41" name="Oval 41"/>
                <wp:cNvGraphicFramePr/>
                <a:graphic xmlns:a="http://schemas.openxmlformats.org/drawingml/2006/main">
                  <a:graphicData uri="http://schemas.microsoft.com/office/word/2010/wordprocessingShape">
                    <wps:wsp>
                      <wps:cNvSpPr/>
                      <wps:spPr>
                        <a:xfrm>
                          <a:off x="0" y="0"/>
                          <a:ext cx="215265" cy="194945"/>
                        </a:xfrm>
                        <a:prstGeom prst="ellipse">
                          <a:avLst/>
                        </a:prstGeom>
                        <a:solidFill>
                          <a:schemeClr val="accent3"/>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04B20AA" id="Oval 41" o:spid="_x0000_s1026" style="position:absolute;margin-left:194.4pt;margin-top:5.6pt;width:16.95pt;height:15.3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" fillcolor="#a5a5a5 [3206]" strokecolor="#1f3763 [1604]" strokeweight="1pt">
                <v:stroke joinstyle="miter"/>
              </v:oval>
            </w:pict>
          </mc:Fallback>
        </mc:AlternateContent>
      </w:r>
      <w:r w:rsidRPr="000400F6">
        <w:rPr>
          <w:rFonts w:ascii="Times New Roman" w:hAnsi="Times New Roman" w:cs="Times New Roman"/>
          <w:noProof/>
        </w:rPr>
        <mc:AlternateContent>
          <mc:Choice Requires="wps">
            <w:drawing>
              <wp:anchor distT="0" distB="0" distL="114300" distR="114300" simplePos="0" relativeHeight="251666432" behindDoc="0" locked="0" layoutInCell="1" allowOverlap="1" wp14:anchorId="286026A6" wp14:editId="0BB769CD">
                <wp:simplePos x="0" y="0"/>
                <wp:positionH relativeFrom="column">
                  <wp:posOffset>2031022</wp:posOffset>
                </wp:positionH>
                <wp:positionV relativeFrom="paragraph">
                  <wp:posOffset>145611</wp:posOffset>
                </wp:positionV>
                <wp:extent cx="1450731" cy="769962"/>
                <wp:effectExtent l="0" t="0" r="0" b="5080"/>
                <wp:wrapNone/>
                <wp:docPr id="23" name="Oval 23"/>
                <wp:cNvGraphicFramePr/>
                <a:graphic xmlns:a="http://schemas.openxmlformats.org/drawingml/2006/main">
                  <a:graphicData uri="http://schemas.microsoft.com/office/word/2010/wordprocessingShape">
                    <wps:wsp>
                      <wps:cNvSpPr/>
                      <wps:spPr>
                        <a:xfrm>
                          <a:off x="0" y="0"/>
                          <a:ext cx="1450731" cy="769962"/>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F3BE293" id="Oval 23" o:spid="_x0000_s1026" style="position:absolute;margin-left:159.9pt;margin-top:11.45pt;width:114.25pt;height:60.6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" fillcolor="white [3212]" stroked="f" strokeweight="1pt">
                <v:stroke joinstyle="miter"/>
              </v:oval>
            </w:pict>
          </mc:Fallback>
        </mc:AlternateContent>
      </w:r>
      <w:r w:rsidRPr="000400F6">
        <w:rPr>
          <w:rFonts w:ascii="Times New Roman" w:hAnsi="Times New Roman" w:cs="Times New Roman"/>
          <w:noProof/>
        </w:rPr>
        <mc:AlternateContent>
          <mc:Choice Requires="wps">
            <w:drawing>
              <wp:anchor distT="0" distB="0" distL="114300" distR="114300" simplePos="0" relativeHeight="251670528" behindDoc="0" locked="0" layoutInCell="1" allowOverlap="1" wp14:anchorId="1662997E" wp14:editId="5FA73D34">
                <wp:simplePos x="0" y="0"/>
                <wp:positionH relativeFrom="column">
                  <wp:posOffset>1176213</wp:posOffset>
                </wp:positionH>
                <wp:positionV relativeFrom="paragraph">
                  <wp:posOffset>145964</wp:posOffset>
                </wp:positionV>
                <wp:extent cx="852976" cy="226031"/>
                <wp:effectExtent l="0" t="0" r="0" b="0"/>
                <wp:wrapNone/>
                <wp:docPr id="24" name="Triangle 24"/>
                <wp:cNvGraphicFramePr/>
                <a:graphic xmlns:a="http://schemas.openxmlformats.org/drawingml/2006/main">
                  <a:graphicData uri="http://schemas.microsoft.com/office/word/2010/wordprocessingShape">
                    <wps:wsp>
                      <wps:cNvSpPr/>
                      <wps:spPr>
                        <a:xfrm>
                          <a:off x="0" y="0"/>
                          <a:ext cx="852976" cy="226031"/>
                        </a:xfrm>
                        <a:prstGeom prst="triangle">
                          <a:avLst/>
                        </a:prstGeom>
                        <a:no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CD6B420" id="Triangle 24" o:spid="_x0000_s1026" type="#_x0000_t5" style="position:absolute;margin-left:92.6pt;margin-top:11.5pt;width:67.15pt;height:17.8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" filled="f" stroked="f" strokeweight="1pt"/>
            </w:pict>
          </mc:Fallback>
        </mc:AlternateContent>
      </w:r>
    </w:p>
    <w:p w14:paraId="01531A73" w14:textId="77777777" w:rsidR="00793349" w:rsidRPr="000400F6" w:rsidRDefault="00793349" w:rsidP="00727EFB">
      <w:pPr>
        <w:ind w:left="720"/>
        <w:rPr>
          <w:rFonts w:ascii="Times New Roman" w:hAnsi="Times New Roman" w:cs="Times New Roman"/>
        </w:rPr>
      </w:pPr>
      <w:r w:rsidRPr="000400F6">
        <w:rPr>
          <w:rFonts w:ascii="Times New Roman" w:hAnsi="Times New Roman" w:cs="Times New Roman"/>
          <w:noProof/>
        </w:rPr>
        <mc:AlternateContent>
          <mc:Choice Requires="wps">
            <w:drawing>
              <wp:anchor distT="0" distB="0" distL="114300" distR="114300" simplePos="0" relativeHeight="251703296" behindDoc="0" locked="0" layoutInCell="1" allowOverlap="1" wp14:anchorId="2DE3EA34" wp14:editId="1B9C9F77">
                <wp:simplePos x="0" y="0"/>
                <wp:positionH relativeFrom="column">
                  <wp:posOffset>3292222</wp:posOffset>
                </wp:positionH>
                <wp:positionV relativeFrom="paragraph">
                  <wp:posOffset>66904</wp:posOffset>
                </wp:positionV>
                <wp:extent cx="215265" cy="194945"/>
                <wp:effectExtent l="0" t="0" r="13335" b="8255"/>
                <wp:wrapNone/>
                <wp:docPr id="95" name="Oval 95"/>
                <wp:cNvGraphicFramePr/>
                <a:graphic xmlns:a="http://schemas.openxmlformats.org/drawingml/2006/main">
                  <a:graphicData uri="http://schemas.microsoft.com/office/word/2010/wordprocessingShape">
                    <wps:wsp>
                      <wps:cNvSpPr/>
                      <wps:spPr>
                        <a:xfrm>
                          <a:off x="0" y="0"/>
                          <a:ext cx="215265" cy="194945"/>
                        </a:xfrm>
                        <a:prstGeom prst="ellipse">
                          <a:avLst/>
                        </a:prstGeom>
                        <a:solidFill>
                          <a:schemeClr val="accent3"/>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39454B7" id="Oval 95" o:spid="_x0000_s1026" style="position:absolute;margin-left:259.25pt;margin-top:5.25pt;width:16.95pt;height:15.3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" fillcolor="#a5a5a5 [3206]" strokecolor="#1f3763 [1604]" strokeweight="1pt">
                <v:stroke joinstyle="miter"/>
              </v:oval>
            </w:pict>
          </mc:Fallback>
        </mc:AlternateContent>
      </w:r>
      <w:r w:rsidRPr="000400F6">
        <w:rPr>
          <w:rFonts w:ascii="Times New Roman" w:hAnsi="Times New Roman" w:cs="Times New Roman"/>
          <w:noProof/>
        </w:rPr>
        <mc:AlternateContent>
          <mc:Choice Requires="wps">
            <w:drawing>
              <wp:anchor distT="0" distB="0" distL="114300" distR="114300" simplePos="0" relativeHeight="251702272" behindDoc="0" locked="0" layoutInCell="1" allowOverlap="1" wp14:anchorId="629E5226" wp14:editId="6EC2654D">
                <wp:simplePos x="0" y="0"/>
                <wp:positionH relativeFrom="column">
                  <wp:posOffset>1030198</wp:posOffset>
                </wp:positionH>
                <wp:positionV relativeFrom="paragraph">
                  <wp:posOffset>81357</wp:posOffset>
                </wp:positionV>
                <wp:extent cx="215265" cy="194945"/>
                <wp:effectExtent l="0" t="0" r="13335" b="8255"/>
                <wp:wrapNone/>
                <wp:docPr id="94" name="Oval 94"/>
                <wp:cNvGraphicFramePr/>
                <a:graphic xmlns:a="http://schemas.openxmlformats.org/drawingml/2006/main">
                  <a:graphicData uri="http://schemas.microsoft.com/office/word/2010/wordprocessingShape">
                    <wps:wsp>
                      <wps:cNvSpPr/>
                      <wps:spPr>
                        <a:xfrm>
                          <a:off x="0" y="0"/>
                          <a:ext cx="215265" cy="194945"/>
                        </a:xfrm>
                        <a:prstGeom prst="ellipse">
                          <a:avLst/>
                        </a:prstGeom>
                        <a:solidFill>
                          <a:schemeClr val="accent3"/>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D0880C4" id="Oval 94" o:spid="_x0000_s1026" style="position:absolute;margin-left:81.1pt;margin-top:6.4pt;width:16.95pt;height:15.3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" fillcolor="#a5a5a5 [3206]" strokecolor="#1f3763 [1604]" strokeweight="1pt">
                <v:stroke joinstyle="miter"/>
              </v:oval>
            </w:pict>
          </mc:Fallback>
        </mc:AlternateContent>
      </w:r>
      <w:r w:rsidRPr="000400F6">
        <w:rPr>
          <w:rFonts w:ascii="Times New Roman" w:hAnsi="Times New Roman" w:cs="Times New Roman"/>
          <w:noProof/>
        </w:rPr>
        <w:drawing>
          <wp:anchor distT="0" distB="0" distL="114300" distR="114300" simplePos="0" relativeHeight="251679744" behindDoc="0" locked="0" layoutInCell="1" allowOverlap="1" wp14:anchorId="32B53196" wp14:editId="6C3C0FA5">
            <wp:simplePos x="0" y="0"/>
            <wp:positionH relativeFrom="column">
              <wp:posOffset>2057497</wp:posOffset>
            </wp:positionH>
            <wp:positionV relativeFrom="paragraph">
              <wp:posOffset>188986</wp:posOffset>
            </wp:positionV>
            <wp:extent cx="287655" cy="287655"/>
            <wp:effectExtent l="0" t="0" r="4445" b="0"/>
            <wp:wrapSquare wrapText="bothSides"/>
            <wp:docPr id="74" name="Graphic 74" descr="Snail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Graphic 74" descr="Snail outline"/>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0" y="0"/>
                      <a:ext cx="287655" cy="287655"/>
                    </a:xfrm>
                    <a:prstGeom prst="rect">
                      <a:avLst/>
                    </a:prstGeom>
                  </pic:spPr>
                </pic:pic>
              </a:graphicData>
            </a:graphic>
            <wp14:sizeRelH relativeFrom="page">
              <wp14:pctWidth>0</wp14:pctWidth>
            </wp14:sizeRelH>
            <wp14:sizeRelV relativeFrom="page">
              <wp14:pctHeight>0</wp14:pctHeight>
            </wp14:sizeRelV>
          </wp:anchor>
        </w:drawing>
      </w:r>
    </w:p>
    <w:p w14:paraId="6C2A6DFD" w14:textId="77777777" w:rsidR="00793349" w:rsidRPr="000400F6" w:rsidRDefault="00793349" w:rsidP="00727EFB">
      <w:pPr>
        <w:ind w:left="720"/>
        <w:rPr>
          <w:rFonts w:ascii="Times New Roman" w:hAnsi="Times New Roman" w:cs="Times New Roman"/>
        </w:rPr>
      </w:pPr>
      <w:r w:rsidRPr="000400F6">
        <w:rPr>
          <w:rFonts w:ascii="Times New Roman" w:hAnsi="Times New Roman" w:cs="Times New Roman"/>
          <w:noProof/>
        </w:rPr>
        <mc:AlternateContent>
          <mc:Choice Requires="wps">
            <w:drawing>
              <wp:anchor distT="0" distB="0" distL="114300" distR="114300" simplePos="0" relativeHeight="251707392" behindDoc="0" locked="0" layoutInCell="1" allowOverlap="1" wp14:anchorId="57312A12" wp14:editId="1427DB92">
                <wp:simplePos x="0" y="0"/>
                <wp:positionH relativeFrom="column">
                  <wp:posOffset>4052621</wp:posOffset>
                </wp:positionH>
                <wp:positionV relativeFrom="paragraph">
                  <wp:posOffset>149885</wp:posOffset>
                </wp:positionV>
                <wp:extent cx="229895" cy="192736"/>
                <wp:effectExtent l="0" t="0" r="11430" b="10795"/>
                <wp:wrapNone/>
                <wp:docPr id="100" name="Oval 100"/>
                <wp:cNvGraphicFramePr/>
                <a:graphic xmlns:a="http://schemas.openxmlformats.org/drawingml/2006/main">
                  <a:graphicData uri="http://schemas.microsoft.com/office/word/2010/wordprocessingShape">
                    <wps:wsp>
                      <wps:cNvSpPr/>
                      <wps:spPr>
                        <a:xfrm flipV="1">
                          <a:off x="0" y="0"/>
                          <a:ext cx="229895" cy="192736"/>
                        </a:xfrm>
                        <a:prstGeom prst="ellipse">
                          <a:avLst/>
                        </a:prstGeom>
                        <a:solidFill>
                          <a:schemeClr val="accent3"/>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136FF99" id="Oval 100" o:spid="_x0000_s1026" style="position:absolute;margin-left:319.1pt;margin-top:11.8pt;width:18.1pt;height:15.2pt;flip:y;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" fillcolor="#a5a5a5 [3206]" strokecolor="#1f3763 [1604]" strokeweight="1pt">
                <v:stroke joinstyle="miter"/>
              </v:oval>
            </w:pict>
          </mc:Fallback>
        </mc:AlternateContent>
      </w:r>
      <w:r w:rsidRPr="000400F6">
        <w:rPr>
          <w:rFonts w:ascii="Times New Roman" w:hAnsi="Times New Roman" w:cs="Times New Roman"/>
          <w:noProof/>
        </w:rPr>
        <mc:AlternateContent>
          <mc:Choice Requires="wps">
            <w:drawing>
              <wp:anchor distT="0" distB="0" distL="114300" distR="114300" simplePos="0" relativeHeight="251683840" behindDoc="0" locked="0" layoutInCell="1" allowOverlap="1" wp14:anchorId="581F1A26" wp14:editId="3C3B00CB">
                <wp:simplePos x="0" y="0"/>
                <wp:positionH relativeFrom="column">
                  <wp:posOffset>4953000</wp:posOffset>
                </wp:positionH>
                <wp:positionV relativeFrom="paragraph">
                  <wp:posOffset>49433</wp:posOffset>
                </wp:positionV>
                <wp:extent cx="215265" cy="200660"/>
                <wp:effectExtent l="0" t="0" r="13335" b="15240"/>
                <wp:wrapNone/>
                <wp:docPr id="4" name="Oval 4"/>
                <wp:cNvGraphicFramePr/>
                <a:graphic xmlns:a="http://schemas.openxmlformats.org/drawingml/2006/main">
                  <a:graphicData uri="http://schemas.microsoft.com/office/word/2010/wordprocessingShape">
                    <wps:wsp>
                      <wps:cNvSpPr/>
                      <wps:spPr>
                        <a:xfrm flipV="1">
                          <a:off x="0" y="0"/>
                          <a:ext cx="215265" cy="200660"/>
                        </a:xfrm>
                        <a:prstGeom prst="ellipse">
                          <a:avLst/>
                        </a:prstGeom>
                        <a:solidFill>
                          <a:schemeClr val="accent3"/>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C89E422" id="Oval 4" o:spid="_x0000_s1026" style="position:absolute;margin-left:390pt;margin-top:3.9pt;width:16.95pt;height:15.8pt;flip:y;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" fillcolor="#a5a5a5 [3206]" strokecolor="#1f3763 [1604]" strokeweight="1pt">
                <v:stroke joinstyle="miter"/>
              </v:oval>
            </w:pict>
          </mc:Fallback>
        </mc:AlternateContent>
      </w:r>
      <w:r w:rsidRPr="000400F6">
        <w:rPr>
          <w:rFonts w:ascii="Times New Roman" w:hAnsi="Times New Roman" w:cs="Times New Roman"/>
          <w:noProof/>
        </w:rPr>
        <mc:AlternateContent>
          <mc:Choice Requires="wps">
            <w:drawing>
              <wp:anchor distT="0" distB="0" distL="114300" distR="114300" simplePos="0" relativeHeight="251677696" behindDoc="0" locked="0" layoutInCell="1" allowOverlap="1" wp14:anchorId="3E9A2F2F" wp14:editId="3C10E3D5">
                <wp:simplePos x="0" y="0"/>
                <wp:positionH relativeFrom="column">
                  <wp:posOffset>1713669</wp:posOffset>
                </wp:positionH>
                <wp:positionV relativeFrom="paragraph">
                  <wp:posOffset>147272</wp:posOffset>
                </wp:positionV>
                <wp:extent cx="215265" cy="194945"/>
                <wp:effectExtent l="0" t="0" r="13335" b="8255"/>
                <wp:wrapNone/>
                <wp:docPr id="43" name="Oval 43"/>
                <wp:cNvGraphicFramePr/>
                <a:graphic xmlns:a="http://schemas.openxmlformats.org/drawingml/2006/main">
                  <a:graphicData uri="http://schemas.microsoft.com/office/word/2010/wordprocessingShape">
                    <wps:wsp>
                      <wps:cNvSpPr/>
                      <wps:spPr>
                        <a:xfrm>
                          <a:off x="0" y="0"/>
                          <a:ext cx="215265" cy="194945"/>
                        </a:xfrm>
                        <a:prstGeom prst="ellipse">
                          <a:avLst/>
                        </a:prstGeom>
                        <a:solidFill>
                          <a:schemeClr val="accent3"/>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7BD2352" id="Oval 43" o:spid="_x0000_s1026" style="position:absolute;margin-left:134.95pt;margin-top:11.6pt;width:16.95pt;height:15.3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" fillcolor="#a5a5a5 [3206]" strokecolor="#1f3763 [1604]" strokeweight="1pt">
                <v:stroke joinstyle="miter"/>
              </v:oval>
            </w:pict>
          </mc:Fallback>
        </mc:AlternateContent>
      </w:r>
    </w:p>
    <w:p w14:paraId="32CA764D" w14:textId="77777777" w:rsidR="00793349" w:rsidRPr="000400F6" w:rsidRDefault="00793349" w:rsidP="00727EFB">
      <w:pPr>
        <w:ind w:left="720"/>
        <w:rPr>
          <w:rFonts w:ascii="Times New Roman" w:hAnsi="Times New Roman" w:cs="Times New Roman"/>
        </w:rPr>
      </w:pPr>
    </w:p>
    <w:p w14:paraId="1C2942DD" w14:textId="77777777" w:rsidR="00793349" w:rsidRPr="000400F6" w:rsidRDefault="00793349" w:rsidP="00727EFB">
      <w:pPr>
        <w:ind w:left="720"/>
        <w:rPr>
          <w:rFonts w:ascii="Times New Roman" w:hAnsi="Times New Roman" w:cs="Times New Roman"/>
        </w:rPr>
      </w:pPr>
    </w:p>
    <w:p w14:paraId="75F6D86C" w14:textId="77777777" w:rsidR="00793349" w:rsidRPr="000400F6" w:rsidRDefault="00793349" w:rsidP="00AC4601">
      <w:pPr>
        <w:rPr>
          <w:rFonts w:ascii="Times New Roman" w:hAnsi="Times New Roman" w:cs="Times New Roman"/>
        </w:rPr>
      </w:pPr>
    </w:p>
    <w:p w14:paraId="19D993A9" w14:textId="77777777" w:rsidR="00793349" w:rsidRPr="000400F6" w:rsidRDefault="00793349" w:rsidP="00727EFB">
      <w:pPr>
        <w:ind w:left="720"/>
        <w:rPr>
          <w:rFonts w:ascii="Times New Roman" w:hAnsi="Times New Roman" w:cs="Times New Roman"/>
          <w:sz w:val="20"/>
          <w:szCs w:val="20"/>
        </w:rPr>
      </w:pPr>
    </w:p>
    <w:p w14:paraId="4B026793" w14:textId="6DDCC21D" w:rsidR="00793349" w:rsidRPr="000400F6" w:rsidRDefault="00793349" w:rsidP="00727EFB">
      <w:pPr>
        <w:ind w:left="720"/>
        <w:rPr>
          <w:rFonts w:ascii="Times New Roman" w:hAnsi="Times New Roman" w:cs="Times New Roman"/>
          <w:sz w:val="20"/>
          <w:szCs w:val="20"/>
        </w:rPr>
      </w:pPr>
      <w:r w:rsidRPr="000400F6">
        <w:rPr>
          <w:rFonts w:ascii="Times New Roman" w:hAnsi="Times New Roman" w:cs="Times New Roman"/>
          <w:b/>
          <w:bCs/>
          <w:sz w:val="20"/>
          <w:szCs w:val="20"/>
        </w:rPr>
        <w:t xml:space="preserve">Figure </w:t>
      </w:r>
      <w:r w:rsidR="000140AA">
        <w:rPr>
          <w:rFonts w:ascii="Times New Roman" w:hAnsi="Times New Roman" w:cs="Times New Roman"/>
          <w:b/>
          <w:bCs/>
          <w:sz w:val="20"/>
          <w:szCs w:val="20"/>
        </w:rPr>
        <w:t>3</w:t>
      </w:r>
      <w:r w:rsidRPr="000400F6">
        <w:rPr>
          <w:rFonts w:ascii="Times New Roman" w:hAnsi="Times New Roman" w:cs="Times New Roman"/>
          <w:b/>
          <w:bCs/>
          <w:sz w:val="20"/>
          <w:szCs w:val="20"/>
        </w:rPr>
        <w:t>:</w:t>
      </w:r>
      <w:r w:rsidRPr="000400F6">
        <w:rPr>
          <w:rFonts w:ascii="Times New Roman" w:hAnsi="Times New Roman" w:cs="Times New Roman"/>
          <w:sz w:val="20"/>
          <w:szCs w:val="20"/>
        </w:rPr>
        <w:t xml:space="preserve"> Example of sampling method performed by snorkeler, gray dots representative of eelgrass shoots plucked and collected around and throughout the bed, blue lines representative of approximated 2 m distances. </w:t>
      </w:r>
    </w:p>
    <w:p w14:paraId="1996C298" w14:textId="71226D16" w:rsidR="00793349" w:rsidRDefault="00793349" w:rsidP="00A41752">
      <w:pPr>
        <w:rPr>
          <w:rFonts w:ascii="Times New Roman" w:hAnsi="Times New Roman" w:cs="Times New Roman"/>
          <w:b/>
          <w:bCs/>
        </w:rPr>
      </w:pPr>
    </w:p>
    <w:p w14:paraId="50BFD981" w14:textId="6B081515" w:rsidR="000400F6" w:rsidRDefault="000400F6" w:rsidP="00A41752">
      <w:pPr>
        <w:rPr>
          <w:rFonts w:ascii="Times New Roman" w:hAnsi="Times New Roman" w:cs="Times New Roman"/>
          <w:b/>
          <w:bCs/>
        </w:rPr>
      </w:pPr>
    </w:p>
    <w:p w14:paraId="301DC40F" w14:textId="00F74FFD" w:rsidR="000400F6" w:rsidRDefault="000400F6" w:rsidP="00A41752">
      <w:pPr>
        <w:rPr>
          <w:rFonts w:ascii="Times New Roman" w:hAnsi="Times New Roman" w:cs="Times New Roman"/>
          <w:b/>
          <w:bCs/>
        </w:rPr>
      </w:pPr>
    </w:p>
    <w:p w14:paraId="2AC45CE7" w14:textId="4A2CC20A" w:rsidR="000400F6" w:rsidRDefault="000400F6" w:rsidP="00A41752">
      <w:pPr>
        <w:rPr>
          <w:rFonts w:ascii="Times New Roman" w:hAnsi="Times New Roman" w:cs="Times New Roman"/>
          <w:b/>
          <w:bCs/>
        </w:rPr>
      </w:pPr>
    </w:p>
    <w:p w14:paraId="321CE0D9" w14:textId="18EAB382" w:rsidR="000400F6" w:rsidRDefault="000400F6" w:rsidP="00A41752">
      <w:pPr>
        <w:rPr>
          <w:rFonts w:ascii="Times New Roman" w:hAnsi="Times New Roman" w:cs="Times New Roman"/>
          <w:b/>
          <w:bCs/>
        </w:rPr>
      </w:pPr>
    </w:p>
    <w:p w14:paraId="7EF5516C" w14:textId="24419C37" w:rsidR="000400F6" w:rsidRDefault="000400F6" w:rsidP="00A41752">
      <w:pPr>
        <w:rPr>
          <w:rFonts w:ascii="Times New Roman" w:hAnsi="Times New Roman" w:cs="Times New Roman"/>
          <w:b/>
          <w:bCs/>
        </w:rPr>
      </w:pPr>
    </w:p>
    <w:p w14:paraId="0412A6C0" w14:textId="5A93D323" w:rsidR="000400F6" w:rsidRDefault="000400F6" w:rsidP="00A41752">
      <w:pPr>
        <w:rPr>
          <w:rFonts w:ascii="Times New Roman" w:hAnsi="Times New Roman" w:cs="Times New Roman"/>
          <w:b/>
          <w:bCs/>
        </w:rPr>
      </w:pPr>
    </w:p>
    <w:p w14:paraId="7417D92D" w14:textId="51F39007" w:rsidR="000400F6" w:rsidRDefault="000400F6" w:rsidP="00A41752">
      <w:pPr>
        <w:rPr>
          <w:rFonts w:ascii="Times New Roman" w:hAnsi="Times New Roman" w:cs="Times New Roman"/>
          <w:b/>
          <w:bCs/>
        </w:rPr>
      </w:pPr>
    </w:p>
    <w:p w14:paraId="07E93FFA" w14:textId="1A480EB9" w:rsidR="000400F6" w:rsidRDefault="000400F6" w:rsidP="00A41752">
      <w:pPr>
        <w:rPr>
          <w:rFonts w:ascii="Times New Roman" w:hAnsi="Times New Roman" w:cs="Times New Roman"/>
          <w:b/>
          <w:bCs/>
        </w:rPr>
      </w:pPr>
    </w:p>
    <w:p w14:paraId="59698BD3" w14:textId="77777777" w:rsidR="000400F6" w:rsidRPr="000400F6" w:rsidRDefault="000400F6" w:rsidP="00A41752">
      <w:pPr>
        <w:rPr>
          <w:rFonts w:ascii="Times New Roman" w:hAnsi="Times New Roman" w:cs="Times New Roman"/>
          <w:b/>
          <w:bCs/>
        </w:rPr>
      </w:pPr>
    </w:p>
    <w:p w14:paraId="753A5D85" w14:textId="00595126" w:rsidR="00793349" w:rsidRDefault="00793349" w:rsidP="00793349">
      <w:pPr>
        <w:rPr>
          <w:rFonts w:ascii="Times New Roman" w:hAnsi="Times New Roman" w:cs="Times New Roman"/>
          <w:b/>
          <w:bCs/>
        </w:rPr>
      </w:pPr>
    </w:p>
    <w:p w14:paraId="68468FE5" w14:textId="66063FD7" w:rsidR="009165F8" w:rsidRDefault="009165F8" w:rsidP="00793349">
      <w:pPr>
        <w:rPr>
          <w:rFonts w:ascii="Times New Roman" w:hAnsi="Times New Roman" w:cs="Times New Roman"/>
          <w:b/>
          <w:bCs/>
        </w:rPr>
      </w:pPr>
    </w:p>
    <w:p w14:paraId="18CBF70C" w14:textId="77777777" w:rsidR="00035E51" w:rsidRPr="000400F6" w:rsidRDefault="00035E51" w:rsidP="00793349">
      <w:pPr>
        <w:rPr>
          <w:rFonts w:ascii="Times New Roman" w:hAnsi="Times New Roman" w:cs="Times New Roman"/>
          <w:b/>
          <w:bCs/>
        </w:rPr>
      </w:pPr>
    </w:p>
    <w:p w14:paraId="59D0EA23" w14:textId="77777777" w:rsidR="00793349" w:rsidRDefault="00793349" w:rsidP="002A7CB2">
      <w:pPr>
        <w:jc w:val="center"/>
        <w:rPr>
          <w:rFonts w:ascii="Times New Roman" w:hAnsi="Times New Roman" w:cs="Times New Roman"/>
          <w:b/>
          <w:bCs/>
        </w:rPr>
      </w:pPr>
    </w:p>
    <w:p w14:paraId="178C4801" w14:textId="5B229C3E" w:rsidR="002A7CB2" w:rsidRDefault="002A7CB2" w:rsidP="002A7CB2">
      <w:pPr>
        <w:jc w:val="center"/>
        <w:rPr>
          <w:rFonts w:ascii="Times New Roman" w:hAnsi="Times New Roman" w:cs="Times New Roman"/>
          <w:b/>
          <w:bCs/>
        </w:rPr>
      </w:pPr>
      <w:r>
        <w:rPr>
          <w:rFonts w:ascii="Times New Roman" w:hAnsi="Times New Roman" w:cs="Times New Roman"/>
          <w:b/>
          <w:bCs/>
        </w:rPr>
        <w:lastRenderedPageBreak/>
        <w:t>Results and Discussion</w:t>
      </w:r>
    </w:p>
    <w:p w14:paraId="0D54DB70" w14:textId="77777777" w:rsidR="002A7CB2" w:rsidRDefault="002A7CB2" w:rsidP="002A7CB2">
      <w:pPr>
        <w:jc w:val="center"/>
        <w:rPr>
          <w:rFonts w:ascii="Times New Roman" w:hAnsi="Times New Roman" w:cs="Times New Roman"/>
          <w:b/>
          <w:bCs/>
        </w:rPr>
      </w:pPr>
    </w:p>
    <w:p w14:paraId="46E5D020" w14:textId="0A84E858" w:rsidR="002A7CB2" w:rsidRPr="002A7CB2" w:rsidRDefault="002A7CB2" w:rsidP="002A7CB2">
      <w:pPr>
        <w:jc w:val="center"/>
        <w:rPr>
          <w:rFonts w:ascii="Times New Roman" w:hAnsi="Times New Roman" w:cs="Times New Roman"/>
          <w:b/>
          <w:bCs/>
          <w:i/>
          <w:iCs/>
        </w:rPr>
      </w:pPr>
      <w:r w:rsidRPr="002A7CB2">
        <w:rPr>
          <w:rFonts w:ascii="Times New Roman" w:hAnsi="Times New Roman" w:cs="Times New Roman"/>
          <w:b/>
          <w:bCs/>
          <w:i/>
          <w:iCs/>
        </w:rPr>
        <w:t>Results</w:t>
      </w:r>
    </w:p>
    <w:p w14:paraId="796E3A55" w14:textId="77777777" w:rsidR="002A7CB2" w:rsidRDefault="002A7CB2" w:rsidP="002A7CB2">
      <w:pPr>
        <w:rPr>
          <w:rFonts w:ascii="Times New Roman" w:hAnsi="Times New Roman" w:cs="Times New Roman"/>
        </w:rPr>
      </w:pPr>
    </w:p>
    <w:p w14:paraId="14C0BF80" w14:textId="77777777" w:rsidR="002A7CB2" w:rsidRDefault="002A7CB2" w:rsidP="002A7CB2">
      <w:pPr>
        <w:rPr>
          <w:rFonts w:ascii="Times New Roman" w:hAnsi="Times New Roman" w:cs="Times New Roman"/>
          <w:u w:val="single"/>
        </w:rPr>
      </w:pPr>
      <w:r w:rsidRPr="009B022F">
        <w:rPr>
          <w:rFonts w:ascii="Times New Roman" w:hAnsi="Times New Roman" w:cs="Times New Roman"/>
          <w:u w:val="single"/>
        </w:rPr>
        <w:t>Species richness, overall abundance, diversity, and evenness</w:t>
      </w:r>
    </w:p>
    <w:p w14:paraId="417F4547" w14:textId="77777777" w:rsidR="002A7CB2" w:rsidRDefault="002A7CB2" w:rsidP="002A7CB2">
      <w:pPr>
        <w:rPr>
          <w:rFonts w:ascii="Times New Roman" w:hAnsi="Times New Roman" w:cs="Times New Roman"/>
          <w:u w:val="single"/>
        </w:rPr>
      </w:pPr>
    </w:p>
    <w:p w14:paraId="4A917BF9" w14:textId="77777777" w:rsidR="002A7CB2" w:rsidRDefault="002A7CB2" w:rsidP="002A7CB2">
      <w:pPr>
        <w:rPr>
          <w:rFonts w:ascii="Times New Roman" w:hAnsi="Times New Roman" w:cs="Times New Roman"/>
          <w:b/>
          <w:bCs/>
        </w:rPr>
      </w:pPr>
      <w:r w:rsidRPr="009B022F">
        <w:rPr>
          <w:rFonts w:ascii="Times New Roman" w:hAnsi="Times New Roman" w:cs="Times New Roman"/>
          <w:b/>
          <w:bCs/>
        </w:rPr>
        <w:t>Small Patch</w:t>
      </w:r>
    </w:p>
    <w:p w14:paraId="4A4DEEBA" w14:textId="1B49B610" w:rsidR="002A7CB2" w:rsidRDefault="002A7CB2" w:rsidP="002A7CB2">
      <w:pPr>
        <w:rPr>
          <w:rFonts w:ascii="Times New Roman" w:hAnsi="Times New Roman" w:cs="Times New Roman"/>
        </w:rPr>
      </w:pPr>
      <w:r>
        <w:rPr>
          <w:rFonts w:ascii="Times New Roman" w:hAnsi="Times New Roman" w:cs="Times New Roman"/>
        </w:rPr>
        <w:t xml:space="preserve">In the small patch, I counted 5,477 individuals of 15 different species </w:t>
      </w:r>
      <w:r w:rsidR="00054ACA">
        <w:rPr>
          <w:rFonts w:ascii="Times New Roman" w:hAnsi="Times New Roman" w:cs="Times New Roman"/>
        </w:rPr>
        <w:t xml:space="preserve">in </w:t>
      </w:r>
      <w:r>
        <w:rPr>
          <w:rFonts w:ascii="Times New Roman" w:hAnsi="Times New Roman" w:cs="Times New Roman"/>
        </w:rPr>
        <w:t>2821.68g</w:t>
      </w:r>
      <w:r w:rsidR="00054ACA">
        <w:rPr>
          <w:rFonts w:ascii="Times New Roman" w:hAnsi="Times New Roman" w:cs="Times New Roman"/>
        </w:rPr>
        <w:t xml:space="preserve"> of eelgrass (1.94 organisms/gram)</w:t>
      </w:r>
      <w:r>
        <w:rPr>
          <w:rFonts w:ascii="Times New Roman" w:hAnsi="Times New Roman" w:cs="Times New Roman"/>
        </w:rPr>
        <w:t xml:space="preserve">. The average species richness was greater at the small patch’s center (12) than its edge (11.3). The Shannon Weiner index for species diversity was higher at the patch’s edge (1.1014725) than its center (0.8077692). The evenness of species was </w:t>
      </w:r>
      <w:r w:rsidR="00054ACA">
        <w:rPr>
          <w:rFonts w:ascii="Times New Roman" w:hAnsi="Times New Roman" w:cs="Times New Roman"/>
        </w:rPr>
        <w:t xml:space="preserve">greater </w:t>
      </w:r>
      <w:r>
        <w:rPr>
          <w:rFonts w:ascii="Times New Roman" w:hAnsi="Times New Roman" w:cs="Times New Roman"/>
        </w:rPr>
        <w:t xml:space="preserve">at the patch’s edge (0.3810833) than at its center (0.2794690). </w:t>
      </w:r>
    </w:p>
    <w:p w14:paraId="2ACC254C" w14:textId="77777777" w:rsidR="002A7CB2" w:rsidRDefault="002A7CB2" w:rsidP="002A7CB2">
      <w:pPr>
        <w:rPr>
          <w:rFonts w:ascii="Times New Roman" w:hAnsi="Times New Roman" w:cs="Times New Roman"/>
        </w:rPr>
      </w:pPr>
    </w:p>
    <w:p w14:paraId="74BF9246" w14:textId="77777777" w:rsidR="002A7CB2" w:rsidRDefault="002A7CB2" w:rsidP="002A7CB2">
      <w:pPr>
        <w:rPr>
          <w:rFonts w:ascii="Times New Roman" w:hAnsi="Times New Roman" w:cs="Times New Roman"/>
          <w:b/>
          <w:bCs/>
        </w:rPr>
      </w:pPr>
      <w:r w:rsidRPr="00643B6F">
        <w:rPr>
          <w:rFonts w:ascii="Times New Roman" w:hAnsi="Times New Roman" w:cs="Times New Roman"/>
          <w:b/>
          <w:bCs/>
        </w:rPr>
        <w:t>Large Patch</w:t>
      </w:r>
    </w:p>
    <w:p w14:paraId="0B6CDC78" w14:textId="74C15264" w:rsidR="00054ACA" w:rsidRDefault="002A7CB2" w:rsidP="002A7CB2">
      <w:pPr>
        <w:rPr>
          <w:rFonts w:ascii="Times New Roman" w:hAnsi="Times New Roman" w:cs="Times New Roman"/>
        </w:rPr>
      </w:pPr>
      <w:r>
        <w:rPr>
          <w:rFonts w:ascii="Times New Roman" w:hAnsi="Times New Roman" w:cs="Times New Roman"/>
        </w:rPr>
        <w:t>In the large patch, we counted 7,554 individuals of 19 different species in 3658.24g</w:t>
      </w:r>
      <w:r w:rsidR="00054ACA">
        <w:rPr>
          <w:rFonts w:ascii="Times New Roman" w:hAnsi="Times New Roman" w:cs="Times New Roman"/>
        </w:rPr>
        <w:t xml:space="preserve"> of eelgrass </w:t>
      </w:r>
      <w:r>
        <w:rPr>
          <w:rFonts w:ascii="Times New Roman" w:hAnsi="Times New Roman" w:cs="Times New Roman"/>
        </w:rPr>
        <w:t>(2.06</w:t>
      </w:r>
      <w:r w:rsidR="00054ACA">
        <w:rPr>
          <w:rFonts w:ascii="Times New Roman" w:hAnsi="Times New Roman" w:cs="Times New Roman"/>
        </w:rPr>
        <w:t xml:space="preserve"> organisms/gram</w:t>
      </w:r>
      <w:r>
        <w:rPr>
          <w:rFonts w:ascii="Times New Roman" w:hAnsi="Times New Roman" w:cs="Times New Roman"/>
        </w:rPr>
        <w:t xml:space="preserve">). An Aeolid nudibranch, a </w:t>
      </w:r>
      <w:proofErr w:type="spellStart"/>
      <w:r>
        <w:rPr>
          <w:rFonts w:ascii="Times New Roman" w:hAnsi="Times New Roman" w:cs="Times New Roman"/>
        </w:rPr>
        <w:t>valviferan</w:t>
      </w:r>
      <w:proofErr w:type="spellEnd"/>
      <w:r>
        <w:rPr>
          <w:rFonts w:ascii="Times New Roman" w:hAnsi="Times New Roman" w:cs="Times New Roman"/>
        </w:rPr>
        <w:t xml:space="preserve"> isopod of the genus </w:t>
      </w:r>
      <w:proofErr w:type="spellStart"/>
      <w:r w:rsidRPr="00791247">
        <w:rPr>
          <w:rFonts w:ascii="Times New Roman" w:hAnsi="Times New Roman" w:cs="Times New Roman"/>
          <w:i/>
          <w:iCs/>
        </w:rPr>
        <w:t>Synidotea</w:t>
      </w:r>
      <w:proofErr w:type="spellEnd"/>
      <w:r>
        <w:rPr>
          <w:rFonts w:ascii="Times New Roman" w:hAnsi="Times New Roman" w:cs="Times New Roman"/>
          <w:i/>
          <w:iCs/>
        </w:rPr>
        <w:t xml:space="preserve">, </w:t>
      </w:r>
      <w:r>
        <w:rPr>
          <w:rFonts w:ascii="Times New Roman" w:hAnsi="Times New Roman" w:cs="Times New Roman"/>
        </w:rPr>
        <w:t xml:space="preserve">the carinate </w:t>
      </w:r>
      <w:proofErr w:type="spellStart"/>
      <w:r>
        <w:rPr>
          <w:rFonts w:ascii="Times New Roman" w:hAnsi="Times New Roman" w:cs="Times New Roman"/>
        </w:rPr>
        <w:t>dovesnail</w:t>
      </w:r>
      <w:proofErr w:type="spellEnd"/>
      <w:r>
        <w:rPr>
          <w:rFonts w:ascii="Times New Roman" w:hAnsi="Times New Roman" w:cs="Times New Roman"/>
        </w:rPr>
        <w:t xml:space="preserve"> </w:t>
      </w:r>
      <w:r w:rsidRPr="00F96D6E">
        <w:rPr>
          <w:rFonts w:ascii="Times New Roman" w:hAnsi="Times New Roman" w:cs="Times New Roman"/>
          <w:i/>
          <w:iCs/>
        </w:rPr>
        <w:t xml:space="preserve">Alia </w:t>
      </w:r>
      <w:proofErr w:type="spellStart"/>
      <w:r w:rsidRPr="00F96D6E">
        <w:rPr>
          <w:rFonts w:ascii="Times New Roman" w:hAnsi="Times New Roman" w:cs="Times New Roman"/>
          <w:i/>
          <w:iCs/>
        </w:rPr>
        <w:t>carinata</w:t>
      </w:r>
      <w:proofErr w:type="spellEnd"/>
      <w:r>
        <w:rPr>
          <w:rFonts w:ascii="Times New Roman" w:hAnsi="Times New Roman" w:cs="Times New Roman"/>
        </w:rPr>
        <w:t xml:space="preserve">, and the </w:t>
      </w:r>
      <w:r w:rsidR="00035E51">
        <w:rPr>
          <w:rFonts w:ascii="Times New Roman" w:hAnsi="Times New Roman" w:cs="Times New Roman"/>
        </w:rPr>
        <w:t xml:space="preserve">parasitic </w:t>
      </w:r>
      <w:r>
        <w:rPr>
          <w:rFonts w:ascii="Times New Roman" w:hAnsi="Times New Roman" w:cs="Times New Roman"/>
        </w:rPr>
        <w:t xml:space="preserve">Bivalve flatworm </w:t>
      </w:r>
      <w:proofErr w:type="spellStart"/>
      <w:r w:rsidRPr="00F96D6E">
        <w:rPr>
          <w:rFonts w:ascii="Times New Roman" w:hAnsi="Times New Roman" w:cs="Times New Roman"/>
          <w:i/>
          <w:iCs/>
        </w:rPr>
        <w:t>Pseudosylochus</w:t>
      </w:r>
      <w:proofErr w:type="spellEnd"/>
      <w:r w:rsidRPr="00F96D6E">
        <w:rPr>
          <w:rFonts w:ascii="Times New Roman" w:hAnsi="Times New Roman" w:cs="Times New Roman"/>
          <w:i/>
          <w:iCs/>
        </w:rPr>
        <w:t xml:space="preserve"> </w:t>
      </w:r>
      <w:proofErr w:type="spellStart"/>
      <w:r w:rsidRPr="00F96D6E">
        <w:rPr>
          <w:rFonts w:ascii="Times New Roman" w:hAnsi="Times New Roman" w:cs="Times New Roman"/>
          <w:i/>
          <w:iCs/>
        </w:rPr>
        <w:t>ostreophagus</w:t>
      </w:r>
      <w:proofErr w:type="spellEnd"/>
      <w:r>
        <w:rPr>
          <w:rFonts w:ascii="Times New Roman" w:hAnsi="Times New Roman" w:cs="Times New Roman"/>
        </w:rPr>
        <w:t xml:space="preserve"> accounted for the four species found only at the large patch (for our purposes, P</w:t>
      </w:r>
      <w:r w:rsidRPr="00F96D6E">
        <w:rPr>
          <w:rFonts w:ascii="Times New Roman" w:hAnsi="Times New Roman" w:cs="Times New Roman"/>
          <w:i/>
          <w:iCs/>
        </w:rPr>
        <w:t xml:space="preserve">. </w:t>
      </w:r>
      <w:proofErr w:type="spellStart"/>
      <w:r w:rsidRPr="00F96D6E">
        <w:rPr>
          <w:rFonts w:ascii="Times New Roman" w:hAnsi="Times New Roman" w:cs="Times New Roman"/>
          <w:i/>
          <w:iCs/>
        </w:rPr>
        <w:t>ostreophagus</w:t>
      </w:r>
      <w:proofErr w:type="spellEnd"/>
      <w:r>
        <w:rPr>
          <w:rFonts w:ascii="Times New Roman" w:hAnsi="Times New Roman" w:cs="Times New Roman"/>
        </w:rPr>
        <w:t xml:space="preserve"> was analyzed under flatworms</w:t>
      </w:r>
      <w:r w:rsidR="00054ACA">
        <w:rPr>
          <w:rFonts w:ascii="Times New Roman" w:hAnsi="Times New Roman" w:cs="Times New Roman"/>
        </w:rPr>
        <w:t xml:space="preserve">, and </w:t>
      </w:r>
      <w:r w:rsidR="00054ACA" w:rsidRPr="00054ACA">
        <w:rPr>
          <w:rFonts w:ascii="Times New Roman" w:hAnsi="Times New Roman" w:cs="Times New Roman"/>
          <w:i/>
          <w:iCs/>
        </w:rPr>
        <w:t xml:space="preserve">Alia </w:t>
      </w:r>
      <w:proofErr w:type="spellStart"/>
      <w:r w:rsidR="00054ACA" w:rsidRPr="00054ACA">
        <w:rPr>
          <w:rFonts w:ascii="Times New Roman" w:hAnsi="Times New Roman" w:cs="Times New Roman"/>
          <w:i/>
          <w:iCs/>
        </w:rPr>
        <w:t>carinata</w:t>
      </w:r>
      <w:proofErr w:type="spellEnd"/>
      <w:r w:rsidR="00054ACA">
        <w:rPr>
          <w:rFonts w:ascii="Times New Roman" w:hAnsi="Times New Roman" w:cs="Times New Roman"/>
        </w:rPr>
        <w:t xml:space="preserve"> was excluded from abundance analyses</w:t>
      </w:r>
      <w:r>
        <w:rPr>
          <w:rFonts w:ascii="Times New Roman" w:hAnsi="Times New Roman" w:cs="Times New Roman"/>
        </w:rPr>
        <w:t xml:space="preserve">). The average species richness of the large patch was higher at its center (14.3) than its edge (9.3). The Shannon Weiner index for species diversity was higher at the patch’s edge (1.2065692) than at its center (1.0118036).  The evenness of species was greater at the patch’s edge (0.4174443) than its center (0.3500600). </w:t>
      </w:r>
    </w:p>
    <w:p w14:paraId="7F2AA6AA" w14:textId="77777777" w:rsidR="00054ACA" w:rsidRDefault="00054ACA" w:rsidP="002A7CB2">
      <w:pPr>
        <w:rPr>
          <w:rFonts w:ascii="Times New Roman" w:hAnsi="Times New Roman" w:cs="Times New Roman"/>
        </w:rPr>
      </w:pPr>
    </w:p>
    <w:p w14:paraId="4E61B03C" w14:textId="04817125" w:rsidR="002A7CB2" w:rsidRDefault="002A7CB2" w:rsidP="002A7CB2">
      <w:pPr>
        <w:rPr>
          <w:rFonts w:ascii="Times New Roman" w:hAnsi="Times New Roman" w:cs="Times New Roman"/>
        </w:rPr>
      </w:pPr>
      <w:r>
        <w:rPr>
          <w:rFonts w:ascii="Times New Roman" w:hAnsi="Times New Roman" w:cs="Times New Roman"/>
        </w:rPr>
        <w:t xml:space="preserve">The large patch had greater evenness, diversity, and richness than the small patch, but the same </w:t>
      </w:r>
      <w:r w:rsidR="00054ACA">
        <w:rPr>
          <w:rFonts w:ascii="Times New Roman" w:hAnsi="Times New Roman" w:cs="Times New Roman"/>
        </w:rPr>
        <w:t xml:space="preserve">relative </w:t>
      </w:r>
      <w:r>
        <w:rPr>
          <w:rFonts w:ascii="Times New Roman" w:hAnsi="Times New Roman" w:cs="Times New Roman"/>
        </w:rPr>
        <w:t xml:space="preserve">relationship </w:t>
      </w:r>
      <w:r w:rsidR="000F5456">
        <w:rPr>
          <w:rFonts w:ascii="Times New Roman" w:hAnsi="Times New Roman" w:cs="Times New Roman"/>
        </w:rPr>
        <w:t xml:space="preserve">in </w:t>
      </w:r>
      <w:r w:rsidR="000F5456">
        <w:rPr>
          <w:rFonts w:ascii="Times New Roman" w:hAnsi="Times New Roman" w:cs="Times New Roman"/>
        </w:rPr>
        <w:t xml:space="preserve">evenness, diversity, and richness </w:t>
      </w:r>
      <w:r>
        <w:rPr>
          <w:rFonts w:ascii="Times New Roman" w:hAnsi="Times New Roman" w:cs="Times New Roman"/>
        </w:rPr>
        <w:t xml:space="preserve">between bed centers and edges </w:t>
      </w:r>
      <w:r w:rsidR="000F5456">
        <w:rPr>
          <w:rFonts w:ascii="Times New Roman" w:hAnsi="Times New Roman" w:cs="Times New Roman"/>
        </w:rPr>
        <w:t xml:space="preserve">existed </w:t>
      </w:r>
      <w:r>
        <w:rPr>
          <w:rFonts w:ascii="Times New Roman" w:hAnsi="Times New Roman" w:cs="Times New Roman"/>
        </w:rPr>
        <w:t xml:space="preserve">in </w:t>
      </w:r>
      <w:r w:rsidR="00054ACA">
        <w:rPr>
          <w:rFonts w:ascii="Times New Roman" w:hAnsi="Times New Roman" w:cs="Times New Roman"/>
        </w:rPr>
        <w:t>both</w:t>
      </w:r>
      <w:r>
        <w:rPr>
          <w:rFonts w:ascii="Times New Roman" w:hAnsi="Times New Roman" w:cs="Times New Roman"/>
        </w:rPr>
        <w:t xml:space="preserve"> patch</w:t>
      </w:r>
      <w:r w:rsidR="00054ACA">
        <w:rPr>
          <w:rFonts w:ascii="Times New Roman" w:hAnsi="Times New Roman" w:cs="Times New Roman"/>
        </w:rPr>
        <w:t>es</w:t>
      </w:r>
      <w:r w:rsidR="00035E51">
        <w:rPr>
          <w:rFonts w:ascii="Times New Roman" w:hAnsi="Times New Roman" w:cs="Times New Roman"/>
        </w:rPr>
        <w:t xml:space="preserve"> (See full species list-Table 4).</w:t>
      </w:r>
    </w:p>
    <w:p w14:paraId="14B2BA87" w14:textId="77777777" w:rsidR="002A7CB2" w:rsidRDefault="002A7CB2" w:rsidP="002A7CB2">
      <w:pPr>
        <w:rPr>
          <w:rFonts w:ascii="Times New Roman" w:hAnsi="Times New Roman" w:cs="Times New Roman"/>
        </w:rPr>
      </w:pPr>
    </w:p>
    <w:p w14:paraId="27AA8085" w14:textId="134573C0" w:rsidR="002A7CB2" w:rsidRDefault="002A7CB2" w:rsidP="002A7CB2">
      <w:pPr>
        <w:rPr>
          <w:rFonts w:ascii="Times New Roman" w:hAnsi="Times New Roman" w:cs="Times New Roman"/>
          <w:u w:val="single"/>
        </w:rPr>
      </w:pPr>
      <w:r w:rsidRPr="00791247">
        <w:rPr>
          <w:rFonts w:ascii="Times New Roman" w:hAnsi="Times New Roman" w:cs="Times New Roman"/>
          <w:u w:val="single"/>
        </w:rPr>
        <w:t>Abundances</w:t>
      </w:r>
    </w:p>
    <w:p w14:paraId="6A763954" w14:textId="54824EA4" w:rsidR="000F5456" w:rsidRDefault="000F5456" w:rsidP="002A7CB2">
      <w:pPr>
        <w:rPr>
          <w:rFonts w:ascii="Times New Roman" w:hAnsi="Times New Roman" w:cs="Times New Roman"/>
          <w:u w:val="single"/>
        </w:rPr>
      </w:pPr>
    </w:p>
    <w:p w14:paraId="260FBE79" w14:textId="5DF01954" w:rsidR="000F5456" w:rsidRDefault="000F5456" w:rsidP="002A7CB2">
      <w:pPr>
        <w:rPr>
          <w:rFonts w:ascii="Times New Roman" w:hAnsi="Times New Roman" w:cs="Times New Roman"/>
          <w:b/>
          <w:bCs/>
        </w:rPr>
      </w:pPr>
      <w:r w:rsidRPr="000F5456">
        <w:rPr>
          <w:rFonts w:ascii="Times New Roman" w:hAnsi="Times New Roman" w:cs="Times New Roman"/>
          <w:b/>
          <w:bCs/>
        </w:rPr>
        <w:t>Variability</w:t>
      </w:r>
    </w:p>
    <w:p w14:paraId="5F08879A" w14:textId="7796ED77" w:rsidR="000F5456" w:rsidRPr="000F5456" w:rsidRDefault="000F5456" w:rsidP="002A7CB2">
      <w:pPr>
        <w:rPr>
          <w:rFonts w:ascii="Times New Roman" w:hAnsi="Times New Roman" w:cs="Times New Roman"/>
        </w:rPr>
      </w:pPr>
      <w:r>
        <w:rPr>
          <w:rFonts w:ascii="Times New Roman" w:hAnsi="Times New Roman" w:cs="Times New Roman"/>
        </w:rPr>
        <w:t>Community abundance exhibited great varia</w:t>
      </w:r>
      <w:r w:rsidR="00035E51">
        <w:rPr>
          <w:rFonts w:ascii="Times New Roman" w:hAnsi="Times New Roman" w:cs="Times New Roman"/>
        </w:rPr>
        <w:t>bility</w:t>
      </w:r>
      <w:r>
        <w:rPr>
          <w:rFonts w:ascii="Times New Roman" w:hAnsi="Times New Roman" w:cs="Times New Roman"/>
        </w:rPr>
        <w:t xml:space="preserve"> across samples.</w:t>
      </w:r>
      <w:r w:rsidR="00035E51">
        <w:rPr>
          <w:rFonts w:ascii="Times New Roman" w:hAnsi="Times New Roman" w:cs="Times New Roman"/>
        </w:rPr>
        <w:t xml:space="preserve"> However, analysis of</w:t>
      </w:r>
      <w:r>
        <w:rPr>
          <w:rFonts w:ascii="Times New Roman" w:hAnsi="Times New Roman" w:cs="Times New Roman"/>
        </w:rPr>
        <w:t xml:space="preserve"> sample contents by date revealed consistent relative relationships between edge and center and large and small patches despite great numeric differences (Figure 1; averages represent qualitative results though standard deviation was too great to plot error bars). </w:t>
      </w:r>
    </w:p>
    <w:p w14:paraId="53113FFD" w14:textId="77777777" w:rsidR="002A7CB2" w:rsidRPr="00791247" w:rsidRDefault="002A7CB2" w:rsidP="002A7CB2">
      <w:pPr>
        <w:rPr>
          <w:rFonts w:ascii="Times New Roman" w:hAnsi="Times New Roman" w:cs="Times New Roman"/>
          <w:u w:val="single"/>
        </w:rPr>
      </w:pPr>
    </w:p>
    <w:p w14:paraId="57D0A64C" w14:textId="77777777" w:rsidR="002A7CB2" w:rsidRPr="001662D5" w:rsidRDefault="002A7CB2" w:rsidP="002A7CB2">
      <w:pPr>
        <w:rPr>
          <w:rFonts w:ascii="Times New Roman" w:hAnsi="Times New Roman" w:cs="Times New Roman"/>
          <w:b/>
          <w:bCs/>
        </w:rPr>
      </w:pPr>
      <w:r w:rsidRPr="001662D5">
        <w:rPr>
          <w:rFonts w:ascii="Times New Roman" w:hAnsi="Times New Roman" w:cs="Times New Roman"/>
          <w:b/>
          <w:bCs/>
        </w:rPr>
        <w:t>Location</w:t>
      </w:r>
    </w:p>
    <w:p w14:paraId="52EA593E" w14:textId="2259E8BA" w:rsidR="009165F8" w:rsidRDefault="002A7CB2" w:rsidP="002A7CB2">
      <w:pPr>
        <w:rPr>
          <w:rFonts w:ascii="Times New Roman" w:hAnsi="Times New Roman" w:cs="Times New Roman"/>
        </w:rPr>
      </w:pPr>
      <w:r>
        <w:rPr>
          <w:rFonts w:ascii="Times New Roman" w:hAnsi="Times New Roman" w:cs="Times New Roman"/>
        </w:rPr>
        <w:t xml:space="preserve">Caprellid amphipods, </w:t>
      </w:r>
      <w:r w:rsidRPr="00035E51">
        <w:rPr>
          <w:rFonts w:ascii="Times New Roman" w:hAnsi="Times New Roman" w:cs="Times New Roman"/>
          <w:i/>
          <w:iCs/>
        </w:rPr>
        <w:t xml:space="preserve">Lacuna </w:t>
      </w:r>
      <w:r>
        <w:rPr>
          <w:rFonts w:ascii="Times New Roman" w:hAnsi="Times New Roman" w:cs="Times New Roman"/>
        </w:rPr>
        <w:t xml:space="preserve">snails, and the copepod </w:t>
      </w:r>
      <w:proofErr w:type="spellStart"/>
      <w:r w:rsidRPr="00035E51">
        <w:rPr>
          <w:rFonts w:ascii="Times New Roman" w:hAnsi="Times New Roman" w:cs="Times New Roman"/>
          <w:i/>
          <w:iCs/>
        </w:rPr>
        <w:t>Porcellidium</w:t>
      </w:r>
      <w:proofErr w:type="spellEnd"/>
      <w:r w:rsidRPr="00035E51">
        <w:rPr>
          <w:rFonts w:ascii="Times New Roman" w:hAnsi="Times New Roman" w:cs="Times New Roman"/>
          <w:i/>
          <w:iCs/>
        </w:rPr>
        <w:t xml:space="preserve"> </w:t>
      </w:r>
      <w:r>
        <w:rPr>
          <w:rFonts w:ascii="Times New Roman" w:hAnsi="Times New Roman" w:cs="Times New Roman"/>
        </w:rPr>
        <w:t>sp. were the most abundant organisms at both sites. The</w:t>
      </w:r>
      <w:r w:rsidRPr="0092655C">
        <w:rPr>
          <w:rFonts w:ascii="Times New Roman" w:hAnsi="Times New Roman" w:cs="Times New Roman"/>
        </w:rPr>
        <w:t xml:space="preserve"> </w:t>
      </w:r>
      <w:r>
        <w:rPr>
          <w:rFonts w:ascii="Times New Roman" w:hAnsi="Times New Roman" w:cs="Times New Roman"/>
        </w:rPr>
        <w:t>abundances of five</w:t>
      </w:r>
      <w:r w:rsidRPr="00E62BDF">
        <w:rPr>
          <w:rFonts w:ascii="Times New Roman" w:hAnsi="Times New Roman" w:cs="Times New Roman"/>
        </w:rPr>
        <w:t xml:space="preserve"> taxa, </w:t>
      </w:r>
      <w:r w:rsidRPr="00E62BDF">
        <w:rPr>
          <w:rFonts w:ascii="Times New Roman" w:hAnsi="Times New Roman" w:cs="Times New Roman"/>
          <w:i/>
          <w:iCs/>
        </w:rPr>
        <w:t>Lacuna sp</w:t>
      </w:r>
      <w:r>
        <w:rPr>
          <w:rFonts w:ascii="Times New Roman" w:hAnsi="Times New Roman" w:cs="Times New Roman"/>
          <w:i/>
          <w:iCs/>
        </w:rPr>
        <w:t>.</w:t>
      </w:r>
      <w:r>
        <w:rPr>
          <w:rFonts w:ascii="Times New Roman" w:hAnsi="Times New Roman" w:cs="Times New Roman"/>
        </w:rPr>
        <w:t xml:space="preserve">, </w:t>
      </w:r>
      <w:proofErr w:type="spellStart"/>
      <w:r w:rsidRPr="0092655C">
        <w:rPr>
          <w:rFonts w:ascii="Times New Roman" w:hAnsi="Times New Roman" w:cs="Times New Roman"/>
          <w:i/>
          <w:iCs/>
        </w:rPr>
        <w:t>Epiactus</w:t>
      </w:r>
      <w:proofErr w:type="spellEnd"/>
      <w:r w:rsidRPr="0092655C">
        <w:rPr>
          <w:rFonts w:ascii="Times New Roman" w:hAnsi="Times New Roman" w:cs="Times New Roman"/>
          <w:i/>
          <w:iCs/>
        </w:rPr>
        <w:t xml:space="preserve"> </w:t>
      </w:r>
      <w:proofErr w:type="spellStart"/>
      <w:r w:rsidRPr="0092655C">
        <w:rPr>
          <w:rFonts w:ascii="Times New Roman" w:hAnsi="Times New Roman" w:cs="Times New Roman"/>
          <w:i/>
          <w:iCs/>
        </w:rPr>
        <w:t>prolifera</w:t>
      </w:r>
      <w:proofErr w:type="spellEnd"/>
      <w:r>
        <w:rPr>
          <w:rFonts w:ascii="Times New Roman" w:hAnsi="Times New Roman" w:cs="Times New Roman"/>
        </w:rPr>
        <w:t xml:space="preserve">, </w:t>
      </w:r>
      <w:proofErr w:type="spellStart"/>
      <w:r w:rsidRPr="0092655C">
        <w:rPr>
          <w:rFonts w:ascii="Times New Roman" w:hAnsi="Times New Roman" w:cs="Times New Roman"/>
          <w:i/>
          <w:iCs/>
        </w:rPr>
        <w:t>Lottia</w:t>
      </w:r>
      <w:proofErr w:type="spellEnd"/>
      <w:r w:rsidRPr="0092655C">
        <w:rPr>
          <w:rFonts w:ascii="Times New Roman" w:hAnsi="Times New Roman" w:cs="Times New Roman"/>
          <w:i/>
          <w:iCs/>
        </w:rPr>
        <w:t xml:space="preserve"> alveus </w:t>
      </w:r>
      <w:proofErr w:type="spellStart"/>
      <w:r w:rsidRPr="0092655C">
        <w:rPr>
          <w:rFonts w:ascii="Times New Roman" w:hAnsi="Times New Roman" w:cs="Times New Roman"/>
          <w:i/>
          <w:iCs/>
        </w:rPr>
        <w:t>parallella</w:t>
      </w:r>
      <w:proofErr w:type="spellEnd"/>
      <w:r>
        <w:rPr>
          <w:rFonts w:ascii="Times New Roman" w:hAnsi="Times New Roman" w:cs="Times New Roman"/>
        </w:rPr>
        <w:t xml:space="preserve">, </w:t>
      </w:r>
      <w:proofErr w:type="spellStart"/>
      <w:r w:rsidRPr="0092655C">
        <w:rPr>
          <w:rFonts w:ascii="Times New Roman" w:hAnsi="Times New Roman" w:cs="Times New Roman"/>
          <w:i/>
          <w:iCs/>
        </w:rPr>
        <w:t>Phyllaplysia</w:t>
      </w:r>
      <w:proofErr w:type="spellEnd"/>
      <w:r w:rsidRPr="0092655C">
        <w:rPr>
          <w:rFonts w:ascii="Times New Roman" w:hAnsi="Times New Roman" w:cs="Times New Roman"/>
          <w:i/>
          <w:iCs/>
        </w:rPr>
        <w:t xml:space="preserve"> </w:t>
      </w:r>
      <w:proofErr w:type="spellStart"/>
      <w:r w:rsidRPr="0092655C">
        <w:rPr>
          <w:rFonts w:ascii="Times New Roman" w:hAnsi="Times New Roman" w:cs="Times New Roman"/>
          <w:i/>
          <w:iCs/>
        </w:rPr>
        <w:t>taylori</w:t>
      </w:r>
      <w:proofErr w:type="spellEnd"/>
      <w:r>
        <w:rPr>
          <w:rFonts w:ascii="Times New Roman" w:hAnsi="Times New Roman" w:cs="Times New Roman"/>
        </w:rPr>
        <w:t xml:space="preserve">, and </w:t>
      </w:r>
      <w:proofErr w:type="spellStart"/>
      <w:r w:rsidRPr="0092655C">
        <w:rPr>
          <w:rFonts w:ascii="Times New Roman" w:hAnsi="Times New Roman" w:cs="Times New Roman"/>
          <w:i/>
          <w:iCs/>
        </w:rPr>
        <w:t>Pugettia</w:t>
      </w:r>
      <w:proofErr w:type="spellEnd"/>
      <w:r w:rsidRPr="0092655C">
        <w:rPr>
          <w:rFonts w:ascii="Times New Roman" w:hAnsi="Times New Roman" w:cs="Times New Roman"/>
          <w:i/>
          <w:iCs/>
        </w:rPr>
        <w:t xml:space="preserve"> sp</w:t>
      </w:r>
      <w:r>
        <w:rPr>
          <w:rFonts w:ascii="Times New Roman" w:hAnsi="Times New Roman" w:cs="Times New Roman"/>
        </w:rPr>
        <w:t xml:space="preserve">. </w:t>
      </w:r>
      <w:r w:rsidRPr="00E62BDF">
        <w:rPr>
          <w:rFonts w:ascii="Times New Roman" w:hAnsi="Times New Roman" w:cs="Times New Roman"/>
        </w:rPr>
        <w:t>w</w:t>
      </w:r>
      <w:r>
        <w:rPr>
          <w:rFonts w:ascii="Times New Roman" w:hAnsi="Times New Roman" w:cs="Times New Roman"/>
        </w:rPr>
        <w:t>ere</w:t>
      </w:r>
      <w:r w:rsidRPr="00E62BDF">
        <w:rPr>
          <w:rFonts w:ascii="Times New Roman" w:hAnsi="Times New Roman" w:cs="Times New Roman"/>
        </w:rPr>
        <w:t xml:space="preserve"> found to vary </w:t>
      </w:r>
      <w:r w:rsidRPr="007873F2">
        <w:rPr>
          <w:rFonts w:ascii="Times New Roman" w:hAnsi="Times New Roman" w:cs="Times New Roman"/>
          <w:i/>
          <w:iCs/>
        </w:rPr>
        <w:t>significantly</w:t>
      </w:r>
      <w:r w:rsidRPr="00E62BDF">
        <w:rPr>
          <w:rFonts w:ascii="Times New Roman" w:hAnsi="Times New Roman" w:cs="Times New Roman"/>
        </w:rPr>
        <w:t xml:space="preserve"> with patch</w:t>
      </w:r>
      <w:r>
        <w:rPr>
          <w:rFonts w:ascii="Times New Roman" w:hAnsi="Times New Roman" w:cs="Times New Roman"/>
        </w:rPr>
        <w:t xml:space="preserve"> location. </w:t>
      </w:r>
      <w:r w:rsidRPr="00FB6742">
        <w:rPr>
          <w:rFonts w:ascii="Times New Roman" w:hAnsi="Times New Roman" w:cs="Times New Roman"/>
          <w:i/>
          <w:iCs/>
        </w:rPr>
        <w:t xml:space="preserve">Lacuna, </w:t>
      </w:r>
      <w:proofErr w:type="spellStart"/>
      <w:r w:rsidRPr="00FB6742">
        <w:rPr>
          <w:rFonts w:ascii="Times New Roman" w:hAnsi="Times New Roman" w:cs="Times New Roman"/>
          <w:i/>
          <w:iCs/>
        </w:rPr>
        <w:t>Epiactis</w:t>
      </w:r>
      <w:proofErr w:type="spellEnd"/>
      <w:r w:rsidRPr="00FB6742">
        <w:rPr>
          <w:rFonts w:ascii="Times New Roman" w:hAnsi="Times New Roman" w:cs="Times New Roman"/>
          <w:i/>
          <w:iCs/>
        </w:rPr>
        <w:t xml:space="preserve">, </w:t>
      </w:r>
      <w:proofErr w:type="spellStart"/>
      <w:r w:rsidRPr="00FB6742">
        <w:rPr>
          <w:rFonts w:ascii="Times New Roman" w:hAnsi="Times New Roman" w:cs="Times New Roman"/>
          <w:i/>
          <w:iCs/>
        </w:rPr>
        <w:t>Lottia</w:t>
      </w:r>
      <w:proofErr w:type="spellEnd"/>
      <w:r w:rsidRPr="00FB6742">
        <w:rPr>
          <w:rFonts w:ascii="Times New Roman" w:hAnsi="Times New Roman" w:cs="Times New Roman"/>
          <w:i/>
          <w:iCs/>
        </w:rPr>
        <w:t xml:space="preserve">, </w:t>
      </w:r>
      <w:r w:rsidRPr="00FB6742">
        <w:rPr>
          <w:rFonts w:ascii="Times New Roman" w:hAnsi="Times New Roman" w:cs="Times New Roman"/>
        </w:rPr>
        <w:t>and</w:t>
      </w:r>
      <w:r w:rsidRPr="00FB6742">
        <w:rPr>
          <w:rFonts w:ascii="Times New Roman" w:hAnsi="Times New Roman" w:cs="Times New Roman"/>
          <w:i/>
          <w:iCs/>
        </w:rPr>
        <w:t xml:space="preserve"> </w:t>
      </w:r>
      <w:proofErr w:type="spellStart"/>
      <w:r w:rsidRPr="00FB6742">
        <w:rPr>
          <w:rFonts w:ascii="Times New Roman" w:hAnsi="Times New Roman" w:cs="Times New Roman"/>
          <w:i/>
          <w:iCs/>
        </w:rPr>
        <w:t>Phyllaplysia</w:t>
      </w:r>
      <w:proofErr w:type="spellEnd"/>
      <w:r>
        <w:rPr>
          <w:rFonts w:ascii="Times New Roman" w:hAnsi="Times New Roman" w:cs="Times New Roman"/>
        </w:rPr>
        <w:t xml:space="preserve"> were found in significantly greater abundance at the large patch. Kelp crabs of the genus </w:t>
      </w:r>
      <w:proofErr w:type="spellStart"/>
      <w:r w:rsidRPr="00FB6742">
        <w:rPr>
          <w:rFonts w:ascii="Times New Roman" w:hAnsi="Times New Roman" w:cs="Times New Roman"/>
          <w:i/>
          <w:iCs/>
        </w:rPr>
        <w:t>Pugettia</w:t>
      </w:r>
      <w:proofErr w:type="spellEnd"/>
      <w:r w:rsidRPr="00FB6742">
        <w:rPr>
          <w:rFonts w:ascii="Times New Roman" w:hAnsi="Times New Roman" w:cs="Times New Roman"/>
          <w:i/>
          <w:iCs/>
        </w:rPr>
        <w:t xml:space="preserve"> </w:t>
      </w:r>
      <w:r w:rsidRPr="00B9079A">
        <w:rPr>
          <w:rFonts w:ascii="Times New Roman" w:hAnsi="Times New Roman" w:cs="Times New Roman"/>
        </w:rPr>
        <w:t>were</w:t>
      </w:r>
      <w:r>
        <w:rPr>
          <w:rFonts w:ascii="Times New Roman" w:hAnsi="Times New Roman" w:cs="Times New Roman"/>
          <w:i/>
          <w:iCs/>
        </w:rPr>
        <w:t xml:space="preserve"> </w:t>
      </w:r>
      <w:r>
        <w:rPr>
          <w:rFonts w:ascii="Times New Roman" w:hAnsi="Times New Roman" w:cs="Times New Roman"/>
        </w:rPr>
        <w:t xml:space="preserve">found in greater abundance at the small patch. P-values shown in </w:t>
      </w:r>
      <w:r w:rsidR="00035E51">
        <w:rPr>
          <w:rFonts w:ascii="Times New Roman" w:hAnsi="Times New Roman" w:cs="Times New Roman"/>
        </w:rPr>
        <w:t>T</w:t>
      </w:r>
      <w:r>
        <w:rPr>
          <w:rFonts w:ascii="Times New Roman" w:hAnsi="Times New Roman" w:cs="Times New Roman"/>
        </w:rPr>
        <w:t>able</w:t>
      </w:r>
      <w:r w:rsidR="00054ACA">
        <w:rPr>
          <w:rFonts w:ascii="Times New Roman" w:hAnsi="Times New Roman" w:cs="Times New Roman"/>
        </w:rPr>
        <w:t xml:space="preserve"> 1</w:t>
      </w:r>
      <w:r w:rsidR="007E196E">
        <w:rPr>
          <w:rFonts w:ascii="Times New Roman" w:hAnsi="Times New Roman" w:cs="Times New Roman"/>
        </w:rPr>
        <w:t>.</w:t>
      </w:r>
    </w:p>
    <w:p w14:paraId="0C3A055B" w14:textId="77777777" w:rsidR="00054ACA" w:rsidRDefault="00054ACA" w:rsidP="002A7CB2">
      <w:pPr>
        <w:rPr>
          <w:rFonts w:ascii="Times New Roman" w:hAnsi="Times New Roman" w:cs="Times New Roman"/>
        </w:rPr>
      </w:pPr>
    </w:p>
    <w:p w14:paraId="7F4E933A" w14:textId="5005D828" w:rsidR="0001653F" w:rsidRPr="00054ACA" w:rsidRDefault="00054ACA" w:rsidP="002A7CB2">
      <w:pPr>
        <w:rPr>
          <w:rFonts w:ascii="Times New Roman" w:hAnsi="Times New Roman" w:cs="Times New Roman"/>
          <w:b/>
          <w:bCs/>
          <w:sz w:val="21"/>
          <w:szCs w:val="21"/>
        </w:rPr>
      </w:pPr>
      <w:r w:rsidRPr="00054ACA">
        <w:rPr>
          <w:rFonts w:ascii="Times New Roman" w:hAnsi="Times New Roman" w:cs="Times New Roman"/>
          <w:b/>
          <w:bCs/>
          <w:sz w:val="21"/>
          <w:szCs w:val="21"/>
        </w:rPr>
        <w:t>Table 1</w:t>
      </w:r>
    </w:p>
    <w:tbl>
      <w:tblPr>
        <w:tblStyle w:val="TableGrid"/>
        <w:tblW w:w="0" w:type="auto"/>
        <w:tblLook w:val="04A0" w:firstRow="1" w:lastRow="0" w:firstColumn="1" w:lastColumn="0" w:noHBand="0" w:noVBand="1"/>
      </w:tblPr>
      <w:tblGrid>
        <w:gridCol w:w="1975"/>
        <w:gridCol w:w="1620"/>
        <w:gridCol w:w="2015"/>
        <w:gridCol w:w="2125"/>
        <w:gridCol w:w="1615"/>
      </w:tblGrid>
      <w:tr w:rsidR="007E196E" w14:paraId="033ED61A" w14:textId="77777777" w:rsidTr="007E196E">
        <w:tc>
          <w:tcPr>
            <w:tcW w:w="1975" w:type="dxa"/>
          </w:tcPr>
          <w:p w14:paraId="64E1A897" w14:textId="1A6B451C" w:rsidR="007E196E" w:rsidRPr="007E196E" w:rsidRDefault="007E196E" w:rsidP="002A7CB2">
            <w:pPr>
              <w:rPr>
                <w:rFonts w:ascii="Times New Roman" w:hAnsi="Times New Roman" w:cs="Times New Roman"/>
                <w:i/>
                <w:iCs/>
                <w:sz w:val="21"/>
                <w:szCs w:val="21"/>
              </w:rPr>
            </w:pPr>
            <w:proofErr w:type="spellStart"/>
            <w:r w:rsidRPr="007E196E">
              <w:rPr>
                <w:rFonts w:ascii="Times New Roman" w:hAnsi="Times New Roman" w:cs="Times New Roman"/>
                <w:i/>
                <w:iCs/>
                <w:sz w:val="21"/>
                <w:szCs w:val="21"/>
              </w:rPr>
              <w:t>Epiactis</w:t>
            </w:r>
            <w:proofErr w:type="spellEnd"/>
            <w:r w:rsidRPr="007E196E">
              <w:rPr>
                <w:rFonts w:ascii="Times New Roman" w:hAnsi="Times New Roman" w:cs="Times New Roman"/>
                <w:i/>
                <w:iCs/>
                <w:sz w:val="21"/>
                <w:szCs w:val="21"/>
              </w:rPr>
              <w:t xml:space="preserve"> </w:t>
            </w:r>
            <w:proofErr w:type="spellStart"/>
            <w:r w:rsidRPr="007E196E">
              <w:rPr>
                <w:rFonts w:ascii="Times New Roman" w:hAnsi="Times New Roman" w:cs="Times New Roman"/>
                <w:i/>
                <w:iCs/>
                <w:sz w:val="21"/>
                <w:szCs w:val="21"/>
              </w:rPr>
              <w:t>proflifera</w:t>
            </w:r>
            <w:proofErr w:type="spellEnd"/>
          </w:p>
        </w:tc>
        <w:tc>
          <w:tcPr>
            <w:tcW w:w="1620" w:type="dxa"/>
          </w:tcPr>
          <w:p w14:paraId="400D9AAC" w14:textId="20F8AF4A" w:rsidR="007E196E" w:rsidRPr="007E196E" w:rsidRDefault="007E196E" w:rsidP="002A7CB2">
            <w:pPr>
              <w:rPr>
                <w:rFonts w:ascii="Times New Roman" w:hAnsi="Times New Roman" w:cs="Times New Roman"/>
                <w:i/>
                <w:iCs/>
                <w:sz w:val="21"/>
                <w:szCs w:val="21"/>
              </w:rPr>
            </w:pPr>
            <w:r w:rsidRPr="007E196E">
              <w:rPr>
                <w:rFonts w:ascii="Times New Roman" w:hAnsi="Times New Roman" w:cs="Times New Roman"/>
                <w:i/>
                <w:iCs/>
                <w:sz w:val="21"/>
                <w:szCs w:val="21"/>
              </w:rPr>
              <w:t xml:space="preserve">Lacuna </w:t>
            </w:r>
            <w:proofErr w:type="spellStart"/>
            <w:r w:rsidRPr="007E196E">
              <w:rPr>
                <w:rFonts w:ascii="Times New Roman" w:hAnsi="Times New Roman" w:cs="Times New Roman"/>
                <w:i/>
                <w:iCs/>
                <w:sz w:val="21"/>
                <w:szCs w:val="21"/>
              </w:rPr>
              <w:t>sp</w:t>
            </w:r>
            <w:proofErr w:type="spellEnd"/>
          </w:p>
        </w:tc>
        <w:tc>
          <w:tcPr>
            <w:tcW w:w="2015" w:type="dxa"/>
          </w:tcPr>
          <w:p w14:paraId="64F38EF3" w14:textId="3D8A1303" w:rsidR="007E196E" w:rsidRPr="007E196E" w:rsidRDefault="007E196E" w:rsidP="002A7CB2">
            <w:pPr>
              <w:rPr>
                <w:rFonts w:ascii="Times New Roman" w:hAnsi="Times New Roman" w:cs="Times New Roman"/>
                <w:i/>
                <w:iCs/>
                <w:sz w:val="21"/>
                <w:szCs w:val="21"/>
              </w:rPr>
            </w:pPr>
            <w:proofErr w:type="spellStart"/>
            <w:r w:rsidRPr="007E196E">
              <w:rPr>
                <w:rFonts w:ascii="Times New Roman" w:hAnsi="Times New Roman" w:cs="Times New Roman"/>
                <w:i/>
                <w:iCs/>
                <w:sz w:val="21"/>
                <w:szCs w:val="21"/>
              </w:rPr>
              <w:t>Lottia</w:t>
            </w:r>
            <w:proofErr w:type="spellEnd"/>
            <w:r w:rsidRPr="007E196E">
              <w:rPr>
                <w:rFonts w:ascii="Times New Roman" w:hAnsi="Times New Roman" w:cs="Times New Roman"/>
                <w:i/>
                <w:iCs/>
                <w:sz w:val="21"/>
                <w:szCs w:val="21"/>
              </w:rPr>
              <w:t xml:space="preserve"> alveus </w:t>
            </w:r>
            <w:proofErr w:type="spellStart"/>
            <w:r w:rsidRPr="007E196E">
              <w:rPr>
                <w:rFonts w:ascii="Times New Roman" w:hAnsi="Times New Roman" w:cs="Times New Roman"/>
                <w:i/>
                <w:iCs/>
                <w:sz w:val="21"/>
                <w:szCs w:val="21"/>
              </w:rPr>
              <w:t>pelta</w:t>
            </w:r>
            <w:proofErr w:type="spellEnd"/>
          </w:p>
        </w:tc>
        <w:tc>
          <w:tcPr>
            <w:tcW w:w="2125" w:type="dxa"/>
          </w:tcPr>
          <w:p w14:paraId="6EBFF1A4" w14:textId="2BB6FE7C" w:rsidR="007E196E" w:rsidRPr="007E196E" w:rsidRDefault="007E196E" w:rsidP="002A7CB2">
            <w:pPr>
              <w:rPr>
                <w:rFonts w:ascii="Times New Roman" w:hAnsi="Times New Roman" w:cs="Times New Roman"/>
                <w:i/>
                <w:iCs/>
                <w:sz w:val="21"/>
                <w:szCs w:val="21"/>
              </w:rPr>
            </w:pPr>
            <w:proofErr w:type="spellStart"/>
            <w:r w:rsidRPr="007E196E">
              <w:rPr>
                <w:rFonts w:ascii="Times New Roman" w:hAnsi="Times New Roman" w:cs="Times New Roman"/>
                <w:i/>
                <w:iCs/>
                <w:sz w:val="21"/>
                <w:szCs w:val="21"/>
              </w:rPr>
              <w:t>Phyllaplysia</w:t>
            </w:r>
            <w:proofErr w:type="spellEnd"/>
            <w:r w:rsidRPr="007E196E">
              <w:rPr>
                <w:rFonts w:ascii="Times New Roman" w:hAnsi="Times New Roman" w:cs="Times New Roman"/>
                <w:i/>
                <w:iCs/>
                <w:sz w:val="21"/>
                <w:szCs w:val="21"/>
              </w:rPr>
              <w:t xml:space="preserve"> </w:t>
            </w:r>
            <w:proofErr w:type="spellStart"/>
            <w:r w:rsidRPr="007E196E">
              <w:rPr>
                <w:rFonts w:ascii="Times New Roman" w:hAnsi="Times New Roman" w:cs="Times New Roman"/>
                <w:i/>
                <w:iCs/>
                <w:sz w:val="21"/>
                <w:szCs w:val="21"/>
              </w:rPr>
              <w:t>taylori</w:t>
            </w:r>
            <w:proofErr w:type="spellEnd"/>
          </w:p>
        </w:tc>
        <w:tc>
          <w:tcPr>
            <w:tcW w:w="1615" w:type="dxa"/>
          </w:tcPr>
          <w:p w14:paraId="54A619F6" w14:textId="795D244F" w:rsidR="007E196E" w:rsidRPr="007E196E" w:rsidRDefault="007E196E" w:rsidP="002A7CB2">
            <w:pPr>
              <w:rPr>
                <w:rFonts w:ascii="Times New Roman" w:hAnsi="Times New Roman" w:cs="Times New Roman"/>
                <w:i/>
                <w:iCs/>
                <w:sz w:val="21"/>
                <w:szCs w:val="21"/>
              </w:rPr>
            </w:pPr>
            <w:proofErr w:type="spellStart"/>
            <w:r w:rsidRPr="007E196E">
              <w:rPr>
                <w:rFonts w:ascii="Times New Roman" w:hAnsi="Times New Roman" w:cs="Times New Roman"/>
                <w:i/>
                <w:iCs/>
                <w:sz w:val="21"/>
                <w:szCs w:val="21"/>
              </w:rPr>
              <w:t>Pugettia</w:t>
            </w:r>
            <w:proofErr w:type="spellEnd"/>
            <w:r w:rsidRPr="007E196E">
              <w:rPr>
                <w:rFonts w:ascii="Times New Roman" w:hAnsi="Times New Roman" w:cs="Times New Roman"/>
                <w:i/>
                <w:iCs/>
                <w:sz w:val="21"/>
                <w:szCs w:val="21"/>
              </w:rPr>
              <w:t xml:space="preserve"> </w:t>
            </w:r>
            <w:proofErr w:type="spellStart"/>
            <w:r w:rsidRPr="007E196E">
              <w:rPr>
                <w:rFonts w:ascii="Times New Roman" w:hAnsi="Times New Roman" w:cs="Times New Roman"/>
                <w:i/>
                <w:iCs/>
                <w:sz w:val="21"/>
                <w:szCs w:val="21"/>
              </w:rPr>
              <w:t>richii</w:t>
            </w:r>
            <w:proofErr w:type="spellEnd"/>
          </w:p>
        </w:tc>
      </w:tr>
      <w:tr w:rsidR="007E196E" w14:paraId="2FE995D2" w14:textId="77777777" w:rsidTr="007E196E">
        <w:tc>
          <w:tcPr>
            <w:tcW w:w="1975" w:type="dxa"/>
          </w:tcPr>
          <w:p w14:paraId="1CA84DDB" w14:textId="04AE682A" w:rsidR="007E196E" w:rsidRPr="007E196E" w:rsidRDefault="007E196E" w:rsidP="002A7CB2">
            <w:pPr>
              <w:rPr>
                <w:rFonts w:ascii="Times New Roman" w:hAnsi="Times New Roman" w:cs="Times New Roman"/>
                <w:sz w:val="21"/>
                <w:szCs w:val="21"/>
              </w:rPr>
            </w:pPr>
            <w:r w:rsidRPr="007E196E">
              <w:rPr>
                <w:rFonts w:ascii="Times New Roman" w:hAnsi="Times New Roman" w:cs="Times New Roman"/>
                <w:sz w:val="21"/>
                <w:szCs w:val="21"/>
              </w:rPr>
              <w:t>0.005521</w:t>
            </w:r>
          </w:p>
        </w:tc>
        <w:tc>
          <w:tcPr>
            <w:tcW w:w="1620" w:type="dxa"/>
          </w:tcPr>
          <w:p w14:paraId="7FBF9D0E" w14:textId="2E883255" w:rsidR="007E196E" w:rsidRPr="007E196E" w:rsidRDefault="007E196E" w:rsidP="002A7CB2">
            <w:pPr>
              <w:rPr>
                <w:rFonts w:ascii="Times New Roman" w:hAnsi="Times New Roman" w:cs="Times New Roman"/>
                <w:sz w:val="21"/>
                <w:szCs w:val="21"/>
              </w:rPr>
            </w:pPr>
            <w:r w:rsidRPr="007E196E">
              <w:rPr>
                <w:rFonts w:ascii="Times New Roman" w:hAnsi="Times New Roman" w:cs="Times New Roman"/>
                <w:sz w:val="21"/>
                <w:szCs w:val="21"/>
              </w:rPr>
              <w:t>0.0013891</w:t>
            </w:r>
          </w:p>
        </w:tc>
        <w:tc>
          <w:tcPr>
            <w:tcW w:w="2015" w:type="dxa"/>
          </w:tcPr>
          <w:p w14:paraId="74F91267" w14:textId="3A35D036" w:rsidR="007E196E" w:rsidRPr="007E196E" w:rsidRDefault="007E196E" w:rsidP="002A7CB2">
            <w:pPr>
              <w:rPr>
                <w:rFonts w:ascii="Times New Roman" w:hAnsi="Times New Roman" w:cs="Times New Roman"/>
                <w:sz w:val="21"/>
                <w:szCs w:val="21"/>
              </w:rPr>
            </w:pPr>
            <w:r w:rsidRPr="007E196E">
              <w:rPr>
                <w:rFonts w:ascii="Times New Roman" w:hAnsi="Times New Roman" w:cs="Times New Roman"/>
                <w:sz w:val="21"/>
                <w:szCs w:val="21"/>
              </w:rPr>
              <w:t>0.0331</w:t>
            </w:r>
          </w:p>
        </w:tc>
        <w:tc>
          <w:tcPr>
            <w:tcW w:w="2125" w:type="dxa"/>
          </w:tcPr>
          <w:p w14:paraId="1243DE0D" w14:textId="100F220B" w:rsidR="007E196E" w:rsidRPr="007E196E" w:rsidRDefault="007E196E" w:rsidP="002A7CB2">
            <w:pPr>
              <w:rPr>
                <w:rFonts w:ascii="Times New Roman" w:hAnsi="Times New Roman" w:cs="Times New Roman"/>
                <w:sz w:val="21"/>
                <w:szCs w:val="21"/>
              </w:rPr>
            </w:pPr>
            <w:r w:rsidRPr="007E196E">
              <w:rPr>
                <w:rFonts w:ascii="Times New Roman" w:hAnsi="Times New Roman" w:cs="Times New Roman"/>
                <w:sz w:val="21"/>
                <w:szCs w:val="21"/>
              </w:rPr>
              <w:t>0.04965</w:t>
            </w:r>
          </w:p>
        </w:tc>
        <w:tc>
          <w:tcPr>
            <w:tcW w:w="1615" w:type="dxa"/>
          </w:tcPr>
          <w:p w14:paraId="50AA4A1A" w14:textId="77EE67C0" w:rsidR="007E196E" w:rsidRPr="007E196E" w:rsidRDefault="007E196E" w:rsidP="002A7CB2">
            <w:pPr>
              <w:rPr>
                <w:rFonts w:ascii="Times New Roman" w:hAnsi="Times New Roman" w:cs="Times New Roman"/>
                <w:sz w:val="21"/>
                <w:szCs w:val="21"/>
              </w:rPr>
            </w:pPr>
            <w:r w:rsidRPr="007E196E">
              <w:rPr>
                <w:rFonts w:ascii="Times New Roman" w:hAnsi="Times New Roman" w:cs="Times New Roman"/>
                <w:sz w:val="21"/>
                <w:szCs w:val="21"/>
              </w:rPr>
              <w:t>0.03801</w:t>
            </w:r>
          </w:p>
        </w:tc>
      </w:tr>
    </w:tbl>
    <w:p w14:paraId="6BFC9C35" w14:textId="77777777" w:rsidR="002A7CB2" w:rsidRPr="001662D5" w:rsidRDefault="002A7CB2" w:rsidP="002A7CB2">
      <w:pPr>
        <w:rPr>
          <w:rFonts w:ascii="Times New Roman" w:hAnsi="Times New Roman" w:cs="Times New Roman"/>
          <w:b/>
          <w:bCs/>
        </w:rPr>
      </w:pPr>
      <w:r w:rsidRPr="001662D5">
        <w:rPr>
          <w:rFonts w:ascii="Times New Roman" w:hAnsi="Times New Roman" w:cs="Times New Roman"/>
          <w:b/>
          <w:bCs/>
        </w:rPr>
        <w:lastRenderedPageBreak/>
        <w:t>Character</w:t>
      </w:r>
    </w:p>
    <w:p w14:paraId="5501851B" w14:textId="653F359A" w:rsidR="002A7CB2" w:rsidRDefault="002A7CB2" w:rsidP="002A7CB2">
      <w:pPr>
        <w:rPr>
          <w:rFonts w:ascii="Times New Roman" w:hAnsi="Times New Roman" w:cs="Times New Roman"/>
        </w:rPr>
      </w:pPr>
      <w:r>
        <w:rPr>
          <w:rFonts w:ascii="Times New Roman" w:hAnsi="Times New Roman" w:cs="Times New Roman"/>
        </w:rPr>
        <w:t xml:space="preserve">The abundances of two taxa, </w:t>
      </w:r>
      <w:r w:rsidRPr="00E62BDF">
        <w:rPr>
          <w:rFonts w:ascii="Times New Roman" w:hAnsi="Times New Roman" w:cs="Times New Roman"/>
          <w:i/>
          <w:iCs/>
        </w:rPr>
        <w:t>Lacuna sp.</w:t>
      </w:r>
      <w:r w:rsidRPr="00E62BDF">
        <w:rPr>
          <w:rFonts w:ascii="Times New Roman" w:hAnsi="Times New Roman" w:cs="Times New Roman"/>
        </w:rPr>
        <w:t xml:space="preserve"> and </w:t>
      </w:r>
      <w:proofErr w:type="spellStart"/>
      <w:r w:rsidRPr="00E62BDF">
        <w:rPr>
          <w:rFonts w:ascii="Times New Roman" w:hAnsi="Times New Roman" w:cs="Times New Roman"/>
        </w:rPr>
        <w:t>Gammaridean</w:t>
      </w:r>
      <w:proofErr w:type="spellEnd"/>
      <w:r w:rsidRPr="00E62BDF">
        <w:rPr>
          <w:rFonts w:ascii="Times New Roman" w:hAnsi="Times New Roman" w:cs="Times New Roman"/>
        </w:rPr>
        <w:t xml:space="preserve"> amphipods</w:t>
      </w:r>
      <w:r>
        <w:rPr>
          <w:rFonts w:ascii="Times New Roman" w:hAnsi="Times New Roman" w:cs="Times New Roman"/>
        </w:rPr>
        <w:t>,</w:t>
      </w:r>
      <w:r w:rsidRPr="00E62BDF">
        <w:rPr>
          <w:rFonts w:ascii="Times New Roman" w:hAnsi="Times New Roman" w:cs="Times New Roman"/>
        </w:rPr>
        <w:t xml:space="preserve"> w</w:t>
      </w:r>
      <w:r>
        <w:rPr>
          <w:rFonts w:ascii="Times New Roman" w:hAnsi="Times New Roman" w:cs="Times New Roman"/>
        </w:rPr>
        <w:t>ere</w:t>
      </w:r>
      <w:r w:rsidRPr="00E62BDF">
        <w:rPr>
          <w:rFonts w:ascii="Times New Roman" w:hAnsi="Times New Roman" w:cs="Times New Roman"/>
        </w:rPr>
        <w:t xml:space="preserve"> found to vary </w:t>
      </w:r>
      <w:r w:rsidRPr="007873F2">
        <w:rPr>
          <w:rFonts w:ascii="Times New Roman" w:hAnsi="Times New Roman" w:cs="Times New Roman"/>
          <w:i/>
          <w:iCs/>
        </w:rPr>
        <w:t>significantly</w:t>
      </w:r>
      <w:r w:rsidRPr="00E62BDF">
        <w:rPr>
          <w:rFonts w:ascii="Times New Roman" w:hAnsi="Times New Roman" w:cs="Times New Roman"/>
        </w:rPr>
        <w:t xml:space="preserve"> with patch character, both being found more frequently at patch </w:t>
      </w:r>
      <w:r w:rsidRPr="007873F2">
        <w:rPr>
          <w:rFonts w:ascii="Times New Roman" w:hAnsi="Times New Roman" w:cs="Times New Roman"/>
          <w:u w:val="single"/>
        </w:rPr>
        <w:t xml:space="preserve">edges </w:t>
      </w:r>
      <w:r w:rsidRPr="00E62BDF">
        <w:rPr>
          <w:rFonts w:ascii="Times New Roman" w:hAnsi="Times New Roman" w:cs="Times New Roman"/>
        </w:rPr>
        <w:t>in both locations</w:t>
      </w:r>
      <w:r>
        <w:rPr>
          <w:rFonts w:ascii="Times New Roman" w:hAnsi="Times New Roman" w:cs="Times New Roman"/>
        </w:rPr>
        <w:t>.</w:t>
      </w:r>
      <w:r w:rsidRPr="00791247">
        <w:rPr>
          <w:rFonts w:ascii="Times New Roman" w:hAnsi="Times New Roman" w:cs="Times New Roman"/>
        </w:rPr>
        <w:t xml:space="preserve"> </w:t>
      </w:r>
      <w:r>
        <w:rPr>
          <w:rFonts w:ascii="Times New Roman" w:hAnsi="Times New Roman" w:cs="Times New Roman"/>
        </w:rPr>
        <w:t xml:space="preserve">P-values shown in </w:t>
      </w:r>
      <w:r w:rsidR="00E94260">
        <w:rPr>
          <w:rFonts w:ascii="Times New Roman" w:hAnsi="Times New Roman" w:cs="Times New Roman"/>
        </w:rPr>
        <w:t>T</w:t>
      </w:r>
      <w:r>
        <w:rPr>
          <w:rFonts w:ascii="Times New Roman" w:hAnsi="Times New Roman" w:cs="Times New Roman"/>
        </w:rPr>
        <w:t>able</w:t>
      </w:r>
      <w:r w:rsidR="00054ACA">
        <w:rPr>
          <w:rFonts w:ascii="Times New Roman" w:hAnsi="Times New Roman" w:cs="Times New Roman"/>
        </w:rPr>
        <w:t xml:space="preserve"> 2</w:t>
      </w:r>
      <w:r w:rsidR="007E196E">
        <w:rPr>
          <w:rFonts w:ascii="Times New Roman" w:hAnsi="Times New Roman" w:cs="Times New Roman"/>
        </w:rPr>
        <w:t>.</w:t>
      </w:r>
    </w:p>
    <w:p w14:paraId="090A4EFF" w14:textId="77777777" w:rsidR="00054ACA" w:rsidRDefault="00054ACA" w:rsidP="002A7CB2">
      <w:pPr>
        <w:rPr>
          <w:rFonts w:ascii="Times New Roman" w:hAnsi="Times New Roman" w:cs="Times New Roman"/>
        </w:rPr>
      </w:pPr>
    </w:p>
    <w:p w14:paraId="4EF580CF" w14:textId="35F98873" w:rsidR="007E196E" w:rsidRPr="00054ACA" w:rsidRDefault="00054ACA" w:rsidP="002A7CB2">
      <w:pPr>
        <w:rPr>
          <w:rFonts w:ascii="Times New Roman" w:hAnsi="Times New Roman" w:cs="Times New Roman"/>
          <w:b/>
          <w:bCs/>
          <w:sz w:val="21"/>
          <w:szCs w:val="21"/>
        </w:rPr>
      </w:pPr>
      <w:r w:rsidRPr="00054ACA">
        <w:rPr>
          <w:rFonts w:ascii="Times New Roman" w:hAnsi="Times New Roman" w:cs="Times New Roman"/>
          <w:b/>
          <w:bCs/>
          <w:sz w:val="21"/>
          <w:szCs w:val="21"/>
        </w:rPr>
        <w:t>Table 2</w:t>
      </w:r>
    </w:p>
    <w:tbl>
      <w:tblPr>
        <w:tblStyle w:val="TableGrid"/>
        <w:tblW w:w="0" w:type="auto"/>
        <w:tblLook w:val="04A0" w:firstRow="1" w:lastRow="0" w:firstColumn="1" w:lastColumn="0" w:noHBand="0" w:noVBand="1"/>
      </w:tblPr>
      <w:tblGrid>
        <w:gridCol w:w="1975"/>
        <w:gridCol w:w="1620"/>
      </w:tblGrid>
      <w:tr w:rsidR="007E196E" w14:paraId="282D571F" w14:textId="77777777" w:rsidTr="002964BC">
        <w:tc>
          <w:tcPr>
            <w:tcW w:w="1975" w:type="dxa"/>
          </w:tcPr>
          <w:p w14:paraId="0AC23C63" w14:textId="2D8595E2" w:rsidR="007E196E" w:rsidRPr="007E196E" w:rsidRDefault="007E196E" w:rsidP="002A7CB2">
            <w:pPr>
              <w:rPr>
                <w:rFonts w:ascii="Times New Roman" w:hAnsi="Times New Roman" w:cs="Times New Roman"/>
                <w:i/>
                <w:iCs/>
                <w:sz w:val="21"/>
                <w:szCs w:val="21"/>
              </w:rPr>
            </w:pPr>
            <w:r w:rsidRPr="007E196E">
              <w:rPr>
                <w:rFonts w:ascii="Times New Roman" w:hAnsi="Times New Roman" w:cs="Times New Roman"/>
                <w:i/>
                <w:iCs/>
                <w:sz w:val="21"/>
                <w:szCs w:val="21"/>
              </w:rPr>
              <w:t>Lacuna sp.</w:t>
            </w:r>
          </w:p>
        </w:tc>
        <w:tc>
          <w:tcPr>
            <w:tcW w:w="1620" w:type="dxa"/>
          </w:tcPr>
          <w:p w14:paraId="58935B95" w14:textId="00B731E7" w:rsidR="007E196E" w:rsidRPr="007E196E" w:rsidRDefault="007E196E" w:rsidP="002A7CB2">
            <w:pPr>
              <w:rPr>
                <w:rFonts w:ascii="Times New Roman" w:hAnsi="Times New Roman" w:cs="Times New Roman"/>
                <w:i/>
                <w:iCs/>
                <w:sz w:val="21"/>
                <w:szCs w:val="21"/>
              </w:rPr>
            </w:pPr>
            <w:r w:rsidRPr="007E196E">
              <w:rPr>
                <w:rFonts w:ascii="Times New Roman" w:hAnsi="Times New Roman" w:cs="Times New Roman"/>
                <w:i/>
                <w:iCs/>
                <w:sz w:val="21"/>
                <w:szCs w:val="21"/>
              </w:rPr>
              <w:t>Gammarid</w:t>
            </w:r>
            <w:r>
              <w:rPr>
                <w:rFonts w:ascii="Times New Roman" w:hAnsi="Times New Roman" w:cs="Times New Roman"/>
                <w:i/>
                <w:iCs/>
                <w:sz w:val="21"/>
                <w:szCs w:val="21"/>
              </w:rPr>
              <w:t>ae</w:t>
            </w:r>
          </w:p>
        </w:tc>
      </w:tr>
      <w:tr w:rsidR="007E196E" w14:paraId="5622835C" w14:textId="77777777" w:rsidTr="002964BC">
        <w:tc>
          <w:tcPr>
            <w:tcW w:w="1975" w:type="dxa"/>
          </w:tcPr>
          <w:p w14:paraId="6E73FAA1" w14:textId="026C2A22" w:rsidR="007E196E" w:rsidRPr="007E196E" w:rsidRDefault="007E196E" w:rsidP="002A7CB2">
            <w:pPr>
              <w:rPr>
                <w:rFonts w:ascii="Times New Roman" w:hAnsi="Times New Roman" w:cs="Times New Roman"/>
                <w:sz w:val="21"/>
                <w:szCs w:val="21"/>
              </w:rPr>
            </w:pPr>
            <w:r w:rsidRPr="007E196E">
              <w:rPr>
                <w:rFonts w:ascii="Times New Roman" w:hAnsi="Times New Roman" w:cs="Times New Roman"/>
                <w:sz w:val="21"/>
                <w:szCs w:val="21"/>
              </w:rPr>
              <w:t>0.0001231</w:t>
            </w:r>
          </w:p>
        </w:tc>
        <w:tc>
          <w:tcPr>
            <w:tcW w:w="1620" w:type="dxa"/>
          </w:tcPr>
          <w:p w14:paraId="7262DF6E" w14:textId="574B1EEE" w:rsidR="007E196E" w:rsidRPr="007E196E" w:rsidRDefault="007E196E" w:rsidP="002A7CB2">
            <w:pPr>
              <w:rPr>
                <w:rFonts w:ascii="Times New Roman" w:hAnsi="Times New Roman" w:cs="Times New Roman"/>
                <w:sz w:val="21"/>
                <w:szCs w:val="21"/>
              </w:rPr>
            </w:pPr>
            <w:r w:rsidRPr="007E196E">
              <w:rPr>
                <w:rFonts w:ascii="Times New Roman" w:hAnsi="Times New Roman" w:cs="Times New Roman"/>
                <w:sz w:val="21"/>
                <w:szCs w:val="21"/>
              </w:rPr>
              <w:t>0.03345</w:t>
            </w:r>
          </w:p>
        </w:tc>
      </w:tr>
    </w:tbl>
    <w:p w14:paraId="71BA2A3F" w14:textId="6E41FC3D" w:rsidR="007E196E" w:rsidRDefault="007E196E" w:rsidP="002A7CB2">
      <w:pPr>
        <w:rPr>
          <w:rFonts w:ascii="Times New Roman" w:hAnsi="Times New Roman" w:cs="Times New Roman"/>
          <w:b/>
          <w:bCs/>
        </w:rPr>
      </w:pPr>
    </w:p>
    <w:p w14:paraId="747693BD" w14:textId="77777777" w:rsidR="00035E51" w:rsidRDefault="00035E51" w:rsidP="002A7CB2">
      <w:pPr>
        <w:rPr>
          <w:rFonts w:ascii="Times New Roman" w:hAnsi="Times New Roman" w:cs="Times New Roman"/>
          <w:b/>
          <w:bCs/>
        </w:rPr>
      </w:pPr>
    </w:p>
    <w:p w14:paraId="0944E004" w14:textId="64537B9D" w:rsidR="002A7CB2" w:rsidRDefault="002A7CB2" w:rsidP="002A7CB2">
      <w:pPr>
        <w:rPr>
          <w:rFonts w:ascii="Times New Roman" w:hAnsi="Times New Roman" w:cs="Times New Roman"/>
          <w:b/>
          <w:bCs/>
        </w:rPr>
      </w:pPr>
      <w:r w:rsidRPr="00791247">
        <w:rPr>
          <w:rFonts w:ascii="Times New Roman" w:hAnsi="Times New Roman" w:cs="Times New Roman"/>
          <w:b/>
          <w:bCs/>
        </w:rPr>
        <w:t>Location and Character</w:t>
      </w:r>
    </w:p>
    <w:p w14:paraId="3252B8C5" w14:textId="309A3BF7" w:rsidR="002A7CB2" w:rsidRPr="00791247" w:rsidRDefault="00054ACA" w:rsidP="002A7CB2">
      <w:pPr>
        <w:rPr>
          <w:rFonts w:ascii="Times New Roman" w:hAnsi="Times New Roman" w:cs="Times New Roman"/>
        </w:rPr>
      </w:pPr>
      <w:r>
        <w:rPr>
          <w:rFonts w:ascii="Times New Roman" w:hAnsi="Times New Roman" w:cs="Times New Roman"/>
        </w:rPr>
        <w:t xml:space="preserve">The </w:t>
      </w:r>
      <w:r w:rsidR="002A7CB2">
        <w:rPr>
          <w:rFonts w:ascii="Times New Roman" w:hAnsi="Times New Roman" w:cs="Times New Roman"/>
        </w:rPr>
        <w:t xml:space="preserve">abundances of three taxa were found </w:t>
      </w:r>
      <w:r>
        <w:rPr>
          <w:rFonts w:ascii="Times New Roman" w:hAnsi="Times New Roman" w:cs="Times New Roman"/>
        </w:rPr>
        <w:t xml:space="preserve">to be more abundant </w:t>
      </w:r>
      <w:r w:rsidR="002A7CB2">
        <w:rPr>
          <w:rFonts w:ascii="Times New Roman" w:hAnsi="Times New Roman" w:cs="Times New Roman"/>
        </w:rPr>
        <w:t>at different patch character</w:t>
      </w:r>
      <w:r>
        <w:rPr>
          <w:rFonts w:ascii="Times New Roman" w:hAnsi="Times New Roman" w:cs="Times New Roman"/>
        </w:rPr>
        <w:t>s</w:t>
      </w:r>
      <w:r w:rsidR="002A7CB2">
        <w:rPr>
          <w:rFonts w:ascii="Times New Roman" w:hAnsi="Times New Roman" w:cs="Times New Roman"/>
        </w:rPr>
        <w:t xml:space="preserve"> at different </w:t>
      </w:r>
      <w:r>
        <w:rPr>
          <w:rFonts w:ascii="Times New Roman" w:hAnsi="Times New Roman" w:cs="Times New Roman"/>
        </w:rPr>
        <w:t>patches</w:t>
      </w:r>
      <w:r w:rsidR="002A7CB2">
        <w:rPr>
          <w:rFonts w:ascii="Times New Roman" w:hAnsi="Times New Roman" w:cs="Times New Roman"/>
        </w:rPr>
        <w:t xml:space="preserve">. The specialist amphipod, the sea lettuce sea flea </w:t>
      </w:r>
      <w:proofErr w:type="spellStart"/>
      <w:r w:rsidR="002A7CB2" w:rsidRPr="00791247">
        <w:rPr>
          <w:rFonts w:ascii="Times New Roman" w:hAnsi="Times New Roman" w:cs="Times New Roman"/>
          <w:i/>
          <w:iCs/>
        </w:rPr>
        <w:t>Ampithoe</w:t>
      </w:r>
      <w:proofErr w:type="spellEnd"/>
      <w:r w:rsidR="002A7CB2" w:rsidRPr="00791247">
        <w:rPr>
          <w:rFonts w:ascii="Times New Roman" w:hAnsi="Times New Roman" w:cs="Times New Roman"/>
          <w:i/>
          <w:iCs/>
        </w:rPr>
        <w:t xml:space="preserve"> </w:t>
      </w:r>
      <w:proofErr w:type="spellStart"/>
      <w:r w:rsidR="002A7CB2" w:rsidRPr="00791247">
        <w:rPr>
          <w:rFonts w:ascii="Times New Roman" w:hAnsi="Times New Roman" w:cs="Times New Roman"/>
          <w:i/>
          <w:iCs/>
        </w:rPr>
        <w:t>lacertosa</w:t>
      </w:r>
      <w:proofErr w:type="spellEnd"/>
      <w:r w:rsidR="002A7CB2" w:rsidRPr="00791247">
        <w:rPr>
          <w:rFonts w:ascii="Times New Roman" w:hAnsi="Times New Roman" w:cs="Times New Roman"/>
          <w:i/>
          <w:iCs/>
        </w:rPr>
        <w:t xml:space="preserve">, </w:t>
      </w:r>
      <w:r w:rsidR="002A7CB2">
        <w:rPr>
          <w:rFonts w:ascii="Times New Roman" w:hAnsi="Times New Roman" w:cs="Times New Roman"/>
        </w:rPr>
        <w:t xml:space="preserve">was found in greater abundance at the edge of the small patch than at its </w:t>
      </w:r>
      <w:proofErr w:type="gramStart"/>
      <w:r w:rsidR="002A7CB2">
        <w:rPr>
          <w:rFonts w:ascii="Times New Roman" w:hAnsi="Times New Roman" w:cs="Times New Roman"/>
        </w:rPr>
        <w:t>center, but</w:t>
      </w:r>
      <w:proofErr w:type="gramEnd"/>
      <w:r w:rsidR="002A7CB2">
        <w:rPr>
          <w:rFonts w:ascii="Times New Roman" w:hAnsi="Times New Roman" w:cs="Times New Roman"/>
        </w:rPr>
        <w:t xml:space="preserve"> existed in greater abundance at the center of the larger patch than at its edge. The pacific eelgrass limpet, </w:t>
      </w:r>
      <w:proofErr w:type="spellStart"/>
      <w:r w:rsidR="002A7CB2" w:rsidRPr="00791247">
        <w:rPr>
          <w:rFonts w:ascii="Times New Roman" w:hAnsi="Times New Roman" w:cs="Times New Roman"/>
          <w:i/>
          <w:iCs/>
        </w:rPr>
        <w:t>Lottia</w:t>
      </w:r>
      <w:proofErr w:type="spellEnd"/>
      <w:r w:rsidR="002A7CB2" w:rsidRPr="00791247">
        <w:rPr>
          <w:rFonts w:ascii="Times New Roman" w:hAnsi="Times New Roman" w:cs="Times New Roman"/>
          <w:i/>
          <w:iCs/>
        </w:rPr>
        <w:t xml:space="preserve"> alveus </w:t>
      </w:r>
      <w:proofErr w:type="spellStart"/>
      <w:r w:rsidR="002A7CB2" w:rsidRPr="00791247">
        <w:rPr>
          <w:rFonts w:ascii="Times New Roman" w:hAnsi="Times New Roman" w:cs="Times New Roman"/>
          <w:i/>
          <w:iCs/>
        </w:rPr>
        <w:t>parallella</w:t>
      </w:r>
      <w:proofErr w:type="spellEnd"/>
      <w:r w:rsidR="002A7CB2">
        <w:rPr>
          <w:rFonts w:ascii="Times New Roman" w:hAnsi="Times New Roman" w:cs="Times New Roman"/>
        </w:rPr>
        <w:t xml:space="preserve">, was found in greater abundance in the center of the small </w:t>
      </w:r>
      <w:proofErr w:type="gramStart"/>
      <w:r w:rsidR="002A7CB2">
        <w:rPr>
          <w:rFonts w:ascii="Times New Roman" w:hAnsi="Times New Roman" w:cs="Times New Roman"/>
        </w:rPr>
        <w:t>patc</w:t>
      </w:r>
      <w:r w:rsidR="00035E51">
        <w:rPr>
          <w:rFonts w:ascii="Times New Roman" w:hAnsi="Times New Roman" w:cs="Times New Roman"/>
        </w:rPr>
        <w:t>h</w:t>
      </w:r>
      <w:r w:rsidR="002A7CB2">
        <w:rPr>
          <w:rFonts w:ascii="Times New Roman" w:hAnsi="Times New Roman" w:cs="Times New Roman"/>
        </w:rPr>
        <w:t>, but</w:t>
      </w:r>
      <w:proofErr w:type="gramEnd"/>
      <w:r w:rsidR="002A7CB2">
        <w:rPr>
          <w:rFonts w:ascii="Times New Roman" w:hAnsi="Times New Roman" w:cs="Times New Roman"/>
        </w:rPr>
        <w:t xml:space="preserve"> existed in greater abundance at the edge of the large patch than at its center. Of the two </w:t>
      </w:r>
      <w:proofErr w:type="spellStart"/>
      <w:r w:rsidR="002A7CB2">
        <w:rPr>
          <w:rFonts w:ascii="Times New Roman" w:hAnsi="Times New Roman" w:cs="Times New Roman"/>
        </w:rPr>
        <w:t>polychaete</w:t>
      </w:r>
      <w:proofErr w:type="spellEnd"/>
      <w:r w:rsidR="002A7CB2">
        <w:rPr>
          <w:rFonts w:ascii="Times New Roman" w:hAnsi="Times New Roman" w:cs="Times New Roman"/>
        </w:rPr>
        <w:t xml:space="preserve"> worms identified in eelgrass samples, those of the order </w:t>
      </w:r>
      <w:proofErr w:type="spellStart"/>
      <w:r w:rsidR="002A7CB2" w:rsidRPr="002A7CB2">
        <w:rPr>
          <w:rFonts w:ascii="Times New Roman" w:hAnsi="Times New Roman" w:cs="Times New Roman"/>
          <w:i/>
          <w:iCs/>
        </w:rPr>
        <w:t>Phyllodocidae</w:t>
      </w:r>
      <w:proofErr w:type="spellEnd"/>
      <w:r w:rsidR="002A7CB2">
        <w:rPr>
          <w:rFonts w:ascii="Times New Roman" w:hAnsi="Times New Roman" w:cs="Times New Roman"/>
        </w:rPr>
        <w:t xml:space="preserve"> were of greater abundance at the center of the small </w:t>
      </w:r>
      <w:proofErr w:type="gramStart"/>
      <w:r w:rsidR="002A7CB2">
        <w:rPr>
          <w:rFonts w:ascii="Times New Roman" w:hAnsi="Times New Roman" w:cs="Times New Roman"/>
        </w:rPr>
        <w:t>patch</w:t>
      </w:r>
      <w:r w:rsidR="00035E51">
        <w:rPr>
          <w:rFonts w:ascii="Times New Roman" w:hAnsi="Times New Roman" w:cs="Times New Roman"/>
        </w:rPr>
        <w:t xml:space="preserve">, </w:t>
      </w:r>
      <w:r w:rsidR="002A7CB2">
        <w:rPr>
          <w:rFonts w:ascii="Times New Roman" w:hAnsi="Times New Roman" w:cs="Times New Roman"/>
        </w:rPr>
        <w:t>but</w:t>
      </w:r>
      <w:proofErr w:type="gramEnd"/>
      <w:r w:rsidR="002A7CB2">
        <w:rPr>
          <w:rFonts w:ascii="Times New Roman" w:hAnsi="Times New Roman" w:cs="Times New Roman"/>
        </w:rPr>
        <w:t xml:space="preserve"> existed in greater abundance at the edge of the large patch</w:t>
      </w:r>
      <w:r w:rsidR="00035E51">
        <w:rPr>
          <w:rFonts w:ascii="Times New Roman" w:hAnsi="Times New Roman" w:cs="Times New Roman"/>
        </w:rPr>
        <w:t xml:space="preserve">. </w:t>
      </w:r>
    </w:p>
    <w:p w14:paraId="2A8723B3" w14:textId="77777777" w:rsidR="002A7CB2" w:rsidRDefault="002A7CB2" w:rsidP="002A7CB2">
      <w:pPr>
        <w:rPr>
          <w:rFonts w:ascii="Times New Roman" w:hAnsi="Times New Roman" w:cs="Times New Roman"/>
        </w:rPr>
      </w:pPr>
    </w:p>
    <w:p w14:paraId="1D716478" w14:textId="77777777" w:rsidR="002A7CB2" w:rsidRPr="00791247" w:rsidRDefault="002A7CB2" w:rsidP="002A7CB2">
      <w:pPr>
        <w:rPr>
          <w:rFonts w:ascii="Times New Roman" w:hAnsi="Times New Roman" w:cs="Times New Roman"/>
          <w:u w:val="single"/>
        </w:rPr>
      </w:pPr>
      <w:r w:rsidRPr="00791247">
        <w:rPr>
          <w:rFonts w:ascii="Times New Roman" w:hAnsi="Times New Roman" w:cs="Times New Roman"/>
          <w:u w:val="single"/>
        </w:rPr>
        <w:t>Size Variation</w:t>
      </w:r>
    </w:p>
    <w:p w14:paraId="22280C4A" w14:textId="77777777" w:rsidR="002A7CB2" w:rsidRDefault="002A7CB2" w:rsidP="002A7CB2">
      <w:pPr>
        <w:rPr>
          <w:rFonts w:ascii="Times New Roman" w:hAnsi="Times New Roman" w:cs="Times New Roman"/>
        </w:rPr>
      </w:pPr>
    </w:p>
    <w:p w14:paraId="756C2B4D" w14:textId="77777777" w:rsidR="002A7CB2" w:rsidRPr="001662D5" w:rsidRDefault="002A7CB2" w:rsidP="002A7CB2">
      <w:pPr>
        <w:rPr>
          <w:rFonts w:ascii="Times New Roman" w:hAnsi="Times New Roman" w:cs="Times New Roman"/>
          <w:b/>
          <w:bCs/>
        </w:rPr>
      </w:pPr>
      <w:r w:rsidRPr="001662D5">
        <w:rPr>
          <w:rFonts w:ascii="Times New Roman" w:hAnsi="Times New Roman" w:cs="Times New Roman"/>
          <w:b/>
          <w:bCs/>
        </w:rPr>
        <w:t>Size</w:t>
      </w:r>
    </w:p>
    <w:p w14:paraId="51C6208F" w14:textId="4D90A49C" w:rsidR="002A7CB2" w:rsidRDefault="002A7CB2" w:rsidP="002A7CB2">
      <w:pPr>
        <w:rPr>
          <w:rFonts w:ascii="Times New Roman" w:hAnsi="Times New Roman" w:cs="Times New Roman"/>
        </w:rPr>
      </w:pPr>
      <w:r>
        <w:rPr>
          <w:rFonts w:ascii="Times New Roman" w:hAnsi="Times New Roman" w:cs="Times New Roman"/>
        </w:rPr>
        <w:t>The size</w:t>
      </w:r>
      <w:r w:rsidR="00E94260">
        <w:rPr>
          <w:rFonts w:ascii="Times New Roman" w:hAnsi="Times New Roman" w:cs="Times New Roman"/>
        </w:rPr>
        <w:t xml:space="preserve"> </w:t>
      </w:r>
      <w:proofErr w:type="spellStart"/>
      <w:r w:rsidRPr="001662D5">
        <w:rPr>
          <w:rFonts w:ascii="Times New Roman" w:hAnsi="Times New Roman" w:cs="Times New Roman"/>
          <w:i/>
          <w:iCs/>
        </w:rPr>
        <w:t>Phyllaplysia</w:t>
      </w:r>
      <w:proofErr w:type="spellEnd"/>
      <w:r w:rsidRPr="001662D5">
        <w:rPr>
          <w:rFonts w:ascii="Times New Roman" w:hAnsi="Times New Roman" w:cs="Times New Roman"/>
          <w:i/>
          <w:iCs/>
        </w:rPr>
        <w:t xml:space="preserve"> </w:t>
      </w:r>
      <w:proofErr w:type="spellStart"/>
      <w:r w:rsidRPr="001662D5">
        <w:rPr>
          <w:rFonts w:ascii="Times New Roman" w:hAnsi="Times New Roman" w:cs="Times New Roman"/>
          <w:i/>
          <w:iCs/>
        </w:rPr>
        <w:t>taylori</w:t>
      </w:r>
      <w:proofErr w:type="spellEnd"/>
      <w:r>
        <w:rPr>
          <w:rFonts w:ascii="Times New Roman" w:hAnsi="Times New Roman" w:cs="Times New Roman"/>
        </w:rPr>
        <w:t xml:space="preserve"> w</w:t>
      </w:r>
      <w:r w:rsidR="00E94260">
        <w:rPr>
          <w:rFonts w:ascii="Times New Roman" w:hAnsi="Times New Roman" w:cs="Times New Roman"/>
        </w:rPr>
        <w:t>as</w:t>
      </w:r>
      <w:r>
        <w:rPr>
          <w:rFonts w:ascii="Times New Roman" w:hAnsi="Times New Roman" w:cs="Times New Roman"/>
        </w:rPr>
        <w:t xml:space="preserve"> found to vary significantly with location, and </w:t>
      </w:r>
      <w:r>
        <w:rPr>
          <w:rFonts w:ascii="Times New Roman" w:hAnsi="Times New Roman" w:cs="Times New Roman"/>
        </w:rPr>
        <w:t>with</w:t>
      </w:r>
      <w:r>
        <w:rPr>
          <w:rFonts w:ascii="Times New Roman" w:hAnsi="Times New Roman" w:cs="Times New Roman"/>
        </w:rPr>
        <w:t xml:space="preserve"> </w:t>
      </w:r>
      <w:r w:rsidR="00054ACA">
        <w:rPr>
          <w:rFonts w:ascii="Times New Roman" w:hAnsi="Times New Roman" w:cs="Times New Roman"/>
        </w:rPr>
        <w:t xml:space="preserve">patch </w:t>
      </w:r>
      <w:r>
        <w:rPr>
          <w:rFonts w:ascii="Times New Roman" w:hAnsi="Times New Roman" w:cs="Times New Roman"/>
        </w:rPr>
        <w:t xml:space="preserve">character. </w:t>
      </w:r>
      <w:proofErr w:type="spellStart"/>
      <w:r w:rsidRPr="00DE261C">
        <w:rPr>
          <w:rFonts w:ascii="Times New Roman" w:hAnsi="Times New Roman" w:cs="Times New Roman"/>
          <w:i/>
          <w:iCs/>
        </w:rPr>
        <w:t>Phyllaplysia</w:t>
      </w:r>
      <w:proofErr w:type="spellEnd"/>
      <w:r w:rsidRPr="00DE261C">
        <w:rPr>
          <w:rFonts w:ascii="Times New Roman" w:hAnsi="Times New Roman" w:cs="Times New Roman"/>
          <w:i/>
          <w:iCs/>
        </w:rPr>
        <w:t xml:space="preserve"> </w:t>
      </w:r>
      <w:r>
        <w:rPr>
          <w:rFonts w:ascii="Times New Roman" w:hAnsi="Times New Roman" w:cs="Times New Roman"/>
        </w:rPr>
        <w:t xml:space="preserve">were significantly greater average size at </w:t>
      </w:r>
      <w:r w:rsidR="00035E51">
        <w:rPr>
          <w:rFonts w:ascii="Times New Roman" w:hAnsi="Times New Roman" w:cs="Times New Roman"/>
        </w:rPr>
        <w:t xml:space="preserve">the edge of the </w:t>
      </w:r>
      <w:r>
        <w:rPr>
          <w:rFonts w:ascii="Times New Roman" w:hAnsi="Times New Roman" w:cs="Times New Roman"/>
        </w:rPr>
        <w:t xml:space="preserve">small patch. P-values shown in </w:t>
      </w:r>
      <w:r w:rsidR="00E94260">
        <w:rPr>
          <w:rFonts w:ascii="Times New Roman" w:hAnsi="Times New Roman" w:cs="Times New Roman"/>
        </w:rPr>
        <w:t>T</w:t>
      </w:r>
      <w:r>
        <w:rPr>
          <w:rFonts w:ascii="Times New Roman" w:hAnsi="Times New Roman" w:cs="Times New Roman"/>
        </w:rPr>
        <w:t>able</w:t>
      </w:r>
      <w:r w:rsidR="00054ACA">
        <w:rPr>
          <w:rFonts w:ascii="Times New Roman" w:hAnsi="Times New Roman" w:cs="Times New Roman"/>
        </w:rPr>
        <w:t xml:space="preserve"> 3</w:t>
      </w:r>
      <w:r>
        <w:rPr>
          <w:rFonts w:ascii="Times New Roman" w:hAnsi="Times New Roman" w:cs="Times New Roman"/>
        </w:rPr>
        <w:t>.</w:t>
      </w:r>
    </w:p>
    <w:p w14:paraId="0370A724" w14:textId="13C8C49B" w:rsidR="00054ACA" w:rsidRDefault="00054ACA" w:rsidP="002A7CB2">
      <w:pPr>
        <w:rPr>
          <w:rFonts w:ascii="Times New Roman" w:hAnsi="Times New Roman" w:cs="Times New Roman"/>
        </w:rPr>
      </w:pPr>
    </w:p>
    <w:p w14:paraId="1FE66F41" w14:textId="47C021E6" w:rsidR="000D2F73" w:rsidRPr="00054ACA" w:rsidRDefault="00054ACA" w:rsidP="002A7CB2">
      <w:pPr>
        <w:rPr>
          <w:rFonts w:ascii="Times New Roman" w:hAnsi="Times New Roman" w:cs="Times New Roman"/>
          <w:b/>
          <w:bCs/>
          <w:sz w:val="21"/>
          <w:szCs w:val="21"/>
        </w:rPr>
      </w:pPr>
      <w:r w:rsidRPr="00054ACA">
        <w:rPr>
          <w:rFonts w:ascii="Times New Roman" w:hAnsi="Times New Roman" w:cs="Times New Roman"/>
          <w:b/>
          <w:bCs/>
          <w:sz w:val="21"/>
          <w:szCs w:val="21"/>
        </w:rPr>
        <w:t>Table 3</w:t>
      </w:r>
    </w:p>
    <w:tbl>
      <w:tblPr>
        <w:tblStyle w:val="TableGrid"/>
        <w:tblW w:w="0" w:type="auto"/>
        <w:tblLook w:val="04A0" w:firstRow="1" w:lastRow="0" w:firstColumn="1" w:lastColumn="0" w:noHBand="0" w:noVBand="1"/>
      </w:tblPr>
      <w:tblGrid>
        <w:gridCol w:w="2065"/>
        <w:gridCol w:w="1440"/>
        <w:gridCol w:w="1530"/>
      </w:tblGrid>
      <w:tr w:rsidR="000D2F73" w14:paraId="14CC3ACD" w14:textId="77777777" w:rsidTr="002964BC">
        <w:tc>
          <w:tcPr>
            <w:tcW w:w="2065" w:type="dxa"/>
          </w:tcPr>
          <w:p w14:paraId="7F1530B6" w14:textId="620A199D" w:rsidR="000D2F73" w:rsidRPr="000D2F73" w:rsidRDefault="000D2F73" w:rsidP="002A7CB2">
            <w:pPr>
              <w:rPr>
                <w:rFonts w:ascii="Times New Roman" w:hAnsi="Times New Roman" w:cs="Times New Roman"/>
                <w:sz w:val="21"/>
                <w:szCs w:val="21"/>
              </w:rPr>
            </w:pPr>
            <w:r>
              <w:rPr>
                <w:rFonts w:ascii="Times New Roman" w:hAnsi="Times New Roman" w:cs="Times New Roman"/>
                <w:sz w:val="21"/>
                <w:szCs w:val="21"/>
              </w:rPr>
              <w:t>Species</w:t>
            </w:r>
          </w:p>
        </w:tc>
        <w:tc>
          <w:tcPr>
            <w:tcW w:w="1440" w:type="dxa"/>
          </w:tcPr>
          <w:p w14:paraId="6AFAA60F" w14:textId="44402E6D" w:rsidR="000D2F73" w:rsidRPr="002964BC" w:rsidRDefault="000D2F73" w:rsidP="002A7CB2">
            <w:pPr>
              <w:rPr>
                <w:rFonts w:ascii="Times New Roman" w:hAnsi="Times New Roman" w:cs="Times New Roman"/>
                <w:b/>
                <w:bCs/>
                <w:sz w:val="21"/>
                <w:szCs w:val="21"/>
              </w:rPr>
            </w:pPr>
            <w:r w:rsidRPr="002964BC">
              <w:rPr>
                <w:rFonts w:ascii="Times New Roman" w:hAnsi="Times New Roman" w:cs="Times New Roman"/>
                <w:b/>
                <w:bCs/>
                <w:sz w:val="21"/>
                <w:szCs w:val="21"/>
              </w:rPr>
              <w:t>Location</w:t>
            </w:r>
          </w:p>
        </w:tc>
        <w:tc>
          <w:tcPr>
            <w:tcW w:w="1530" w:type="dxa"/>
          </w:tcPr>
          <w:p w14:paraId="2CC175AD" w14:textId="7E103E46" w:rsidR="000D2F73" w:rsidRPr="002964BC" w:rsidRDefault="000D2F73" w:rsidP="002A7CB2">
            <w:pPr>
              <w:rPr>
                <w:rFonts w:ascii="Times New Roman" w:hAnsi="Times New Roman" w:cs="Times New Roman"/>
                <w:b/>
                <w:bCs/>
                <w:sz w:val="21"/>
                <w:szCs w:val="21"/>
              </w:rPr>
            </w:pPr>
            <w:r w:rsidRPr="002964BC">
              <w:rPr>
                <w:rFonts w:ascii="Times New Roman" w:hAnsi="Times New Roman" w:cs="Times New Roman"/>
                <w:b/>
                <w:bCs/>
                <w:sz w:val="21"/>
                <w:szCs w:val="21"/>
              </w:rPr>
              <w:t>Character</w:t>
            </w:r>
          </w:p>
        </w:tc>
      </w:tr>
      <w:tr w:rsidR="000D2F73" w14:paraId="25E4D1CA" w14:textId="77777777" w:rsidTr="002964BC">
        <w:tc>
          <w:tcPr>
            <w:tcW w:w="2065" w:type="dxa"/>
          </w:tcPr>
          <w:p w14:paraId="79F892DA" w14:textId="061C0106" w:rsidR="000D2F73" w:rsidRPr="000D2F73" w:rsidRDefault="000D2F73" w:rsidP="002A7CB2">
            <w:pPr>
              <w:rPr>
                <w:rFonts w:ascii="Times New Roman" w:hAnsi="Times New Roman" w:cs="Times New Roman"/>
                <w:i/>
                <w:iCs/>
                <w:sz w:val="21"/>
                <w:szCs w:val="21"/>
              </w:rPr>
            </w:pPr>
            <w:proofErr w:type="spellStart"/>
            <w:r w:rsidRPr="000D2F73">
              <w:rPr>
                <w:rFonts w:ascii="Times New Roman" w:hAnsi="Times New Roman" w:cs="Times New Roman"/>
                <w:i/>
                <w:iCs/>
                <w:sz w:val="21"/>
                <w:szCs w:val="21"/>
              </w:rPr>
              <w:t>Phyllaplysia</w:t>
            </w:r>
            <w:proofErr w:type="spellEnd"/>
            <w:r w:rsidRPr="000D2F73">
              <w:rPr>
                <w:rFonts w:ascii="Times New Roman" w:hAnsi="Times New Roman" w:cs="Times New Roman"/>
                <w:i/>
                <w:iCs/>
                <w:sz w:val="21"/>
                <w:szCs w:val="21"/>
              </w:rPr>
              <w:t xml:space="preserve"> </w:t>
            </w:r>
            <w:proofErr w:type="spellStart"/>
            <w:r w:rsidRPr="000D2F73">
              <w:rPr>
                <w:rFonts w:ascii="Times New Roman" w:hAnsi="Times New Roman" w:cs="Times New Roman"/>
                <w:i/>
                <w:iCs/>
                <w:sz w:val="21"/>
                <w:szCs w:val="21"/>
              </w:rPr>
              <w:t>taylori</w:t>
            </w:r>
            <w:proofErr w:type="spellEnd"/>
          </w:p>
        </w:tc>
        <w:tc>
          <w:tcPr>
            <w:tcW w:w="1440" w:type="dxa"/>
          </w:tcPr>
          <w:p w14:paraId="5026A0DE" w14:textId="6182D7B6" w:rsidR="000D2F73" w:rsidRPr="000D2F73" w:rsidRDefault="000D2F73" w:rsidP="002A7CB2">
            <w:pPr>
              <w:rPr>
                <w:rFonts w:ascii="Times New Roman" w:hAnsi="Times New Roman" w:cs="Times New Roman"/>
                <w:sz w:val="21"/>
                <w:szCs w:val="21"/>
              </w:rPr>
            </w:pPr>
            <w:r w:rsidRPr="000D2F73">
              <w:rPr>
                <w:rFonts w:ascii="Times New Roman" w:hAnsi="Times New Roman" w:cs="Times New Roman"/>
                <w:sz w:val="21"/>
                <w:szCs w:val="21"/>
              </w:rPr>
              <w:t>0.0061658</w:t>
            </w:r>
          </w:p>
        </w:tc>
        <w:tc>
          <w:tcPr>
            <w:tcW w:w="1530" w:type="dxa"/>
          </w:tcPr>
          <w:p w14:paraId="74F63F3C" w14:textId="6C57588D" w:rsidR="000D2F73" w:rsidRPr="000D2F73" w:rsidRDefault="000D2F73" w:rsidP="002A7CB2">
            <w:pPr>
              <w:rPr>
                <w:rFonts w:ascii="Times New Roman" w:hAnsi="Times New Roman" w:cs="Times New Roman"/>
                <w:sz w:val="21"/>
                <w:szCs w:val="21"/>
              </w:rPr>
            </w:pPr>
            <w:r w:rsidRPr="000D2F73">
              <w:rPr>
                <w:rFonts w:ascii="Times New Roman" w:hAnsi="Times New Roman" w:cs="Times New Roman"/>
                <w:sz w:val="21"/>
                <w:szCs w:val="21"/>
              </w:rPr>
              <w:t>0.00004053</w:t>
            </w:r>
          </w:p>
        </w:tc>
      </w:tr>
    </w:tbl>
    <w:p w14:paraId="2FC62E4D" w14:textId="2677C39A" w:rsidR="00C92784" w:rsidRDefault="00C92784" w:rsidP="00793349">
      <w:pPr>
        <w:spacing w:line="480" w:lineRule="auto"/>
        <w:jc w:val="center"/>
        <w:rPr>
          <w:rFonts w:ascii="Times New Roman" w:hAnsi="Times New Roman" w:cs="Times New Roman"/>
        </w:rPr>
      </w:pPr>
    </w:p>
    <w:p w14:paraId="5B97A6A9" w14:textId="63E198AE" w:rsidR="003E324A" w:rsidRDefault="003E324A" w:rsidP="00793349">
      <w:pPr>
        <w:spacing w:line="480" w:lineRule="auto"/>
        <w:jc w:val="center"/>
        <w:rPr>
          <w:rFonts w:ascii="Times New Roman" w:hAnsi="Times New Roman" w:cs="Times New Roman"/>
        </w:rPr>
      </w:pPr>
    </w:p>
    <w:p w14:paraId="60AB2BA4" w14:textId="21B62A04" w:rsidR="003E324A" w:rsidRDefault="003E324A" w:rsidP="00793349">
      <w:pPr>
        <w:spacing w:line="480" w:lineRule="auto"/>
        <w:jc w:val="center"/>
        <w:rPr>
          <w:rFonts w:ascii="Times New Roman" w:hAnsi="Times New Roman" w:cs="Times New Roman"/>
        </w:rPr>
      </w:pPr>
    </w:p>
    <w:p w14:paraId="6476A375" w14:textId="27FB4D65" w:rsidR="003E324A" w:rsidRDefault="003E324A" w:rsidP="00793349">
      <w:pPr>
        <w:spacing w:line="480" w:lineRule="auto"/>
        <w:jc w:val="center"/>
        <w:rPr>
          <w:rFonts w:ascii="Times New Roman" w:hAnsi="Times New Roman" w:cs="Times New Roman"/>
        </w:rPr>
      </w:pPr>
    </w:p>
    <w:p w14:paraId="6ED4ED49" w14:textId="79A0024D" w:rsidR="00035E51" w:rsidRDefault="00035E51" w:rsidP="00793349">
      <w:pPr>
        <w:spacing w:line="480" w:lineRule="auto"/>
        <w:jc w:val="center"/>
        <w:rPr>
          <w:rFonts w:ascii="Times New Roman" w:hAnsi="Times New Roman" w:cs="Times New Roman"/>
        </w:rPr>
      </w:pPr>
    </w:p>
    <w:p w14:paraId="0A853CB0" w14:textId="3475D107" w:rsidR="00035E51" w:rsidRDefault="00035E51" w:rsidP="00793349">
      <w:pPr>
        <w:spacing w:line="480" w:lineRule="auto"/>
        <w:jc w:val="center"/>
        <w:rPr>
          <w:rFonts w:ascii="Times New Roman" w:hAnsi="Times New Roman" w:cs="Times New Roman"/>
        </w:rPr>
      </w:pPr>
    </w:p>
    <w:p w14:paraId="26E0D003" w14:textId="77777777" w:rsidR="00035E51" w:rsidRDefault="00035E51" w:rsidP="00793349">
      <w:pPr>
        <w:spacing w:line="480" w:lineRule="auto"/>
        <w:jc w:val="center"/>
        <w:rPr>
          <w:rFonts w:ascii="Times New Roman" w:hAnsi="Times New Roman" w:cs="Times New Roman"/>
        </w:rPr>
      </w:pPr>
    </w:p>
    <w:p w14:paraId="6AE96832" w14:textId="77777777" w:rsidR="00D611B0" w:rsidRDefault="00D611B0" w:rsidP="00793349">
      <w:pPr>
        <w:spacing w:line="480" w:lineRule="auto"/>
        <w:jc w:val="center"/>
        <w:rPr>
          <w:rFonts w:ascii="Times New Roman" w:hAnsi="Times New Roman" w:cs="Times New Roman"/>
        </w:rPr>
      </w:pPr>
    </w:p>
    <w:tbl>
      <w:tblPr>
        <w:tblStyle w:val="TableGrid"/>
        <w:tblW w:w="7110" w:type="dxa"/>
        <w:tblInd w:w="-5" w:type="dxa"/>
        <w:tblLayout w:type="fixed"/>
        <w:tblLook w:val="04A0" w:firstRow="1" w:lastRow="0" w:firstColumn="1" w:lastColumn="0" w:noHBand="0" w:noVBand="1"/>
      </w:tblPr>
      <w:tblGrid>
        <w:gridCol w:w="2880"/>
        <w:gridCol w:w="2610"/>
        <w:gridCol w:w="1620"/>
      </w:tblGrid>
      <w:tr w:rsidR="003E324A" w14:paraId="2E94B190" w14:textId="77777777" w:rsidTr="00D611B0">
        <w:trPr>
          <w:trHeight w:val="381"/>
        </w:trPr>
        <w:tc>
          <w:tcPr>
            <w:tcW w:w="2880" w:type="dxa"/>
          </w:tcPr>
          <w:p w14:paraId="2434124B" w14:textId="77777777" w:rsidR="003E324A" w:rsidRPr="00D611B0" w:rsidRDefault="003E324A" w:rsidP="004D6D1B">
            <w:pPr>
              <w:rPr>
                <w:rFonts w:ascii="Times New Roman" w:hAnsi="Times New Roman" w:cs="Times New Roman"/>
                <w:b/>
                <w:bCs/>
                <w:sz w:val="21"/>
                <w:szCs w:val="21"/>
              </w:rPr>
            </w:pPr>
            <w:r w:rsidRPr="00D611B0">
              <w:rPr>
                <w:rFonts w:ascii="Times New Roman" w:hAnsi="Times New Roman" w:cs="Times New Roman"/>
                <w:b/>
                <w:bCs/>
                <w:sz w:val="21"/>
                <w:szCs w:val="21"/>
              </w:rPr>
              <w:lastRenderedPageBreak/>
              <w:t>Taxa (scientific)</w:t>
            </w:r>
          </w:p>
        </w:tc>
        <w:tc>
          <w:tcPr>
            <w:tcW w:w="2610" w:type="dxa"/>
          </w:tcPr>
          <w:p w14:paraId="7CAE7BD8" w14:textId="77777777" w:rsidR="003E324A" w:rsidRPr="00D611B0" w:rsidRDefault="003E324A" w:rsidP="004D6D1B">
            <w:pPr>
              <w:rPr>
                <w:rFonts w:ascii="Times New Roman" w:hAnsi="Times New Roman" w:cs="Times New Roman"/>
                <w:b/>
                <w:bCs/>
                <w:sz w:val="21"/>
                <w:szCs w:val="21"/>
              </w:rPr>
            </w:pPr>
            <w:r w:rsidRPr="00D611B0">
              <w:rPr>
                <w:rFonts w:ascii="Times New Roman" w:hAnsi="Times New Roman" w:cs="Times New Roman"/>
                <w:b/>
                <w:bCs/>
                <w:sz w:val="21"/>
                <w:szCs w:val="21"/>
              </w:rPr>
              <w:t>Taxa (common)</w:t>
            </w:r>
          </w:p>
        </w:tc>
        <w:tc>
          <w:tcPr>
            <w:tcW w:w="1620" w:type="dxa"/>
          </w:tcPr>
          <w:p w14:paraId="4CD1FAF0" w14:textId="0D177A9B" w:rsidR="003E324A" w:rsidRPr="00D611B0" w:rsidRDefault="003E324A" w:rsidP="004D6D1B">
            <w:pPr>
              <w:rPr>
                <w:rFonts w:ascii="Times New Roman" w:hAnsi="Times New Roman" w:cs="Times New Roman"/>
                <w:b/>
                <w:bCs/>
                <w:sz w:val="21"/>
                <w:szCs w:val="21"/>
              </w:rPr>
            </w:pPr>
            <w:r w:rsidRPr="00D611B0">
              <w:rPr>
                <w:rFonts w:ascii="Times New Roman" w:hAnsi="Times New Roman" w:cs="Times New Roman"/>
                <w:b/>
                <w:bCs/>
                <w:sz w:val="21"/>
                <w:szCs w:val="21"/>
              </w:rPr>
              <w:t xml:space="preserve">Number of Samples (12) </w:t>
            </w:r>
            <w:r w:rsidR="00D611B0">
              <w:rPr>
                <w:rFonts w:ascii="Times New Roman" w:hAnsi="Times New Roman" w:cs="Times New Roman"/>
                <w:b/>
                <w:bCs/>
                <w:sz w:val="21"/>
                <w:szCs w:val="21"/>
              </w:rPr>
              <w:t>in which present</w:t>
            </w:r>
          </w:p>
        </w:tc>
      </w:tr>
      <w:tr w:rsidR="003E324A" w14:paraId="07886E27" w14:textId="77777777" w:rsidTr="00D611B0">
        <w:trPr>
          <w:trHeight w:val="359"/>
        </w:trPr>
        <w:tc>
          <w:tcPr>
            <w:tcW w:w="2880" w:type="dxa"/>
          </w:tcPr>
          <w:p w14:paraId="196CBC21" w14:textId="77777777" w:rsidR="003E324A" w:rsidRPr="004D20A4" w:rsidRDefault="003E324A" w:rsidP="004D6D1B">
            <w:pPr>
              <w:rPr>
                <w:rFonts w:ascii="Times New Roman" w:hAnsi="Times New Roman" w:cs="Times New Roman"/>
                <w:i/>
                <w:iCs/>
                <w:sz w:val="21"/>
                <w:szCs w:val="21"/>
              </w:rPr>
            </w:pPr>
            <w:proofErr w:type="spellStart"/>
            <w:r w:rsidRPr="004D20A4">
              <w:rPr>
                <w:rFonts w:ascii="Times New Roman" w:hAnsi="Times New Roman" w:cs="Times New Roman"/>
                <w:i/>
                <w:iCs/>
                <w:sz w:val="21"/>
                <w:szCs w:val="21"/>
              </w:rPr>
              <w:t>Aeolidida</w:t>
            </w:r>
            <w:proofErr w:type="spellEnd"/>
          </w:p>
        </w:tc>
        <w:tc>
          <w:tcPr>
            <w:tcW w:w="2610" w:type="dxa"/>
          </w:tcPr>
          <w:p w14:paraId="7B79F728" w14:textId="77777777" w:rsidR="003E324A" w:rsidRPr="004D20A4" w:rsidRDefault="003E324A" w:rsidP="004D6D1B">
            <w:pPr>
              <w:rPr>
                <w:rFonts w:ascii="Times New Roman" w:hAnsi="Times New Roman" w:cs="Times New Roman"/>
                <w:sz w:val="21"/>
                <w:szCs w:val="21"/>
              </w:rPr>
            </w:pPr>
            <w:r w:rsidRPr="004D20A4">
              <w:rPr>
                <w:rFonts w:ascii="Times New Roman" w:hAnsi="Times New Roman" w:cs="Times New Roman"/>
                <w:sz w:val="21"/>
                <w:szCs w:val="21"/>
              </w:rPr>
              <w:t>Nudibranch</w:t>
            </w:r>
          </w:p>
        </w:tc>
        <w:tc>
          <w:tcPr>
            <w:tcW w:w="1620" w:type="dxa"/>
          </w:tcPr>
          <w:p w14:paraId="110BAA14" w14:textId="77777777" w:rsidR="003E324A" w:rsidRPr="004D20A4" w:rsidRDefault="003E324A" w:rsidP="004D6D1B">
            <w:pPr>
              <w:rPr>
                <w:rFonts w:ascii="Times New Roman" w:hAnsi="Times New Roman" w:cs="Times New Roman"/>
                <w:sz w:val="21"/>
                <w:szCs w:val="21"/>
              </w:rPr>
            </w:pPr>
            <w:r>
              <w:rPr>
                <w:rFonts w:ascii="Times New Roman" w:hAnsi="Times New Roman" w:cs="Times New Roman"/>
                <w:sz w:val="21"/>
                <w:szCs w:val="21"/>
              </w:rPr>
              <w:t>1</w:t>
            </w:r>
          </w:p>
        </w:tc>
      </w:tr>
      <w:tr w:rsidR="003E324A" w14:paraId="2D2A0758" w14:textId="77777777" w:rsidTr="00D611B0">
        <w:trPr>
          <w:trHeight w:val="359"/>
        </w:trPr>
        <w:tc>
          <w:tcPr>
            <w:tcW w:w="2880" w:type="dxa"/>
          </w:tcPr>
          <w:p w14:paraId="17F67A14" w14:textId="77777777" w:rsidR="003E324A" w:rsidRPr="004D20A4" w:rsidRDefault="003E324A" w:rsidP="004D6D1B">
            <w:pPr>
              <w:rPr>
                <w:rFonts w:ascii="Times New Roman" w:hAnsi="Times New Roman" w:cs="Times New Roman"/>
                <w:i/>
                <w:iCs/>
                <w:sz w:val="21"/>
                <w:szCs w:val="21"/>
              </w:rPr>
            </w:pPr>
            <w:r>
              <w:rPr>
                <w:rFonts w:ascii="Times New Roman" w:hAnsi="Times New Roman" w:cs="Times New Roman"/>
                <w:i/>
                <w:iCs/>
                <w:sz w:val="21"/>
                <w:szCs w:val="21"/>
              </w:rPr>
              <w:t xml:space="preserve">Alia </w:t>
            </w:r>
            <w:proofErr w:type="spellStart"/>
            <w:r>
              <w:rPr>
                <w:rFonts w:ascii="Times New Roman" w:hAnsi="Times New Roman" w:cs="Times New Roman"/>
                <w:i/>
                <w:iCs/>
                <w:sz w:val="21"/>
                <w:szCs w:val="21"/>
              </w:rPr>
              <w:t>carinata</w:t>
            </w:r>
            <w:proofErr w:type="spellEnd"/>
          </w:p>
        </w:tc>
        <w:tc>
          <w:tcPr>
            <w:tcW w:w="2610" w:type="dxa"/>
          </w:tcPr>
          <w:p w14:paraId="65B615AC" w14:textId="77777777" w:rsidR="003E324A" w:rsidRPr="004D20A4" w:rsidRDefault="003E324A" w:rsidP="004D6D1B">
            <w:pPr>
              <w:rPr>
                <w:rFonts w:ascii="Times New Roman" w:hAnsi="Times New Roman" w:cs="Times New Roman"/>
                <w:sz w:val="21"/>
                <w:szCs w:val="21"/>
              </w:rPr>
            </w:pPr>
            <w:r>
              <w:rPr>
                <w:rFonts w:ascii="Times New Roman" w:hAnsi="Times New Roman" w:cs="Times New Roman"/>
                <w:sz w:val="21"/>
                <w:szCs w:val="21"/>
              </w:rPr>
              <w:t xml:space="preserve">Carinate </w:t>
            </w:r>
            <w:proofErr w:type="spellStart"/>
            <w:r>
              <w:rPr>
                <w:rFonts w:ascii="Times New Roman" w:hAnsi="Times New Roman" w:cs="Times New Roman"/>
                <w:sz w:val="21"/>
                <w:szCs w:val="21"/>
              </w:rPr>
              <w:t>dovesnail</w:t>
            </w:r>
            <w:proofErr w:type="spellEnd"/>
          </w:p>
        </w:tc>
        <w:tc>
          <w:tcPr>
            <w:tcW w:w="1620" w:type="dxa"/>
          </w:tcPr>
          <w:p w14:paraId="156A6178" w14:textId="77777777" w:rsidR="003E324A" w:rsidRPr="004D20A4" w:rsidRDefault="003E324A" w:rsidP="004D6D1B">
            <w:pPr>
              <w:rPr>
                <w:rFonts w:ascii="Times New Roman" w:hAnsi="Times New Roman" w:cs="Times New Roman"/>
                <w:sz w:val="21"/>
                <w:szCs w:val="21"/>
              </w:rPr>
            </w:pPr>
            <w:r>
              <w:rPr>
                <w:rFonts w:ascii="Times New Roman" w:hAnsi="Times New Roman" w:cs="Times New Roman"/>
                <w:sz w:val="21"/>
                <w:szCs w:val="21"/>
              </w:rPr>
              <w:t>1</w:t>
            </w:r>
          </w:p>
        </w:tc>
      </w:tr>
      <w:tr w:rsidR="003E324A" w14:paraId="057B81B6" w14:textId="77777777" w:rsidTr="00D611B0">
        <w:trPr>
          <w:trHeight w:val="381"/>
        </w:trPr>
        <w:tc>
          <w:tcPr>
            <w:tcW w:w="2880" w:type="dxa"/>
          </w:tcPr>
          <w:p w14:paraId="40689123" w14:textId="77777777" w:rsidR="003E324A" w:rsidRPr="004D20A4" w:rsidRDefault="003E324A" w:rsidP="004D6D1B">
            <w:pPr>
              <w:rPr>
                <w:rFonts w:ascii="Times New Roman" w:hAnsi="Times New Roman" w:cs="Times New Roman"/>
                <w:i/>
                <w:iCs/>
                <w:sz w:val="21"/>
                <w:szCs w:val="21"/>
              </w:rPr>
            </w:pPr>
            <w:proofErr w:type="spellStart"/>
            <w:r w:rsidRPr="004D20A4">
              <w:rPr>
                <w:rFonts w:ascii="Times New Roman" w:hAnsi="Times New Roman" w:cs="Times New Roman"/>
                <w:i/>
                <w:iCs/>
                <w:sz w:val="21"/>
                <w:szCs w:val="21"/>
              </w:rPr>
              <w:t>Ampithoe</w:t>
            </w:r>
            <w:proofErr w:type="spellEnd"/>
            <w:r w:rsidRPr="004D20A4">
              <w:rPr>
                <w:rFonts w:ascii="Times New Roman" w:hAnsi="Times New Roman" w:cs="Times New Roman"/>
                <w:i/>
                <w:iCs/>
                <w:sz w:val="21"/>
                <w:szCs w:val="21"/>
              </w:rPr>
              <w:t xml:space="preserve"> </w:t>
            </w:r>
            <w:proofErr w:type="spellStart"/>
            <w:r w:rsidRPr="004D20A4">
              <w:rPr>
                <w:rFonts w:ascii="Times New Roman" w:hAnsi="Times New Roman" w:cs="Times New Roman"/>
                <w:i/>
                <w:iCs/>
                <w:sz w:val="21"/>
                <w:szCs w:val="21"/>
              </w:rPr>
              <w:t>lacertosa</w:t>
            </w:r>
            <w:proofErr w:type="spellEnd"/>
          </w:p>
        </w:tc>
        <w:tc>
          <w:tcPr>
            <w:tcW w:w="2610" w:type="dxa"/>
          </w:tcPr>
          <w:p w14:paraId="0694C136" w14:textId="77777777" w:rsidR="003E324A" w:rsidRPr="004D20A4" w:rsidRDefault="003E324A" w:rsidP="004D6D1B">
            <w:pPr>
              <w:rPr>
                <w:rFonts w:ascii="Times New Roman" w:hAnsi="Times New Roman" w:cs="Times New Roman"/>
                <w:sz w:val="21"/>
                <w:szCs w:val="21"/>
              </w:rPr>
            </w:pPr>
            <w:r w:rsidRPr="004D20A4">
              <w:rPr>
                <w:rFonts w:ascii="Times New Roman" w:hAnsi="Times New Roman" w:cs="Times New Roman"/>
                <w:sz w:val="21"/>
                <w:szCs w:val="21"/>
              </w:rPr>
              <w:t>Sea lettuce sea flea</w:t>
            </w:r>
          </w:p>
        </w:tc>
        <w:tc>
          <w:tcPr>
            <w:tcW w:w="1620" w:type="dxa"/>
          </w:tcPr>
          <w:p w14:paraId="13C4F1C3" w14:textId="77777777" w:rsidR="003E324A" w:rsidRPr="004D20A4" w:rsidRDefault="003E324A" w:rsidP="004D6D1B">
            <w:pPr>
              <w:rPr>
                <w:rFonts w:ascii="Times New Roman" w:hAnsi="Times New Roman" w:cs="Times New Roman"/>
                <w:sz w:val="21"/>
                <w:szCs w:val="21"/>
              </w:rPr>
            </w:pPr>
            <w:r>
              <w:rPr>
                <w:rFonts w:ascii="Times New Roman" w:hAnsi="Times New Roman" w:cs="Times New Roman"/>
                <w:sz w:val="21"/>
                <w:szCs w:val="21"/>
              </w:rPr>
              <w:t>7</w:t>
            </w:r>
          </w:p>
        </w:tc>
      </w:tr>
      <w:tr w:rsidR="003E324A" w14:paraId="18F30A07" w14:textId="77777777" w:rsidTr="00D611B0">
        <w:trPr>
          <w:trHeight w:val="404"/>
        </w:trPr>
        <w:tc>
          <w:tcPr>
            <w:tcW w:w="2880" w:type="dxa"/>
          </w:tcPr>
          <w:p w14:paraId="6E2BDB9C" w14:textId="77777777" w:rsidR="003E324A" w:rsidRPr="004D20A4" w:rsidRDefault="003E324A" w:rsidP="004D6D1B">
            <w:pPr>
              <w:rPr>
                <w:rFonts w:ascii="Times New Roman" w:hAnsi="Times New Roman" w:cs="Times New Roman"/>
                <w:i/>
                <w:iCs/>
                <w:sz w:val="21"/>
                <w:szCs w:val="21"/>
              </w:rPr>
            </w:pPr>
            <w:proofErr w:type="spellStart"/>
            <w:r w:rsidRPr="004D20A4">
              <w:rPr>
                <w:rFonts w:ascii="Times New Roman" w:hAnsi="Times New Roman" w:cs="Times New Roman"/>
                <w:i/>
                <w:iCs/>
                <w:sz w:val="21"/>
                <w:szCs w:val="21"/>
              </w:rPr>
              <w:t>Caprella</w:t>
            </w:r>
            <w:proofErr w:type="spellEnd"/>
            <w:r w:rsidRPr="004D20A4">
              <w:rPr>
                <w:rFonts w:ascii="Times New Roman" w:hAnsi="Times New Roman" w:cs="Times New Roman"/>
                <w:i/>
                <w:iCs/>
                <w:sz w:val="21"/>
                <w:szCs w:val="21"/>
              </w:rPr>
              <w:t xml:space="preserve"> </w:t>
            </w:r>
            <w:proofErr w:type="spellStart"/>
            <w:r w:rsidRPr="004D20A4">
              <w:rPr>
                <w:rFonts w:ascii="Times New Roman" w:hAnsi="Times New Roman" w:cs="Times New Roman"/>
                <w:i/>
                <w:iCs/>
                <w:sz w:val="21"/>
                <w:szCs w:val="21"/>
              </w:rPr>
              <w:t>laeviscula</w:t>
            </w:r>
            <w:proofErr w:type="spellEnd"/>
            <w:r w:rsidRPr="004D20A4">
              <w:rPr>
                <w:rFonts w:ascii="Times New Roman" w:hAnsi="Times New Roman" w:cs="Times New Roman"/>
                <w:i/>
                <w:iCs/>
                <w:sz w:val="21"/>
                <w:szCs w:val="21"/>
              </w:rPr>
              <w:t xml:space="preserve"> </w:t>
            </w:r>
          </w:p>
        </w:tc>
        <w:tc>
          <w:tcPr>
            <w:tcW w:w="2610" w:type="dxa"/>
          </w:tcPr>
          <w:p w14:paraId="2394EE3A" w14:textId="77777777" w:rsidR="003E324A" w:rsidRPr="004D20A4" w:rsidRDefault="003E324A" w:rsidP="004D6D1B">
            <w:pPr>
              <w:rPr>
                <w:rFonts w:ascii="Times New Roman" w:hAnsi="Times New Roman" w:cs="Times New Roman"/>
                <w:sz w:val="21"/>
                <w:szCs w:val="21"/>
              </w:rPr>
            </w:pPr>
            <w:r w:rsidRPr="004D20A4">
              <w:rPr>
                <w:rFonts w:ascii="Times New Roman" w:hAnsi="Times New Roman" w:cs="Times New Roman"/>
                <w:sz w:val="21"/>
                <w:szCs w:val="21"/>
              </w:rPr>
              <w:t>Caprellid amphipod</w:t>
            </w:r>
          </w:p>
        </w:tc>
        <w:tc>
          <w:tcPr>
            <w:tcW w:w="1620" w:type="dxa"/>
          </w:tcPr>
          <w:p w14:paraId="2383F8F8" w14:textId="77777777" w:rsidR="003E324A" w:rsidRPr="004D20A4" w:rsidRDefault="003E324A" w:rsidP="004D6D1B">
            <w:pPr>
              <w:rPr>
                <w:rFonts w:ascii="Times New Roman" w:hAnsi="Times New Roman" w:cs="Times New Roman"/>
                <w:sz w:val="21"/>
                <w:szCs w:val="21"/>
              </w:rPr>
            </w:pPr>
            <w:r>
              <w:rPr>
                <w:rFonts w:ascii="Times New Roman" w:hAnsi="Times New Roman" w:cs="Times New Roman"/>
                <w:sz w:val="21"/>
                <w:szCs w:val="21"/>
              </w:rPr>
              <w:t>12</w:t>
            </w:r>
          </w:p>
        </w:tc>
      </w:tr>
      <w:tr w:rsidR="003E324A" w14:paraId="7C4234B3" w14:textId="77777777" w:rsidTr="00D611B0">
        <w:trPr>
          <w:trHeight w:val="278"/>
        </w:trPr>
        <w:tc>
          <w:tcPr>
            <w:tcW w:w="2880" w:type="dxa"/>
          </w:tcPr>
          <w:p w14:paraId="3ED47068" w14:textId="77777777" w:rsidR="003E324A" w:rsidRPr="004D20A4" w:rsidRDefault="003E324A" w:rsidP="004D6D1B">
            <w:pPr>
              <w:rPr>
                <w:rFonts w:ascii="Times New Roman" w:hAnsi="Times New Roman" w:cs="Times New Roman"/>
                <w:i/>
                <w:iCs/>
                <w:sz w:val="21"/>
                <w:szCs w:val="21"/>
              </w:rPr>
            </w:pPr>
            <w:proofErr w:type="spellStart"/>
            <w:r w:rsidRPr="004D20A4">
              <w:rPr>
                <w:rFonts w:ascii="Times New Roman" w:hAnsi="Times New Roman" w:cs="Times New Roman"/>
                <w:i/>
                <w:iCs/>
                <w:sz w:val="21"/>
                <w:szCs w:val="21"/>
              </w:rPr>
              <w:t>Epiactis</w:t>
            </w:r>
            <w:proofErr w:type="spellEnd"/>
            <w:r w:rsidRPr="004D20A4">
              <w:rPr>
                <w:rFonts w:ascii="Times New Roman" w:hAnsi="Times New Roman" w:cs="Times New Roman"/>
                <w:i/>
                <w:iCs/>
                <w:sz w:val="21"/>
                <w:szCs w:val="21"/>
              </w:rPr>
              <w:t xml:space="preserve"> </w:t>
            </w:r>
            <w:proofErr w:type="spellStart"/>
            <w:r w:rsidRPr="004D20A4">
              <w:rPr>
                <w:rFonts w:ascii="Times New Roman" w:hAnsi="Times New Roman" w:cs="Times New Roman"/>
                <w:i/>
                <w:iCs/>
                <w:sz w:val="21"/>
                <w:szCs w:val="21"/>
              </w:rPr>
              <w:t>prolifera</w:t>
            </w:r>
            <w:proofErr w:type="spellEnd"/>
          </w:p>
        </w:tc>
        <w:tc>
          <w:tcPr>
            <w:tcW w:w="2610" w:type="dxa"/>
          </w:tcPr>
          <w:p w14:paraId="76E912A8" w14:textId="77777777" w:rsidR="003E324A" w:rsidRPr="004D20A4" w:rsidRDefault="003E324A" w:rsidP="004D6D1B">
            <w:pPr>
              <w:rPr>
                <w:rFonts w:ascii="Times New Roman" w:hAnsi="Times New Roman" w:cs="Times New Roman"/>
                <w:sz w:val="21"/>
                <w:szCs w:val="21"/>
              </w:rPr>
            </w:pPr>
            <w:r w:rsidRPr="004D20A4">
              <w:rPr>
                <w:rFonts w:ascii="Times New Roman" w:hAnsi="Times New Roman" w:cs="Times New Roman"/>
                <w:sz w:val="21"/>
                <w:szCs w:val="21"/>
              </w:rPr>
              <w:t>Brooding</w:t>
            </w:r>
            <w:r>
              <w:rPr>
                <w:rFonts w:ascii="Times New Roman" w:hAnsi="Times New Roman" w:cs="Times New Roman"/>
                <w:sz w:val="21"/>
                <w:szCs w:val="21"/>
              </w:rPr>
              <w:t xml:space="preserve"> sea</w:t>
            </w:r>
            <w:r w:rsidRPr="004D20A4">
              <w:rPr>
                <w:rFonts w:ascii="Times New Roman" w:hAnsi="Times New Roman" w:cs="Times New Roman"/>
                <w:sz w:val="21"/>
                <w:szCs w:val="21"/>
              </w:rPr>
              <w:t xml:space="preserve"> anemone</w:t>
            </w:r>
          </w:p>
        </w:tc>
        <w:tc>
          <w:tcPr>
            <w:tcW w:w="1620" w:type="dxa"/>
          </w:tcPr>
          <w:p w14:paraId="667D9ECE" w14:textId="77777777" w:rsidR="003E324A" w:rsidRPr="004D20A4" w:rsidRDefault="003E324A" w:rsidP="004D6D1B">
            <w:pPr>
              <w:rPr>
                <w:rFonts w:ascii="Times New Roman" w:hAnsi="Times New Roman" w:cs="Times New Roman"/>
                <w:sz w:val="21"/>
                <w:szCs w:val="21"/>
              </w:rPr>
            </w:pPr>
            <w:r>
              <w:rPr>
                <w:rFonts w:ascii="Times New Roman" w:hAnsi="Times New Roman" w:cs="Times New Roman"/>
                <w:sz w:val="21"/>
                <w:szCs w:val="21"/>
              </w:rPr>
              <w:t>10</w:t>
            </w:r>
          </w:p>
        </w:tc>
      </w:tr>
      <w:tr w:rsidR="003E324A" w14:paraId="2D7E4B6C" w14:textId="77777777" w:rsidTr="00D611B0">
        <w:trPr>
          <w:trHeight w:val="350"/>
        </w:trPr>
        <w:tc>
          <w:tcPr>
            <w:tcW w:w="2880" w:type="dxa"/>
          </w:tcPr>
          <w:p w14:paraId="12ECBE80" w14:textId="77777777" w:rsidR="003E324A" w:rsidRPr="004D20A4" w:rsidRDefault="003E324A" w:rsidP="004D6D1B">
            <w:pPr>
              <w:rPr>
                <w:rFonts w:ascii="Times New Roman" w:hAnsi="Times New Roman" w:cs="Times New Roman"/>
                <w:i/>
                <w:iCs/>
                <w:sz w:val="21"/>
                <w:szCs w:val="21"/>
              </w:rPr>
            </w:pPr>
            <w:r w:rsidRPr="004D20A4">
              <w:rPr>
                <w:rFonts w:ascii="Times New Roman" w:hAnsi="Times New Roman" w:cs="Times New Roman"/>
                <w:i/>
                <w:iCs/>
                <w:sz w:val="21"/>
                <w:szCs w:val="21"/>
              </w:rPr>
              <w:t>Gammaridae</w:t>
            </w:r>
          </w:p>
        </w:tc>
        <w:tc>
          <w:tcPr>
            <w:tcW w:w="2610" w:type="dxa"/>
          </w:tcPr>
          <w:p w14:paraId="1F54F790" w14:textId="77777777" w:rsidR="003E324A" w:rsidRPr="004D20A4" w:rsidRDefault="003E324A" w:rsidP="004D6D1B">
            <w:pPr>
              <w:rPr>
                <w:rFonts w:ascii="Times New Roman" w:hAnsi="Times New Roman" w:cs="Times New Roman"/>
                <w:sz w:val="21"/>
                <w:szCs w:val="21"/>
              </w:rPr>
            </w:pPr>
            <w:proofErr w:type="spellStart"/>
            <w:r w:rsidRPr="004D20A4">
              <w:rPr>
                <w:rFonts w:ascii="Times New Roman" w:hAnsi="Times New Roman" w:cs="Times New Roman"/>
                <w:sz w:val="21"/>
                <w:szCs w:val="21"/>
              </w:rPr>
              <w:t>Gammaridean</w:t>
            </w:r>
            <w:proofErr w:type="spellEnd"/>
            <w:r w:rsidRPr="004D20A4">
              <w:rPr>
                <w:rFonts w:ascii="Times New Roman" w:hAnsi="Times New Roman" w:cs="Times New Roman"/>
                <w:sz w:val="21"/>
                <w:szCs w:val="21"/>
              </w:rPr>
              <w:t xml:space="preserve"> amphipod</w:t>
            </w:r>
          </w:p>
        </w:tc>
        <w:tc>
          <w:tcPr>
            <w:tcW w:w="1620" w:type="dxa"/>
          </w:tcPr>
          <w:p w14:paraId="19AA1898" w14:textId="77777777" w:rsidR="003E324A" w:rsidRPr="004D20A4" w:rsidRDefault="003E324A" w:rsidP="004D6D1B">
            <w:pPr>
              <w:rPr>
                <w:rFonts w:ascii="Times New Roman" w:hAnsi="Times New Roman" w:cs="Times New Roman"/>
                <w:sz w:val="21"/>
                <w:szCs w:val="21"/>
              </w:rPr>
            </w:pPr>
            <w:r>
              <w:rPr>
                <w:rFonts w:ascii="Times New Roman" w:hAnsi="Times New Roman" w:cs="Times New Roman"/>
                <w:sz w:val="21"/>
                <w:szCs w:val="21"/>
              </w:rPr>
              <w:t>12</w:t>
            </w:r>
          </w:p>
        </w:tc>
      </w:tr>
      <w:tr w:rsidR="003E324A" w14:paraId="7556EFC9" w14:textId="77777777" w:rsidTr="00D611B0">
        <w:trPr>
          <w:trHeight w:val="359"/>
        </w:trPr>
        <w:tc>
          <w:tcPr>
            <w:tcW w:w="2880" w:type="dxa"/>
          </w:tcPr>
          <w:p w14:paraId="61203DA8" w14:textId="77777777" w:rsidR="003E324A" w:rsidRPr="004D20A4" w:rsidRDefault="003E324A" w:rsidP="004D6D1B">
            <w:pPr>
              <w:rPr>
                <w:rFonts w:ascii="Times New Roman" w:hAnsi="Times New Roman" w:cs="Times New Roman"/>
                <w:i/>
                <w:iCs/>
                <w:sz w:val="21"/>
                <w:szCs w:val="21"/>
              </w:rPr>
            </w:pPr>
            <w:proofErr w:type="spellStart"/>
            <w:r w:rsidRPr="004D20A4">
              <w:rPr>
                <w:rFonts w:ascii="Times New Roman" w:hAnsi="Times New Roman" w:cs="Times New Roman"/>
                <w:i/>
                <w:iCs/>
                <w:sz w:val="21"/>
                <w:szCs w:val="21"/>
              </w:rPr>
              <w:t>Haminoea</w:t>
            </w:r>
            <w:proofErr w:type="spellEnd"/>
            <w:r w:rsidRPr="004D20A4">
              <w:rPr>
                <w:rFonts w:ascii="Times New Roman" w:hAnsi="Times New Roman" w:cs="Times New Roman"/>
                <w:i/>
                <w:iCs/>
                <w:sz w:val="21"/>
                <w:szCs w:val="21"/>
              </w:rPr>
              <w:t xml:space="preserve"> vesicula</w:t>
            </w:r>
          </w:p>
        </w:tc>
        <w:tc>
          <w:tcPr>
            <w:tcW w:w="2610" w:type="dxa"/>
          </w:tcPr>
          <w:p w14:paraId="2CEA448D" w14:textId="77777777" w:rsidR="003E324A" w:rsidRPr="004D20A4" w:rsidRDefault="003E324A" w:rsidP="004D6D1B">
            <w:pPr>
              <w:rPr>
                <w:rFonts w:ascii="Times New Roman" w:hAnsi="Times New Roman" w:cs="Times New Roman"/>
                <w:sz w:val="21"/>
                <w:szCs w:val="21"/>
              </w:rPr>
            </w:pPr>
            <w:r w:rsidRPr="004D20A4">
              <w:rPr>
                <w:rFonts w:ascii="Times New Roman" w:hAnsi="Times New Roman" w:cs="Times New Roman"/>
                <w:sz w:val="21"/>
                <w:szCs w:val="21"/>
              </w:rPr>
              <w:t>White bubble snail</w:t>
            </w:r>
          </w:p>
        </w:tc>
        <w:tc>
          <w:tcPr>
            <w:tcW w:w="1620" w:type="dxa"/>
          </w:tcPr>
          <w:p w14:paraId="3254ABFE" w14:textId="77777777" w:rsidR="003E324A" w:rsidRPr="004D20A4" w:rsidRDefault="003E324A" w:rsidP="004D6D1B">
            <w:pPr>
              <w:rPr>
                <w:rFonts w:ascii="Times New Roman" w:hAnsi="Times New Roman" w:cs="Times New Roman"/>
                <w:sz w:val="21"/>
                <w:szCs w:val="21"/>
              </w:rPr>
            </w:pPr>
            <w:r>
              <w:rPr>
                <w:rFonts w:ascii="Times New Roman" w:hAnsi="Times New Roman" w:cs="Times New Roman"/>
                <w:sz w:val="21"/>
                <w:szCs w:val="21"/>
              </w:rPr>
              <w:t>4</w:t>
            </w:r>
          </w:p>
        </w:tc>
      </w:tr>
      <w:tr w:rsidR="003E324A" w14:paraId="1AD10FCE" w14:textId="77777777" w:rsidTr="00D611B0">
        <w:trPr>
          <w:trHeight w:val="381"/>
        </w:trPr>
        <w:tc>
          <w:tcPr>
            <w:tcW w:w="2880" w:type="dxa"/>
          </w:tcPr>
          <w:p w14:paraId="2339DAEC" w14:textId="77777777" w:rsidR="003E324A" w:rsidRPr="004D20A4" w:rsidRDefault="003E324A" w:rsidP="004D6D1B">
            <w:pPr>
              <w:rPr>
                <w:rFonts w:ascii="Times New Roman" w:hAnsi="Times New Roman" w:cs="Times New Roman"/>
                <w:i/>
                <w:iCs/>
                <w:sz w:val="21"/>
                <w:szCs w:val="21"/>
              </w:rPr>
            </w:pPr>
            <w:r w:rsidRPr="004D20A4">
              <w:rPr>
                <w:rFonts w:ascii="Times New Roman" w:hAnsi="Times New Roman" w:cs="Times New Roman"/>
                <w:i/>
                <w:iCs/>
                <w:sz w:val="21"/>
                <w:szCs w:val="21"/>
              </w:rPr>
              <w:t>Lacuna sp.</w:t>
            </w:r>
          </w:p>
        </w:tc>
        <w:tc>
          <w:tcPr>
            <w:tcW w:w="2610" w:type="dxa"/>
          </w:tcPr>
          <w:p w14:paraId="7D904E99" w14:textId="77777777" w:rsidR="003E324A" w:rsidRPr="004D20A4" w:rsidRDefault="003E324A" w:rsidP="004D6D1B">
            <w:pPr>
              <w:rPr>
                <w:rFonts w:ascii="Times New Roman" w:hAnsi="Times New Roman" w:cs="Times New Roman"/>
                <w:sz w:val="21"/>
                <w:szCs w:val="21"/>
              </w:rPr>
            </w:pPr>
            <w:r w:rsidRPr="004D20A4">
              <w:rPr>
                <w:rFonts w:ascii="Times New Roman" w:hAnsi="Times New Roman" w:cs="Times New Roman"/>
                <w:sz w:val="21"/>
                <w:szCs w:val="21"/>
              </w:rPr>
              <w:t>Lacuna snail</w:t>
            </w:r>
          </w:p>
        </w:tc>
        <w:tc>
          <w:tcPr>
            <w:tcW w:w="1620" w:type="dxa"/>
          </w:tcPr>
          <w:p w14:paraId="24242CA2" w14:textId="77777777" w:rsidR="003E324A" w:rsidRPr="004D20A4" w:rsidRDefault="003E324A" w:rsidP="004D6D1B">
            <w:pPr>
              <w:rPr>
                <w:rFonts w:ascii="Times New Roman" w:hAnsi="Times New Roman" w:cs="Times New Roman"/>
                <w:sz w:val="21"/>
                <w:szCs w:val="21"/>
              </w:rPr>
            </w:pPr>
            <w:r>
              <w:rPr>
                <w:rFonts w:ascii="Times New Roman" w:hAnsi="Times New Roman" w:cs="Times New Roman"/>
                <w:sz w:val="21"/>
                <w:szCs w:val="21"/>
              </w:rPr>
              <w:t>12</w:t>
            </w:r>
          </w:p>
        </w:tc>
      </w:tr>
      <w:tr w:rsidR="003E324A" w14:paraId="3A273EBC" w14:textId="77777777" w:rsidTr="00D611B0">
        <w:trPr>
          <w:trHeight w:val="381"/>
        </w:trPr>
        <w:tc>
          <w:tcPr>
            <w:tcW w:w="2880" w:type="dxa"/>
          </w:tcPr>
          <w:p w14:paraId="61581A37" w14:textId="77777777" w:rsidR="003E324A" w:rsidRPr="004D20A4" w:rsidRDefault="003E324A" w:rsidP="004D6D1B">
            <w:pPr>
              <w:rPr>
                <w:rFonts w:ascii="Times New Roman" w:hAnsi="Times New Roman" w:cs="Times New Roman"/>
                <w:i/>
                <w:iCs/>
                <w:sz w:val="21"/>
                <w:szCs w:val="21"/>
              </w:rPr>
            </w:pPr>
            <w:r w:rsidRPr="004D20A4">
              <w:rPr>
                <w:rFonts w:ascii="Times New Roman" w:hAnsi="Times New Roman" w:cs="Times New Roman"/>
                <w:i/>
                <w:iCs/>
                <w:sz w:val="21"/>
                <w:szCs w:val="21"/>
              </w:rPr>
              <w:t>Lacuna sp. egg mass</w:t>
            </w:r>
          </w:p>
        </w:tc>
        <w:tc>
          <w:tcPr>
            <w:tcW w:w="2610" w:type="dxa"/>
          </w:tcPr>
          <w:p w14:paraId="0BF29BA8" w14:textId="77777777" w:rsidR="003E324A" w:rsidRPr="004D20A4" w:rsidRDefault="003E324A" w:rsidP="004D6D1B">
            <w:pPr>
              <w:rPr>
                <w:rFonts w:ascii="Times New Roman" w:hAnsi="Times New Roman" w:cs="Times New Roman"/>
                <w:sz w:val="21"/>
                <w:szCs w:val="21"/>
              </w:rPr>
            </w:pPr>
            <w:r w:rsidRPr="004D20A4">
              <w:rPr>
                <w:rFonts w:ascii="Times New Roman" w:hAnsi="Times New Roman" w:cs="Times New Roman"/>
                <w:sz w:val="21"/>
                <w:szCs w:val="21"/>
              </w:rPr>
              <w:t>Lacuna snail egg mass</w:t>
            </w:r>
          </w:p>
        </w:tc>
        <w:tc>
          <w:tcPr>
            <w:tcW w:w="1620" w:type="dxa"/>
          </w:tcPr>
          <w:p w14:paraId="754A302E" w14:textId="77777777" w:rsidR="003E324A" w:rsidRPr="004D20A4" w:rsidRDefault="003E324A" w:rsidP="004D6D1B">
            <w:pPr>
              <w:rPr>
                <w:rFonts w:ascii="Times New Roman" w:hAnsi="Times New Roman" w:cs="Times New Roman"/>
                <w:sz w:val="21"/>
                <w:szCs w:val="21"/>
              </w:rPr>
            </w:pPr>
            <w:r>
              <w:rPr>
                <w:rFonts w:ascii="Times New Roman" w:hAnsi="Times New Roman" w:cs="Times New Roman"/>
                <w:sz w:val="21"/>
                <w:szCs w:val="21"/>
              </w:rPr>
              <w:t>12</w:t>
            </w:r>
          </w:p>
        </w:tc>
      </w:tr>
      <w:tr w:rsidR="003E324A" w14:paraId="492E12CB" w14:textId="77777777" w:rsidTr="00D611B0">
        <w:trPr>
          <w:trHeight w:val="359"/>
        </w:trPr>
        <w:tc>
          <w:tcPr>
            <w:tcW w:w="2880" w:type="dxa"/>
          </w:tcPr>
          <w:p w14:paraId="0E9E8D0A" w14:textId="77777777" w:rsidR="003E324A" w:rsidRPr="004D20A4" w:rsidRDefault="003E324A" w:rsidP="004D6D1B">
            <w:pPr>
              <w:rPr>
                <w:rFonts w:ascii="Times New Roman" w:hAnsi="Times New Roman" w:cs="Times New Roman"/>
                <w:i/>
                <w:iCs/>
                <w:sz w:val="21"/>
                <w:szCs w:val="21"/>
              </w:rPr>
            </w:pPr>
            <w:proofErr w:type="spellStart"/>
            <w:r w:rsidRPr="004D20A4">
              <w:rPr>
                <w:rFonts w:ascii="Times New Roman" w:hAnsi="Times New Roman" w:cs="Times New Roman"/>
                <w:i/>
                <w:iCs/>
                <w:sz w:val="21"/>
                <w:szCs w:val="21"/>
              </w:rPr>
              <w:t>Lottia</w:t>
            </w:r>
            <w:proofErr w:type="spellEnd"/>
            <w:r w:rsidRPr="004D20A4">
              <w:rPr>
                <w:rFonts w:ascii="Times New Roman" w:hAnsi="Times New Roman" w:cs="Times New Roman"/>
                <w:i/>
                <w:iCs/>
                <w:sz w:val="21"/>
                <w:szCs w:val="21"/>
              </w:rPr>
              <w:t xml:space="preserve"> alveus </w:t>
            </w:r>
            <w:proofErr w:type="spellStart"/>
            <w:r w:rsidRPr="004D20A4">
              <w:rPr>
                <w:rFonts w:ascii="Times New Roman" w:hAnsi="Times New Roman" w:cs="Times New Roman"/>
                <w:i/>
                <w:iCs/>
                <w:sz w:val="21"/>
                <w:szCs w:val="21"/>
              </w:rPr>
              <w:t>parallella</w:t>
            </w:r>
            <w:proofErr w:type="spellEnd"/>
          </w:p>
        </w:tc>
        <w:tc>
          <w:tcPr>
            <w:tcW w:w="2610" w:type="dxa"/>
          </w:tcPr>
          <w:p w14:paraId="73956AD5" w14:textId="77777777" w:rsidR="003E324A" w:rsidRPr="004D20A4" w:rsidRDefault="003E324A" w:rsidP="004D6D1B">
            <w:pPr>
              <w:rPr>
                <w:rFonts w:ascii="Times New Roman" w:hAnsi="Times New Roman" w:cs="Times New Roman"/>
                <w:sz w:val="21"/>
                <w:szCs w:val="21"/>
              </w:rPr>
            </w:pPr>
            <w:r w:rsidRPr="004D20A4">
              <w:rPr>
                <w:rFonts w:ascii="Times New Roman" w:hAnsi="Times New Roman" w:cs="Times New Roman"/>
                <w:sz w:val="21"/>
                <w:szCs w:val="21"/>
              </w:rPr>
              <w:t>Pacific eelgrass limpet</w:t>
            </w:r>
          </w:p>
        </w:tc>
        <w:tc>
          <w:tcPr>
            <w:tcW w:w="1620" w:type="dxa"/>
          </w:tcPr>
          <w:p w14:paraId="4630620B" w14:textId="77777777" w:rsidR="003E324A" w:rsidRPr="004D20A4" w:rsidRDefault="003E324A" w:rsidP="004D6D1B">
            <w:pPr>
              <w:rPr>
                <w:rFonts w:ascii="Times New Roman" w:hAnsi="Times New Roman" w:cs="Times New Roman"/>
                <w:sz w:val="21"/>
                <w:szCs w:val="21"/>
              </w:rPr>
            </w:pPr>
            <w:r>
              <w:rPr>
                <w:rFonts w:ascii="Times New Roman" w:hAnsi="Times New Roman" w:cs="Times New Roman"/>
                <w:sz w:val="21"/>
                <w:szCs w:val="21"/>
              </w:rPr>
              <w:t>10</w:t>
            </w:r>
          </w:p>
        </w:tc>
      </w:tr>
      <w:tr w:rsidR="003E324A" w14:paraId="320D6BB9" w14:textId="77777777" w:rsidTr="00D611B0">
        <w:trPr>
          <w:trHeight w:val="381"/>
        </w:trPr>
        <w:tc>
          <w:tcPr>
            <w:tcW w:w="2880" w:type="dxa"/>
          </w:tcPr>
          <w:p w14:paraId="0793C493" w14:textId="77777777" w:rsidR="003E324A" w:rsidRPr="004D20A4" w:rsidRDefault="003E324A" w:rsidP="004D6D1B">
            <w:pPr>
              <w:rPr>
                <w:rFonts w:ascii="Times New Roman" w:hAnsi="Times New Roman" w:cs="Times New Roman"/>
                <w:i/>
                <w:iCs/>
                <w:sz w:val="21"/>
                <w:szCs w:val="21"/>
              </w:rPr>
            </w:pPr>
            <w:proofErr w:type="spellStart"/>
            <w:r w:rsidRPr="004D20A4">
              <w:rPr>
                <w:rFonts w:ascii="Times New Roman" w:hAnsi="Times New Roman" w:cs="Times New Roman"/>
                <w:i/>
                <w:iCs/>
                <w:sz w:val="21"/>
                <w:szCs w:val="21"/>
              </w:rPr>
              <w:t>Nereididae</w:t>
            </w:r>
            <w:proofErr w:type="spellEnd"/>
          </w:p>
        </w:tc>
        <w:tc>
          <w:tcPr>
            <w:tcW w:w="2610" w:type="dxa"/>
          </w:tcPr>
          <w:p w14:paraId="4AE8F22D" w14:textId="77777777" w:rsidR="003E324A" w:rsidRPr="004D20A4" w:rsidRDefault="003E324A" w:rsidP="004D6D1B">
            <w:pPr>
              <w:rPr>
                <w:rFonts w:ascii="Times New Roman" w:hAnsi="Times New Roman" w:cs="Times New Roman"/>
                <w:sz w:val="21"/>
                <w:szCs w:val="21"/>
              </w:rPr>
            </w:pPr>
            <w:r w:rsidRPr="004D20A4">
              <w:rPr>
                <w:rFonts w:ascii="Times New Roman" w:hAnsi="Times New Roman" w:cs="Times New Roman"/>
                <w:sz w:val="21"/>
                <w:szCs w:val="21"/>
              </w:rPr>
              <w:t>Nereid worm</w:t>
            </w:r>
          </w:p>
        </w:tc>
        <w:tc>
          <w:tcPr>
            <w:tcW w:w="1620" w:type="dxa"/>
          </w:tcPr>
          <w:p w14:paraId="659F79B8" w14:textId="77777777" w:rsidR="003E324A" w:rsidRPr="004D20A4" w:rsidRDefault="003E324A" w:rsidP="004D6D1B">
            <w:pPr>
              <w:rPr>
                <w:rFonts w:ascii="Times New Roman" w:hAnsi="Times New Roman" w:cs="Times New Roman"/>
                <w:sz w:val="21"/>
                <w:szCs w:val="21"/>
              </w:rPr>
            </w:pPr>
            <w:r>
              <w:rPr>
                <w:rFonts w:ascii="Times New Roman" w:hAnsi="Times New Roman" w:cs="Times New Roman"/>
                <w:sz w:val="21"/>
                <w:szCs w:val="21"/>
              </w:rPr>
              <w:t>10</w:t>
            </w:r>
          </w:p>
        </w:tc>
      </w:tr>
      <w:tr w:rsidR="003E324A" w14:paraId="4D1F3304" w14:textId="77777777" w:rsidTr="00D611B0">
        <w:trPr>
          <w:trHeight w:val="381"/>
        </w:trPr>
        <w:tc>
          <w:tcPr>
            <w:tcW w:w="2880" w:type="dxa"/>
          </w:tcPr>
          <w:p w14:paraId="47EA76EB" w14:textId="77777777" w:rsidR="003E324A" w:rsidRPr="004D20A4" w:rsidRDefault="003E324A" w:rsidP="004D6D1B">
            <w:pPr>
              <w:rPr>
                <w:rFonts w:ascii="Times New Roman" w:hAnsi="Times New Roman" w:cs="Times New Roman"/>
                <w:i/>
                <w:iCs/>
                <w:sz w:val="21"/>
                <w:szCs w:val="21"/>
              </w:rPr>
            </w:pPr>
            <w:proofErr w:type="spellStart"/>
            <w:r w:rsidRPr="004D20A4">
              <w:rPr>
                <w:rFonts w:ascii="Times New Roman" w:hAnsi="Times New Roman" w:cs="Times New Roman"/>
                <w:i/>
                <w:iCs/>
                <w:sz w:val="21"/>
                <w:szCs w:val="21"/>
              </w:rPr>
              <w:t>Pagurus</w:t>
            </w:r>
            <w:proofErr w:type="spellEnd"/>
            <w:r w:rsidRPr="004D20A4">
              <w:rPr>
                <w:rFonts w:ascii="Times New Roman" w:hAnsi="Times New Roman" w:cs="Times New Roman"/>
                <w:i/>
                <w:iCs/>
                <w:sz w:val="21"/>
                <w:szCs w:val="21"/>
              </w:rPr>
              <w:t xml:space="preserve"> sp. </w:t>
            </w:r>
          </w:p>
        </w:tc>
        <w:tc>
          <w:tcPr>
            <w:tcW w:w="2610" w:type="dxa"/>
          </w:tcPr>
          <w:p w14:paraId="08E0DFA1" w14:textId="77777777" w:rsidR="003E324A" w:rsidRPr="004D20A4" w:rsidRDefault="003E324A" w:rsidP="004D6D1B">
            <w:pPr>
              <w:rPr>
                <w:rFonts w:ascii="Times New Roman" w:hAnsi="Times New Roman" w:cs="Times New Roman"/>
                <w:sz w:val="21"/>
                <w:szCs w:val="21"/>
              </w:rPr>
            </w:pPr>
            <w:r w:rsidRPr="004D20A4">
              <w:rPr>
                <w:rFonts w:ascii="Times New Roman" w:hAnsi="Times New Roman" w:cs="Times New Roman"/>
                <w:sz w:val="21"/>
                <w:szCs w:val="21"/>
              </w:rPr>
              <w:t>Hermit crab</w:t>
            </w:r>
          </w:p>
        </w:tc>
        <w:tc>
          <w:tcPr>
            <w:tcW w:w="1620" w:type="dxa"/>
          </w:tcPr>
          <w:p w14:paraId="35EFD731" w14:textId="77777777" w:rsidR="003E324A" w:rsidRPr="004D20A4" w:rsidRDefault="003E324A" w:rsidP="004D6D1B">
            <w:pPr>
              <w:rPr>
                <w:rFonts w:ascii="Times New Roman" w:hAnsi="Times New Roman" w:cs="Times New Roman"/>
                <w:sz w:val="21"/>
                <w:szCs w:val="21"/>
              </w:rPr>
            </w:pPr>
            <w:r>
              <w:rPr>
                <w:rFonts w:ascii="Times New Roman" w:hAnsi="Times New Roman" w:cs="Times New Roman"/>
                <w:sz w:val="21"/>
                <w:szCs w:val="21"/>
              </w:rPr>
              <w:t>3</w:t>
            </w:r>
          </w:p>
        </w:tc>
      </w:tr>
      <w:tr w:rsidR="003E324A" w14:paraId="1A582465" w14:textId="77777777" w:rsidTr="00D611B0">
        <w:trPr>
          <w:trHeight w:val="381"/>
        </w:trPr>
        <w:tc>
          <w:tcPr>
            <w:tcW w:w="2880" w:type="dxa"/>
          </w:tcPr>
          <w:p w14:paraId="40F4ED7B" w14:textId="77777777" w:rsidR="003E324A" w:rsidRPr="004D20A4" w:rsidRDefault="003E324A" w:rsidP="004D6D1B">
            <w:pPr>
              <w:rPr>
                <w:rFonts w:ascii="Times New Roman" w:hAnsi="Times New Roman" w:cs="Times New Roman"/>
                <w:i/>
                <w:iCs/>
                <w:sz w:val="21"/>
                <w:szCs w:val="21"/>
              </w:rPr>
            </w:pPr>
            <w:proofErr w:type="spellStart"/>
            <w:r w:rsidRPr="004D20A4">
              <w:rPr>
                <w:rFonts w:ascii="Times New Roman" w:hAnsi="Times New Roman" w:cs="Times New Roman"/>
                <w:i/>
                <w:iCs/>
                <w:sz w:val="21"/>
                <w:szCs w:val="21"/>
              </w:rPr>
              <w:t>Pentidotea</w:t>
            </w:r>
            <w:proofErr w:type="spellEnd"/>
            <w:r w:rsidRPr="004D20A4">
              <w:rPr>
                <w:rFonts w:ascii="Times New Roman" w:hAnsi="Times New Roman" w:cs="Times New Roman"/>
                <w:i/>
                <w:iCs/>
                <w:sz w:val="21"/>
                <w:szCs w:val="21"/>
              </w:rPr>
              <w:t xml:space="preserve"> </w:t>
            </w:r>
            <w:proofErr w:type="spellStart"/>
            <w:r w:rsidRPr="004D20A4">
              <w:rPr>
                <w:rFonts w:ascii="Times New Roman" w:hAnsi="Times New Roman" w:cs="Times New Roman"/>
                <w:i/>
                <w:iCs/>
                <w:sz w:val="21"/>
                <w:szCs w:val="21"/>
              </w:rPr>
              <w:t>resecata</w:t>
            </w:r>
            <w:proofErr w:type="spellEnd"/>
          </w:p>
        </w:tc>
        <w:tc>
          <w:tcPr>
            <w:tcW w:w="2610" w:type="dxa"/>
          </w:tcPr>
          <w:p w14:paraId="0F475709" w14:textId="77777777" w:rsidR="003E324A" w:rsidRPr="004D20A4" w:rsidRDefault="003E324A" w:rsidP="004D6D1B">
            <w:pPr>
              <w:rPr>
                <w:rFonts w:ascii="Times New Roman" w:hAnsi="Times New Roman" w:cs="Times New Roman"/>
                <w:sz w:val="21"/>
                <w:szCs w:val="21"/>
              </w:rPr>
            </w:pPr>
            <w:r w:rsidRPr="004D20A4">
              <w:rPr>
                <w:rFonts w:ascii="Times New Roman" w:hAnsi="Times New Roman" w:cs="Times New Roman"/>
                <w:sz w:val="21"/>
                <w:szCs w:val="21"/>
              </w:rPr>
              <w:t>Eelgrass isopod</w:t>
            </w:r>
          </w:p>
        </w:tc>
        <w:tc>
          <w:tcPr>
            <w:tcW w:w="1620" w:type="dxa"/>
          </w:tcPr>
          <w:p w14:paraId="3EE2B575" w14:textId="77777777" w:rsidR="003E324A" w:rsidRPr="004D20A4" w:rsidRDefault="003E324A" w:rsidP="004D6D1B">
            <w:pPr>
              <w:rPr>
                <w:rFonts w:ascii="Times New Roman" w:hAnsi="Times New Roman" w:cs="Times New Roman"/>
                <w:sz w:val="21"/>
                <w:szCs w:val="21"/>
              </w:rPr>
            </w:pPr>
            <w:r>
              <w:rPr>
                <w:rFonts w:ascii="Times New Roman" w:hAnsi="Times New Roman" w:cs="Times New Roman"/>
                <w:sz w:val="21"/>
                <w:szCs w:val="21"/>
              </w:rPr>
              <w:t>11</w:t>
            </w:r>
          </w:p>
        </w:tc>
      </w:tr>
      <w:tr w:rsidR="003E324A" w14:paraId="4C4D58B5" w14:textId="77777777" w:rsidTr="00D611B0">
        <w:trPr>
          <w:trHeight w:val="381"/>
        </w:trPr>
        <w:tc>
          <w:tcPr>
            <w:tcW w:w="2880" w:type="dxa"/>
          </w:tcPr>
          <w:p w14:paraId="4278F6D5" w14:textId="77777777" w:rsidR="003E324A" w:rsidRPr="004D20A4" w:rsidRDefault="003E324A" w:rsidP="004D6D1B">
            <w:pPr>
              <w:rPr>
                <w:rFonts w:ascii="Times New Roman" w:hAnsi="Times New Roman" w:cs="Times New Roman"/>
                <w:i/>
                <w:iCs/>
                <w:sz w:val="21"/>
                <w:szCs w:val="21"/>
              </w:rPr>
            </w:pPr>
            <w:proofErr w:type="spellStart"/>
            <w:r w:rsidRPr="004D20A4">
              <w:rPr>
                <w:rFonts w:ascii="Times New Roman" w:hAnsi="Times New Roman" w:cs="Times New Roman"/>
                <w:i/>
                <w:iCs/>
                <w:sz w:val="21"/>
                <w:szCs w:val="21"/>
              </w:rPr>
              <w:t>Phyllaplysia</w:t>
            </w:r>
            <w:proofErr w:type="spellEnd"/>
            <w:r w:rsidRPr="004D20A4">
              <w:rPr>
                <w:rFonts w:ascii="Times New Roman" w:hAnsi="Times New Roman" w:cs="Times New Roman"/>
                <w:i/>
                <w:iCs/>
                <w:sz w:val="21"/>
                <w:szCs w:val="21"/>
              </w:rPr>
              <w:t xml:space="preserve"> </w:t>
            </w:r>
            <w:proofErr w:type="spellStart"/>
            <w:r w:rsidRPr="004D20A4">
              <w:rPr>
                <w:rFonts w:ascii="Times New Roman" w:hAnsi="Times New Roman" w:cs="Times New Roman"/>
                <w:i/>
                <w:iCs/>
                <w:sz w:val="21"/>
                <w:szCs w:val="21"/>
              </w:rPr>
              <w:t>taylori</w:t>
            </w:r>
            <w:proofErr w:type="spellEnd"/>
          </w:p>
        </w:tc>
        <w:tc>
          <w:tcPr>
            <w:tcW w:w="2610" w:type="dxa"/>
          </w:tcPr>
          <w:p w14:paraId="35A20F70" w14:textId="77777777" w:rsidR="003E324A" w:rsidRPr="004D20A4" w:rsidRDefault="003E324A" w:rsidP="004D6D1B">
            <w:pPr>
              <w:rPr>
                <w:rFonts w:ascii="Times New Roman" w:hAnsi="Times New Roman" w:cs="Times New Roman"/>
                <w:sz w:val="21"/>
                <w:szCs w:val="21"/>
              </w:rPr>
            </w:pPr>
            <w:r w:rsidRPr="004D20A4">
              <w:rPr>
                <w:rFonts w:ascii="Times New Roman" w:hAnsi="Times New Roman" w:cs="Times New Roman"/>
                <w:sz w:val="21"/>
                <w:szCs w:val="21"/>
              </w:rPr>
              <w:t>Eelgrass sea slug</w:t>
            </w:r>
          </w:p>
        </w:tc>
        <w:tc>
          <w:tcPr>
            <w:tcW w:w="1620" w:type="dxa"/>
          </w:tcPr>
          <w:p w14:paraId="25370F29" w14:textId="77777777" w:rsidR="003E324A" w:rsidRPr="004D20A4" w:rsidRDefault="003E324A" w:rsidP="004D6D1B">
            <w:pPr>
              <w:rPr>
                <w:rFonts w:ascii="Times New Roman" w:hAnsi="Times New Roman" w:cs="Times New Roman"/>
                <w:sz w:val="21"/>
                <w:szCs w:val="21"/>
              </w:rPr>
            </w:pPr>
            <w:r>
              <w:rPr>
                <w:rFonts w:ascii="Times New Roman" w:hAnsi="Times New Roman" w:cs="Times New Roman"/>
                <w:sz w:val="21"/>
                <w:szCs w:val="21"/>
              </w:rPr>
              <w:t>9</w:t>
            </w:r>
          </w:p>
        </w:tc>
      </w:tr>
      <w:tr w:rsidR="003E324A" w14:paraId="23F7CFF1" w14:textId="77777777" w:rsidTr="00D611B0">
        <w:trPr>
          <w:trHeight w:val="359"/>
        </w:trPr>
        <w:tc>
          <w:tcPr>
            <w:tcW w:w="2880" w:type="dxa"/>
          </w:tcPr>
          <w:p w14:paraId="4E50F62A" w14:textId="77777777" w:rsidR="003E324A" w:rsidRPr="004D20A4" w:rsidRDefault="003E324A" w:rsidP="004D6D1B">
            <w:pPr>
              <w:rPr>
                <w:rFonts w:ascii="Times New Roman" w:hAnsi="Times New Roman" w:cs="Times New Roman"/>
                <w:i/>
                <w:iCs/>
                <w:sz w:val="21"/>
                <w:szCs w:val="21"/>
              </w:rPr>
            </w:pPr>
            <w:proofErr w:type="spellStart"/>
            <w:r w:rsidRPr="004D20A4">
              <w:rPr>
                <w:rFonts w:ascii="Times New Roman" w:hAnsi="Times New Roman" w:cs="Times New Roman"/>
                <w:i/>
                <w:iCs/>
                <w:sz w:val="21"/>
                <w:szCs w:val="21"/>
              </w:rPr>
              <w:t>Phyllodocidae</w:t>
            </w:r>
            <w:proofErr w:type="spellEnd"/>
          </w:p>
        </w:tc>
        <w:tc>
          <w:tcPr>
            <w:tcW w:w="2610" w:type="dxa"/>
          </w:tcPr>
          <w:p w14:paraId="13007E01" w14:textId="77777777" w:rsidR="003E324A" w:rsidRPr="004D20A4" w:rsidRDefault="003E324A" w:rsidP="004D6D1B">
            <w:pPr>
              <w:rPr>
                <w:rFonts w:ascii="Times New Roman" w:hAnsi="Times New Roman" w:cs="Times New Roman"/>
                <w:sz w:val="21"/>
                <w:szCs w:val="21"/>
              </w:rPr>
            </w:pPr>
            <w:r w:rsidRPr="004D20A4">
              <w:rPr>
                <w:rFonts w:ascii="Times New Roman" w:hAnsi="Times New Roman" w:cs="Times New Roman"/>
                <w:sz w:val="21"/>
                <w:szCs w:val="21"/>
              </w:rPr>
              <w:t>Phyllodocid worm</w:t>
            </w:r>
          </w:p>
        </w:tc>
        <w:tc>
          <w:tcPr>
            <w:tcW w:w="1620" w:type="dxa"/>
          </w:tcPr>
          <w:p w14:paraId="14EEB08D" w14:textId="77777777" w:rsidR="003E324A" w:rsidRPr="004D20A4" w:rsidRDefault="003E324A" w:rsidP="004D6D1B">
            <w:pPr>
              <w:rPr>
                <w:rFonts w:ascii="Times New Roman" w:hAnsi="Times New Roman" w:cs="Times New Roman"/>
                <w:sz w:val="21"/>
                <w:szCs w:val="21"/>
              </w:rPr>
            </w:pPr>
            <w:r>
              <w:rPr>
                <w:rFonts w:ascii="Times New Roman" w:hAnsi="Times New Roman" w:cs="Times New Roman"/>
                <w:sz w:val="21"/>
                <w:szCs w:val="21"/>
              </w:rPr>
              <w:t>10</w:t>
            </w:r>
          </w:p>
        </w:tc>
      </w:tr>
      <w:tr w:rsidR="003E324A" w14:paraId="754A9518" w14:textId="77777777" w:rsidTr="00D611B0">
        <w:trPr>
          <w:trHeight w:val="341"/>
        </w:trPr>
        <w:tc>
          <w:tcPr>
            <w:tcW w:w="2880" w:type="dxa"/>
          </w:tcPr>
          <w:p w14:paraId="74F1054C" w14:textId="77777777" w:rsidR="003E324A" w:rsidRDefault="003E324A" w:rsidP="004D6D1B">
            <w:pPr>
              <w:rPr>
                <w:rFonts w:ascii="Times New Roman" w:hAnsi="Times New Roman" w:cs="Times New Roman"/>
                <w:i/>
                <w:iCs/>
                <w:sz w:val="21"/>
                <w:szCs w:val="21"/>
              </w:rPr>
            </w:pPr>
            <w:proofErr w:type="spellStart"/>
            <w:r w:rsidRPr="004D20A4">
              <w:rPr>
                <w:rFonts w:ascii="Times New Roman" w:hAnsi="Times New Roman" w:cs="Times New Roman"/>
                <w:i/>
                <w:iCs/>
                <w:sz w:val="21"/>
                <w:szCs w:val="21"/>
              </w:rPr>
              <w:t>Phylloplana</w:t>
            </w:r>
            <w:proofErr w:type="spellEnd"/>
            <w:r w:rsidRPr="004D20A4">
              <w:rPr>
                <w:rFonts w:ascii="Times New Roman" w:hAnsi="Times New Roman" w:cs="Times New Roman"/>
                <w:i/>
                <w:iCs/>
                <w:sz w:val="21"/>
                <w:szCs w:val="21"/>
              </w:rPr>
              <w:t xml:space="preserve"> </w:t>
            </w:r>
            <w:proofErr w:type="spellStart"/>
            <w:r w:rsidRPr="004D20A4">
              <w:rPr>
                <w:rFonts w:ascii="Times New Roman" w:hAnsi="Times New Roman" w:cs="Times New Roman"/>
                <w:i/>
                <w:iCs/>
                <w:sz w:val="21"/>
                <w:szCs w:val="21"/>
              </w:rPr>
              <w:t>viridis</w:t>
            </w:r>
            <w:proofErr w:type="spellEnd"/>
            <w:r>
              <w:rPr>
                <w:rFonts w:ascii="Times New Roman" w:hAnsi="Times New Roman" w:cs="Times New Roman"/>
                <w:i/>
                <w:iCs/>
                <w:sz w:val="21"/>
                <w:szCs w:val="21"/>
              </w:rPr>
              <w:t xml:space="preserve"> </w:t>
            </w:r>
          </w:p>
          <w:p w14:paraId="5D653004" w14:textId="77777777" w:rsidR="003E324A" w:rsidRPr="004D20A4" w:rsidRDefault="003E324A" w:rsidP="004D6D1B">
            <w:pPr>
              <w:rPr>
                <w:rFonts w:ascii="Times New Roman" w:hAnsi="Times New Roman" w:cs="Times New Roman"/>
                <w:i/>
                <w:iCs/>
                <w:sz w:val="21"/>
                <w:szCs w:val="21"/>
              </w:rPr>
            </w:pPr>
          </w:p>
        </w:tc>
        <w:tc>
          <w:tcPr>
            <w:tcW w:w="2610" w:type="dxa"/>
          </w:tcPr>
          <w:p w14:paraId="0DEFE997" w14:textId="77777777" w:rsidR="003E324A" w:rsidRDefault="003E324A" w:rsidP="004D6D1B">
            <w:pPr>
              <w:rPr>
                <w:rFonts w:ascii="Times New Roman" w:hAnsi="Times New Roman" w:cs="Times New Roman"/>
                <w:sz w:val="21"/>
                <w:szCs w:val="21"/>
              </w:rPr>
            </w:pPr>
            <w:r w:rsidRPr="004D20A4">
              <w:rPr>
                <w:rFonts w:ascii="Times New Roman" w:hAnsi="Times New Roman" w:cs="Times New Roman"/>
                <w:sz w:val="21"/>
                <w:szCs w:val="21"/>
              </w:rPr>
              <w:t>Green Flatworm</w:t>
            </w:r>
          </w:p>
          <w:p w14:paraId="47E0FB0E" w14:textId="77777777" w:rsidR="003E324A" w:rsidRPr="004D20A4" w:rsidRDefault="003E324A" w:rsidP="004D6D1B">
            <w:pPr>
              <w:rPr>
                <w:rFonts w:ascii="Times New Roman" w:hAnsi="Times New Roman" w:cs="Times New Roman"/>
                <w:sz w:val="21"/>
                <w:szCs w:val="21"/>
              </w:rPr>
            </w:pPr>
          </w:p>
        </w:tc>
        <w:tc>
          <w:tcPr>
            <w:tcW w:w="1620" w:type="dxa"/>
          </w:tcPr>
          <w:p w14:paraId="1D0C2094" w14:textId="77777777" w:rsidR="003E324A" w:rsidRPr="004D20A4" w:rsidRDefault="003E324A" w:rsidP="004D6D1B">
            <w:pPr>
              <w:rPr>
                <w:rFonts w:ascii="Times New Roman" w:hAnsi="Times New Roman" w:cs="Times New Roman"/>
                <w:sz w:val="21"/>
                <w:szCs w:val="21"/>
              </w:rPr>
            </w:pPr>
            <w:r>
              <w:rPr>
                <w:rFonts w:ascii="Times New Roman" w:hAnsi="Times New Roman" w:cs="Times New Roman"/>
                <w:sz w:val="21"/>
                <w:szCs w:val="21"/>
              </w:rPr>
              <w:t>2</w:t>
            </w:r>
          </w:p>
        </w:tc>
      </w:tr>
      <w:tr w:rsidR="003E324A" w14:paraId="3DAD1EFD" w14:textId="77777777" w:rsidTr="00D611B0">
        <w:trPr>
          <w:trHeight w:val="381"/>
        </w:trPr>
        <w:tc>
          <w:tcPr>
            <w:tcW w:w="2880" w:type="dxa"/>
          </w:tcPr>
          <w:p w14:paraId="4946B6EC" w14:textId="77777777" w:rsidR="003E324A" w:rsidRPr="004D20A4" w:rsidRDefault="003E324A" w:rsidP="004D6D1B">
            <w:pPr>
              <w:rPr>
                <w:rFonts w:ascii="Times New Roman" w:hAnsi="Times New Roman" w:cs="Times New Roman"/>
                <w:i/>
                <w:iCs/>
                <w:sz w:val="21"/>
                <w:szCs w:val="21"/>
              </w:rPr>
            </w:pPr>
            <w:proofErr w:type="spellStart"/>
            <w:r w:rsidRPr="004D20A4">
              <w:rPr>
                <w:rFonts w:ascii="Times New Roman" w:hAnsi="Times New Roman" w:cs="Times New Roman"/>
                <w:i/>
                <w:iCs/>
                <w:sz w:val="21"/>
                <w:szCs w:val="21"/>
              </w:rPr>
              <w:t>Porcellidium</w:t>
            </w:r>
            <w:proofErr w:type="spellEnd"/>
            <w:r w:rsidRPr="004D20A4">
              <w:rPr>
                <w:rFonts w:ascii="Times New Roman" w:hAnsi="Times New Roman" w:cs="Times New Roman"/>
                <w:i/>
                <w:iCs/>
                <w:sz w:val="21"/>
                <w:szCs w:val="21"/>
              </w:rPr>
              <w:t xml:space="preserve"> sp.</w:t>
            </w:r>
          </w:p>
        </w:tc>
        <w:tc>
          <w:tcPr>
            <w:tcW w:w="2610" w:type="dxa"/>
          </w:tcPr>
          <w:p w14:paraId="38E469A8" w14:textId="77777777" w:rsidR="003E324A" w:rsidRPr="004D20A4" w:rsidRDefault="003E324A" w:rsidP="004D6D1B">
            <w:pPr>
              <w:rPr>
                <w:rFonts w:ascii="Times New Roman" w:hAnsi="Times New Roman" w:cs="Times New Roman"/>
                <w:sz w:val="21"/>
                <w:szCs w:val="21"/>
              </w:rPr>
            </w:pPr>
            <w:r w:rsidRPr="004D20A4">
              <w:rPr>
                <w:rFonts w:ascii="Times New Roman" w:hAnsi="Times New Roman" w:cs="Times New Roman"/>
                <w:sz w:val="21"/>
                <w:szCs w:val="21"/>
              </w:rPr>
              <w:t>Harpacticoid copepod</w:t>
            </w:r>
          </w:p>
        </w:tc>
        <w:tc>
          <w:tcPr>
            <w:tcW w:w="1620" w:type="dxa"/>
          </w:tcPr>
          <w:p w14:paraId="2DB6176B" w14:textId="77777777" w:rsidR="003E324A" w:rsidRPr="004D20A4" w:rsidRDefault="003E324A" w:rsidP="004D6D1B">
            <w:pPr>
              <w:rPr>
                <w:rFonts w:ascii="Times New Roman" w:hAnsi="Times New Roman" w:cs="Times New Roman"/>
                <w:sz w:val="21"/>
                <w:szCs w:val="21"/>
              </w:rPr>
            </w:pPr>
            <w:r>
              <w:rPr>
                <w:rFonts w:ascii="Times New Roman" w:hAnsi="Times New Roman" w:cs="Times New Roman"/>
                <w:sz w:val="21"/>
                <w:szCs w:val="21"/>
              </w:rPr>
              <w:t>12</w:t>
            </w:r>
          </w:p>
        </w:tc>
      </w:tr>
      <w:tr w:rsidR="003E324A" w14:paraId="32BEFCFF" w14:textId="77777777" w:rsidTr="00D611B0">
        <w:trPr>
          <w:trHeight w:val="476"/>
        </w:trPr>
        <w:tc>
          <w:tcPr>
            <w:tcW w:w="2880" w:type="dxa"/>
          </w:tcPr>
          <w:p w14:paraId="358AB5D0" w14:textId="77777777" w:rsidR="003E324A" w:rsidRPr="004D20A4" w:rsidRDefault="003E324A" w:rsidP="004D6D1B">
            <w:pPr>
              <w:rPr>
                <w:rFonts w:ascii="Times New Roman" w:hAnsi="Times New Roman" w:cs="Times New Roman"/>
                <w:i/>
                <w:iCs/>
                <w:sz w:val="21"/>
                <w:szCs w:val="21"/>
              </w:rPr>
            </w:pPr>
            <w:proofErr w:type="spellStart"/>
            <w:r>
              <w:rPr>
                <w:rFonts w:ascii="Times New Roman" w:hAnsi="Times New Roman" w:cs="Times New Roman"/>
                <w:i/>
                <w:iCs/>
                <w:sz w:val="21"/>
                <w:szCs w:val="21"/>
              </w:rPr>
              <w:t>Pseudostylochus</w:t>
            </w:r>
            <w:proofErr w:type="spellEnd"/>
            <w:r>
              <w:rPr>
                <w:rFonts w:ascii="Times New Roman" w:hAnsi="Times New Roman" w:cs="Times New Roman"/>
                <w:i/>
                <w:iCs/>
                <w:sz w:val="21"/>
                <w:szCs w:val="21"/>
              </w:rPr>
              <w:t xml:space="preserve"> </w:t>
            </w:r>
            <w:proofErr w:type="spellStart"/>
            <w:r>
              <w:rPr>
                <w:rFonts w:ascii="Times New Roman" w:hAnsi="Times New Roman" w:cs="Times New Roman"/>
                <w:i/>
                <w:iCs/>
                <w:sz w:val="21"/>
                <w:szCs w:val="21"/>
              </w:rPr>
              <w:t>ostreophagus</w:t>
            </w:r>
            <w:proofErr w:type="spellEnd"/>
          </w:p>
        </w:tc>
        <w:tc>
          <w:tcPr>
            <w:tcW w:w="2610" w:type="dxa"/>
          </w:tcPr>
          <w:p w14:paraId="256DC79A" w14:textId="77777777" w:rsidR="003E324A" w:rsidRPr="004D20A4" w:rsidRDefault="003E324A" w:rsidP="004D6D1B">
            <w:pPr>
              <w:rPr>
                <w:rFonts w:ascii="Times New Roman" w:hAnsi="Times New Roman" w:cs="Times New Roman"/>
                <w:sz w:val="21"/>
                <w:szCs w:val="21"/>
              </w:rPr>
            </w:pPr>
            <w:r>
              <w:rPr>
                <w:rFonts w:ascii="Times New Roman" w:hAnsi="Times New Roman" w:cs="Times New Roman"/>
                <w:sz w:val="21"/>
                <w:szCs w:val="21"/>
              </w:rPr>
              <w:t>Bivalve Flatworm</w:t>
            </w:r>
          </w:p>
        </w:tc>
        <w:tc>
          <w:tcPr>
            <w:tcW w:w="1620" w:type="dxa"/>
          </w:tcPr>
          <w:p w14:paraId="7F8F2D04" w14:textId="77777777" w:rsidR="003E324A" w:rsidRPr="004D20A4" w:rsidRDefault="003E324A" w:rsidP="004D6D1B">
            <w:pPr>
              <w:rPr>
                <w:rFonts w:ascii="Times New Roman" w:hAnsi="Times New Roman" w:cs="Times New Roman"/>
                <w:sz w:val="21"/>
                <w:szCs w:val="21"/>
              </w:rPr>
            </w:pPr>
            <w:r>
              <w:rPr>
                <w:rFonts w:ascii="Times New Roman" w:hAnsi="Times New Roman" w:cs="Times New Roman"/>
                <w:sz w:val="21"/>
                <w:szCs w:val="21"/>
              </w:rPr>
              <w:t>1</w:t>
            </w:r>
          </w:p>
        </w:tc>
      </w:tr>
      <w:tr w:rsidR="003E324A" w14:paraId="60DA6B0D" w14:textId="77777777" w:rsidTr="00D611B0">
        <w:trPr>
          <w:trHeight w:val="440"/>
        </w:trPr>
        <w:tc>
          <w:tcPr>
            <w:tcW w:w="2880" w:type="dxa"/>
          </w:tcPr>
          <w:p w14:paraId="63FC96EE" w14:textId="77777777" w:rsidR="003E324A" w:rsidRPr="004D20A4" w:rsidRDefault="003E324A" w:rsidP="004D6D1B">
            <w:pPr>
              <w:rPr>
                <w:rFonts w:ascii="Times New Roman" w:hAnsi="Times New Roman" w:cs="Times New Roman"/>
                <w:i/>
                <w:iCs/>
                <w:sz w:val="21"/>
                <w:szCs w:val="21"/>
              </w:rPr>
            </w:pPr>
            <w:proofErr w:type="spellStart"/>
            <w:r>
              <w:rPr>
                <w:rFonts w:ascii="Times New Roman" w:hAnsi="Times New Roman" w:cs="Times New Roman"/>
                <w:i/>
                <w:iCs/>
                <w:sz w:val="21"/>
                <w:szCs w:val="21"/>
              </w:rPr>
              <w:t>Pugettia</w:t>
            </w:r>
            <w:proofErr w:type="spellEnd"/>
            <w:r>
              <w:rPr>
                <w:rFonts w:ascii="Times New Roman" w:hAnsi="Times New Roman" w:cs="Times New Roman"/>
                <w:i/>
                <w:iCs/>
                <w:sz w:val="21"/>
                <w:szCs w:val="21"/>
              </w:rPr>
              <w:t xml:space="preserve"> </w:t>
            </w:r>
            <w:proofErr w:type="spellStart"/>
            <w:r>
              <w:rPr>
                <w:rFonts w:ascii="Times New Roman" w:hAnsi="Times New Roman" w:cs="Times New Roman"/>
                <w:i/>
                <w:iCs/>
                <w:sz w:val="21"/>
                <w:szCs w:val="21"/>
              </w:rPr>
              <w:t>producta</w:t>
            </w:r>
            <w:proofErr w:type="spellEnd"/>
          </w:p>
        </w:tc>
        <w:tc>
          <w:tcPr>
            <w:tcW w:w="2610" w:type="dxa"/>
          </w:tcPr>
          <w:p w14:paraId="6C370F8F" w14:textId="77777777" w:rsidR="003E324A" w:rsidRPr="004D20A4" w:rsidRDefault="003E324A" w:rsidP="004D6D1B">
            <w:pPr>
              <w:rPr>
                <w:rFonts w:ascii="Times New Roman" w:hAnsi="Times New Roman" w:cs="Times New Roman"/>
                <w:sz w:val="21"/>
                <w:szCs w:val="21"/>
              </w:rPr>
            </w:pPr>
            <w:r>
              <w:rPr>
                <w:rFonts w:ascii="Times New Roman" w:hAnsi="Times New Roman" w:cs="Times New Roman"/>
                <w:sz w:val="21"/>
                <w:szCs w:val="21"/>
              </w:rPr>
              <w:t>Northern kelp crab</w:t>
            </w:r>
          </w:p>
        </w:tc>
        <w:tc>
          <w:tcPr>
            <w:tcW w:w="1620" w:type="dxa"/>
          </w:tcPr>
          <w:p w14:paraId="175CDEC2" w14:textId="77777777" w:rsidR="003E324A" w:rsidRPr="004D20A4" w:rsidRDefault="003E324A" w:rsidP="004D6D1B">
            <w:pPr>
              <w:rPr>
                <w:rFonts w:ascii="Times New Roman" w:hAnsi="Times New Roman" w:cs="Times New Roman"/>
                <w:sz w:val="21"/>
                <w:szCs w:val="21"/>
              </w:rPr>
            </w:pPr>
            <w:r>
              <w:rPr>
                <w:rFonts w:ascii="Times New Roman" w:hAnsi="Times New Roman" w:cs="Times New Roman"/>
                <w:sz w:val="21"/>
                <w:szCs w:val="21"/>
              </w:rPr>
              <w:t>1</w:t>
            </w:r>
          </w:p>
        </w:tc>
      </w:tr>
      <w:tr w:rsidR="003E324A" w14:paraId="59A8D138" w14:textId="77777777" w:rsidTr="00D611B0">
        <w:trPr>
          <w:trHeight w:val="440"/>
        </w:trPr>
        <w:tc>
          <w:tcPr>
            <w:tcW w:w="2880" w:type="dxa"/>
          </w:tcPr>
          <w:p w14:paraId="3649C2DE" w14:textId="77777777" w:rsidR="003E324A" w:rsidRPr="004D20A4" w:rsidRDefault="003E324A" w:rsidP="004D6D1B">
            <w:pPr>
              <w:rPr>
                <w:rFonts w:ascii="Times New Roman" w:hAnsi="Times New Roman" w:cs="Times New Roman"/>
                <w:i/>
                <w:iCs/>
                <w:sz w:val="21"/>
                <w:szCs w:val="21"/>
              </w:rPr>
            </w:pPr>
            <w:proofErr w:type="spellStart"/>
            <w:r w:rsidRPr="004D20A4">
              <w:rPr>
                <w:rFonts w:ascii="Times New Roman" w:hAnsi="Times New Roman" w:cs="Times New Roman"/>
                <w:i/>
                <w:iCs/>
                <w:sz w:val="21"/>
                <w:szCs w:val="21"/>
              </w:rPr>
              <w:t>Pugettia</w:t>
            </w:r>
            <w:proofErr w:type="spellEnd"/>
            <w:r w:rsidRPr="004D20A4">
              <w:rPr>
                <w:rFonts w:ascii="Times New Roman" w:hAnsi="Times New Roman" w:cs="Times New Roman"/>
                <w:i/>
                <w:iCs/>
                <w:sz w:val="21"/>
                <w:szCs w:val="21"/>
              </w:rPr>
              <w:t xml:space="preserve"> </w:t>
            </w:r>
            <w:proofErr w:type="spellStart"/>
            <w:r w:rsidRPr="004D20A4">
              <w:rPr>
                <w:rFonts w:ascii="Times New Roman" w:hAnsi="Times New Roman" w:cs="Times New Roman"/>
                <w:i/>
                <w:iCs/>
                <w:sz w:val="21"/>
                <w:szCs w:val="21"/>
              </w:rPr>
              <w:t>richii</w:t>
            </w:r>
            <w:proofErr w:type="spellEnd"/>
            <w:r>
              <w:rPr>
                <w:rFonts w:ascii="Times New Roman" w:hAnsi="Times New Roman" w:cs="Times New Roman"/>
                <w:i/>
                <w:iCs/>
                <w:sz w:val="21"/>
                <w:szCs w:val="21"/>
              </w:rPr>
              <w:t xml:space="preserve"> </w:t>
            </w:r>
          </w:p>
          <w:p w14:paraId="46C57CC4" w14:textId="77777777" w:rsidR="003E324A" w:rsidRPr="004D20A4" w:rsidRDefault="003E324A" w:rsidP="004D6D1B">
            <w:pPr>
              <w:rPr>
                <w:rFonts w:ascii="Times New Roman" w:hAnsi="Times New Roman" w:cs="Times New Roman"/>
                <w:i/>
                <w:iCs/>
                <w:sz w:val="21"/>
                <w:szCs w:val="21"/>
              </w:rPr>
            </w:pPr>
          </w:p>
        </w:tc>
        <w:tc>
          <w:tcPr>
            <w:tcW w:w="2610" w:type="dxa"/>
          </w:tcPr>
          <w:p w14:paraId="215034EF" w14:textId="77777777" w:rsidR="003E324A" w:rsidRDefault="003E324A" w:rsidP="004D6D1B">
            <w:pPr>
              <w:rPr>
                <w:rFonts w:ascii="Times New Roman" w:hAnsi="Times New Roman" w:cs="Times New Roman"/>
                <w:sz w:val="21"/>
                <w:szCs w:val="21"/>
              </w:rPr>
            </w:pPr>
            <w:r w:rsidRPr="004D20A4">
              <w:rPr>
                <w:rFonts w:ascii="Times New Roman" w:hAnsi="Times New Roman" w:cs="Times New Roman"/>
                <w:sz w:val="21"/>
                <w:szCs w:val="21"/>
              </w:rPr>
              <w:t>Cryptic kelp crab</w:t>
            </w:r>
          </w:p>
          <w:p w14:paraId="1D0B847A" w14:textId="77777777" w:rsidR="003E324A" w:rsidRPr="004D20A4" w:rsidRDefault="003E324A" w:rsidP="004D6D1B">
            <w:pPr>
              <w:rPr>
                <w:rFonts w:ascii="Times New Roman" w:hAnsi="Times New Roman" w:cs="Times New Roman"/>
                <w:sz w:val="21"/>
                <w:szCs w:val="21"/>
              </w:rPr>
            </w:pPr>
          </w:p>
        </w:tc>
        <w:tc>
          <w:tcPr>
            <w:tcW w:w="1620" w:type="dxa"/>
          </w:tcPr>
          <w:p w14:paraId="5DE5F304" w14:textId="77777777" w:rsidR="003E324A" w:rsidRPr="004D20A4" w:rsidRDefault="003E324A" w:rsidP="004D6D1B">
            <w:pPr>
              <w:rPr>
                <w:rFonts w:ascii="Times New Roman" w:hAnsi="Times New Roman" w:cs="Times New Roman"/>
                <w:sz w:val="21"/>
                <w:szCs w:val="21"/>
              </w:rPr>
            </w:pPr>
            <w:r>
              <w:rPr>
                <w:rFonts w:ascii="Times New Roman" w:hAnsi="Times New Roman" w:cs="Times New Roman"/>
                <w:sz w:val="21"/>
                <w:szCs w:val="21"/>
              </w:rPr>
              <w:t>10</w:t>
            </w:r>
          </w:p>
        </w:tc>
      </w:tr>
      <w:tr w:rsidR="003E324A" w14:paraId="192A01D8" w14:textId="77777777" w:rsidTr="00D611B0">
        <w:trPr>
          <w:trHeight w:val="359"/>
        </w:trPr>
        <w:tc>
          <w:tcPr>
            <w:tcW w:w="2880" w:type="dxa"/>
          </w:tcPr>
          <w:p w14:paraId="3C6F3958" w14:textId="77777777" w:rsidR="003E324A" w:rsidRPr="004D20A4" w:rsidRDefault="003E324A" w:rsidP="004D6D1B">
            <w:pPr>
              <w:rPr>
                <w:rFonts w:ascii="Times New Roman" w:hAnsi="Times New Roman" w:cs="Times New Roman"/>
                <w:i/>
                <w:iCs/>
                <w:sz w:val="21"/>
                <w:szCs w:val="21"/>
              </w:rPr>
            </w:pPr>
            <w:proofErr w:type="spellStart"/>
            <w:r w:rsidRPr="004D20A4">
              <w:rPr>
                <w:rFonts w:ascii="Times New Roman" w:hAnsi="Times New Roman" w:cs="Times New Roman"/>
                <w:i/>
                <w:iCs/>
                <w:sz w:val="21"/>
                <w:szCs w:val="21"/>
              </w:rPr>
              <w:t>Synidotea</w:t>
            </w:r>
            <w:proofErr w:type="spellEnd"/>
            <w:r w:rsidRPr="004D20A4">
              <w:rPr>
                <w:rFonts w:ascii="Times New Roman" w:hAnsi="Times New Roman" w:cs="Times New Roman"/>
                <w:i/>
                <w:iCs/>
                <w:sz w:val="21"/>
                <w:szCs w:val="21"/>
              </w:rPr>
              <w:t xml:space="preserve"> sp.</w:t>
            </w:r>
          </w:p>
        </w:tc>
        <w:tc>
          <w:tcPr>
            <w:tcW w:w="2610" w:type="dxa"/>
          </w:tcPr>
          <w:p w14:paraId="11F7C34E" w14:textId="77777777" w:rsidR="003E324A" w:rsidRPr="004D20A4" w:rsidRDefault="003E324A" w:rsidP="004D6D1B">
            <w:pPr>
              <w:rPr>
                <w:rFonts w:ascii="Times New Roman" w:hAnsi="Times New Roman" w:cs="Times New Roman"/>
                <w:sz w:val="21"/>
                <w:szCs w:val="21"/>
              </w:rPr>
            </w:pPr>
            <w:r w:rsidRPr="004D20A4">
              <w:rPr>
                <w:rFonts w:ascii="Times New Roman" w:hAnsi="Times New Roman" w:cs="Times New Roman"/>
                <w:sz w:val="21"/>
                <w:szCs w:val="21"/>
              </w:rPr>
              <w:t>Brown isopod</w:t>
            </w:r>
          </w:p>
        </w:tc>
        <w:tc>
          <w:tcPr>
            <w:tcW w:w="1620" w:type="dxa"/>
          </w:tcPr>
          <w:p w14:paraId="690C551C" w14:textId="77777777" w:rsidR="003E324A" w:rsidRPr="004D20A4" w:rsidRDefault="003E324A" w:rsidP="004D6D1B">
            <w:pPr>
              <w:rPr>
                <w:rFonts w:ascii="Times New Roman" w:hAnsi="Times New Roman" w:cs="Times New Roman"/>
                <w:sz w:val="21"/>
                <w:szCs w:val="21"/>
              </w:rPr>
            </w:pPr>
            <w:r>
              <w:rPr>
                <w:rFonts w:ascii="Times New Roman" w:hAnsi="Times New Roman" w:cs="Times New Roman"/>
                <w:sz w:val="21"/>
                <w:szCs w:val="21"/>
              </w:rPr>
              <w:t>3</w:t>
            </w:r>
          </w:p>
        </w:tc>
      </w:tr>
    </w:tbl>
    <w:p w14:paraId="7B9579CE" w14:textId="3669AEB3" w:rsidR="003E324A" w:rsidRDefault="003E324A" w:rsidP="003E324A"/>
    <w:p w14:paraId="0F5FD1C9" w14:textId="74DE5667" w:rsidR="003E324A" w:rsidRPr="003E324A" w:rsidRDefault="003E324A" w:rsidP="003E324A">
      <w:pPr>
        <w:rPr>
          <w:rFonts w:ascii="Times New Roman" w:hAnsi="Times New Roman" w:cs="Times New Roman"/>
          <w:sz w:val="21"/>
          <w:szCs w:val="21"/>
        </w:rPr>
      </w:pPr>
      <w:r w:rsidRPr="003E324A">
        <w:rPr>
          <w:rFonts w:ascii="Times New Roman" w:hAnsi="Times New Roman" w:cs="Times New Roman"/>
          <w:b/>
          <w:bCs/>
          <w:sz w:val="21"/>
          <w:szCs w:val="21"/>
        </w:rPr>
        <w:t>Table 4: Full Species List</w:t>
      </w:r>
      <w:r>
        <w:rPr>
          <w:rFonts w:ascii="Times New Roman" w:hAnsi="Times New Roman" w:cs="Times New Roman"/>
          <w:b/>
          <w:bCs/>
          <w:sz w:val="21"/>
          <w:szCs w:val="21"/>
        </w:rPr>
        <w:t>;</w:t>
      </w:r>
      <w:r>
        <w:rPr>
          <w:rFonts w:ascii="Times New Roman" w:hAnsi="Times New Roman" w:cs="Times New Roman"/>
          <w:sz w:val="21"/>
          <w:szCs w:val="21"/>
        </w:rPr>
        <w:t xml:space="preserve"> note that </w:t>
      </w:r>
      <w:proofErr w:type="spellStart"/>
      <w:r w:rsidRPr="00D611B0">
        <w:rPr>
          <w:rFonts w:ascii="Times New Roman" w:hAnsi="Times New Roman" w:cs="Times New Roman"/>
          <w:i/>
          <w:iCs/>
          <w:sz w:val="21"/>
          <w:szCs w:val="21"/>
        </w:rPr>
        <w:t>Pugettia</w:t>
      </w:r>
      <w:proofErr w:type="spellEnd"/>
      <w:r w:rsidRPr="00D611B0">
        <w:rPr>
          <w:rFonts w:ascii="Times New Roman" w:hAnsi="Times New Roman" w:cs="Times New Roman"/>
          <w:i/>
          <w:iCs/>
          <w:sz w:val="21"/>
          <w:szCs w:val="21"/>
        </w:rPr>
        <w:t xml:space="preserve"> sp.</w:t>
      </w:r>
      <w:r>
        <w:rPr>
          <w:rFonts w:ascii="Times New Roman" w:hAnsi="Times New Roman" w:cs="Times New Roman"/>
          <w:sz w:val="21"/>
          <w:szCs w:val="21"/>
        </w:rPr>
        <w:t xml:space="preserve"> were grouped together in presence/abundance analysis, as were </w:t>
      </w:r>
      <w:proofErr w:type="spellStart"/>
      <w:r w:rsidR="00D611B0">
        <w:rPr>
          <w:rFonts w:ascii="Times New Roman" w:hAnsi="Times New Roman" w:cs="Times New Roman"/>
          <w:sz w:val="21"/>
          <w:szCs w:val="21"/>
        </w:rPr>
        <w:t>Polycladida</w:t>
      </w:r>
      <w:proofErr w:type="spellEnd"/>
      <w:r w:rsidR="00D611B0">
        <w:rPr>
          <w:rFonts w:ascii="Times New Roman" w:hAnsi="Times New Roman" w:cs="Times New Roman"/>
          <w:sz w:val="21"/>
          <w:szCs w:val="21"/>
        </w:rPr>
        <w:t xml:space="preserve"> (flatworms). </w:t>
      </w:r>
      <w:r w:rsidR="00D611B0" w:rsidRPr="00035E51">
        <w:rPr>
          <w:rFonts w:ascii="Times New Roman" w:hAnsi="Times New Roman" w:cs="Times New Roman"/>
          <w:i/>
          <w:iCs/>
          <w:sz w:val="21"/>
          <w:szCs w:val="21"/>
        </w:rPr>
        <w:t>Lacuna sp.</w:t>
      </w:r>
      <w:r w:rsidR="00D611B0">
        <w:rPr>
          <w:rFonts w:ascii="Times New Roman" w:hAnsi="Times New Roman" w:cs="Times New Roman"/>
          <w:sz w:val="21"/>
          <w:szCs w:val="21"/>
        </w:rPr>
        <w:t xml:space="preserve"> includes the snails </w:t>
      </w:r>
      <w:r w:rsidR="00D611B0" w:rsidRPr="00D611B0">
        <w:rPr>
          <w:rFonts w:ascii="Times New Roman" w:hAnsi="Times New Roman" w:cs="Times New Roman"/>
          <w:i/>
          <w:iCs/>
          <w:sz w:val="21"/>
          <w:szCs w:val="21"/>
        </w:rPr>
        <w:t xml:space="preserve">Lacuna </w:t>
      </w:r>
      <w:proofErr w:type="spellStart"/>
      <w:r w:rsidR="00D611B0" w:rsidRPr="00D611B0">
        <w:rPr>
          <w:rFonts w:ascii="Times New Roman" w:hAnsi="Times New Roman" w:cs="Times New Roman"/>
          <w:i/>
          <w:iCs/>
          <w:sz w:val="21"/>
          <w:szCs w:val="21"/>
        </w:rPr>
        <w:t>vincta</w:t>
      </w:r>
      <w:proofErr w:type="spellEnd"/>
      <w:r w:rsidR="00D611B0">
        <w:rPr>
          <w:rFonts w:ascii="Times New Roman" w:hAnsi="Times New Roman" w:cs="Times New Roman"/>
          <w:sz w:val="21"/>
          <w:szCs w:val="21"/>
        </w:rPr>
        <w:t xml:space="preserve"> and </w:t>
      </w:r>
      <w:r w:rsidR="00D611B0" w:rsidRPr="00D611B0">
        <w:rPr>
          <w:rFonts w:ascii="Times New Roman" w:hAnsi="Times New Roman" w:cs="Times New Roman"/>
          <w:i/>
          <w:iCs/>
          <w:sz w:val="21"/>
          <w:szCs w:val="21"/>
        </w:rPr>
        <w:t xml:space="preserve">Lacuna </w:t>
      </w:r>
      <w:proofErr w:type="spellStart"/>
      <w:r w:rsidR="00D611B0" w:rsidRPr="00D611B0">
        <w:rPr>
          <w:rFonts w:ascii="Times New Roman" w:hAnsi="Times New Roman" w:cs="Times New Roman"/>
          <w:i/>
          <w:iCs/>
          <w:sz w:val="21"/>
          <w:szCs w:val="21"/>
        </w:rPr>
        <w:t>variegata</w:t>
      </w:r>
      <w:proofErr w:type="spellEnd"/>
      <w:r w:rsidR="00D611B0">
        <w:rPr>
          <w:rFonts w:ascii="Times New Roman" w:hAnsi="Times New Roman" w:cs="Times New Roman"/>
          <w:sz w:val="21"/>
          <w:szCs w:val="21"/>
        </w:rPr>
        <w:t xml:space="preserve"> due to difficulty differentiating between the two at small sizes. Aeolid nudibranch believed to be of the genus </w:t>
      </w:r>
      <w:proofErr w:type="spellStart"/>
      <w:r w:rsidR="00D611B0" w:rsidRPr="00D611B0">
        <w:rPr>
          <w:rFonts w:ascii="Times New Roman" w:hAnsi="Times New Roman" w:cs="Times New Roman"/>
          <w:i/>
          <w:iCs/>
          <w:sz w:val="21"/>
          <w:szCs w:val="21"/>
        </w:rPr>
        <w:t>Hermissenda</w:t>
      </w:r>
      <w:proofErr w:type="spellEnd"/>
      <w:r w:rsidR="00D611B0">
        <w:rPr>
          <w:rFonts w:ascii="Times New Roman" w:hAnsi="Times New Roman" w:cs="Times New Roman"/>
          <w:sz w:val="21"/>
          <w:szCs w:val="21"/>
        </w:rPr>
        <w:t xml:space="preserve"> or </w:t>
      </w:r>
      <w:proofErr w:type="spellStart"/>
      <w:r w:rsidR="00D611B0" w:rsidRPr="00D611B0">
        <w:rPr>
          <w:rFonts w:ascii="Times New Roman" w:hAnsi="Times New Roman" w:cs="Times New Roman"/>
          <w:i/>
          <w:iCs/>
          <w:sz w:val="21"/>
          <w:szCs w:val="21"/>
        </w:rPr>
        <w:t>Cuthona</w:t>
      </w:r>
      <w:proofErr w:type="spellEnd"/>
      <w:r w:rsidR="00D611B0">
        <w:rPr>
          <w:rFonts w:ascii="Times New Roman" w:hAnsi="Times New Roman" w:cs="Times New Roman"/>
          <w:sz w:val="21"/>
          <w:szCs w:val="21"/>
        </w:rPr>
        <w:t xml:space="preserve">. </w:t>
      </w:r>
    </w:p>
    <w:p w14:paraId="0CA800D1" w14:textId="77777777" w:rsidR="003E324A" w:rsidRDefault="003E324A" w:rsidP="003E324A">
      <w:pPr>
        <w:spacing w:line="480" w:lineRule="auto"/>
        <w:rPr>
          <w:rFonts w:ascii="Times New Roman" w:hAnsi="Times New Roman" w:cs="Times New Roman"/>
        </w:rPr>
      </w:pPr>
    </w:p>
    <w:p w14:paraId="350540D9" w14:textId="77777777" w:rsidR="003E324A" w:rsidRDefault="003E324A" w:rsidP="00793349">
      <w:pPr>
        <w:spacing w:line="480" w:lineRule="auto"/>
        <w:jc w:val="center"/>
        <w:rPr>
          <w:rFonts w:ascii="Times New Roman" w:hAnsi="Times New Roman" w:cs="Times New Roman"/>
        </w:rPr>
      </w:pPr>
    </w:p>
    <w:p w14:paraId="42645C69" w14:textId="60EB1158" w:rsidR="003E324A" w:rsidRDefault="003E324A" w:rsidP="00793349">
      <w:pPr>
        <w:spacing w:line="480" w:lineRule="auto"/>
        <w:jc w:val="center"/>
        <w:rPr>
          <w:rFonts w:ascii="Times New Roman" w:hAnsi="Times New Roman" w:cs="Times New Roman"/>
        </w:rPr>
        <w:sectPr w:rsidR="003E324A">
          <w:pgSz w:w="12240" w:h="15840"/>
          <w:pgMar w:top="1440" w:right="1440" w:bottom="1440" w:left="1440" w:header="720" w:footer="720" w:gutter="0"/>
          <w:cols w:space="720"/>
          <w:docGrid w:linePitch="360"/>
        </w:sectPr>
      </w:pPr>
    </w:p>
    <w:p w14:paraId="209D9EA0" w14:textId="77777777" w:rsidR="00C92784" w:rsidRDefault="00C92784">
      <w:r>
        <w:rPr>
          <w:noProof/>
        </w:rPr>
        <w:lastRenderedPageBreak/>
        <w:drawing>
          <wp:anchor distT="0" distB="0" distL="114300" distR="114300" simplePos="0" relativeHeight="251720704" behindDoc="0" locked="0" layoutInCell="1" allowOverlap="1" wp14:anchorId="45778203" wp14:editId="14C38DD3">
            <wp:simplePos x="0" y="0"/>
            <wp:positionH relativeFrom="column">
              <wp:posOffset>3500846</wp:posOffset>
            </wp:positionH>
            <wp:positionV relativeFrom="paragraph">
              <wp:posOffset>514</wp:posOffset>
            </wp:positionV>
            <wp:extent cx="1654628" cy="2450314"/>
            <wp:effectExtent l="0" t="0" r="0" b="1270"/>
            <wp:wrapSquare wrapText="bothSides"/>
            <wp:docPr id="44" name="Picture 44"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Chart, bar chart&#10;&#10;Description automatically generated"/>
                    <pic:cNvPicPr/>
                  </pic:nvPicPr>
                  <pic:blipFill rotWithShape="1">
                    <a:blip r:embed="rId18">
                      <a:extLst>
                        <a:ext uri="{28A0092B-C50C-407E-A947-70E740481C1C}">
                          <a14:useLocalDpi xmlns:a14="http://schemas.microsoft.com/office/drawing/2010/main" val="0"/>
                        </a:ext>
                      </a:extLst>
                    </a:blip>
                    <a:srcRect r="19375"/>
                    <a:stretch/>
                  </pic:blipFill>
                  <pic:spPr bwMode="auto">
                    <a:xfrm>
                      <a:off x="0" y="0"/>
                      <a:ext cx="1656282" cy="245276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723776" behindDoc="0" locked="0" layoutInCell="1" allowOverlap="1" wp14:anchorId="2D249E3C" wp14:editId="70D741AE">
            <wp:simplePos x="0" y="0"/>
            <wp:positionH relativeFrom="column">
              <wp:posOffset>5198110</wp:posOffset>
            </wp:positionH>
            <wp:positionV relativeFrom="paragraph">
              <wp:posOffset>1905</wp:posOffset>
            </wp:positionV>
            <wp:extent cx="1663700" cy="2437765"/>
            <wp:effectExtent l="0" t="0" r="0" b="635"/>
            <wp:wrapSquare wrapText="bothSides"/>
            <wp:docPr id="45" name="Picture 45"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hart, bar chart&#10;&#10;Description automatically generated"/>
                    <pic:cNvPicPr/>
                  </pic:nvPicPr>
                  <pic:blipFill rotWithShape="1">
                    <a:blip r:embed="rId19">
                      <a:extLst>
                        <a:ext uri="{28A0092B-C50C-407E-A947-70E740481C1C}">
                          <a14:useLocalDpi xmlns:a14="http://schemas.microsoft.com/office/drawing/2010/main" val="0"/>
                        </a:ext>
                      </a:extLst>
                    </a:blip>
                    <a:srcRect r="18583"/>
                    <a:stretch/>
                  </pic:blipFill>
                  <pic:spPr bwMode="auto">
                    <a:xfrm>
                      <a:off x="0" y="0"/>
                      <a:ext cx="1663700" cy="243776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718656" behindDoc="0" locked="0" layoutInCell="1" allowOverlap="1" wp14:anchorId="0CFFA0E8" wp14:editId="45CC9EF3">
            <wp:simplePos x="0" y="0"/>
            <wp:positionH relativeFrom="column">
              <wp:posOffset>1783806</wp:posOffset>
            </wp:positionH>
            <wp:positionV relativeFrom="paragraph">
              <wp:posOffset>1905</wp:posOffset>
            </wp:positionV>
            <wp:extent cx="1587500" cy="2437765"/>
            <wp:effectExtent l="0" t="0" r="0" b="635"/>
            <wp:wrapSquare wrapText="bothSides"/>
            <wp:docPr id="46" name="Picture 46"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Chart, bar chart&#10;&#10;Description automatically generated"/>
                    <pic:cNvPicPr/>
                  </pic:nvPicPr>
                  <pic:blipFill rotWithShape="1">
                    <a:blip r:embed="rId20">
                      <a:extLst>
                        <a:ext uri="{28A0092B-C50C-407E-A947-70E740481C1C}">
                          <a14:useLocalDpi xmlns:a14="http://schemas.microsoft.com/office/drawing/2010/main" val="0"/>
                        </a:ext>
                      </a:extLst>
                    </a:blip>
                    <a:srcRect r="22312"/>
                    <a:stretch/>
                  </pic:blipFill>
                  <pic:spPr bwMode="auto">
                    <a:xfrm>
                      <a:off x="0" y="0"/>
                      <a:ext cx="1587500" cy="243776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716608" behindDoc="0" locked="0" layoutInCell="1" allowOverlap="1" wp14:anchorId="55FAB2BB" wp14:editId="0DA7A3B4">
            <wp:simplePos x="0" y="0"/>
            <wp:positionH relativeFrom="column">
              <wp:posOffset>7023100</wp:posOffset>
            </wp:positionH>
            <wp:positionV relativeFrom="paragraph">
              <wp:posOffset>0</wp:posOffset>
            </wp:positionV>
            <wp:extent cx="1625600" cy="2454910"/>
            <wp:effectExtent l="0" t="0" r="0" b="0"/>
            <wp:wrapSquare wrapText="bothSides"/>
            <wp:docPr id="48" name="Picture 48"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Chart, bar chart&#10;&#10;Description automatically generated"/>
                    <pic:cNvPicPr/>
                  </pic:nvPicPr>
                  <pic:blipFill rotWithShape="1">
                    <a:blip r:embed="rId21">
                      <a:extLst>
                        <a:ext uri="{28A0092B-C50C-407E-A947-70E740481C1C}">
                          <a14:useLocalDpi xmlns:a14="http://schemas.microsoft.com/office/drawing/2010/main" val="0"/>
                        </a:ext>
                      </a:extLst>
                    </a:blip>
                    <a:srcRect r="20986"/>
                    <a:stretch/>
                  </pic:blipFill>
                  <pic:spPr bwMode="auto">
                    <a:xfrm>
                      <a:off x="0" y="0"/>
                      <a:ext cx="1625600" cy="24549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722752" behindDoc="0" locked="0" layoutInCell="1" allowOverlap="1" wp14:anchorId="733FD5DA" wp14:editId="72FC0580">
            <wp:simplePos x="0" y="0"/>
            <wp:positionH relativeFrom="column">
              <wp:posOffset>0</wp:posOffset>
            </wp:positionH>
            <wp:positionV relativeFrom="paragraph">
              <wp:posOffset>0</wp:posOffset>
            </wp:positionV>
            <wp:extent cx="1638300" cy="2439670"/>
            <wp:effectExtent l="0" t="0" r="0" b="0"/>
            <wp:wrapSquare wrapText="bothSides"/>
            <wp:docPr id="49" name="Picture 49"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hart, bar chart&#10;&#10;Description automatically generated"/>
                    <pic:cNvPicPr/>
                  </pic:nvPicPr>
                  <pic:blipFill rotWithShape="1">
                    <a:blip r:embed="rId22">
                      <a:extLst>
                        <a:ext uri="{28A0092B-C50C-407E-A947-70E740481C1C}">
                          <a14:useLocalDpi xmlns:a14="http://schemas.microsoft.com/office/drawing/2010/main" val="0"/>
                        </a:ext>
                      </a:extLst>
                    </a:blip>
                    <a:srcRect r="19871"/>
                    <a:stretch/>
                  </pic:blipFill>
                  <pic:spPr bwMode="auto">
                    <a:xfrm>
                      <a:off x="0" y="0"/>
                      <a:ext cx="1638300" cy="24396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9DB19BE" w14:textId="77777777" w:rsidR="00C92784" w:rsidRDefault="00C92784">
      <w:r>
        <w:rPr>
          <w:noProof/>
        </w:rPr>
        <w:drawing>
          <wp:anchor distT="0" distB="0" distL="114300" distR="114300" simplePos="0" relativeHeight="251719680" behindDoc="0" locked="0" layoutInCell="1" allowOverlap="1" wp14:anchorId="496C02B3" wp14:editId="4FB068F7">
            <wp:simplePos x="0" y="0"/>
            <wp:positionH relativeFrom="column">
              <wp:posOffset>4963795</wp:posOffset>
            </wp:positionH>
            <wp:positionV relativeFrom="paragraph">
              <wp:posOffset>369570</wp:posOffset>
            </wp:positionV>
            <wp:extent cx="1593850" cy="2424430"/>
            <wp:effectExtent l="0" t="0" r="6350" b="1270"/>
            <wp:wrapSquare wrapText="bothSides"/>
            <wp:docPr id="50" name="Picture 50"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Chart, bar chart&#10;&#10;Description automatically generated"/>
                    <pic:cNvPicPr/>
                  </pic:nvPicPr>
                  <pic:blipFill rotWithShape="1">
                    <a:blip r:embed="rId23">
                      <a:extLst>
                        <a:ext uri="{28A0092B-C50C-407E-A947-70E740481C1C}">
                          <a14:useLocalDpi xmlns:a14="http://schemas.microsoft.com/office/drawing/2010/main" val="0"/>
                        </a:ext>
                      </a:extLst>
                    </a:blip>
                    <a:srcRect r="21554"/>
                    <a:stretch/>
                  </pic:blipFill>
                  <pic:spPr bwMode="auto">
                    <a:xfrm>
                      <a:off x="0" y="0"/>
                      <a:ext cx="1593850" cy="24244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724800" behindDoc="0" locked="0" layoutInCell="1" allowOverlap="1" wp14:anchorId="3DB7A0B3" wp14:editId="489CCC1E">
            <wp:simplePos x="0" y="0"/>
            <wp:positionH relativeFrom="column">
              <wp:posOffset>6825615</wp:posOffset>
            </wp:positionH>
            <wp:positionV relativeFrom="paragraph">
              <wp:posOffset>352425</wp:posOffset>
            </wp:positionV>
            <wp:extent cx="2051685" cy="2447925"/>
            <wp:effectExtent l="0" t="0" r="5715" b="3175"/>
            <wp:wrapSquare wrapText="bothSides"/>
            <wp:docPr id="51" name="Picture 51"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Chart, bar chart&#10;&#10;Description automatically generated"/>
                    <pic:cNvPicPr/>
                  </pic:nvPicPr>
                  <pic:blipFill>
                    <a:blip r:embed="rId24">
                      <a:extLst>
                        <a:ext uri="{28A0092B-C50C-407E-A947-70E740481C1C}">
                          <a14:useLocalDpi xmlns:a14="http://schemas.microsoft.com/office/drawing/2010/main" val="0"/>
                        </a:ext>
                      </a:extLst>
                    </a:blip>
                    <a:stretch>
                      <a:fillRect/>
                    </a:stretch>
                  </pic:blipFill>
                  <pic:spPr>
                    <a:xfrm>
                      <a:off x="0" y="0"/>
                      <a:ext cx="2051685" cy="2447925"/>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717632" behindDoc="0" locked="0" layoutInCell="1" allowOverlap="1" wp14:anchorId="424F739D" wp14:editId="7D132A45">
            <wp:simplePos x="0" y="0"/>
            <wp:positionH relativeFrom="column">
              <wp:posOffset>3375025</wp:posOffset>
            </wp:positionH>
            <wp:positionV relativeFrom="paragraph">
              <wp:posOffset>360318</wp:posOffset>
            </wp:positionV>
            <wp:extent cx="1587500" cy="2437765"/>
            <wp:effectExtent l="0" t="0" r="0" b="635"/>
            <wp:wrapSquare wrapText="bothSides"/>
            <wp:docPr id="52" name="Picture 52"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Chart, bar chart&#10;&#10;Description automatically generated"/>
                    <pic:cNvPicPr/>
                  </pic:nvPicPr>
                  <pic:blipFill rotWithShape="1">
                    <a:blip r:embed="rId25">
                      <a:extLst>
                        <a:ext uri="{28A0092B-C50C-407E-A947-70E740481C1C}">
                          <a14:useLocalDpi xmlns:a14="http://schemas.microsoft.com/office/drawing/2010/main" val="0"/>
                        </a:ext>
                      </a:extLst>
                    </a:blip>
                    <a:srcRect r="22312"/>
                    <a:stretch/>
                  </pic:blipFill>
                  <pic:spPr bwMode="auto">
                    <a:xfrm>
                      <a:off x="0" y="0"/>
                      <a:ext cx="1587500" cy="243776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715584" behindDoc="0" locked="0" layoutInCell="1" allowOverlap="1" wp14:anchorId="634989E8" wp14:editId="173C7867">
            <wp:simplePos x="0" y="0"/>
            <wp:positionH relativeFrom="column">
              <wp:posOffset>1640931</wp:posOffset>
            </wp:positionH>
            <wp:positionV relativeFrom="paragraph">
              <wp:posOffset>311966</wp:posOffset>
            </wp:positionV>
            <wp:extent cx="1587500" cy="2489062"/>
            <wp:effectExtent l="0" t="0" r="0" b="635"/>
            <wp:wrapSquare wrapText="bothSides"/>
            <wp:docPr id="53" name="Picture 53"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Chart, bar chart&#10;&#10;Description automatically generated"/>
                    <pic:cNvPicPr/>
                  </pic:nvPicPr>
                  <pic:blipFill rotWithShape="1">
                    <a:blip r:embed="rId26">
                      <a:extLst>
                        <a:ext uri="{28A0092B-C50C-407E-A947-70E740481C1C}">
                          <a14:useLocalDpi xmlns:a14="http://schemas.microsoft.com/office/drawing/2010/main" val="0"/>
                        </a:ext>
                      </a:extLst>
                    </a:blip>
                    <a:srcRect r="23897"/>
                    <a:stretch/>
                  </pic:blipFill>
                  <pic:spPr bwMode="auto">
                    <a:xfrm>
                      <a:off x="0" y="0"/>
                      <a:ext cx="1587500" cy="248906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721728" behindDoc="0" locked="0" layoutInCell="1" allowOverlap="1" wp14:anchorId="05E3C935" wp14:editId="0EAABC2A">
            <wp:simplePos x="0" y="0"/>
            <wp:positionH relativeFrom="column">
              <wp:posOffset>27940</wp:posOffset>
            </wp:positionH>
            <wp:positionV relativeFrom="paragraph">
              <wp:posOffset>355600</wp:posOffset>
            </wp:positionV>
            <wp:extent cx="1612900" cy="2437765"/>
            <wp:effectExtent l="0" t="0" r="0" b="635"/>
            <wp:wrapSquare wrapText="bothSides"/>
            <wp:docPr id="54" name="Picture 54"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hart, bar chart&#10;&#10;Description automatically generated"/>
                    <pic:cNvPicPr/>
                  </pic:nvPicPr>
                  <pic:blipFill rotWithShape="1">
                    <a:blip r:embed="rId27">
                      <a:extLst>
                        <a:ext uri="{28A0092B-C50C-407E-A947-70E740481C1C}">
                          <a14:useLocalDpi xmlns:a14="http://schemas.microsoft.com/office/drawing/2010/main" val="0"/>
                        </a:ext>
                      </a:extLst>
                    </a:blip>
                    <a:srcRect r="21069"/>
                    <a:stretch/>
                  </pic:blipFill>
                  <pic:spPr bwMode="auto">
                    <a:xfrm>
                      <a:off x="0" y="0"/>
                      <a:ext cx="1612900" cy="243776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tab/>
      </w:r>
    </w:p>
    <w:p w14:paraId="557FBDB5" w14:textId="77777777" w:rsidR="00C92784" w:rsidRDefault="00C92784" w:rsidP="00C92784">
      <w:pPr>
        <w:spacing w:line="480" w:lineRule="auto"/>
        <w:rPr>
          <w:rFonts w:ascii="Times New Roman" w:hAnsi="Times New Roman" w:cs="Times New Roman"/>
          <w:b/>
          <w:bCs/>
          <w:i/>
          <w:iCs/>
        </w:rPr>
        <w:sectPr w:rsidR="00C92784" w:rsidSect="00C92784">
          <w:pgSz w:w="15840" w:h="12240" w:orient="landscape"/>
          <w:pgMar w:top="1440" w:right="1440" w:bottom="1440" w:left="1440" w:header="720" w:footer="720" w:gutter="0"/>
          <w:cols w:space="720"/>
          <w:docGrid w:linePitch="360"/>
        </w:sectPr>
      </w:pPr>
    </w:p>
    <w:p w14:paraId="488E37FF" w14:textId="6F13C32C" w:rsidR="003C039A" w:rsidRPr="00054ACA" w:rsidRDefault="00C92784" w:rsidP="00054ACA">
      <w:pPr>
        <w:rPr>
          <w:rFonts w:ascii="Times New Roman" w:hAnsi="Times New Roman" w:cs="Times New Roman"/>
        </w:rPr>
      </w:pPr>
      <w:r>
        <w:rPr>
          <w:rFonts w:ascii="Times New Roman" w:hAnsi="Times New Roman" w:cs="Times New Roman"/>
          <w:b/>
          <w:bCs/>
          <w:i/>
          <w:iCs/>
        </w:rPr>
        <w:lastRenderedPageBreak/>
        <w:t xml:space="preserve">Figure </w:t>
      </w:r>
      <w:r w:rsidR="003F2FFB">
        <w:rPr>
          <w:rFonts w:ascii="Times New Roman" w:hAnsi="Times New Roman" w:cs="Times New Roman"/>
          <w:b/>
          <w:bCs/>
          <w:i/>
          <w:iCs/>
        </w:rPr>
        <w:t>4</w:t>
      </w:r>
      <w:r>
        <w:rPr>
          <w:rFonts w:ascii="Times New Roman" w:hAnsi="Times New Roman" w:cs="Times New Roman"/>
          <w:b/>
          <w:bCs/>
          <w:i/>
          <w:iCs/>
        </w:rPr>
        <w:t xml:space="preserve">: </w:t>
      </w:r>
      <w:r w:rsidR="003C039A">
        <w:rPr>
          <w:rFonts w:ascii="Times New Roman" w:hAnsi="Times New Roman" w:cs="Times New Roman"/>
          <w:b/>
          <w:bCs/>
          <w:i/>
          <w:iCs/>
        </w:rPr>
        <w:t>Relative abundances of ten</w:t>
      </w:r>
      <w:r w:rsidR="00054ACA">
        <w:rPr>
          <w:rFonts w:ascii="Times New Roman" w:hAnsi="Times New Roman" w:cs="Times New Roman"/>
          <w:b/>
          <w:bCs/>
          <w:i/>
          <w:iCs/>
        </w:rPr>
        <w:t xml:space="preserve"> dominant</w:t>
      </w:r>
      <w:r w:rsidR="003C039A">
        <w:rPr>
          <w:rFonts w:ascii="Times New Roman" w:hAnsi="Times New Roman" w:cs="Times New Roman"/>
          <w:b/>
          <w:bCs/>
          <w:i/>
          <w:iCs/>
        </w:rPr>
        <w:t xml:space="preserve"> taxa</w:t>
      </w:r>
      <w:r w:rsidR="00054ACA">
        <w:rPr>
          <w:rFonts w:ascii="Times New Roman" w:hAnsi="Times New Roman" w:cs="Times New Roman"/>
        </w:rPr>
        <w:t>;</w:t>
      </w:r>
      <w:r w:rsidR="00054ACA" w:rsidRPr="00054ACA">
        <w:rPr>
          <w:rFonts w:ascii="Times New Roman" w:hAnsi="Times New Roman" w:cs="Times New Roman"/>
        </w:rPr>
        <w:t xml:space="preserve"> though data showed extreme variability by da</w:t>
      </w:r>
      <w:r w:rsidR="00054ACA">
        <w:rPr>
          <w:rFonts w:ascii="Times New Roman" w:hAnsi="Times New Roman" w:cs="Times New Roman"/>
        </w:rPr>
        <w:t>te and sample number</w:t>
      </w:r>
      <w:r w:rsidR="00054ACA" w:rsidRPr="00054ACA">
        <w:rPr>
          <w:rFonts w:ascii="Times New Roman" w:hAnsi="Times New Roman" w:cs="Times New Roman"/>
        </w:rPr>
        <w:t xml:space="preserve">, the relationship between edge and center and large and small patch remained </w:t>
      </w:r>
      <w:r w:rsidR="000F5456">
        <w:rPr>
          <w:rFonts w:ascii="Times New Roman" w:hAnsi="Times New Roman" w:cs="Times New Roman"/>
        </w:rPr>
        <w:t xml:space="preserve">acceptably </w:t>
      </w:r>
      <w:r w:rsidR="00054ACA" w:rsidRPr="00054ACA">
        <w:rPr>
          <w:rFonts w:ascii="Times New Roman" w:hAnsi="Times New Roman" w:cs="Times New Roman"/>
        </w:rPr>
        <w:t>consistent</w:t>
      </w:r>
      <w:r w:rsidR="00054ACA">
        <w:rPr>
          <w:rFonts w:ascii="Times New Roman" w:hAnsi="Times New Roman" w:cs="Times New Roman"/>
        </w:rPr>
        <w:t xml:space="preserve"> for these taxa</w:t>
      </w:r>
      <w:r w:rsidR="00054ACA" w:rsidRPr="00054ACA">
        <w:rPr>
          <w:rFonts w:ascii="Times New Roman" w:hAnsi="Times New Roman" w:cs="Times New Roman"/>
        </w:rPr>
        <w:t xml:space="preserve">. </w:t>
      </w:r>
      <w:r w:rsidR="00035E51">
        <w:rPr>
          <w:rFonts w:ascii="Times New Roman" w:hAnsi="Times New Roman" w:cs="Times New Roman"/>
        </w:rPr>
        <w:t xml:space="preserve">Caprellid amphipods, </w:t>
      </w:r>
      <w:proofErr w:type="spellStart"/>
      <w:r w:rsidR="00035E51" w:rsidRPr="00035E51">
        <w:rPr>
          <w:rFonts w:ascii="Times New Roman" w:hAnsi="Times New Roman" w:cs="Times New Roman"/>
          <w:i/>
          <w:iCs/>
        </w:rPr>
        <w:t>Epiactis</w:t>
      </w:r>
      <w:proofErr w:type="spellEnd"/>
      <w:r w:rsidR="00035E51" w:rsidRPr="00035E51">
        <w:rPr>
          <w:rFonts w:ascii="Times New Roman" w:hAnsi="Times New Roman" w:cs="Times New Roman"/>
          <w:i/>
          <w:iCs/>
        </w:rPr>
        <w:t xml:space="preserve"> </w:t>
      </w:r>
      <w:proofErr w:type="spellStart"/>
      <w:r w:rsidR="00035E51">
        <w:rPr>
          <w:rFonts w:ascii="Times New Roman" w:hAnsi="Times New Roman" w:cs="Times New Roman"/>
          <w:i/>
          <w:iCs/>
        </w:rPr>
        <w:t>p</w:t>
      </w:r>
      <w:r w:rsidR="00035E51" w:rsidRPr="00035E51">
        <w:rPr>
          <w:rFonts w:ascii="Times New Roman" w:hAnsi="Times New Roman" w:cs="Times New Roman"/>
          <w:i/>
          <w:iCs/>
        </w:rPr>
        <w:t>rolifera</w:t>
      </w:r>
      <w:proofErr w:type="spellEnd"/>
      <w:r w:rsidR="00035E51" w:rsidRPr="00035E51">
        <w:rPr>
          <w:rFonts w:ascii="Times New Roman" w:hAnsi="Times New Roman" w:cs="Times New Roman"/>
          <w:i/>
          <w:iCs/>
        </w:rPr>
        <w:t>,</w:t>
      </w:r>
      <w:r w:rsidR="00035E51">
        <w:rPr>
          <w:rFonts w:ascii="Times New Roman" w:hAnsi="Times New Roman" w:cs="Times New Roman"/>
        </w:rPr>
        <w:t xml:space="preserve"> and </w:t>
      </w:r>
      <w:proofErr w:type="spellStart"/>
      <w:r w:rsidR="00035E51" w:rsidRPr="00035E51">
        <w:rPr>
          <w:rFonts w:ascii="Times New Roman" w:hAnsi="Times New Roman" w:cs="Times New Roman"/>
          <w:i/>
          <w:iCs/>
        </w:rPr>
        <w:t>Pentidotea</w:t>
      </w:r>
      <w:proofErr w:type="spellEnd"/>
      <w:r w:rsidR="00035E51" w:rsidRPr="00035E51">
        <w:rPr>
          <w:rFonts w:ascii="Times New Roman" w:hAnsi="Times New Roman" w:cs="Times New Roman"/>
          <w:i/>
          <w:iCs/>
        </w:rPr>
        <w:t xml:space="preserve"> </w:t>
      </w:r>
      <w:proofErr w:type="spellStart"/>
      <w:r w:rsidR="00035E51" w:rsidRPr="00035E51">
        <w:rPr>
          <w:rFonts w:ascii="Times New Roman" w:hAnsi="Times New Roman" w:cs="Times New Roman"/>
          <w:i/>
          <w:iCs/>
        </w:rPr>
        <w:t>resecata</w:t>
      </w:r>
      <w:proofErr w:type="spellEnd"/>
      <w:r w:rsidR="00035E51">
        <w:rPr>
          <w:rFonts w:ascii="Times New Roman" w:hAnsi="Times New Roman" w:cs="Times New Roman"/>
        </w:rPr>
        <w:t xml:space="preserve"> </w:t>
      </w:r>
      <w:r w:rsidR="00E4052F">
        <w:rPr>
          <w:rFonts w:ascii="Times New Roman" w:hAnsi="Times New Roman" w:cs="Times New Roman"/>
        </w:rPr>
        <w:t>were found in greater abundances at bed edges while Copepods</w:t>
      </w:r>
      <w:r w:rsidR="00E4052F" w:rsidRPr="00E4052F">
        <w:rPr>
          <w:rFonts w:ascii="Times New Roman" w:hAnsi="Times New Roman" w:cs="Times New Roman"/>
          <w:i/>
          <w:iCs/>
        </w:rPr>
        <w:t>, Lacunas</w:t>
      </w:r>
      <w:r w:rsidR="00E4052F">
        <w:rPr>
          <w:rFonts w:ascii="Times New Roman" w:hAnsi="Times New Roman" w:cs="Times New Roman"/>
        </w:rPr>
        <w:t xml:space="preserve">, Gammarids, </w:t>
      </w:r>
      <w:proofErr w:type="spellStart"/>
      <w:r w:rsidR="00E4052F" w:rsidRPr="00E4052F">
        <w:rPr>
          <w:rFonts w:ascii="Times New Roman" w:hAnsi="Times New Roman" w:cs="Times New Roman"/>
          <w:i/>
          <w:iCs/>
        </w:rPr>
        <w:t>Phyllaplysia</w:t>
      </w:r>
      <w:proofErr w:type="spellEnd"/>
      <w:r w:rsidR="00E4052F" w:rsidRPr="00E4052F">
        <w:rPr>
          <w:rFonts w:ascii="Times New Roman" w:hAnsi="Times New Roman" w:cs="Times New Roman"/>
          <w:i/>
          <w:iCs/>
        </w:rPr>
        <w:t xml:space="preserve"> </w:t>
      </w:r>
      <w:r w:rsidR="00E4052F">
        <w:rPr>
          <w:rFonts w:ascii="Times New Roman" w:hAnsi="Times New Roman" w:cs="Times New Roman"/>
        </w:rPr>
        <w:t xml:space="preserve">and Kelp crabs were found in greater abundances at bed edges. </w:t>
      </w:r>
      <w:proofErr w:type="spellStart"/>
      <w:r w:rsidR="00E4052F" w:rsidRPr="00E4052F">
        <w:rPr>
          <w:rFonts w:ascii="Times New Roman" w:hAnsi="Times New Roman" w:cs="Times New Roman"/>
          <w:i/>
          <w:iCs/>
        </w:rPr>
        <w:t>Lottia</w:t>
      </w:r>
      <w:proofErr w:type="spellEnd"/>
      <w:r w:rsidR="00E4052F" w:rsidRPr="00E4052F">
        <w:rPr>
          <w:rFonts w:ascii="Times New Roman" w:hAnsi="Times New Roman" w:cs="Times New Roman"/>
          <w:i/>
          <w:iCs/>
        </w:rPr>
        <w:t xml:space="preserve"> </w:t>
      </w:r>
      <w:r w:rsidR="00E4052F">
        <w:rPr>
          <w:rFonts w:ascii="Times New Roman" w:hAnsi="Times New Roman" w:cs="Times New Roman"/>
        </w:rPr>
        <w:t xml:space="preserve">and </w:t>
      </w:r>
      <w:proofErr w:type="spellStart"/>
      <w:r w:rsidR="00E4052F">
        <w:rPr>
          <w:rFonts w:ascii="Times New Roman" w:hAnsi="Times New Roman" w:cs="Times New Roman"/>
        </w:rPr>
        <w:t>Polychaetes</w:t>
      </w:r>
      <w:proofErr w:type="spellEnd"/>
      <w:r w:rsidR="00E4052F">
        <w:rPr>
          <w:rFonts w:ascii="Times New Roman" w:hAnsi="Times New Roman" w:cs="Times New Roman"/>
        </w:rPr>
        <w:t xml:space="preserve"> (Nereid and Phyllodocid) were found in greater abundances at the edges of the large patch and at greater abundances at the center of the small patch. </w:t>
      </w:r>
    </w:p>
    <w:p w14:paraId="404C5BA8" w14:textId="77777777" w:rsidR="003C039A" w:rsidRDefault="003C039A" w:rsidP="00C92784">
      <w:pPr>
        <w:spacing w:line="480" w:lineRule="auto"/>
        <w:rPr>
          <w:rFonts w:ascii="Times New Roman" w:hAnsi="Times New Roman" w:cs="Times New Roman"/>
        </w:rPr>
      </w:pPr>
    </w:p>
    <w:p w14:paraId="589E552D" w14:textId="5E5BA928" w:rsidR="003C039A" w:rsidRPr="003C039A" w:rsidRDefault="002D44A5" w:rsidP="00C92784">
      <w:pPr>
        <w:spacing w:line="480" w:lineRule="auto"/>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794432" behindDoc="0" locked="0" layoutInCell="1" allowOverlap="1" wp14:anchorId="4DC03290" wp14:editId="58141209">
                <wp:simplePos x="0" y="0"/>
                <wp:positionH relativeFrom="column">
                  <wp:posOffset>5943600</wp:posOffset>
                </wp:positionH>
                <wp:positionV relativeFrom="paragraph">
                  <wp:posOffset>3011129</wp:posOffset>
                </wp:positionV>
                <wp:extent cx="634181" cy="803787"/>
                <wp:effectExtent l="0" t="0" r="1270" b="0"/>
                <wp:wrapNone/>
                <wp:docPr id="171" name="Text Box 171"/>
                <wp:cNvGraphicFramePr/>
                <a:graphic xmlns:a="http://schemas.openxmlformats.org/drawingml/2006/main">
                  <a:graphicData uri="http://schemas.microsoft.com/office/word/2010/wordprocessingShape">
                    <wps:wsp>
                      <wps:cNvSpPr txBox="1"/>
                      <wps:spPr>
                        <a:xfrm>
                          <a:off x="0" y="0"/>
                          <a:ext cx="634181" cy="803787"/>
                        </a:xfrm>
                        <a:prstGeom prst="rect">
                          <a:avLst/>
                        </a:prstGeom>
                        <a:solidFill>
                          <a:schemeClr val="lt1"/>
                        </a:solidFill>
                        <a:ln w="6350">
                          <a:noFill/>
                        </a:ln>
                      </wps:spPr>
                      <wps:txbx>
                        <w:txbxContent>
                          <w:p w14:paraId="5324118B" w14:textId="004E4899" w:rsidR="002D44A5" w:rsidRPr="002D44A5" w:rsidRDefault="002D44A5">
                            <w:pPr>
                              <w:rPr>
                                <w:sz w:val="20"/>
                                <w:szCs w:val="20"/>
                              </w:rPr>
                            </w:pPr>
                            <w:r w:rsidRPr="002D44A5">
                              <w:rPr>
                                <w:sz w:val="20"/>
                                <w:szCs w:val="20"/>
                              </w:rPr>
                              <w:t xml:space="preserve">Edge </w:t>
                            </w:r>
                          </w:p>
                          <w:p w14:paraId="5643C443" w14:textId="77777777" w:rsidR="002D44A5" w:rsidRPr="002D44A5" w:rsidRDefault="002D44A5">
                            <w:pPr>
                              <w:rPr>
                                <w:sz w:val="20"/>
                                <w:szCs w:val="20"/>
                              </w:rPr>
                            </w:pPr>
                          </w:p>
                          <w:p w14:paraId="60F0F04E" w14:textId="7D3BF5B6" w:rsidR="002D44A5" w:rsidRPr="002D44A5" w:rsidRDefault="002D44A5">
                            <w:pPr>
                              <w:rPr>
                                <w:sz w:val="20"/>
                                <w:szCs w:val="20"/>
                              </w:rPr>
                            </w:pPr>
                            <w:r w:rsidRPr="002D44A5">
                              <w:rPr>
                                <w:sz w:val="20"/>
                                <w:szCs w:val="20"/>
                              </w:rPr>
                              <w:t>Center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4DC03290" id="_x0000_t202" coordsize="21600,21600" o:spt="202" path="m,l,21600r21600,l21600,xe">
                <v:stroke joinstyle="miter"/>
                <v:path gradientshapeok="t" o:connecttype="rect"/>
              </v:shapetype>
              <v:shape id="Text Box 171" o:spid="_x0000_s1030" type="#_x0000_t202" style="position:absolute;margin-left:468pt;margin-top:237.1pt;width:49.95pt;height:63.3pt;z-index:251794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" fillcolor="white [3201]" stroked="f" strokeweight=".5pt">
                <v:textbox>
                  <w:txbxContent>
                    <w:p w14:paraId="5324118B" w14:textId="004E4899" w:rsidR="002D44A5" w:rsidRPr="002D44A5" w:rsidRDefault="002D44A5">
                      <w:pPr>
                        <w:rPr>
                          <w:sz w:val="20"/>
                          <w:szCs w:val="20"/>
                        </w:rPr>
                      </w:pPr>
                      <w:r w:rsidRPr="002D44A5">
                        <w:rPr>
                          <w:sz w:val="20"/>
                          <w:szCs w:val="20"/>
                        </w:rPr>
                        <w:t xml:space="preserve">Edge </w:t>
                      </w:r>
                    </w:p>
                    <w:p w14:paraId="5643C443" w14:textId="77777777" w:rsidR="002D44A5" w:rsidRPr="002D44A5" w:rsidRDefault="002D44A5">
                      <w:pPr>
                        <w:rPr>
                          <w:sz w:val="20"/>
                          <w:szCs w:val="20"/>
                        </w:rPr>
                      </w:pPr>
                    </w:p>
                    <w:p w14:paraId="60F0F04E" w14:textId="7D3BF5B6" w:rsidR="002D44A5" w:rsidRPr="002D44A5" w:rsidRDefault="002D44A5">
                      <w:pPr>
                        <w:rPr>
                          <w:sz w:val="20"/>
                          <w:szCs w:val="20"/>
                        </w:rPr>
                      </w:pPr>
                      <w:r w:rsidRPr="002D44A5">
                        <w:rPr>
                          <w:sz w:val="20"/>
                          <w:szCs w:val="20"/>
                        </w:rPr>
                        <w:t>Center</w:t>
                      </w:r>
                    </w:p>
                  </w:txbxContent>
                </v:textbox>
              </v:shape>
            </w:pict>
          </mc:Fallback>
        </mc:AlternateContent>
      </w:r>
      <w:r>
        <w:rPr>
          <w:rFonts w:ascii="Times New Roman" w:hAnsi="Times New Roman" w:cs="Times New Roman"/>
          <w:noProof/>
        </w:rPr>
        <mc:AlternateContent>
          <mc:Choice Requires="wps">
            <w:drawing>
              <wp:anchor distT="0" distB="0" distL="114300" distR="114300" simplePos="0" relativeHeight="251793408" behindDoc="0" locked="0" layoutInCell="1" allowOverlap="1" wp14:anchorId="07F38EBE" wp14:editId="584E70AF">
                <wp:simplePos x="0" y="0"/>
                <wp:positionH relativeFrom="column">
                  <wp:posOffset>5645867</wp:posOffset>
                </wp:positionH>
                <wp:positionV relativeFrom="paragraph">
                  <wp:posOffset>3369617</wp:posOffset>
                </wp:positionV>
                <wp:extent cx="155165" cy="147484"/>
                <wp:effectExtent l="0" t="0" r="10160" b="17780"/>
                <wp:wrapNone/>
                <wp:docPr id="170" name="Rectangle 170"/>
                <wp:cNvGraphicFramePr/>
                <a:graphic xmlns:a="http://schemas.openxmlformats.org/drawingml/2006/main">
                  <a:graphicData uri="http://schemas.microsoft.com/office/word/2010/wordprocessingShape">
                    <wps:wsp>
                      <wps:cNvSpPr/>
                      <wps:spPr>
                        <a:xfrm>
                          <a:off x="0" y="0"/>
                          <a:ext cx="155165" cy="147484"/>
                        </a:xfrm>
                        <a:prstGeom prst="rect">
                          <a:avLst/>
                        </a:prstGeom>
                        <a:solidFill>
                          <a:schemeClr val="accent6">
                            <a:lumMod val="75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9B98370" id="Rectangle 170" o:spid="_x0000_s1026" style="position:absolute;margin-left:444.55pt;margin-top:265.3pt;width:12.2pt;height:11.6pt;z-index:251793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" fillcolor="#538135 [2409]" strokecolor="#1f3763 [1604]" strokeweight="1pt"/>
            </w:pict>
          </mc:Fallback>
        </mc:AlternateContent>
      </w:r>
      <w:r>
        <w:rPr>
          <w:rFonts w:ascii="Times New Roman" w:hAnsi="Times New Roman" w:cs="Times New Roman"/>
          <w:noProof/>
        </w:rPr>
        <mc:AlternateContent>
          <mc:Choice Requires="wps">
            <w:drawing>
              <wp:anchor distT="0" distB="0" distL="114300" distR="114300" simplePos="0" relativeHeight="251791360" behindDoc="0" locked="0" layoutInCell="1" allowOverlap="1" wp14:anchorId="128FEC62" wp14:editId="2D740E1E">
                <wp:simplePos x="0" y="0"/>
                <wp:positionH relativeFrom="column">
                  <wp:posOffset>5648325</wp:posOffset>
                </wp:positionH>
                <wp:positionV relativeFrom="paragraph">
                  <wp:posOffset>3055374</wp:posOffset>
                </wp:positionV>
                <wp:extent cx="155165" cy="147484"/>
                <wp:effectExtent l="0" t="0" r="10160" b="17780"/>
                <wp:wrapNone/>
                <wp:docPr id="169" name="Rectangle 169"/>
                <wp:cNvGraphicFramePr/>
                <a:graphic xmlns:a="http://schemas.openxmlformats.org/drawingml/2006/main">
                  <a:graphicData uri="http://schemas.microsoft.com/office/word/2010/wordprocessingShape">
                    <wps:wsp>
                      <wps:cNvSpPr/>
                      <wps:spPr>
                        <a:xfrm>
                          <a:off x="0" y="0"/>
                          <a:ext cx="155165" cy="147484"/>
                        </a:xfrm>
                        <a:prstGeom prst="rect">
                          <a:avLst/>
                        </a:prstGeom>
                        <a:solidFill>
                          <a:srgbClr val="2F90D9"/>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2D31831" id="Rectangle 169" o:spid="_x0000_s1026" style="position:absolute;margin-left:444.75pt;margin-top:240.6pt;width:12.2pt;height:11.6pt;z-index:251791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" fillcolor="#2f90d9" strokecolor="#1f3763 [1604]" strokeweight="1pt"/>
            </w:pict>
          </mc:Fallback>
        </mc:AlternateContent>
      </w:r>
      <w:r>
        <w:rPr>
          <w:rFonts w:ascii="Times New Roman" w:hAnsi="Times New Roman" w:cs="Times New Roman"/>
          <w:noProof/>
        </w:rPr>
        <mc:AlternateContent>
          <mc:Choice Requires="wps">
            <w:drawing>
              <wp:anchor distT="0" distB="0" distL="114300" distR="114300" simplePos="0" relativeHeight="251789312" behindDoc="0" locked="0" layoutInCell="1" allowOverlap="1" wp14:anchorId="2F119563" wp14:editId="6E2A7CD7">
                <wp:simplePos x="0" y="0"/>
                <wp:positionH relativeFrom="column">
                  <wp:posOffset>5603875</wp:posOffset>
                </wp:positionH>
                <wp:positionV relativeFrom="paragraph">
                  <wp:posOffset>2501265</wp:posOffset>
                </wp:positionV>
                <wp:extent cx="161925" cy="139700"/>
                <wp:effectExtent l="12700" t="12700" r="28575" b="12700"/>
                <wp:wrapNone/>
                <wp:docPr id="167" name="Triangle 167"/>
                <wp:cNvGraphicFramePr/>
                <a:graphic xmlns:a="http://schemas.openxmlformats.org/drawingml/2006/main">
                  <a:graphicData uri="http://schemas.microsoft.com/office/word/2010/wordprocessingShape">
                    <wps:wsp>
                      <wps:cNvSpPr/>
                      <wps:spPr>
                        <a:xfrm>
                          <a:off x="0" y="0"/>
                          <a:ext cx="161925" cy="139700"/>
                        </a:xfrm>
                        <a:prstGeom prst="triangl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5966B7" id="Triangle 167" o:spid="_x0000_s1026" type="#_x0000_t5" style="position:absolute;margin-left:441.25pt;margin-top:196.95pt;width:12.75pt;height:11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" filled="f" strokecolor="black [3213]" strokeweight="1pt"/>
            </w:pict>
          </mc:Fallback>
        </mc:AlternateContent>
      </w:r>
      <w:r>
        <w:rPr>
          <w:rFonts w:ascii="Times New Roman" w:hAnsi="Times New Roman" w:cs="Times New Roman"/>
          <w:noProof/>
        </w:rPr>
        <mc:AlternateContent>
          <mc:Choice Requires="wps">
            <w:drawing>
              <wp:anchor distT="0" distB="0" distL="114300" distR="114300" simplePos="0" relativeHeight="251787264" behindDoc="0" locked="0" layoutInCell="1" allowOverlap="1" wp14:anchorId="48EA7623" wp14:editId="51C7848D">
                <wp:simplePos x="0" y="0"/>
                <wp:positionH relativeFrom="column">
                  <wp:posOffset>5603875</wp:posOffset>
                </wp:positionH>
                <wp:positionV relativeFrom="paragraph">
                  <wp:posOffset>2162728</wp:posOffset>
                </wp:positionV>
                <wp:extent cx="161925" cy="147238"/>
                <wp:effectExtent l="0" t="0" r="15875" b="18415"/>
                <wp:wrapNone/>
                <wp:docPr id="166" name="Oval 166"/>
                <wp:cNvGraphicFramePr/>
                <a:graphic xmlns:a="http://schemas.openxmlformats.org/drawingml/2006/main">
                  <a:graphicData uri="http://schemas.microsoft.com/office/word/2010/wordprocessingShape">
                    <wps:wsp>
                      <wps:cNvSpPr/>
                      <wps:spPr>
                        <a:xfrm flipH="1">
                          <a:off x="0" y="0"/>
                          <a:ext cx="161925" cy="147238"/>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EA95529" id="Oval 166" o:spid="_x0000_s1026" style="position:absolute;margin-left:441.25pt;margin-top:170.3pt;width:12.75pt;height:11.6pt;flip:x;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" filled="f" strokecolor="black [3213]" strokeweight="1pt">
                <v:stroke joinstyle="miter"/>
              </v:oval>
            </w:pict>
          </mc:Fallback>
        </mc:AlternateContent>
      </w:r>
      <w:r>
        <w:rPr>
          <w:rFonts w:ascii="Times New Roman" w:hAnsi="Times New Roman" w:cs="Times New Roman"/>
          <w:noProof/>
        </w:rPr>
        <mc:AlternateContent>
          <mc:Choice Requires="wps">
            <w:drawing>
              <wp:anchor distT="0" distB="0" distL="114300" distR="114300" simplePos="0" relativeHeight="251790336" behindDoc="0" locked="0" layoutInCell="1" allowOverlap="1" wp14:anchorId="6FE51DF8" wp14:editId="3B7D9E52">
                <wp:simplePos x="0" y="0"/>
                <wp:positionH relativeFrom="column">
                  <wp:posOffset>5847735</wp:posOffset>
                </wp:positionH>
                <wp:positionV relativeFrom="paragraph">
                  <wp:posOffset>2104103</wp:posOffset>
                </wp:positionV>
                <wp:extent cx="855407" cy="604684"/>
                <wp:effectExtent l="0" t="0" r="0" b="5080"/>
                <wp:wrapNone/>
                <wp:docPr id="168" name="Text Box 168"/>
                <wp:cNvGraphicFramePr/>
                <a:graphic xmlns:a="http://schemas.openxmlformats.org/drawingml/2006/main">
                  <a:graphicData uri="http://schemas.microsoft.com/office/word/2010/wordprocessingShape">
                    <wps:wsp>
                      <wps:cNvSpPr txBox="1"/>
                      <wps:spPr>
                        <a:xfrm>
                          <a:off x="0" y="0"/>
                          <a:ext cx="855407" cy="604684"/>
                        </a:xfrm>
                        <a:prstGeom prst="rect">
                          <a:avLst/>
                        </a:prstGeom>
                        <a:solidFill>
                          <a:schemeClr val="lt1"/>
                        </a:solidFill>
                        <a:ln w="6350">
                          <a:noFill/>
                        </a:ln>
                      </wps:spPr>
                      <wps:txbx>
                        <w:txbxContent>
                          <w:p w14:paraId="11F446B5" w14:textId="529DF7DF" w:rsidR="002D44A5" w:rsidRDefault="002D44A5">
                            <w:pPr>
                              <w:rPr>
                                <w:sz w:val="20"/>
                                <w:szCs w:val="20"/>
                              </w:rPr>
                            </w:pPr>
                            <w:r w:rsidRPr="002D44A5">
                              <w:rPr>
                                <w:sz w:val="20"/>
                                <w:szCs w:val="20"/>
                              </w:rPr>
                              <w:t>Small Patch</w:t>
                            </w:r>
                          </w:p>
                          <w:p w14:paraId="113AF55D" w14:textId="77777777" w:rsidR="002D44A5" w:rsidRPr="002D44A5" w:rsidRDefault="002D44A5">
                            <w:pPr>
                              <w:rPr>
                                <w:sz w:val="20"/>
                                <w:szCs w:val="20"/>
                              </w:rPr>
                            </w:pPr>
                          </w:p>
                          <w:p w14:paraId="5B53B523" w14:textId="2FC278B8" w:rsidR="002D44A5" w:rsidRPr="002D44A5" w:rsidRDefault="002D44A5">
                            <w:pPr>
                              <w:rPr>
                                <w:sz w:val="20"/>
                                <w:szCs w:val="20"/>
                              </w:rPr>
                            </w:pPr>
                            <w:r w:rsidRPr="002D44A5">
                              <w:rPr>
                                <w:sz w:val="20"/>
                                <w:szCs w:val="20"/>
                              </w:rPr>
                              <w:t>Large Patch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E51DF8" id="Text Box 168" o:spid="_x0000_s1031" type="#_x0000_t202" style="position:absolute;margin-left:460.45pt;margin-top:165.7pt;width:67.35pt;height:47.6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" fillcolor="white [3201]" stroked="f" strokeweight=".5pt">
                <v:textbox>
                  <w:txbxContent>
                    <w:p w14:paraId="11F446B5" w14:textId="529DF7DF" w:rsidR="002D44A5" w:rsidRDefault="002D44A5">
                      <w:pPr>
                        <w:rPr>
                          <w:sz w:val="20"/>
                          <w:szCs w:val="20"/>
                        </w:rPr>
                      </w:pPr>
                      <w:r w:rsidRPr="002D44A5">
                        <w:rPr>
                          <w:sz w:val="20"/>
                          <w:szCs w:val="20"/>
                        </w:rPr>
                        <w:t>Small Patch</w:t>
                      </w:r>
                    </w:p>
                    <w:p w14:paraId="113AF55D" w14:textId="77777777" w:rsidR="002D44A5" w:rsidRPr="002D44A5" w:rsidRDefault="002D44A5">
                      <w:pPr>
                        <w:rPr>
                          <w:sz w:val="20"/>
                          <w:szCs w:val="20"/>
                        </w:rPr>
                      </w:pPr>
                    </w:p>
                    <w:p w14:paraId="5B53B523" w14:textId="2FC278B8" w:rsidR="002D44A5" w:rsidRPr="002D44A5" w:rsidRDefault="002D44A5">
                      <w:pPr>
                        <w:rPr>
                          <w:sz w:val="20"/>
                          <w:szCs w:val="20"/>
                        </w:rPr>
                      </w:pPr>
                      <w:r w:rsidRPr="002D44A5">
                        <w:rPr>
                          <w:sz w:val="20"/>
                          <w:szCs w:val="20"/>
                        </w:rPr>
                        <w:t>Large Patch</w:t>
                      </w:r>
                    </w:p>
                  </w:txbxContent>
                </v:textbox>
              </v:shape>
            </w:pict>
          </mc:Fallback>
        </mc:AlternateContent>
      </w:r>
      <w:r>
        <w:rPr>
          <w:rFonts w:ascii="Times New Roman" w:hAnsi="Times New Roman" w:cs="Times New Roman"/>
          <w:noProof/>
        </w:rPr>
        <mc:AlternateContent>
          <mc:Choice Requires="wps">
            <w:drawing>
              <wp:anchor distT="0" distB="0" distL="114300" distR="114300" simplePos="0" relativeHeight="251762688" behindDoc="0" locked="0" layoutInCell="1" allowOverlap="1" wp14:anchorId="6EEA7223" wp14:editId="60EBDFA8">
                <wp:simplePos x="0" y="0"/>
                <wp:positionH relativeFrom="column">
                  <wp:posOffset>4718050</wp:posOffset>
                </wp:positionH>
                <wp:positionV relativeFrom="paragraph">
                  <wp:posOffset>2451100</wp:posOffset>
                </wp:positionV>
                <wp:extent cx="274893" cy="331511"/>
                <wp:effectExtent l="0" t="0" r="0" b="0"/>
                <wp:wrapNone/>
                <wp:docPr id="142" name="Text Box 142"/>
                <wp:cNvGraphicFramePr/>
                <a:graphic xmlns:a="http://schemas.openxmlformats.org/drawingml/2006/main">
                  <a:graphicData uri="http://schemas.microsoft.com/office/word/2010/wordprocessingShape">
                    <wps:wsp>
                      <wps:cNvSpPr txBox="1"/>
                      <wps:spPr>
                        <a:xfrm>
                          <a:off x="0" y="0"/>
                          <a:ext cx="274893" cy="331511"/>
                        </a:xfrm>
                        <a:prstGeom prst="rect">
                          <a:avLst/>
                        </a:prstGeom>
                        <a:noFill/>
                        <a:ln w="6350">
                          <a:noFill/>
                        </a:ln>
                      </wps:spPr>
                      <wps:txbx>
                        <w:txbxContent>
                          <w:p w14:paraId="60113364" w14:textId="48309DD5" w:rsidR="00AD5E0D" w:rsidRPr="00AD5E0D" w:rsidRDefault="00AD5E0D">
                            <w:pPr>
                              <w:rPr>
                                <w:color w:val="FFFFFF" w:themeColor="background1"/>
                                <w:sz w:val="18"/>
                                <w:szCs w:val="18"/>
                              </w:rPr>
                            </w:pPr>
                            <w:r w:rsidRPr="00AD5E0D">
                              <w:rPr>
                                <w:color w:val="FFFFFF" w:themeColor="background1"/>
                                <w:sz w:val="18"/>
                                <w:szCs w:val="18"/>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EA7223" id="Text Box 142" o:spid="_x0000_s1032" type="#_x0000_t202" style="position:absolute;margin-left:371.5pt;margin-top:193pt;width:21.65pt;height:26.1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" filled="f" stroked="f" strokeweight=".5pt">
                <v:textbox>
                  <w:txbxContent>
                    <w:p w14:paraId="60113364" w14:textId="48309DD5" w:rsidR="00AD5E0D" w:rsidRPr="00AD5E0D" w:rsidRDefault="00AD5E0D">
                      <w:pPr>
                        <w:rPr>
                          <w:color w:val="FFFFFF" w:themeColor="background1"/>
                          <w:sz w:val="18"/>
                          <w:szCs w:val="18"/>
                        </w:rPr>
                      </w:pPr>
                      <w:r w:rsidRPr="00AD5E0D">
                        <w:rPr>
                          <w:color w:val="FFFFFF" w:themeColor="background1"/>
                          <w:sz w:val="18"/>
                          <w:szCs w:val="18"/>
                        </w:rPr>
                        <w:t>1</w:t>
                      </w:r>
                    </w:p>
                  </w:txbxContent>
                </v:textbox>
              </v:shape>
            </w:pict>
          </mc:Fallback>
        </mc:AlternateContent>
      </w:r>
      <w:r>
        <w:rPr>
          <w:rFonts w:ascii="Times New Roman" w:hAnsi="Times New Roman" w:cs="Times New Roman"/>
          <w:noProof/>
        </w:rPr>
        <mc:AlternateContent>
          <mc:Choice Requires="wps">
            <w:drawing>
              <wp:anchor distT="0" distB="0" distL="114300" distR="114300" simplePos="0" relativeHeight="251778048" behindDoc="0" locked="0" layoutInCell="1" allowOverlap="1" wp14:anchorId="0310A826" wp14:editId="22482AAA">
                <wp:simplePos x="0" y="0"/>
                <wp:positionH relativeFrom="column">
                  <wp:posOffset>1511915</wp:posOffset>
                </wp:positionH>
                <wp:positionV relativeFrom="paragraph">
                  <wp:posOffset>1240790</wp:posOffset>
                </wp:positionV>
                <wp:extent cx="272845" cy="275692"/>
                <wp:effectExtent l="0" t="0" r="0" b="0"/>
                <wp:wrapNone/>
                <wp:docPr id="159" name="Text Box 159"/>
                <wp:cNvGraphicFramePr/>
                <a:graphic xmlns:a="http://schemas.openxmlformats.org/drawingml/2006/main">
                  <a:graphicData uri="http://schemas.microsoft.com/office/word/2010/wordprocessingShape">
                    <wps:wsp>
                      <wps:cNvSpPr txBox="1"/>
                      <wps:spPr>
                        <a:xfrm>
                          <a:off x="0" y="0"/>
                          <a:ext cx="272845" cy="275692"/>
                        </a:xfrm>
                        <a:prstGeom prst="rect">
                          <a:avLst/>
                        </a:prstGeom>
                        <a:noFill/>
                        <a:ln w="6350">
                          <a:noFill/>
                        </a:ln>
                      </wps:spPr>
                      <wps:txbx>
                        <w:txbxContent>
                          <w:p w14:paraId="33A1D5F7" w14:textId="020C9B0D" w:rsidR="00783548" w:rsidRPr="00783548" w:rsidRDefault="00783548">
                            <w:pPr>
                              <w:rPr>
                                <w:color w:val="FFFFFF" w:themeColor="background1"/>
                                <w:sz w:val="18"/>
                                <w:szCs w:val="18"/>
                              </w:rPr>
                            </w:pPr>
                            <w:r w:rsidRPr="00783548">
                              <w:rPr>
                                <w:color w:val="FFFFFF" w:themeColor="background1"/>
                                <w:sz w:val="18"/>
                                <w:szCs w:val="18"/>
                              </w:rPr>
                              <w:t>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10A826" id="Text Box 159" o:spid="_x0000_s1033" type="#_x0000_t202" style="position:absolute;margin-left:119.05pt;margin-top:97.7pt;width:21.5pt;height:21.7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" filled="f" stroked="f" strokeweight=".5pt">
                <v:textbox>
                  <w:txbxContent>
                    <w:p w14:paraId="33A1D5F7" w14:textId="020C9B0D" w:rsidR="00783548" w:rsidRPr="00783548" w:rsidRDefault="00783548">
                      <w:pPr>
                        <w:rPr>
                          <w:color w:val="FFFFFF" w:themeColor="background1"/>
                          <w:sz w:val="18"/>
                          <w:szCs w:val="18"/>
                        </w:rPr>
                      </w:pPr>
                      <w:r w:rsidRPr="00783548">
                        <w:rPr>
                          <w:color w:val="FFFFFF" w:themeColor="background1"/>
                          <w:sz w:val="18"/>
                          <w:szCs w:val="18"/>
                        </w:rPr>
                        <w:t>9</w:t>
                      </w:r>
                    </w:p>
                  </w:txbxContent>
                </v:textbox>
              </v:shape>
            </w:pict>
          </mc:Fallback>
        </mc:AlternateContent>
      </w:r>
      <w:r>
        <w:rPr>
          <w:rFonts w:ascii="Times New Roman" w:hAnsi="Times New Roman" w:cs="Times New Roman"/>
          <w:noProof/>
        </w:rPr>
        <mc:AlternateContent>
          <mc:Choice Requires="wps">
            <w:drawing>
              <wp:anchor distT="0" distB="0" distL="114300" distR="114300" simplePos="0" relativeHeight="251784192" behindDoc="0" locked="0" layoutInCell="1" allowOverlap="1" wp14:anchorId="3D0437FE" wp14:editId="7BA7C707">
                <wp:simplePos x="0" y="0"/>
                <wp:positionH relativeFrom="column">
                  <wp:posOffset>1998980</wp:posOffset>
                </wp:positionH>
                <wp:positionV relativeFrom="paragraph">
                  <wp:posOffset>4242435</wp:posOffset>
                </wp:positionV>
                <wp:extent cx="376084" cy="287184"/>
                <wp:effectExtent l="0" t="0" r="0" b="0"/>
                <wp:wrapNone/>
                <wp:docPr id="163" name="Text Box 163"/>
                <wp:cNvGraphicFramePr/>
                <a:graphic xmlns:a="http://schemas.openxmlformats.org/drawingml/2006/main">
                  <a:graphicData uri="http://schemas.microsoft.com/office/word/2010/wordprocessingShape">
                    <wps:wsp>
                      <wps:cNvSpPr txBox="1"/>
                      <wps:spPr>
                        <a:xfrm>
                          <a:off x="0" y="0"/>
                          <a:ext cx="376084" cy="287184"/>
                        </a:xfrm>
                        <a:prstGeom prst="rect">
                          <a:avLst/>
                        </a:prstGeom>
                        <a:noFill/>
                        <a:ln w="6350">
                          <a:noFill/>
                        </a:ln>
                      </wps:spPr>
                      <wps:txbx>
                        <w:txbxContent>
                          <w:p w14:paraId="17B52C8A" w14:textId="41B6682A" w:rsidR="00783548" w:rsidRPr="00783548" w:rsidRDefault="00783548">
                            <w:pPr>
                              <w:rPr>
                                <w:color w:val="FFFFFF" w:themeColor="background1"/>
                                <w:sz w:val="16"/>
                                <w:szCs w:val="16"/>
                              </w:rPr>
                            </w:pPr>
                            <w:r w:rsidRPr="00783548">
                              <w:rPr>
                                <w:color w:val="FFFFFF" w:themeColor="background1"/>
                                <w:sz w:val="16"/>
                                <w:szCs w:val="16"/>
                              </w:rPr>
                              <w:t>11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0437FE" id="Text Box 163" o:spid="_x0000_s1034" type="#_x0000_t202" style="position:absolute;margin-left:157.4pt;margin-top:334.05pt;width:29.6pt;height:22.6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" filled="f" stroked="f" strokeweight=".5pt">
                <v:textbox>
                  <w:txbxContent>
                    <w:p w14:paraId="17B52C8A" w14:textId="41B6682A" w:rsidR="00783548" w:rsidRPr="00783548" w:rsidRDefault="00783548">
                      <w:pPr>
                        <w:rPr>
                          <w:color w:val="FFFFFF" w:themeColor="background1"/>
                          <w:sz w:val="16"/>
                          <w:szCs w:val="16"/>
                        </w:rPr>
                      </w:pPr>
                      <w:r w:rsidRPr="00783548">
                        <w:rPr>
                          <w:color w:val="FFFFFF" w:themeColor="background1"/>
                          <w:sz w:val="16"/>
                          <w:szCs w:val="16"/>
                        </w:rPr>
                        <w:t>11</w:t>
                      </w:r>
                    </w:p>
                  </w:txbxContent>
                </v:textbox>
              </v:shape>
            </w:pict>
          </mc:Fallback>
        </mc:AlternateContent>
      </w:r>
      <w:r>
        <w:rPr>
          <w:rFonts w:ascii="Times New Roman" w:hAnsi="Times New Roman" w:cs="Times New Roman"/>
          <w:noProof/>
        </w:rPr>
        <mc:AlternateContent>
          <mc:Choice Requires="wps">
            <w:drawing>
              <wp:anchor distT="0" distB="0" distL="114300" distR="114300" simplePos="0" relativeHeight="251785216" behindDoc="0" locked="0" layoutInCell="1" allowOverlap="1" wp14:anchorId="475FA474" wp14:editId="6E5FF08C">
                <wp:simplePos x="0" y="0"/>
                <wp:positionH relativeFrom="column">
                  <wp:posOffset>1784494</wp:posOffset>
                </wp:positionH>
                <wp:positionV relativeFrom="paragraph">
                  <wp:posOffset>3283339</wp:posOffset>
                </wp:positionV>
                <wp:extent cx="361028" cy="457200"/>
                <wp:effectExtent l="0" t="0" r="0" b="0"/>
                <wp:wrapNone/>
                <wp:docPr id="164" name="Text Box 164"/>
                <wp:cNvGraphicFramePr/>
                <a:graphic xmlns:a="http://schemas.openxmlformats.org/drawingml/2006/main">
                  <a:graphicData uri="http://schemas.microsoft.com/office/word/2010/wordprocessingShape">
                    <wps:wsp>
                      <wps:cNvSpPr txBox="1"/>
                      <wps:spPr>
                        <a:xfrm>
                          <a:off x="0" y="0"/>
                          <a:ext cx="361028" cy="457200"/>
                        </a:xfrm>
                        <a:prstGeom prst="rect">
                          <a:avLst/>
                        </a:prstGeom>
                        <a:noFill/>
                        <a:ln w="6350">
                          <a:noFill/>
                        </a:ln>
                      </wps:spPr>
                      <wps:txbx>
                        <w:txbxContent>
                          <w:p w14:paraId="75A29044" w14:textId="1C34B730" w:rsidR="002D44A5" w:rsidRPr="00615A8C" w:rsidRDefault="002D44A5">
                            <w:pPr>
                              <w:rPr>
                                <w:color w:val="FFFFFF" w:themeColor="background1"/>
                                <w:sz w:val="15"/>
                                <w:szCs w:val="15"/>
                              </w:rPr>
                            </w:pPr>
                            <w:r w:rsidRPr="00615A8C">
                              <w:rPr>
                                <w:color w:val="FFFFFF" w:themeColor="background1"/>
                                <w:sz w:val="15"/>
                                <w:szCs w:val="15"/>
                              </w:rPr>
                              <w:t>12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5FA474" id="Text Box 164" o:spid="_x0000_s1035" type="#_x0000_t202" style="position:absolute;margin-left:140.5pt;margin-top:258.55pt;width:28.45pt;height:36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" filled="f" stroked="f" strokeweight=".5pt">
                <v:textbox>
                  <w:txbxContent>
                    <w:p w14:paraId="75A29044" w14:textId="1C34B730" w:rsidR="002D44A5" w:rsidRPr="00615A8C" w:rsidRDefault="002D44A5">
                      <w:pPr>
                        <w:rPr>
                          <w:color w:val="FFFFFF" w:themeColor="background1"/>
                          <w:sz w:val="15"/>
                          <w:szCs w:val="15"/>
                        </w:rPr>
                      </w:pPr>
                      <w:r w:rsidRPr="00615A8C">
                        <w:rPr>
                          <w:color w:val="FFFFFF" w:themeColor="background1"/>
                          <w:sz w:val="15"/>
                          <w:szCs w:val="15"/>
                        </w:rPr>
                        <w:t>12</w:t>
                      </w:r>
                    </w:p>
                  </w:txbxContent>
                </v:textbox>
              </v:shape>
            </w:pict>
          </mc:Fallback>
        </mc:AlternateContent>
      </w:r>
      <w:r w:rsidR="00783548">
        <w:rPr>
          <w:rFonts w:ascii="Times New Roman" w:hAnsi="Times New Roman" w:cs="Times New Roman"/>
          <w:noProof/>
        </w:rPr>
        <mc:AlternateContent>
          <mc:Choice Requires="wps">
            <w:drawing>
              <wp:anchor distT="0" distB="0" distL="114300" distR="114300" simplePos="0" relativeHeight="251783168" behindDoc="0" locked="0" layoutInCell="1" allowOverlap="1" wp14:anchorId="5376D329" wp14:editId="298EE89A">
                <wp:simplePos x="0" y="0"/>
                <wp:positionH relativeFrom="column">
                  <wp:posOffset>2270760</wp:posOffset>
                </wp:positionH>
                <wp:positionV relativeFrom="paragraph">
                  <wp:posOffset>3365234</wp:posOffset>
                </wp:positionV>
                <wp:extent cx="317090" cy="331839"/>
                <wp:effectExtent l="0" t="0" r="0" b="0"/>
                <wp:wrapNone/>
                <wp:docPr id="162" name="Text Box 162"/>
                <wp:cNvGraphicFramePr/>
                <a:graphic xmlns:a="http://schemas.openxmlformats.org/drawingml/2006/main">
                  <a:graphicData uri="http://schemas.microsoft.com/office/word/2010/wordprocessingShape">
                    <wps:wsp>
                      <wps:cNvSpPr txBox="1"/>
                      <wps:spPr>
                        <a:xfrm>
                          <a:off x="0" y="0"/>
                          <a:ext cx="317090" cy="331839"/>
                        </a:xfrm>
                        <a:prstGeom prst="rect">
                          <a:avLst/>
                        </a:prstGeom>
                        <a:noFill/>
                        <a:ln w="6350">
                          <a:noFill/>
                        </a:ln>
                      </wps:spPr>
                      <wps:txbx>
                        <w:txbxContent>
                          <w:p w14:paraId="7165D402" w14:textId="21BC2091" w:rsidR="00783548" w:rsidRPr="00783548" w:rsidRDefault="00783548">
                            <w:pPr>
                              <w:rPr>
                                <w:color w:val="FFFFFF" w:themeColor="background1"/>
                                <w:sz w:val="16"/>
                                <w:szCs w:val="16"/>
                              </w:rPr>
                            </w:pPr>
                            <w:r w:rsidRPr="00783548">
                              <w:rPr>
                                <w:color w:val="FFFFFF" w:themeColor="background1"/>
                                <w:sz w:val="16"/>
                                <w:szCs w:val="16"/>
                              </w:rPr>
                              <w:t>10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76D329" id="Text Box 162" o:spid="_x0000_s1036" type="#_x0000_t202" style="position:absolute;margin-left:178.8pt;margin-top:265pt;width:24.95pt;height:26.15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" filled="f" stroked="f" strokeweight=".5pt">
                <v:textbox>
                  <w:txbxContent>
                    <w:p w14:paraId="7165D402" w14:textId="21BC2091" w:rsidR="00783548" w:rsidRPr="00783548" w:rsidRDefault="00783548">
                      <w:pPr>
                        <w:rPr>
                          <w:color w:val="FFFFFF" w:themeColor="background1"/>
                          <w:sz w:val="16"/>
                          <w:szCs w:val="16"/>
                        </w:rPr>
                      </w:pPr>
                      <w:r w:rsidRPr="00783548">
                        <w:rPr>
                          <w:color w:val="FFFFFF" w:themeColor="background1"/>
                          <w:sz w:val="16"/>
                          <w:szCs w:val="16"/>
                        </w:rPr>
                        <w:t>10</w:t>
                      </w:r>
                    </w:p>
                  </w:txbxContent>
                </v:textbox>
              </v:shape>
            </w:pict>
          </mc:Fallback>
        </mc:AlternateContent>
      </w:r>
      <w:r w:rsidR="00783548">
        <w:rPr>
          <w:rFonts w:ascii="Times New Roman" w:hAnsi="Times New Roman" w:cs="Times New Roman"/>
          <w:noProof/>
        </w:rPr>
        <mc:AlternateContent>
          <mc:Choice Requires="wps">
            <w:drawing>
              <wp:anchor distT="0" distB="0" distL="114300" distR="114300" simplePos="0" relativeHeight="251782144" behindDoc="0" locked="0" layoutInCell="1" allowOverlap="1" wp14:anchorId="79C4CC78" wp14:editId="1C7A6C4C">
                <wp:simplePos x="0" y="0"/>
                <wp:positionH relativeFrom="column">
                  <wp:posOffset>2342658</wp:posOffset>
                </wp:positionH>
                <wp:positionV relativeFrom="paragraph">
                  <wp:posOffset>3383485</wp:posOffset>
                </wp:positionV>
                <wp:extent cx="162232" cy="140110"/>
                <wp:effectExtent l="0" t="0" r="3175" b="0"/>
                <wp:wrapNone/>
                <wp:docPr id="161" name="Triangle 161"/>
                <wp:cNvGraphicFramePr/>
                <a:graphic xmlns:a="http://schemas.openxmlformats.org/drawingml/2006/main">
                  <a:graphicData uri="http://schemas.microsoft.com/office/word/2010/wordprocessingShape">
                    <wps:wsp>
                      <wps:cNvSpPr/>
                      <wps:spPr>
                        <a:xfrm>
                          <a:off x="0" y="0"/>
                          <a:ext cx="162232" cy="140110"/>
                        </a:xfrm>
                        <a:prstGeom prst="triangle">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40EE2C" id="Triangle 161" o:spid="_x0000_s1026" type="#_x0000_t5" style="position:absolute;margin-left:184.45pt;margin-top:266.4pt;width:12.75pt;height:11.05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" fillcolor="#538135 [2409]" stroked="f" strokeweight="1pt"/>
            </w:pict>
          </mc:Fallback>
        </mc:AlternateContent>
      </w:r>
      <w:r w:rsidR="00783548">
        <w:rPr>
          <w:rFonts w:ascii="Times New Roman" w:hAnsi="Times New Roman" w:cs="Times New Roman"/>
          <w:noProof/>
        </w:rPr>
        <mc:AlternateContent>
          <mc:Choice Requires="wps">
            <w:drawing>
              <wp:anchor distT="0" distB="0" distL="114300" distR="114300" simplePos="0" relativeHeight="251780096" behindDoc="0" locked="0" layoutInCell="1" allowOverlap="1" wp14:anchorId="1BE45C81" wp14:editId="78856913">
                <wp:simplePos x="0" y="0"/>
                <wp:positionH relativeFrom="column">
                  <wp:posOffset>2061845</wp:posOffset>
                </wp:positionH>
                <wp:positionV relativeFrom="paragraph">
                  <wp:posOffset>4246245</wp:posOffset>
                </wp:positionV>
                <wp:extent cx="162232" cy="140110"/>
                <wp:effectExtent l="0" t="0" r="3175" b="0"/>
                <wp:wrapNone/>
                <wp:docPr id="160" name="Triangle 160"/>
                <wp:cNvGraphicFramePr/>
                <a:graphic xmlns:a="http://schemas.openxmlformats.org/drawingml/2006/main">
                  <a:graphicData uri="http://schemas.microsoft.com/office/word/2010/wordprocessingShape">
                    <wps:wsp>
                      <wps:cNvSpPr/>
                      <wps:spPr>
                        <a:xfrm>
                          <a:off x="0" y="0"/>
                          <a:ext cx="162232" cy="140110"/>
                        </a:xfrm>
                        <a:prstGeom prst="triangle">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920421" id="Triangle 160" o:spid="_x0000_s1026" type="#_x0000_t5" style="position:absolute;margin-left:162.35pt;margin-top:334.35pt;width:12.75pt;height:11.05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" fillcolor="#538135 [2409]" stroked="f" strokeweight="1pt"/>
            </w:pict>
          </mc:Fallback>
        </mc:AlternateContent>
      </w:r>
      <w:r w:rsidR="00783548">
        <w:rPr>
          <w:rFonts w:ascii="Times New Roman" w:hAnsi="Times New Roman" w:cs="Times New Roman"/>
          <w:noProof/>
        </w:rPr>
        <mc:AlternateContent>
          <mc:Choice Requires="wps">
            <w:drawing>
              <wp:anchor distT="0" distB="0" distL="114300" distR="114300" simplePos="0" relativeHeight="251727872" behindDoc="0" locked="0" layoutInCell="1" allowOverlap="1" wp14:anchorId="6B9A3F01" wp14:editId="3395D5F9">
                <wp:simplePos x="0" y="0"/>
                <wp:positionH relativeFrom="column">
                  <wp:posOffset>1851332</wp:posOffset>
                </wp:positionH>
                <wp:positionV relativeFrom="paragraph">
                  <wp:posOffset>3289792</wp:posOffset>
                </wp:positionV>
                <wp:extent cx="162232" cy="140110"/>
                <wp:effectExtent l="0" t="0" r="3175" b="0"/>
                <wp:wrapNone/>
                <wp:docPr id="60" name="Triangle 60"/>
                <wp:cNvGraphicFramePr/>
                <a:graphic xmlns:a="http://schemas.openxmlformats.org/drawingml/2006/main">
                  <a:graphicData uri="http://schemas.microsoft.com/office/word/2010/wordprocessingShape">
                    <wps:wsp>
                      <wps:cNvSpPr/>
                      <wps:spPr>
                        <a:xfrm>
                          <a:off x="0" y="0"/>
                          <a:ext cx="162232" cy="140110"/>
                        </a:xfrm>
                        <a:prstGeom prst="triangle">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D2189FE" id="Triangle 60" o:spid="_x0000_s1026" type="#_x0000_t5" style="position:absolute;margin-left:145.75pt;margin-top:259.05pt;width:12.75pt;height:11.05pt;z-index:2517278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" fillcolor="#538135 [2409]" stroked="f" strokeweight="1pt"/>
            </w:pict>
          </mc:Fallback>
        </mc:AlternateContent>
      </w:r>
      <w:r w:rsidR="00783548">
        <w:rPr>
          <w:rFonts w:ascii="Times New Roman" w:hAnsi="Times New Roman" w:cs="Times New Roman"/>
          <w:noProof/>
        </w:rPr>
        <mc:AlternateContent>
          <mc:Choice Requires="wps">
            <w:drawing>
              <wp:anchor distT="0" distB="0" distL="114300" distR="114300" simplePos="0" relativeHeight="251777024" behindDoc="0" locked="0" layoutInCell="1" allowOverlap="1" wp14:anchorId="011B966F" wp14:editId="3178BE3B">
                <wp:simplePos x="0" y="0"/>
                <wp:positionH relativeFrom="column">
                  <wp:posOffset>2013052</wp:posOffset>
                </wp:positionH>
                <wp:positionV relativeFrom="paragraph">
                  <wp:posOffset>3555939</wp:posOffset>
                </wp:positionV>
                <wp:extent cx="309716" cy="206703"/>
                <wp:effectExtent l="0" t="0" r="0" b="0"/>
                <wp:wrapNone/>
                <wp:docPr id="158" name="Text Box 158"/>
                <wp:cNvGraphicFramePr/>
                <a:graphic xmlns:a="http://schemas.openxmlformats.org/drawingml/2006/main">
                  <a:graphicData uri="http://schemas.microsoft.com/office/word/2010/wordprocessingShape">
                    <wps:wsp>
                      <wps:cNvSpPr txBox="1"/>
                      <wps:spPr>
                        <a:xfrm>
                          <a:off x="0" y="0"/>
                          <a:ext cx="309716" cy="206703"/>
                        </a:xfrm>
                        <a:prstGeom prst="rect">
                          <a:avLst/>
                        </a:prstGeom>
                        <a:noFill/>
                        <a:ln w="6350">
                          <a:noFill/>
                        </a:ln>
                      </wps:spPr>
                      <wps:txbx>
                        <w:txbxContent>
                          <w:p w14:paraId="13DA0DA9" w14:textId="7ED7DD1E" w:rsidR="00783548" w:rsidRPr="00783548" w:rsidRDefault="00783548">
                            <w:pPr>
                              <w:rPr>
                                <w:color w:val="FFFFFF" w:themeColor="background1"/>
                                <w:sz w:val="18"/>
                                <w:szCs w:val="18"/>
                              </w:rPr>
                            </w:pPr>
                            <w:r w:rsidRPr="00783548">
                              <w:rPr>
                                <w:color w:val="FFFFFF" w:themeColor="background1"/>
                                <w:sz w:val="18"/>
                                <w:szCs w:val="18"/>
                              </w:rPr>
                              <w:t>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1B966F" id="Text Box 158" o:spid="_x0000_s1037" type="#_x0000_t202" style="position:absolute;margin-left:158.5pt;margin-top:280pt;width:24.4pt;height:16.3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" filled="f" stroked="f" strokeweight=".5pt">
                <v:textbox>
                  <w:txbxContent>
                    <w:p w14:paraId="13DA0DA9" w14:textId="7ED7DD1E" w:rsidR="00783548" w:rsidRPr="00783548" w:rsidRDefault="00783548">
                      <w:pPr>
                        <w:rPr>
                          <w:color w:val="FFFFFF" w:themeColor="background1"/>
                          <w:sz w:val="18"/>
                          <w:szCs w:val="18"/>
                        </w:rPr>
                      </w:pPr>
                      <w:r w:rsidRPr="00783548">
                        <w:rPr>
                          <w:color w:val="FFFFFF" w:themeColor="background1"/>
                          <w:sz w:val="18"/>
                          <w:szCs w:val="18"/>
                        </w:rPr>
                        <w:t>8</w:t>
                      </w:r>
                    </w:p>
                  </w:txbxContent>
                </v:textbox>
              </v:shape>
            </w:pict>
          </mc:Fallback>
        </mc:AlternateContent>
      </w:r>
      <w:r w:rsidR="00783548">
        <w:rPr>
          <w:rFonts w:ascii="Times New Roman" w:hAnsi="Times New Roman" w:cs="Times New Roman"/>
          <w:noProof/>
        </w:rPr>
        <mc:AlternateContent>
          <mc:Choice Requires="wps">
            <w:drawing>
              <wp:anchor distT="0" distB="0" distL="114300" distR="114300" simplePos="0" relativeHeight="251776000" behindDoc="0" locked="0" layoutInCell="1" allowOverlap="1" wp14:anchorId="6D7C90D3" wp14:editId="2EAADB5C">
                <wp:simplePos x="0" y="0"/>
                <wp:positionH relativeFrom="column">
                  <wp:posOffset>1924582</wp:posOffset>
                </wp:positionH>
                <wp:positionV relativeFrom="paragraph">
                  <wp:posOffset>3136142</wp:posOffset>
                </wp:positionV>
                <wp:extent cx="272845" cy="243348"/>
                <wp:effectExtent l="0" t="0" r="0" b="0"/>
                <wp:wrapNone/>
                <wp:docPr id="157" name="Text Box 157"/>
                <wp:cNvGraphicFramePr/>
                <a:graphic xmlns:a="http://schemas.openxmlformats.org/drawingml/2006/main">
                  <a:graphicData uri="http://schemas.microsoft.com/office/word/2010/wordprocessingShape">
                    <wps:wsp>
                      <wps:cNvSpPr txBox="1"/>
                      <wps:spPr>
                        <a:xfrm>
                          <a:off x="0" y="0"/>
                          <a:ext cx="272845" cy="243348"/>
                        </a:xfrm>
                        <a:prstGeom prst="rect">
                          <a:avLst/>
                        </a:prstGeom>
                        <a:noFill/>
                        <a:ln w="6350">
                          <a:noFill/>
                        </a:ln>
                      </wps:spPr>
                      <wps:txbx>
                        <w:txbxContent>
                          <w:p w14:paraId="2750205C" w14:textId="62989FC7" w:rsidR="00783548" w:rsidRPr="00783548" w:rsidRDefault="00783548">
                            <w:pPr>
                              <w:rPr>
                                <w:color w:val="FFFFFF" w:themeColor="background1"/>
                                <w:sz w:val="18"/>
                                <w:szCs w:val="18"/>
                              </w:rPr>
                            </w:pPr>
                            <w:r w:rsidRPr="00783548">
                              <w:rPr>
                                <w:color w:val="FFFFFF" w:themeColor="background1"/>
                                <w:sz w:val="18"/>
                                <w:szCs w:val="18"/>
                              </w:rPr>
                              <w:t>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7C90D3" id="Text Box 157" o:spid="_x0000_s1038" type="#_x0000_t202" style="position:absolute;margin-left:151.55pt;margin-top:246.95pt;width:21.5pt;height:19.15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" filled="f" stroked="f" strokeweight=".5pt">
                <v:textbox>
                  <w:txbxContent>
                    <w:p w14:paraId="2750205C" w14:textId="62989FC7" w:rsidR="00783548" w:rsidRPr="00783548" w:rsidRDefault="00783548">
                      <w:pPr>
                        <w:rPr>
                          <w:color w:val="FFFFFF" w:themeColor="background1"/>
                          <w:sz w:val="18"/>
                          <w:szCs w:val="18"/>
                        </w:rPr>
                      </w:pPr>
                      <w:r w:rsidRPr="00783548">
                        <w:rPr>
                          <w:color w:val="FFFFFF" w:themeColor="background1"/>
                          <w:sz w:val="18"/>
                          <w:szCs w:val="18"/>
                        </w:rPr>
                        <w:t>7</w:t>
                      </w:r>
                    </w:p>
                  </w:txbxContent>
                </v:textbox>
              </v:shape>
            </w:pict>
          </mc:Fallback>
        </mc:AlternateContent>
      </w:r>
      <w:r w:rsidR="00783548">
        <w:rPr>
          <w:rFonts w:ascii="Times New Roman" w:hAnsi="Times New Roman" w:cs="Times New Roman"/>
          <w:noProof/>
        </w:rPr>
        <mc:AlternateContent>
          <mc:Choice Requires="wps">
            <w:drawing>
              <wp:anchor distT="0" distB="0" distL="114300" distR="114300" simplePos="0" relativeHeight="251772928" behindDoc="0" locked="0" layoutInCell="1" allowOverlap="1" wp14:anchorId="113BD7B8" wp14:editId="68BEB471">
                <wp:simplePos x="0" y="0"/>
                <wp:positionH relativeFrom="column">
                  <wp:posOffset>2068604</wp:posOffset>
                </wp:positionH>
                <wp:positionV relativeFrom="paragraph">
                  <wp:posOffset>3587136</wp:posOffset>
                </wp:positionV>
                <wp:extent cx="162232" cy="140110"/>
                <wp:effectExtent l="0" t="0" r="3175" b="0"/>
                <wp:wrapNone/>
                <wp:docPr id="155" name="Triangle 155"/>
                <wp:cNvGraphicFramePr/>
                <a:graphic xmlns:a="http://schemas.openxmlformats.org/drawingml/2006/main">
                  <a:graphicData uri="http://schemas.microsoft.com/office/word/2010/wordprocessingShape">
                    <wps:wsp>
                      <wps:cNvSpPr/>
                      <wps:spPr>
                        <a:xfrm>
                          <a:off x="0" y="0"/>
                          <a:ext cx="162232" cy="140110"/>
                        </a:xfrm>
                        <a:prstGeom prst="triangle">
                          <a:avLst/>
                        </a:prstGeom>
                        <a:solidFill>
                          <a:srgbClr val="2F90D9"/>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029CD9" id="Triangle 155" o:spid="_x0000_s1026" type="#_x0000_t5" style="position:absolute;margin-left:162.9pt;margin-top:282.45pt;width:12.75pt;height:11.05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" fillcolor="#2f90d9" stroked="f" strokeweight="1pt"/>
            </w:pict>
          </mc:Fallback>
        </mc:AlternateContent>
      </w:r>
      <w:r w:rsidR="00783548">
        <w:rPr>
          <w:rFonts w:ascii="Times New Roman" w:hAnsi="Times New Roman" w:cs="Times New Roman"/>
          <w:noProof/>
        </w:rPr>
        <mc:AlternateContent>
          <mc:Choice Requires="wps">
            <w:drawing>
              <wp:anchor distT="0" distB="0" distL="114300" distR="114300" simplePos="0" relativeHeight="251774976" behindDoc="0" locked="0" layoutInCell="1" allowOverlap="1" wp14:anchorId="68E0C04C" wp14:editId="565B1887">
                <wp:simplePos x="0" y="0"/>
                <wp:positionH relativeFrom="column">
                  <wp:posOffset>1958340</wp:posOffset>
                </wp:positionH>
                <wp:positionV relativeFrom="paragraph">
                  <wp:posOffset>3168773</wp:posOffset>
                </wp:positionV>
                <wp:extent cx="162232" cy="140110"/>
                <wp:effectExtent l="0" t="0" r="3175" b="0"/>
                <wp:wrapNone/>
                <wp:docPr id="156" name="Triangle 156"/>
                <wp:cNvGraphicFramePr/>
                <a:graphic xmlns:a="http://schemas.openxmlformats.org/drawingml/2006/main">
                  <a:graphicData uri="http://schemas.microsoft.com/office/word/2010/wordprocessingShape">
                    <wps:wsp>
                      <wps:cNvSpPr/>
                      <wps:spPr>
                        <a:xfrm>
                          <a:off x="0" y="0"/>
                          <a:ext cx="162232" cy="140110"/>
                        </a:xfrm>
                        <a:prstGeom prst="triangle">
                          <a:avLst/>
                        </a:prstGeom>
                        <a:solidFill>
                          <a:srgbClr val="2F90D9"/>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69F450" id="Triangle 156" o:spid="_x0000_s1026" type="#_x0000_t5" style="position:absolute;margin-left:154.2pt;margin-top:249.5pt;width:12.75pt;height:11.05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" fillcolor="#2f90d9" stroked="f" strokeweight="1pt"/>
            </w:pict>
          </mc:Fallback>
        </mc:AlternateContent>
      </w:r>
      <w:r w:rsidR="00783548">
        <w:rPr>
          <w:rFonts w:ascii="Times New Roman" w:hAnsi="Times New Roman" w:cs="Times New Roman"/>
          <w:noProof/>
        </w:rPr>
        <mc:AlternateContent>
          <mc:Choice Requires="wps">
            <w:drawing>
              <wp:anchor distT="0" distB="0" distL="114300" distR="114300" simplePos="0" relativeHeight="251729920" behindDoc="0" locked="0" layoutInCell="1" allowOverlap="1" wp14:anchorId="30916482" wp14:editId="77A88AD5">
                <wp:simplePos x="0" y="0"/>
                <wp:positionH relativeFrom="column">
                  <wp:posOffset>1538483</wp:posOffset>
                </wp:positionH>
                <wp:positionV relativeFrom="paragraph">
                  <wp:posOffset>1270799</wp:posOffset>
                </wp:positionV>
                <wp:extent cx="162232" cy="140110"/>
                <wp:effectExtent l="0" t="0" r="3175" b="0"/>
                <wp:wrapNone/>
                <wp:docPr id="61" name="Triangle 61"/>
                <wp:cNvGraphicFramePr/>
                <a:graphic xmlns:a="http://schemas.openxmlformats.org/drawingml/2006/main">
                  <a:graphicData uri="http://schemas.microsoft.com/office/word/2010/wordprocessingShape">
                    <wps:wsp>
                      <wps:cNvSpPr/>
                      <wps:spPr>
                        <a:xfrm>
                          <a:off x="0" y="0"/>
                          <a:ext cx="162232" cy="140110"/>
                        </a:xfrm>
                        <a:prstGeom prst="triangle">
                          <a:avLst/>
                        </a:prstGeom>
                        <a:solidFill>
                          <a:srgbClr val="2F90D9"/>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F37005" id="Triangle 61" o:spid="_x0000_s1026" type="#_x0000_t5" style="position:absolute;margin-left:121.15pt;margin-top:100.05pt;width:12.75pt;height:11.0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" fillcolor="#2f90d9" stroked="f" strokeweight="1pt"/>
            </w:pict>
          </mc:Fallback>
        </mc:AlternateContent>
      </w:r>
      <w:r w:rsidR="00783548">
        <w:rPr>
          <w:rFonts w:ascii="Times New Roman" w:hAnsi="Times New Roman" w:cs="Times New Roman"/>
          <w:noProof/>
        </w:rPr>
        <mc:AlternateContent>
          <mc:Choice Requires="wps">
            <w:drawing>
              <wp:anchor distT="0" distB="0" distL="114300" distR="114300" simplePos="0" relativeHeight="251770880" behindDoc="0" locked="0" layoutInCell="1" allowOverlap="1" wp14:anchorId="6A65530B" wp14:editId="4BD7FD35">
                <wp:simplePos x="0" y="0"/>
                <wp:positionH relativeFrom="column">
                  <wp:posOffset>1961576</wp:posOffset>
                </wp:positionH>
                <wp:positionV relativeFrom="paragraph">
                  <wp:posOffset>2170021</wp:posOffset>
                </wp:positionV>
                <wp:extent cx="265471" cy="258096"/>
                <wp:effectExtent l="0" t="0" r="0" b="0"/>
                <wp:wrapNone/>
                <wp:docPr id="154" name="Text Box 154"/>
                <wp:cNvGraphicFramePr/>
                <a:graphic xmlns:a="http://schemas.openxmlformats.org/drawingml/2006/main">
                  <a:graphicData uri="http://schemas.microsoft.com/office/word/2010/wordprocessingShape">
                    <wps:wsp>
                      <wps:cNvSpPr txBox="1"/>
                      <wps:spPr>
                        <a:xfrm>
                          <a:off x="0" y="0"/>
                          <a:ext cx="265471" cy="258096"/>
                        </a:xfrm>
                        <a:prstGeom prst="rect">
                          <a:avLst/>
                        </a:prstGeom>
                        <a:noFill/>
                        <a:ln w="6350">
                          <a:noFill/>
                        </a:ln>
                      </wps:spPr>
                      <wps:txbx>
                        <w:txbxContent>
                          <w:p w14:paraId="028AFAE1" w14:textId="065B870B" w:rsidR="00783548" w:rsidRPr="00783548" w:rsidRDefault="00783548">
                            <w:pPr>
                              <w:rPr>
                                <w:color w:val="FFFFFF" w:themeColor="background1"/>
                                <w:sz w:val="18"/>
                                <w:szCs w:val="18"/>
                              </w:rPr>
                            </w:pPr>
                            <w:r w:rsidRPr="00783548">
                              <w:rPr>
                                <w:color w:val="FFFFFF" w:themeColor="background1"/>
                                <w:sz w:val="18"/>
                                <w:szCs w:val="18"/>
                              </w:rPr>
                              <w:t>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65530B" id="Text Box 154" o:spid="_x0000_s1039" type="#_x0000_t202" style="position:absolute;margin-left:154.45pt;margin-top:170.85pt;width:20.9pt;height:20.3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" filled="f" stroked="f" strokeweight=".5pt">
                <v:textbox>
                  <w:txbxContent>
                    <w:p w14:paraId="028AFAE1" w14:textId="065B870B" w:rsidR="00783548" w:rsidRPr="00783548" w:rsidRDefault="00783548">
                      <w:pPr>
                        <w:rPr>
                          <w:color w:val="FFFFFF" w:themeColor="background1"/>
                          <w:sz w:val="18"/>
                          <w:szCs w:val="18"/>
                        </w:rPr>
                      </w:pPr>
                      <w:r w:rsidRPr="00783548">
                        <w:rPr>
                          <w:color w:val="FFFFFF" w:themeColor="background1"/>
                          <w:sz w:val="18"/>
                          <w:szCs w:val="18"/>
                        </w:rPr>
                        <w:t>6</w:t>
                      </w:r>
                    </w:p>
                  </w:txbxContent>
                </v:textbox>
              </v:shape>
            </w:pict>
          </mc:Fallback>
        </mc:AlternateContent>
      </w:r>
      <w:r w:rsidR="00783548">
        <w:rPr>
          <w:rFonts w:ascii="Times New Roman" w:hAnsi="Times New Roman" w:cs="Times New Roman"/>
          <w:noProof/>
        </w:rPr>
        <mc:AlternateContent>
          <mc:Choice Requires="wps">
            <w:drawing>
              <wp:anchor distT="0" distB="0" distL="114300" distR="114300" simplePos="0" relativeHeight="251769856" behindDoc="0" locked="0" layoutInCell="1" allowOverlap="1" wp14:anchorId="51F4FF98" wp14:editId="7A7D205D">
                <wp:simplePos x="0" y="0"/>
                <wp:positionH relativeFrom="column">
                  <wp:posOffset>2172867</wp:posOffset>
                </wp:positionH>
                <wp:positionV relativeFrom="paragraph">
                  <wp:posOffset>2951808</wp:posOffset>
                </wp:positionV>
                <wp:extent cx="311785" cy="294967"/>
                <wp:effectExtent l="0" t="0" r="0" b="0"/>
                <wp:wrapNone/>
                <wp:docPr id="153" name="Text Box 153"/>
                <wp:cNvGraphicFramePr/>
                <a:graphic xmlns:a="http://schemas.openxmlformats.org/drawingml/2006/main">
                  <a:graphicData uri="http://schemas.microsoft.com/office/word/2010/wordprocessingShape">
                    <wps:wsp>
                      <wps:cNvSpPr txBox="1"/>
                      <wps:spPr>
                        <a:xfrm>
                          <a:off x="0" y="0"/>
                          <a:ext cx="311785" cy="294967"/>
                        </a:xfrm>
                        <a:prstGeom prst="rect">
                          <a:avLst/>
                        </a:prstGeom>
                        <a:noFill/>
                        <a:ln w="6350">
                          <a:noFill/>
                        </a:ln>
                      </wps:spPr>
                      <wps:txbx>
                        <w:txbxContent>
                          <w:p w14:paraId="3B805A26" w14:textId="446B8B05" w:rsidR="00783548" w:rsidRPr="00783548" w:rsidRDefault="00783548">
                            <w:pPr>
                              <w:rPr>
                                <w:color w:val="FFFFFF" w:themeColor="background1"/>
                                <w:sz w:val="18"/>
                                <w:szCs w:val="18"/>
                              </w:rPr>
                            </w:pPr>
                            <w:r w:rsidRPr="00783548">
                              <w:rPr>
                                <w:color w:val="FFFFFF" w:themeColor="background1"/>
                                <w:sz w:val="18"/>
                                <w:szCs w:val="18"/>
                              </w:rP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F4FF98" id="Text Box 153" o:spid="_x0000_s1040" type="#_x0000_t202" style="position:absolute;margin-left:171.1pt;margin-top:232.45pt;width:24.55pt;height:23.25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" filled="f" stroked="f" strokeweight=".5pt">
                <v:textbox>
                  <w:txbxContent>
                    <w:p w14:paraId="3B805A26" w14:textId="446B8B05" w:rsidR="00783548" w:rsidRPr="00783548" w:rsidRDefault="00783548">
                      <w:pPr>
                        <w:rPr>
                          <w:color w:val="FFFFFF" w:themeColor="background1"/>
                          <w:sz w:val="18"/>
                          <w:szCs w:val="18"/>
                        </w:rPr>
                      </w:pPr>
                      <w:r w:rsidRPr="00783548">
                        <w:rPr>
                          <w:color w:val="FFFFFF" w:themeColor="background1"/>
                          <w:sz w:val="18"/>
                          <w:szCs w:val="18"/>
                        </w:rPr>
                        <w:t>5</w:t>
                      </w:r>
                    </w:p>
                  </w:txbxContent>
                </v:textbox>
              </v:shape>
            </w:pict>
          </mc:Fallback>
        </mc:AlternateContent>
      </w:r>
      <w:r w:rsidR="00783548">
        <w:rPr>
          <w:rFonts w:ascii="Times New Roman" w:hAnsi="Times New Roman" w:cs="Times New Roman"/>
          <w:noProof/>
        </w:rPr>
        <mc:AlternateContent>
          <mc:Choice Requires="wps">
            <w:drawing>
              <wp:anchor distT="0" distB="0" distL="114300" distR="114300" simplePos="0" relativeHeight="251768832" behindDoc="0" locked="0" layoutInCell="1" allowOverlap="1" wp14:anchorId="7A16F949" wp14:editId="28C73E0A">
                <wp:simplePos x="0" y="0"/>
                <wp:positionH relativeFrom="column">
                  <wp:posOffset>2750574</wp:posOffset>
                </wp:positionH>
                <wp:positionV relativeFrom="paragraph">
                  <wp:posOffset>3696929</wp:posOffset>
                </wp:positionV>
                <wp:extent cx="250722" cy="250723"/>
                <wp:effectExtent l="0" t="0" r="0" b="0"/>
                <wp:wrapNone/>
                <wp:docPr id="152" name="Text Box 152"/>
                <wp:cNvGraphicFramePr/>
                <a:graphic xmlns:a="http://schemas.openxmlformats.org/drawingml/2006/main">
                  <a:graphicData uri="http://schemas.microsoft.com/office/word/2010/wordprocessingShape">
                    <wps:wsp>
                      <wps:cNvSpPr txBox="1"/>
                      <wps:spPr>
                        <a:xfrm>
                          <a:off x="0" y="0"/>
                          <a:ext cx="250722" cy="250723"/>
                        </a:xfrm>
                        <a:prstGeom prst="rect">
                          <a:avLst/>
                        </a:prstGeom>
                        <a:noFill/>
                        <a:ln w="6350">
                          <a:noFill/>
                        </a:ln>
                      </wps:spPr>
                      <wps:txbx>
                        <w:txbxContent>
                          <w:p w14:paraId="19A3F898" w14:textId="241DCDFB" w:rsidR="00783548" w:rsidRPr="00783548" w:rsidRDefault="00783548">
                            <w:pPr>
                              <w:rPr>
                                <w:color w:val="FFFFFF" w:themeColor="background1"/>
                                <w:sz w:val="18"/>
                                <w:szCs w:val="18"/>
                              </w:rPr>
                            </w:pPr>
                            <w:r w:rsidRPr="00783548">
                              <w:rPr>
                                <w:color w:val="FFFFFF" w:themeColor="background1"/>
                                <w:sz w:val="18"/>
                                <w:szCs w:val="18"/>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A16F949" id="Text Box 152" o:spid="_x0000_s1041" type="#_x0000_t202" style="position:absolute;margin-left:216.6pt;margin-top:291.1pt;width:19.75pt;height:19.75pt;z-index:2517688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" filled="f" stroked="f" strokeweight=".5pt">
                <v:textbox>
                  <w:txbxContent>
                    <w:p w14:paraId="19A3F898" w14:textId="241DCDFB" w:rsidR="00783548" w:rsidRPr="00783548" w:rsidRDefault="00783548">
                      <w:pPr>
                        <w:rPr>
                          <w:color w:val="FFFFFF" w:themeColor="background1"/>
                          <w:sz w:val="18"/>
                          <w:szCs w:val="18"/>
                        </w:rPr>
                      </w:pPr>
                      <w:r w:rsidRPr="00783548">
                        <w:rPr>
                          <w:color w:val="FFFFFF" w:themeColor="background1"/>
                          <w:sz w:val="18"/>
                          <w:szCs w:val="18"/>
                        </w:rPr>
                        <w:t>4</w:t>
                      </w:r>
                    </w:p>
                  </w:txbxContent>
                </v:textbox>
              </v:shape>
            </w:pict>
          </mc:Fallback>
        </mc:AlternateContent>
      </w:r>
      <w:r w:rsidR="00783548">
        <w:rPr>
          <w:rFonts w:ascii="Times New Roman" w:hAnsi="Times New Roman" w:cs="Times New Roman"/>
          <w:noProof/>
        </w:rPr>
        <mc:AlternateContent>
          <mc:Choice Requires="wps">
            <w:drawing>
              <wp:anchor distT="0" distB="0" distL="114300" distR="114300" simplePos="0" relativeHeight="251767808" behindDoc="0" locked="0" layoutInCell="1" allowOverlap="1" wp14:anchorId="61A5836A" wp14:editId="460F346D">
                <wp:simplePos x="0" y="0"/>
                <wp:positionH relativeFrom="column">
                  <wp:posOffset>2003221</wp:posOffset>
                </wp:positionH>
                <wp:positionV relativeFrom="paragraph">
                  <wp:posOffset>2234360</wp:posOffset>
                </wp:positionV>
                <wp:extent cx="139741" cy="125136"/>
                <wp:effectExtent l="0" t="0" r="0" b="1905"/>
                <wp:wrapNone/>
                <wp:docPr id="151" name="Oval 151"/>
                <wp:cNvGraphicFramePr/>
                <a:graphic xmlns:a="http://schemas.openxmlformats.org/drawingml/2006/main">
                  <a:graphicData uri="http://schemas.microsoft.com/office/word/2010/wordprocessingShape">
                    <wps:wsp>
                      <wps:cNvSpPr/>
                      <wps:spPr>
                        <a:xfrm>
                          <a:off x="0" y="0"/>
                          <a:ext cx="139741" cy="125136"/>
                        </a:xfrm>
                        <a:prstGeom prst="ellipse">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A8F5E45" id="Oval 151" o:spid="_x0000_s1026" style="position:absolute;margin-left:157.75pt;margin-top:175.95pt;width:11pt;height:9.85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" fillcolor="#538135 [2409]" stroked="f" strokeweight="1pt">
                <v:stroke joinstyle="miter"/>
              </v:oval>
            </w:pict>
          </mc:Fallback>
        </mc:AlternateContent>
      </w:r>
      <w:r w:rsidR="00783548">
        <w:rPr>
          <w:rFonts w:ascii="Times New Roman" w:hAnsi="Times New Roman" w:cs="Times New Roman"/>
          <w:noProof/>
        </w:rPr>
        <mc:AlternateContent>
          <mc:Choice Requires="wps">
            <w:drawing>
              <wp:anchor distT="0" distB="0" distL="114300" distR="114300" simplePos="0" relativeHeight="251765760" behindDoc="0" locked="0" layoutInCell="1" allowOverlap="1" wp14:anchorId="22D0EC2B" wp14:editId="4284A128">
                <wp:simplePos x="0" y="0"/>
                <wp:positionH relativeFrom="column">
                  <wp:posOffset>2224774</wp:posOffset>
                </wp:positionH>
                <wp:positionV relativeFrom="paragraph">
                  <wp:posOffset>3011150</wp:posOffset>
                </wp:positionV>
                <wp:extent cx="139741" cy="125136"/>
                <wp:effectExtent l="0" t="0" r="0" b="1905"/>
                <wp:wrapNone/>
                <wp:docPr id="150" name="Oval 150"/>
                <wp:cNvGraphicFramePr/>
                <a:graphic xmlns:a="http://schemas.openxmlformats.org/drawingml/2006/main">
                  <a:graphicData uri="http://schemas.microsoft.com/office/word/2010/wordprocessingShape">
                    <wps:wsp>
                      <wps:cNvSpPr/>
                      <wps:spPr>
                        <a:xfrm>
                          <a:off x="0" y="0"/>
                          <a:ext cx="139741" cy="125136"/>
                        </a:xfrm>
                        <a:prstGeom prst="ellipse">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2447115" id="Oval 150" o:spid="_x0000_s1026" style="position:absolute;margin-left:175.2pt;margin-top:237.1pt;width:11pt;height:9.85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" fillcolor="#538135 [2409]" stroked="f" strokeweight="1pt">
                <v:stroke joinstyle="miter"/>
              </v:oval>
            </w:pict>
          </mc:Fallback>
        </mc:AlternateContent>
      </w:r>
      <w:r w:rsidR="00783548">
        <w:rPr>
          <w:rFonts w:ascii="Times New Roman" w:hAnsi="Times New Roman" w:cs="Times New Roman"/>
          <w:noProof/>
        </w:rPr>
        <mc:AlternateContent>
          <mc:Choice Requires="wps">
            <w:drawing>
              <wp:anchor distT="0" distB="0" distL="114300" distR="114300" simplePos="0" relativeHeight="251725824" behindDoc="0" locked="0" layoutInCell="1" allowOverlap="1" wp14:anchorId="186F6985" wp14:editId="1ED53448">
                <wp:simplePos x="0" y="0"/>
                <wp:positionH relativeFrom="column">
                  <wp:posOffset>2815487</wp:posOffset>
                </wp:positionH>
                <wp:positionV relativeFrom="paragraph">
                  <wp:posOffset>3755820</wp:posOffset>
                </wp:positionV>
                <wp:extent cx="139741" cy="125136"/>
                <wp:effectExtent l="0" t="0" r="0" b="1905"/>
                <wp:wrapNone/>
                <wp:docPr id="58" name="Oval 58"/>
                <wp:cNvGraphicFramePr/>
                <a:graphic xmlns:a="http://schemas.openxmlformats.org/drawingml/2006/main">
                  <a:graphicData uri="http://schemas.microsoft.com/office/word/2010/wordprocessingShape">
                    <wps:wsp>
                      <wps:cNvSpPr/>
                      <wps:spPr>
                        <a:xfrm>
                          <a:off x="0" y="0"/>
                          <a:ext cx="139741" cy="125136"/>
                        </a:xfrm>
                        <a:prstGeom prst="ellipse">
                          <a:avLst/>
                        </a:prstGeom>
                        <a:solidFill>
                          <a:schemeClr val="accent6">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D659652" id="Oval 58" o:spid="_x0000_s1026" style="position:absolute;margin-left:221.7pt;margin-top:295.75pt;width:11pt;height:9.8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" fillcolor="#538135 [2409]" stroked="f" strokeweight="1pt">
                <v:stroke joinstyle="miter"/>
              </v:oval>
            </w:pict>
          </mc:Fallback>
        </mc:AlternateContent>
      </w:r>
      <w:r w:rsidR="00AD5E0D">
        <w:rPr>
          <w:rFonts w:ascii="Times New Roman" w:hAnsi="Times New Roman" w:cs="Times New Roman"/>
          <w:noProof/>
        </w:rPr>
        <mc:AlternateContent>
          <mc:Choice Requires="wps">
            <w:drawing>
              <wp:anchor distT="0" distB="0" distL="114300" distR="114300" simplePos="0" relativeHeight="251763712" behindDoc="0" locked="0" layoutInCell="1" allowOverlap="1" wp14:anchorId="76AABE2E" wp14:editId="559F8AE0">
                <wp:simplePos x="0" y="0"/>
                <wp:positionH relativeFrom="column">
                  <wp:posOffset>2322871</wp:posOffset>
                </wp:positionH>
                <wp:positionV relativeFrom="paragraph">
                  <wp:posOffset>2163098</wp:posOffset>
                </wp:positionV>
                <wp:extent cx="191729" cy="221226"/>
                <wp:effectExtent l="0" t="0" r="0" b="0"/>
                <wp:wrapNone/>
                <wp:docPr id="149" name="Text Box 149"/>
                <wp:cNvGraphicFramePr/>
                <a:graphic xmlns:a="http://schemas.openxmlformats.org/drawingml/2006/main">
                  <a:graphicData uri="http://schemas.microsoft.com/office/word/2010/wordprocessingShape">
                    <wps:wsp>
                      <wps:cNvSpPr txBox="1"/>
                      <wps:spPr>
                        <a:xfrm>
                          <a:off x="0" y="0"/>
                          <a:ext cx="191729" cy="221226"/>
                        </a:xfrm>
                        <a:prstGeom prst="rect">
                          <a:avLst/>
                        </a:prstGeom>
                        <a:noFill/>
                        <a:ln w="6350">
                          <a:noFill/>
                        </a:ln>
                      </wps:spPr>
                      <wps:txbx>
                        <w:txbxContent>
                          <w:p w14:paraId="5E7D8872" w14:textId="62FF315F" w:rsidR="00AD5E0D" w:rsidRPr="00AD5E0D" w:rsidRDefault="00AD5E0D">
                            <w:pPr>
                              <w:rPr>
                                <w:color w:val="FFFFFF" w:themeColor="background1"/>
                                <w:sz w:val="18"/>
                                <w:szCs w:val="18"/>
                              </w:rPr>
                            </w:pPr>
                            <w:r w:rsidRPr="00AD5E0D">
                              <w:rPr>
                                <w:color w:val="FFFFFF" w:themeColor="background1"/>
                                <w:sz w:val="18"/>
                                <w:szCs w:val="18"/>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AABE2E" id="Text Box 149" o:spid="_x0000_s1042" type="#_x0000_t202" style="position:absolute;margin-left:182.9pt;margin-top:170.3pt;width:15.1pt;height:17.4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" filled="f" stroked="f" strokeweight=".5pt">
                <v:textbox>
                  <w:txbxContent>
                    <w:p w14:paraId="5E7D8872" w14:textId="62FF315F" w:rsidR="00AD5E0D" w:rsidRPr="00AD5E0D" w:rsidRDefault="00AD5E0D">
                      <w:pPr>
                        <w:rPr>
                          <w:color w:val="FFFFFF" w:themeColor="background1"/>
                          <w:sz w:val="18"/>
                          <w:szCs w:val="18"/>
                        </w:rPr>
                      </w:pPr>
                      <w:r w:rsidRPr="00AD5E0D">
                        <w:rPr>
                          <w:color w:val="FFFFFF" w:themeColor="background1"/>
                          <w:sz w:val="18"/>
                          <w:szCs w:val="18"/>
                        </w:rPr>
                        <w:t>3</w:t>
                      </w:r>
                    </w:p>
                  </w:txbxContent>
                </v:textbox>
              </v:shape>
            </w:pict>
          </mc:Fallback>
        </mc:AlternateContent>
      </w:r>
      <w:r w:rsidR="00AD5E0D">
        <w:rPr>
          <w:rFonts w:ascii="Times New Roman" w:hAnsi="Times New Roman" w:cs="Times New Roman"/>
          <w:noProof/>
        </w:rPr>
        <mc:AlternateContent>
          <mc:Choice Requires="wps">
            <w:drawing>
              <wp:anchor distT="0" distB="0" distL="114300" distR="114300" simplePos="0" relativeHeight="251761664" behindDoc="0" locked="0" layoutInCell="1" allowOverlap="1" wp14:anchorId="0198A507" wp14:editId="3F317051">
                <wp:simplePos x="0" y="0"/>
                <wp:positionH relativeFrom="column">
                  <wp:posOffset>2459006</wp:posOffset>
                </wp:positionH>
                <wp:positionV relativeFrom="paragraph">
                  <wp:posOffset>2310130</wp:posOffset>
                </wp:positionV>
                <wp:extent cx="179049" cy="250395"/>
                <wp:effectExtent l="0" t="0" r="0" b="0"/>
                <wp:wrapNone/>
                <wp:docPr id="130" name="Text Box 130"/>
                <wp:cNvGraphicFramePr/>
                <a:graphic xmlns:a="http://schemas.openxmlformats.org/drawingml/2006/main">
                  <a:graphicData uri="http://schemas.microsoft.com/office/word/2010/wordprocessingShape">
                    <wps:wsp>
                      <wps:cNvSpPr txBox="1"/>
                      <wps:spPr>
                        <a:xfrm>
                          <a:off x="0" y="0"/>
                          <a:ext cx="179049" cy="250395"/>
                        </a:xfrm>
                        <a:prstGeom prst="rect">
                          <a:avLst/>
                        </a:prstGeom>
                        <a:noFill/>
                        <a:ln w="6350">
                          <a:noFill/>
                        </a:ln>
                      </wps:spPr>
                      <wps:txbx>
                        <w:txbxContent>
                          <w:p w14:paraId="46BB75CF" w14:textId="30A67D5D" w:rsidR="00AD5E0D" w:rsidRPr="00AD5E0D" w:rsidRDefault="00AD5E0D" w:rsidP="00AD5E0D">
                            <w:pPr>
                              <w:rPr>
                                <w:color w:val="FFFFFF" w:themeColor="background1"/>
                                <w:sz w:val="18"/>
                                <w:szCs w:val="18"/>
                              </w:rPr>
                            </w:pPr>
                            <w:r>
                              <w:rPr>
                                <w:color w:val="FFFFFF" w:themeColor="background1"/>
                                <w:sz w:val="18"/>
                                <w:szCs w:val="18"/>
                              </w:rPr>
                              <w:t>2</w:t>
                            </w:r>
                            <w:r w:rsidRPr="00AD5E0D">
                              <w:rPr>
                                <w:noProof/>
                                <w:color w:val="FFFFFF" w:themeColor="background1"/>
                                <w:sz w:val="18"/>
                                <w:szCs w:val="18"/>
                              </w:rPr>
                              <w:drawing>
                                <wp:inline distT="0" distB="0" distL="0" distR="0" wp14:anchorId="38AD9A07" wp14:editId="76FACB0B">
                                  <wp:extent cx="83185" cy="69215"/>
                                  <wp:effectExtent l="0" t="0" r="5715" b="0"/>
                                  <wp:docPr id="173" name="Picture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83185" cy="69215"/>
                                          </a:xfrm>
                                          <a:prstGeom prst="rect">
                                            <a:avLst/>
                                          </a:prstGeom>
                                        </pic:spPr>
                                      </pic:pic>
                                    </a:graphicData>
                                  </a:graphic>
                                </wp:inline>
                              </w:drawing>
                            </w:r>
                            <w:r w:rsidRPr="00AD5E0D">
                              <w:rPr>
                                <w:noProof/>
                                <w:color w:val="FFFFFF" w:themeColor="background1"/>
                                <w:sz w:val="18"/>
                                <w:szCs w:val="18"/>
                              </w:rPr>
                              <w:drawing>
                                <wp:inline distT="0" distB="0" distL="0" distR="0" wp14:anchorId="0E4C504C" wp14:editId="20B12B49">
                                  <wp:extent cx="83185" cy="69215"/>
                                  <wp:effectExtent l="0" t="0" r="5715" b="0"/>
                                  <wp:docPr id="174" name="Picture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83185" cy="69215"/>
                                          </a:xfrm>
                                          <a:prstGeom prst="rect">
                                            <a:avLst/>
                                          </a:prstGeom>
                                        </pic:spPr>
                                      </pic:pic>
                                    </a:graphicData>
                                  </a:graphic>
                                </wp:inline>
                              </w:drawing>
                            </w:r>
                            <w:r>
                              <w:rPr>
                                <w:color w:val="FFFFFF" w:themeColor="background1"/>
                                <w:sz w:val="18"/>
                                <w:szCs w:val="18"/>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98A507" id="Text Box 130" o:spid="_x0000_s1043" type="#_x0000_t202" style="position:absolute;margin-left:193.6pt;margin-top:181.9pt;width:14.1pt;height:19.7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" filled="f" stroked="f" strokeweight=".5pt">
                <v:textbox>
                  <w:txbxContent>
                    <w:p w14:paraId="46BB75CF" w14:textId="30A67D5D" w:rsidR="00AD5E0D" w:rsidRPr="00AD5E0D" w:rsidRDefault="00AD5E0D" w:rsidP="00AD5E0D">
                      <w:pPr>
                        <w:rPr>
                          <w:color w:val="FFFFFF" w:themeColor="background1"/>
                          <w:sz w:val="18"/>
                          <w:szCs w:val="18"/>
                        </w:rPr>
                      </w:pPr>
                      <w:r>
                        <w:rPr>
                          <w:color w:val="FFFFFF" w:themeColor="background1"/>
                          <w:sz w:val="18"/>
                          <w:szCs w:val="18"/>
                        </w:rPr>
                        <w:t>2</w:t>
                      </w:r>
                      <w:r w:rsidRPr="00AD5E0D">
                        <w:rPr>
                          <w:noProof/>
                          <w:color w:val="FFFFFF" w:themeColor="background1"/>
                          <w:sz w:val="18"/>
                          <w:szCs w:val="18"/>
                        </w:rPr>
                        <w:drawing>
                          <wp:inline distT="0" distB="0" distL="0" distR="0" wp14:anchorId="38AD9A07" wp14:editId="76FACB0B">
                            <wp:extent cx="83185" cy="69215"/>
                            <wp:effectExtent l="0" t="0" r="5715" b="0"/>
                            <wp:docPr id="173" name="Picture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83185" cy="69215"/>
                                    </a:xfrm>
                                    <a:prstGeom prst="rect">
                                      <a:avLst/>
                                    </a:prstGeom>
                                  </pic:spPr>
                                </pic:pic>
                              </a:graphicData>
                            </a:graphic>
                          </wp:inline>
                        </w:drawing>
                      </w:r>
                      <w:r w:rsidRPr="00AD5E0D">
                        <w:rPr>
                          <w:noProof/>
                          <w:color w:val="FFFFFF" w:themeColor="background1"/>
                          <w:sz w:val="18"/>
                          <w:szCs w:val="18"/>
                        </w:rPr>
                        <w:drawing>
                          <wp:inline distT="0" distB="0" distL="0" distR="0" wp14:anchorId="0E4C504C" wp14:editId="20B12B49">
                            <wp:extent cx="83185" cy="69215"/>
                            <wp:effectExtent l="0" t="0" r="5715" b="0"/>
                            <wp:docPr id="174" name="Picture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83185" cy="69215"/>
                                    </a:xfrm>
                                    <a:prstGeom prst="rect">
                                      <a:avLst/>
                                    </a:prstGeom>
                                  </pic:spPr>
                                </pic:pic>
                              </a:graphicData>
                            </a:graphic>
                          </wp:inline>
                        </w:drawing>
                      </w:r>
                      <w:r>
                        <w:rPr>
                          <w:color w:val="FFFFFF" w:themeColor="background1"/>
                          <w:sz w:val="18"/>
                          <w:szCs w:val="18"/>
                        </w:rPr>
                        <w:t>2</w:t>
                      </w:r>
                    </w:p>
                  </w:txbxContent>
                </v:textbox>
              </v:shape>
            </w:pict>
          </mc:Fallback>
        </mc:AlternateContent>
      </w:r>
      <w:r w:rsidR="00AD5E0D">
        <w:rPr>
          <w:rFonts w:ascii="Times New Roman" w:hAnsi="Times New Roman" w:cs="Times New Roman"/>
          <w:noProof/>
        </w:rPr>
        <mc:AlternateContent>
          <mc:Choice Requires="wps">
            <w:drawing>
              <wp:anchor distT="0" distB="0" distL="114300" distR="114300" simplePos="0" relativeHeight="251731968" behindDoc="0" locked="0" layoutInCell="1" allowOverlap="1" wp14:anchorId="5B1D3CBE" wp14:editId="10E876A7">
                <wp:simplePos x="0" y="0"/>
                <wp:positionH relativeFrom="column">
                  <wp:posOffset>4761865</wp:posOffset>
                </wp:positionH>
                <wp:positionV relativeFrom="paragraph">
                  <wp:posOffset>2527935</wp:posOffset>
                </wp:positionV>
                <wp:extent cx="139700" cy="125095"/>
                <wp:effectExtent l="0" t="0" r="0" b="1905"/>
                <wp:wrapNone/>
                <wp:docPr id="62" name="Oval 62"/>
                <wp:cNvGraphicFramePr/>
                <a:graphic xmlns:a="http://schemas.openxmlformats.org/drawingml/2006/main">
                  <a:graphicData uri="http://schemas.microsoft.com/office/word/2010/wordprocessingShape">
                    <wps:wsp>
                      <wps:cNvSpPr/>
                      <wps:spPr>
                        <a:xfrm>
                          <a:off x="0" y="0"/>
                          <a:ext cx="139700" cy="125095"/>
                        </a:xfrm>
                        <a:prstGeom prst="ellipse">
                          <a:avLst/>
                        </a:prstGeom>
                        <a:solidFill>
                          <a:srgbClr val="2F90D9"/>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522E46E" id="Oval 62" o:spid="_x0000_s1026" style="position:absolute;margin-left:374.95pt;margin-top:199.05pt;width:11pt;height:9.8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" fillcolor="#2f90d9" stroked="f" strokeweight="1pt">
                <v:stroke joinstyle="miter"/>
              </v:oval>
            </w:pict>
          </mc:Fallback>
        </mc:AlternateContent>
      </w:r>
      <w:r w:rsidR="00AD5E0D">
        <w:rPr>
          <w:rFonts w:ascii="Times New Roman" w:hAnsi="Times New Roman" w:cs="Times New Roman"/>
          <w:noProof/>
        </w:rPr>
        <mc:AlternateContent>
          <mc:Choice Requires="wps">
            <w:drawing>
              <wp:anchor distT="0" distB="0" distL="114300" distR="114300" simplePos="0" relativeHeight="251759616" behindDoc="0" locked="0" layoutInCell="1" allowOverlap="1" wp14:anchorId="53E6C96A" wp14:editId="2622F117">
                <wp:simplePos x="0" y="0"/>
                <wp:positionH relativeFrom="column">
                  <wp:posOffset>2364720</wp:posOffset>
                </wp:positionH>
                <wp:positionV relativeFrom="paragraph">
                  <wp:posOffset>2236942</wp:posOffset>
                </wp:positionV>
                <wp:extent cx="139700" cy="125095"/>
                <wp:effectExtent l="0" t="0" r="0" b="1905"/>
                <wp:wrapNone/>
                <wp:docPr id="129" name="Oval 129"/>
                <wp:cNvGraphicFramePr/>
                <a:graphic xmlns:a="http://schemas.openxmlformats.org/drawingml/2006/main">
                  <a:graphicData uri="http://schemas.microsoft.com/office/word/2010/wordprocessingShape">
                    <wps:wsp>
                      <wps:cNvSpPr/>
                      <wps:spPr>
                        <a:xfrm>
                          <a:off x="0" y="0"/>
                          <a:ext cx="139700" cy="125095"/>
                        </a:xfrm>
                        <a:prstGeom prst="ellipse">
                          <a:avLst/>
                        </a:prstGeom>
                        <a:solidFill>
                          <a:srgbClr val="2F90D9"/>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88B4F5A" id="Oval 129" o:spid="_x0000_s1026" style="position:absolute;margin-left:186.2pt;margin-top:176.15pt;width:11pt;height:9.8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" fillcolor="#2f90d9" stroked="f" strokeweight="1pt">
                <v:stroke joinstyle="miter"/>
              </v:oval>
            </w:pict>
          </mc:Fallback>
        </mc:AlternateContent>
      </w:r>
      <w:r w:rsidR="00AD5E0D">
        <w:rPr>
          <w:rFonts w:ascii="Times New Roman" w:hAnsi="Times New Roman" w:cs="Times New Roman"/>
          <w:noProof/>
        </w:rPr>
        <mc:AlternateContent>
          <mc:Choice Requires="wps">
            <w:drawing>
              <wp:anchor distT="0" distB="0" distL="114300" distR="114300" simplePos="0" relativeHeight="251757568" behindDoc="0" locked="0" layoutInCell="1" allowOverlap="1" wp14:anchorId="52DB14E2" wp14:editId="6A8357BF">
                <wp:simplePos x="0" y="0"/>
                <wp:positionH relativeFrom="column">
                  <wp:posOffset>2504337</wp:posOffset>
                </wp:positionH>
                <wp:positionV relativeFrom="paragraph">
                  <wp:posOffset>2382131</wp:posOffset>
                </wp:positionV>
                <wp:extent cx="139700" cy="125095"/>
                <wp:effectExtent l="0" t="0" r="0" b="1905"/>
                <wp:wrapNone/>
                <wp:docPr id="128" name="Oval 128"/>
                <wp:cNvGraphicFramePr/>
                <a:graphic xmlns:a="http://schemas.openxmlformats.org/drawingml/2006/main">
                  <a:graphicData uri="http://schemas.microsoft.com/office/word/2010/wordprocessingShape">
                    <wps:wsp>
                      <wps:cNvSpPr/>
                      <wps:spPr>
                        <a:xfrm>
                          <a:off x="0" y="0"/>
                          <a:ext cx="139700" cy="125095"/>
                        </a:xfrm>
                        <a:prstGeom prst="ellipse">
                          <a:avLst/>
                        </a:prstGeom>
                        <a:solidFill>
                          <a:srgbClr val="2F90D9"/>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535BC89" id="Oval 128" o:spid="_x0000_s1026" style="position:absolute;margin-left:197.2pt;margin-top:187.55pt;width:11pt;height:9.8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" fillcolor="#2f90d9" stroked="f" strokeweight="1pt">
                <v:stroke joinstyle="miter"/>
              </v:oval>
            </w:pict>
          </mc:Fallback>
        </mc:AlternateContent>
      </w:r>
      <w:r w:rsidR="000400F6">
        <w:rPr>
          <w:rFonts w:ascii="Times New Roman" w:hAnsi="Times New Roman" w:cs="Times New Roman"/>
          <w:noProof/>
        </w:rPr>
        <w:drawing>
          <wp:inline distT="0" distB="0" distL="0" distR="0" wp14:anchorId="46EA7ABA" wp14:editId="10396886">
            <wp:extent cx="5648632" cy="5054192"/>
            <wp:effectExtent l="0" t="0" r="3175" b="635"/>
            <wp:docPr id="57" name="Picture 57"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Picture 57" descr="Chart&#10;&#10;Description automatically generated"/>
                    <pic:cNvPicPr/>
                  </pic:nvPicPr>
                  <pic:blipFill rotWithShape="1">
                    <a:blip r:embed="rId29" cstate="print">
                      <a:extLst>
                        <a:ext uri="{28A0092B-C50C-407E-A947-70E740481C1C}">
                          <a14:useLocalDpi xmlns:a14="http://schemas.microsoft.com/office/drawing/2010/main" val="0"/>
                        </a:ext>
                      </a:extLst>
                    </a:blip>
                    <a:srcRect l="14392" r="15757"/>
                    <a:stretch/>
                  </pic:blipFill>
                  <pic:spPr bwMode="auto">
                    <a:xfrm>
                      <a:off x="0" y="0"/>
                      <a:ext cx="5658462" cy="5062987"/>
                    </a:xfrm>
                    <a:prstGeom prst="rect">
                      <a:avLst/>
                    </a:prstGeom>
                    <a:ln>
                      <a:noFill/>
                    </a:ln>
                    <a:extLst>
                      <a:ext uri="{53640926-AAD7-44D8-BBD7-CCE9431645EC}">
                        <a14:shadowObscured xmlns:a14="http://schemas.microsoft.com/office/drawing/2010/main"/>
                      </a:ext>
                    </a:extLst>
                  </pic:spPr>
                </pic:pic>
              </a:graphicData>
            </a:graphic>
          </wp:inline>
        </w:drawing>
      </w:r>
    </w:p>
    <w:p w14:paraId="632FBF24" w14:textId="7ACB11C2" w:rsidR="00C92784" w:rsidRPr="000F5456" w:rsidRDefault="00054ACA" w:rsidP="00BF0B93">
      <w:pPr>
        <w:rPr>
          <w:rFonts w:ascii="Times New Roman" w:hAnsi="Times New Roman" w:cs="Times New Roman"/>
          <w:b/>
          <w:bCs/>
          <w:sz w:val="21"/>
          <w:szCs w:val="21"/>
        </w:rPr>
      </w:pPr>
      <w:r w:rsidRPr="00054ACA">
        <w:rPr>
          <w:rFonts w:ascii="Times New Roman" w:hAnsi="Times New Roman" w:cs="Times New Roman"/>
          <w:b/>
          <w:bCs/>
          <w:i/>
          <w:iCs/>
          <w:sz w:val="21"/>
          <w:szCs w:val="21"/>
        </w:rPr>
        <w:t xml:space="preserve">Figure </w:t>
      </w:r>
      <w:r w:rsidR="003F2FFB">
        <w:rPr>
          <w:rFonts w:ascii="Times New Roman" w:hAnsi="Times New Roman" w:cs="Times New Roman"/>
          <w:b/>
          <w:bCs/>
          <w:i/>
          <w:iCs/>
          <w:sz w:val="21"/>
          <w:szCs w:val="21"/>
        </w:rPr>
        <w:t>5</w:t>
      </w:r>
      <w:r w:rsidRPr="00054ACA">
        <w:rPr>
          <w:rFonts w:ascii="Times New Roman" w:hAnsi="Times New Roman" w:cs="Times New Roman"/>
          <w:b/>
          <w:bCs/>
          <w:i/>
          <w:iCs/>
          <w:sz w:val="21"/>
          <w:szCs w:val="21"/>
        </w:rPr>
        <w:t>:</w:t>
      </w:r>
      <w:r>
        <w:rPr>
          <w:rFonts w:ascii="Times New Roman" w:hAnsi="Times New Roman" w:cs="Times New Roman"/>
          <w:b/>
          <w:bCs/>
          <w:i/>
          <w:iCs/>
          <w:sz w:val="21"/>
          <w:szCs w:val="21"/>
        </w:rPr>
        <w:t xml:space="preserve"> PCA analysis of species by count/gram of eelgrass</w:t>
      </w:r>
      <w:r w:rsidR="000F5456">
        <w:rPr>
          <w:rFonts w:ascii="Times New Roman" w:hAnsi="Times New Roman" w:cs="Times New Roman"/>
          <w:b/>
          <w:bCs/>
          <w:i/>
          <w:iCs/>
          <w:sz w:val="21"/>
          <w:szCs w:val="21"/>
        </w:rPr>
        <w:t xml:space="preserve"> </w:t>
      </w:r>
      <w:r w:rsidR="00D611B0">
        <w:rPr>
          <w:rFonts w:ascii="Times New Roman" w:hAnsi="Times New Roman" w:cs="Times New Roman"/>
          <w:b/>
          <w:bCs/>
          <w:i/>
          <w:iCs/>
          <w:sz w:val="21"/>
          <w:szCs w:val="21"/>
        </w:rPr>
        <w:t>in</w:t>
      </w:r>
      <w:r w:rsidR="000F5456">
        <w:rPr>
          <w:rFonts w:ascii="Times New Roman" w:hAnsi="Times New Roman" w:cs="Times New Roman"/>
          <w:b/>
          <w:bCs/>
          <w:i/>
          <w:iCs/>
          <w:sz w:val="21"/>
          <w:szCs w:val="21"/>
        </w:rPr>
        <w:t xml:space="preserve"> the 12 samples taken</w:t>
      </w:r>
      <w:r w:rsidR="000F5456" w:rsidRPr="000F5456">
        <w:rPr>
          <w:rFonts w:ascii="Times New Roman" w:hAnsi="Times New Roman" w:cs="Times New Roman"/>
          <w:b/>
          <w:bCs/>
          <w:i/>
          <w:iCs/>
          <w:sz w:val="21"/>
          <w:szCs w:val="21"/>
        </w:rPr>
        <w:t>; note key</w:t>
      </w:r>
      <w:r w:rsidR="000F5456">
        <w:rPr>
          <w:rFonts w:ascii="Times New Roman" w:hAnsi="Times New Roman" w:cs="Times New Roman"/>
          <w:b/>
          <w:bCs/>
          <w:i/>
          <w:iCs/>
          <w:sz w:val="21"/>
          <w:szCs w:val="21"/>
        </w:rPr>
        <w:t xml:space="preserve">. </w:t>
      </w:r>
      <w:r w:rsidR="000F5456" w:rsidRPr="000F5456">
        <w:rPr>
          <w:rFonts w:ascii="Times New Roman" w:hAnsi="Times New Roman" w:cs="Times New Roman"/>
          <w:i/>
          <w:iCs/>
          <w:sz w:val="21"/>
          <w:szCs w:val="21"/>
        </w:rPr>
        <w:t>Vectors labeled by species:</w:t>
      </w:r>
      <w:r w:rsidR="000F5456">
        <w:rPr>
          <w:rFonts w:ascii="Times New Roman" w:hAnsi="Times New Roman" w:cs="Times New Roman"/>
          <w:i/>
          <w:iCs/>
          <w:sz w:val="21"/>
          <w:szCs w:val="21"/>
        </w:rPr>
        <w:t xml:space="preserve"> </w:t>
      </w:r>
      <w:proofErr w:type="spellStart"/>
      <w:r w:rsidR="000F5456">
        <w:rPr>
          <w:rFonts w:ascii="Times New Roman" w:hAnsi="Times New Roman" w:cs="Times New Roman"/>
          <w:sz w:val="21"/>
          <w:szCs w:val="21"/>
        </w:rPr>
        <w:t>Anem</w:t>
      </w:r>
      <w:proofErr w:type="spellEnd"/>
      <w:r w:rsidR="000F5456">
        <w:rPr>
          <w:rFonts w:ascii="Times New Roman" w:hAnsi="Times New Roman" w:cs="Times New Roman"/>
          <w:sz w:val="21"/>
          <w:szCs w:val="21"/>
        </w:rPr>
        <w:t xml:space="preserve">=Anemone, Bub=Bubble snail, Cap=Caprellid, Cop=Copepod, Flt=Flatworm, Gam=Gammarid, Her=Hermit crab, </w:t>
      </w:r>
      <w:proofErr w:type="spellStart"/>
      <w:r w:rsidR="000F5456">
        <w:rPr>
          <w:rFonts w:ascii="Times New Roman" w:hAnsi="Times New Roman" w:cs="Times New Roman"/>
          <w:sz w:val="21"/>
          <w:szCs w:val="21"/>
        </w:rPr>
        <w:t>Ido</w:t>
      </w:r>
      <w:proofErr w:type="spellEnd"/>
      <w:r w:rsidR="000F5456">
        <w:rPr>
          <w:rFonts w:ascii="Times New Roman" w:hAnsi="Times New Roman" w:cs="Times New Roman"/>
          <w:sz w:val="21"/>
          <w:szCs w:val="21"/>
        </w:rPr>
        <w:t xml:space="preserve">=Eelgrass isopod, </w:t>
      </w:r>
      <w:proofErr w:type="spellStart"/>
      <w:r w:rsidR="000F5456">
        <w:rPr>
          <w:rFonts w:ascii="Times New Roman" w:hAnsi="Times New Roman" w:cs="Times New Roman"/>
          <w:sz w:val="21"/>
          <w:szCs w:val="21"/>
        </w:rPr>
        <w:t>KlpCr</w:t>
      </w:r>
      <w:proofErr w:type="spellEnd"/>
      <w:r w:rsidR="000F5456">
        <w:rPr>
          <w:rFonts w:ascii="Times New Roman" w:hAnsi="Times New Roman" w:cs="Times New Roman"/>
          <w:sz w:val="21"/>
          <w:szCs w:val="21"/>
        </w:rPr>
        <w:t>=Kelp crab, Lac=Lacuna, L.</w:t>
      </w:r>
      <w:proofErr w:type="gramStart"/>
      <w:r w:rsidR="000F5456">
        <w:rPr>
          <w:rFonts w:ascii="Times New Roman" w:hAnsi="Times New Roman" w:cs="Times New Roman"/>
          <w:sz w:val="21"/>
          <w:szCs w:val="21"/>
        </w:rPr>
        <w:t>eg</w:t>
      </w:r>
      <w:proofErr w:type="gramEnd"/>
      <w:r w:rsidR="000F5456">
        <w:rPr>
          <w:rFonts w:ascii="Times New Roman" w:hAnsi="Times New Roman" w:cs="Times New Roman"/>
          <w:sz w:val="21"/>
          <w:szCs w:val="21"/>
        </w:rPr>
        <w:t xml:space="preserve">=Lacuna egg mass, Lim=Limpet, </w:t>
      </w:r>
      <w:proofErr w:type="spellStart"/>
      <w:r w:rsidR="000F5456">
        <w:rPr>
          <w:rFonts w:ascii="Times New Roman" w:hAnsi="Times New Roman" w:cs="Times New Roman"/>
          <w:sz w:val="21"/>
          <w:szCs w:val="21"/>
        </w:rPr>
        <w:t>Ner</w:t>
      </w:r>
      <w:proofErr w:type="spellEnd"/>
      <w:r w:rsidR="000F5456">
        <w:rPr>
          <w:rFonts w:ascii="Times New Roman" w:hAnsi="Times New Roman" w:cs="Times New Roman"/>
          <w:sz w:val="21"/>
          <w:szCs w:val="21"/>
        </w:rPr>
        <w:t xml:space="preserve">=Nereid, </w:t>
      </w:r>
      <w:proofErr w:type="spellStart"/>
      <w:r w:rsidR="000F5456">
        <w:rPr>
          <w:rFonts w:ascii="Times New Roman" w:hAnsi="Times New Roman" w:cs="Times New Roman"/>
          <w:sz w:val="21"/>
          <w:szCs w:val="21"/>
        </w:rPr>
        <w:t>Nud</w:t>
      </w:r>
      <w:proofErr w:type="spellEnd"/>
      <w:r w:rsidR="000F5456">
        <w:rPr>
          <w:rFonts w:ascii="Times New Roman" w:hAnsi="Times New Roman" w:cs="Times New Roman"/>
          <w:sz w:val="21"/>
          <w:szCs w:val="21"/>
        </w:rPr>
        <w:t xml:space="preserve">=Nudibranch, </w:t>
      </w:r>
      <w:proofErr w:type="spellStart"/>
      <w:r w:rsidR="000F5456">
        <w:rPr>
          <w:rFonts w:ascii="Times New Roman" w:hAnsi="Times New Roman" w:cs="Times New Roman"/>
          <w:sz w:val="21"/>
          <w:szCs w:val="21"/>
        </w:rPr>
        <w:t>Phd</w:t>
      </w:r>
      <w:proofErr w:type="spellEnd"/>
      <w:r w:rsidR="000F5456">
        <w:rPr>
          <w:rFonts w:ascii="Times New Roman" w:hAnsi="Times New Roman" w:cs="Times New Roman"/>
          <w:sz w:val="21"/>
          <w:szCs w:val="21"/>
        </w:rPr>
        <w:t xml:space="preserve">=Phyllodocid, </w:t>
      </w:r>
      <w:proofErr w:type="spellStart"/>
      <w:r w:rsidR="000F5456">
        <w:rPr>
          <w:rFonts w:ascii="Times New Roman" w:hAnsi="Times New Roman" w:cs="Times New Roman"/>
          <w:sz w:val="21"/>
          <w:szCs w:val="21"/>
        </w:rPr>
        <w:t>Phylla</w:t>
      </w:r>
      <w:proofErr w:type="spellEnd"/>
      <w:r w:rsidR="000F5456">
        <w:rPr>
          <w:rFonts w:ascii="Times New Roman" w:hAnsi="Times New Roman" w:cs="Times New Roman"/>
          <w:sz w:val="21"/>
          <w:szCs w:val="21"/>
        </w:rPr>
        <w:t>=</w:t>
      </w:r>
      <w:proofErr w:type="spellStart"/>
      <w:r w:rsidR="000F5456">
        <w:rPr>
          <w:rFonts w:ascii="Times New Roman" w:hAnsi="Times New Roman" w:cs="Times New Roman"/>
          <w:sz w:val="21"/>
          <w:szCs w:val="21"/>
        </w:rPr>
        <w:t>Phyllaplysia</w:t>
      </w:r>
      <w:proofErr w:type="spellEnd"/>
      <w:r w:rsidR="000F5456">
        <w:rPr>
          <w:rFonts w:ascii="Times New Roman" w:hAnsi="Times New Roman" w:cs="Times New Roman"/>
          <w:sz w:val="21"/>
          <w:szCs w:val="21"/>
        </w:rPr>
        <w:t xml:space="preserve">, </w:t>
      </w:r>
      <w:proofErr w:type="spellStart"/>
      <w:r w:rsidR="00BF0B93">
        <w:rPr>
          <w:rFonts w:ascii="Times New Roman" w:hAnsi="Times New Roman" w:cs="Times New Roman"/>
          <w:sz w:val="21"/>
          <w:szCs w:val="21"/>
        </w:rPr>
        <w:t>SeaFlea</w:t>
      </w:r>
      <w:proofErr w:type="spellEnd"/>
      <w:r w:rsidR="00BF0B93">
        <w:rPr>
          <w:rFonts w:ascii="Times New Roman" w:hAnsi="Times New Roman" w:cs="Times New Roman"/>
          <w:sz w:val="21"/>
          <w:szCs w:val="21"/>
        </w:rPr>
        <w:t>=</w:t>
      </w:r>
      <w:proofErr w:type="spellStart"/>
      <w:r w:rsidR="00BF0B93">
        <w:rPr>
          <w:rFonts w:ascii="Times New Roman" w:hAnsi="Times New Roman" w:cs="Times New Roman"/>
          <w:sz w:val="21"/>
          <w:szCs w:val="21"/>
        </w:rPr>
        <w:t>Ampithoe</w:t>
      </w:r>
      <w:proofErr w:type="spellEnd"/>
      <w:r w:rsidR="00BF0B93">
        <w:rPr>
          <w:rFonts w:ascii="Times New Roman" w:hAnsi="Times New Roman" w:cs="Times New Roman"/>
          <w:sz w:val="21"/>
          <w:szCs w:val="21"/>
        </w:rPr>
        <w:t>, Syn=</w:t>
      </w:r>
      <w:proofErr w:type="spellStart"/>
      <w:r w:rsidR="00BF0B93">
        <w:rPr>
          <w:rFonts w:ascii="Times New Roman" w:hAnsi="Times New Roman" w:cs="Times New Roman"/>
          <w:sz w:val="21"/>
          <w:szCs w:val="21"/>
        </w:rPr>
        <w:t>Synidotea</w:t>
      </w:r>
      <w:proofErr w:type="spellEnd"/>
      <w:r w:rsidR="00BF0B93">
        <w:rPr>
          <w:rFonts w:ascii="Times New Roman" w:hAnsi="Times New Roman" w:cs="Times New Roman"/>
          <w:sz w:val="21"/>
          <w:szCs w:val="21"/>
        </w:rPr>
        <w:t xml:space="preserve"> isopod. </w:t>
      </w:r>
    </w:p>
    <w:p w14:paraId="4837A937" w14:textId="57BD50D3" w:rsidR="000400F6" w:rsidRDefault="000400F6" w:rsidP="00793349">
      <w:pPr>
        <w:spacing w:line="480" w:lineRule="auto"/>
        <w:jc w:val="center"/>
        <w:rPr>
          <w:rFonts w:ascii="Times New Roman" w:hAnsi="Times New Roman" w:cs="Times New Roman"/>
          <w:b/>
          <w:bCs/>
          <w:i/>
          <w:iCs/>
        </w:rPr>
      </w:pPr>
    </w:p>
    <w:p w14:paraId="075E8CD0" w14:textId="77777777" w:rsidR="00FF4920" w:rsidRDefault="00FF4920" w:rsidP="00793349">
      <w:pPr>
        <w:spacing w:line="480" w:lineRule="auto"/>
        <w:jc w:val="center"/>
        <w:rPr>
          <w:rFonts w:ascii="Times New Roman" w:hAnsi="Times New Roman" w:cs="Times New Roman"/>
          <w:b/>
          <w:bCs/>
          <w:i/>
          <w:iCs/>
        </w:rPr>
        <w:sectPr w:rsidR="00FF4920" w:rsidSect="00C92784">
          <w:pgSz w:w="12240" w:h="15840"/>
          <w:pgMar w:top="1440" w:right="1440" w:bottom="1440" w:left="1440" w:header="720" w:footer="720" w:gutter="0"/>
          <w:cols w:space="720"/>
          <w:docGrid w:linePitch="360"/>
        </w:sectPr>
      </w:pPr>
    </w:p>
    <w:p w14:paraId="14D2A112" w14:textId="38A291E2" w:rsidR="000400F6" w:rsidRDefault="00E9371E" w:rsidP="00793349">
      <w:pPr>
        <w:spacing w:line="480" w:lineRule="auto"/>
        <w:jc w:val="center"/>
        <w:rPr>
          <w:rFonts w:ascii="Times New Roman" w:hAnsi="Times New Roman" w:cs="Times New Roman"/>
          <w:b/>
          <w:bCs/>
          <w:i/>
          <w:iCs/>
        </w:rPr>
      </w:pPr>
      <w:r>
        <w:rPr>
          <w:rFonts w:ascii="Times New Roman" w:hAnsi="Times New Roman" w:cs="Times New Roman"/>
          <w:b/>
          <w:bCs/>
          <w:i/>
          <w:iCs/>
          <w:noProof/>
        </w:rPr>
        <w:lastRenderedPageBreak/>
        <w:drawing>
          <wp:anchor distT="0" distB="0" distL="114300" distR="114300" simplePos="0" relativeHeight="251797504" behindDoc="0" locked="0" layoutInCell="1" allowOverlap="1" wp14:anchorId="067EF222" wp14:editId="78D01F7C">
            <wp:simplePos x="0" y="0"/>
            <wp:positionH relativeFrom="column">
              <wp:posOffset>3733800</wp:posOffset>
            </wp:positionH>
            <wp:positionV relativeFrom="paragraph">
              <wp:posOffset>0</wp:posOffset>
            </wp:positionV>
            <wp:extent cx="2412365" cy="2879090"/>
            <wp:effectExtent l="0" t="0" r="635" b="3810"/>
            <wp:wrapSquare wrapText="bothSides"/>
            <wp:docPr id="177" name="Picture 177"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 name="Picture 177" descr="Chart, bar chart&#10;&#10;Description automatically generated"/>
                    <pic:cNvPicPr/>
                  </pic:nvPicPr>
                  <pic:blipFill>
                    <a:blip r:embed="rId30">
                      <a:extLst>
                        <a:ext uri="{28A0092B-C50C-407E-A947-70E740481C1C}">
                          <a14:useLocalDpi xmlns:a14="http://schemas.microsoft.com/office/drawing/2010/main" val="0"/>
                        </a:ext>
                      </a:extLst>
                    </a:blip>
                    <a:stretch>
                      <a:fillRect/>
                    </a:stretch>
                  </pic:blipFill>
                  <pic:spPr>
                    <a:xfrm>
                      <a:off x="0" y="0"/>
                      <a:ext cx="2412365" cy="2879090"/>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bCs/>
          <w:i/>
          <w:iCs/>
          <w:noProof/>
        </w:rPr>
        <w:drawing>
          <wp:anchor distT="0" distB="0" distL="114300" distR="114300" simplePos="0" relativeHeight="251796480" behindDoc="0" locked="0" layoutInCell="1" allowOverlap="1" wp14:anchorId="02DD9FA2" wp14:editId="53B7F93C">
            <wp:simplePos x="0" y="0"/>
            <wp:positionH relativeFrom="column">
              <wp:posOffset>1790700</wp:posOffset>
            </wp:positionH>
            <wp:positionV relativeFrom="paragraph">
              <wp:posOffset>0</wp:posOffset>
            </wp:positionV>
            <wp:extent cx="2412365" cy="2879090"/>
            <wp:effectExtent l="0" t="0" r="635" b="3810"/>
            <wp:wrapSquare wrapText="bothSides"/>
            <wp:docPr id="176" name="Picture 176"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Picture 176" descr="Chart, bar chart&#10;&#10;Description automatically generated"/>
                    <pic:cNvPicPr/>
                  </pic:nvPicPr>
                  <pic:blipFill>
                    <a:blip r:embed="rId31">
                      <a:extLst>
                        <a:ext uri="{28A0092B-C50C-407E-A947-70E740481C1C}">
                          <a14:useLocalDpi xmlns:a14="http://schemas.microsoft.com/office/drawing/2010/main" val="0"/>
                        </a:ext>
                      </a:extLst>
                    </a:blip>
                    <a:stretch>
                      <a:fillRect/>
                    </a:stretch>
                  </pic:blipFill>
                  <pic:spPr>
                    <a:xfrm>
                      <a:off x="0" y="0"/>
                      <a:ext cx="2412365" cy="2879090"/>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bCs/>
          <w:noProof/>
          <w:sz w:val="20"/>
          <w:szCs w:val="20"/>
        </w:rPr>
        <w:drawing>
          <wp:anchor distT="0" distB="0" distL="114300" distR="114300" simplePos="0" relativeHeight="251795456" behindDoc="0" locked="0" layoutInCell="1" allowOverlap="1" wp14:anchorId="7C400EFE" wp14:editId="1248603C">
            <wp:simplePos x="0" y="0"/>
            <wp:positionH relativeFrom="column">
              <wp:posOffset>-139700</wp:posOffset>
            </wp:positionH>
            <wp:positionV relativeFrom="paragraph">
              <wp:posOffset>0</wp:posOffset>
            </wp:positionV>
            <wp:extent cx="2413000" cy="2879090"/>
            <wp:effectExtent l="0" t="0" r="0" b="3810"/>
            <wp:wrapSquare wrapText="bothSides"/>
            <wp:docPr id="175" name="Picture 175"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 name="Picture 175" descr="Chart, bar chart&#10;&#10;Description automatically generated"/>
                    <pic:cNvPicPr/>
                  </pic:nvPicPr>
                  <pic:blipFill>
                    <a:blip r:embed="rId32">
                      <a:extLst>
                        <a:ext uri="{28A0092B-C50C-407E-A947-70E740481C1C}">
                          <a14:useLocalDpi xmlns:a14="http://schemas.microsoft.com/office/drawing/2010/main" val="0"/>
                        </a:ext>
                      </a:extLst>
                    </a:blip>
                    <a:stretch>
                      <a:fillRect/>
                    </a:stretch>
                  </pic:blipFill>
                  <pic:spPr>
                    <a:xfrm>
                      <a:off x="0" y="0"/>
                      <a:ext cx="2413000" cy="2879090"/>
                    </a:xfrm>
                    <a:prstGeom prst="rect">
                      <a:avLst/>
                    </a:prstGeom>
                  </pic:spPr>
                </pic:pic>
              </a:graphicData>
            </a:graphic>
            <wp14:sizeRelH relativeFrom="page">
              <wp14:pctWidth>0</wp14:pctWidth>
            </wp14:sizeRelH>
            <wp14:sizeRelV relativeFrom="page">
              <wp14:pctHeight>0</wp14:pctHeight>
            </wp14:sizeRelV>
          </wp:anchor>
        </w:drawing>
      </w:r>
    </w:p>
    <w:p w14:paraId="477BE66E" w14:textId="561034BB" w:rsidR="00C92784" w:rsidRDefault="00C92784" w:rsidP="00BF0B93">
      <w:pPr>
        <w:spacing w:line="480" w:lineRule="auto"/>
        <w:rPr>
          <w:rFonts w:ascii="Times New Roman" w:hAnsi="Times New Roman" w:cs="Times New Roman"/>
          <w:b/>
          <w:bCs/>
          <w:i/>
          <w:iCs/>
        </w:rPr>
      </w:pPr>
    </w:p>
    <w:p w14:paraId="1FE699AC" w14:textId="4F383AE4" w:rsidR="00BF0B93" w:rsidRDefault="00BF0B93" w:rsidP="00BF0B93">
      <w:pPr>
        <w:spacing w:line="480" w:lineRule="auto"/>
        <w:rPr>
          <w:rFonts w:ascii="Times New Roman" w:hAnsi="Times New Roman" w:cs="Times New Roman"/>
          <w:b/>
          <w:bCs/>
          <w:i/>
          <w:iCs/>
        </w:rPr>
      </w:pPr>
    </w:p>
    <w:p w14:paraId="4B530073" w14:textId="05546151" w:rsidR="00FF4920" w:rsidRDefault="00FF4920" w:rsidP="00BF0B93">
      <w:pPr>
        <w:spacing w:line="480" w:lineRule="auto"/>
        <w:rPr>
          <w:rFonts w:ascii="Times New Roman" w:hAnsi="Times New Roman" w:cs="Times New Roman"/>
          <w:b/>
          <w:bCs/>
          <w:i/>
          <w:iCs/>
        </w:rPr>
      </w:pPr>
    </w:p>
    <w:p w14:paraId="57584033" w14:textId="26782C48" w:rsidR="00FF4920" w:rsidRDefault="00FF4920" w:rsidP="00BF0B93">
      <w:pPr>
        <w:spacing w:line="480" w:lineRule="auto"/>
        <w:rPr>
          <w:rFonts w:ascii="Times New Roman" w:hAnsi="Times New Roman" w:cs="Times New Roman"/>
          <w:b/>
          <w:bCs/>
          <w:i/>
          <w:iCs/>
        </w:rPr>
      </w:pPr>
    </w:p>
    <w:p w14:paraId="7857C77B" w14:textId="5E57580C" w:rsidR="00FF4920" w:rsidRDefault="00FF4920" w:rsidP="00BF0B93">
      <w:pPr>
        <w:spacing w:line="480" w:lineRule="auto"/>
        <w:rPr>
          <w:rFonts w:ascii="Times New Roman" w:hAnsi="Times New Roman" w:cs="Times New Roman"/>
          <w:b/>
          <w:bCs/>
          <w:i/>
          <w:iCs/>
        </w:rPr>
      </w:pPr>
    </w:p>
    <w:p w14:paraId="62319D51" w14:textId="0ED3F2AB" w:rsidR="00FF4920" w:rsidRDefault="00FF4920" w:rsidP="00BF0B93">
      <w:pPr>
        <w:spacing w:line="480" w:lineRule="auto"/>
        <w:rPr>
          <w:rFonts w:ascii="Times New Roman" w:hAnsi="Times New Roman" w:cs="Times New Roman"/>
          <w:b/>
          <w:bCs/>
          <w:i/>
          <w:iCs/>
        </w:rPr>
      </w:pPr>
    </w:p>
    <w:p w14:paraId="6D93D9EA" w14:textId="253D8F34" w:rsidR="00E9371E" w:rsidRDefault="00E9371E" w:rsidP="00FF4920">
      <w:pPr>
        <w:spacing w:line="480" w:lineRule="auto"/>
        <w:jc w:val="center"/>
        <w:rPr>
          <w:rFonts w:ascii="Times New Roman" w:hAnsi="Times New Roman" w:cs="Times New Roman"/>
          <w:b/>
          <w:bCs/>
          <w:i/>
          <w:iCs/>
        </w:rPr>
      </w:pPr>
    </w:p>
    <w:p w14:paraId="314AE62E" w14:textId="7DB3CB28" w:rsidR="00E9371E" w:rsidRDefault="00E9371E" w:rsidP="00FF4920">
      <w:pPr>
        <w:spacing w:line="480" w:lineRule="auto"/>
        <w:jc w:val="center"/>
        <w:rPr>
          <w:rFonts w:ascii="Times New Roman" w:hAnsi="Times New Roman" w:cs="Times New Roman"/>
          <w:b/>
          <w:bCs/>
          <w:i/>
          <w:iCs/>
        </w:rPr>
      </w:pPr>
      <w:r>
        <w:rPr>
          <w:rFonts w:ascii="Times New Roman" w:hAnsi="Times New Roman" w:cs="Times New Roman"/>
          <w:b/>
          <w:bCs/>
          <w:i/>
          <w:iCs/>
          <w:noProof/>
        </w:rPr>
        <w:drawing>
          <wp:anchor distT="0" distB="0" distL="114300" distR="114300" simplePos="0" relativeHeight="251798528" behindDoc="0" locked="0" layoutInCell="1" allowOverlap="1" wp14:anchorId="58BC6C7E" wp14:editId="521FEDB2">
            <wp:simplePos x="0" y="0"/>
            <wp:positionH relativeFrom="column">
              <wp:posOffset>304800</wp:posOffset>
            </wp:positionH>
            <wp:positionV relativeFrom="paragraph">
              <wp:posOffset>177165</wp:posOffset>
            </wp:positionV>
            <wp:extent cx="2476500" cy="2955079"/>
            <wp:effectExtent l="0" t="0" r="0" b="4445"/>
            <wp:wrapSquare wrapText="bothSides"/>
            <wp:docPr id="178" name="Picture 178"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 name="Picture 178" descr="Chart, bar chart&#10;&#10;Description automatically generated"/>
                    <pic:cNvPicPr/>
                  </pic:nvPicPr>
                  <pic:blipFill>
                    <a:blip r:embed="rId33">
                      <a:extLst>
                        <a:ext uri="{28A0092B-C50C-407E-A947-70E740481C1C}">
                          <a14:useLocalDpi xmlns:a14="http://schemas.microsoft.com/office/drawing/2010/main" val="0"/>
                        </a:ext>
                      </a:extLst>
                    </a:blip>
                    <a:stretch>
                      <a:fillRect/>
                    </a:stretch>
                  </pic:blipFill>
                  <pic:spPr>
                    <a:xfrm>
                      <a:off x="0" y="0"/>
                      <a:ext cx="2476500" cy="2955079"/>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bCs/>
          <w:i/>
          <w:iCs/>
          <w:noProof/>
        </w:rPr>
        <w:drawing>
          <wp:anchor distT="0" distB="0" distL="114300" distR="114300" simplePos="0" relativeHeight="251799552" behindDoc="0" locked="0" layoutInCell="1" allowOverlap="1" wp14:anchorId="391BE31E" wp14:editId="573F65F5">
            <wp:simplePos x="0" y="0"/>
            <wp:positionH relativeFrom="column">
              <wp:posOffset>2273502</wp:posOffset>
            </wp:positionH>
            <wp:positionV relativeFrom="paragraph">
              <wp:posOffset>273050</wp:posOffset>
            </wp:positionV>
            <wp:extent cx="2400300" cy="2863456"/>
            <wp:effectExtent l="0" t="0" r="0" b="0"/>
            <wp:wrapSquare wrapText="bothSides"/>
            <wp:docPr id="179" name="Picture 179"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 name="Picture 179" descr="Chart&#10;&#10;Description automatically generated"/>
                    <pic:cNvPicPr/>
                  </pic:nvPicPr>
                  <pic:blipFill>
                    <a:blip r:embed="rId34">
                      <a:extLst>
                        <a:ext uri="{28A0092B-C50C-407E-A947-70E740481C1C}">
                          <a14:useLocalDpi xmlns:a14="http://schemas.microsoft.com/office/drawing/2010/main" val="0"/>
                        </a:ext>
                      </a:extLst>
                    </a:blip>
                    <a:stretch>
                      <a:fillRect/>
                    </a:stretch>
                  </pic:blipFill>
                  <pic:spPr>
                    <a:xfrm>
                      <a:off x="0" y="0"/>
                      <a:ext cx="2400300" cy="2863456"/>
                    </a:xfrm>
                    <a:prstGeom prst="rect">
                      <a:avLst/>
                    </a:prstGeom>
                  </pic:spPr>
                </pic:pic>
              </a:graphicData>
            </a:graphic>
            <wp14:sizeRelH relativeFrom="page">
              <wp14:pctWidth>0</wp14:pctWidth>
            </wp14:sizeRelH>
            <wp14:sizeRelV relativeFrom="page">
              <wp14:pctHeight>0</wp14:pctHeight>
            </wp14:sizeRelV>
          </wp:anchor>
        </w:drawing>
      </w:r>
    </w:p>
    <w:p w14:paraId="7971EB24" w14:textId="51147BCB" w:rsidR="00E9371E" w:rsidRDefault="00E9371E" w:rsidP="00FF4920">
      <w:pPr>
        <w:spacing w:line="480" w:lineRule="auto"/>
        <w:jc w:val="center"/>
        <w:rPr>
          <w:rFonts w:ascii="Times New Roman" w:hAnsi="Times New Roman" w:cs="Times New Roman"/>
          <w:b/>
          <w:bCs/>
          <w:i/>
          <w:iCs/>
        </w:rPr>
      </w:pPr>
    </w:p>
    <w:p w14:paraId="74F9F862" w14:textId="513CEFA3" w:rsidR="00E9371E" w:rsidRDefault="00E9371E" w:rsidP="00FF4920">
      <w:pPr>
        <w:spacing w:line="480" w:lineRule="auto"/>
        <w:jc w:val="center"/>
        <w:rPr>
          <w:rFonts w:ascii="Times New Roman" w:hAnsi="Times New Roman" w:cs="Times New Roman"/>
          <w:b/>
          <w:bCs/>
          <w:i/>
          <w:iCs/>
        </w:rPr>
      </w:pPr>
    </w:p>
    <w:p w14:paraId="78BBC7C1" w14:textId="5DFA9D46" w:rsidR="00E9371E" w:rsidRDefault="00E9371E" w:rsidP="00FF4920">
      <w:pPr>
        <w:spacing w:line="480" w:lineRule="auto"/>
        <w:jc w:val="center"/>
        <w:rPr>
          <w:rFonts w:ascii="Times New Roman" w:hAnsi="Times New Roman" w:cs="Times New Roman"/>
          <w:b/>
          <w:bCs/>
          <w:i/>
          <w:iCs/>
        </w:rPr>
      </w:pPr>
    </w:p>
    <w:p w14:paraId="0B25A47E" w14:textId="2C6529BA" w:rsidR="00E9371E" w:rsidRPr="00E94260" w:rsidRDefault="00E9371E" w:rsidP="00E94260">
      <w:pPr>
        <w:spacing w:line="480" w:lineRule="auto"/>
        <w:ind w:left="2160" w:firstLine="720"/>
        <w:rPr>
          <w:rFonts w:ascii="Times New Roman" w:hAnsi="Times New Roman" w:cs="Times New Roman"/>
        </w:rPr>
        <w:sectPr w:rsidR="00E9371E" w:rsidRPr="00E94260" w:rsidSect="00E9371E">
          <w:pgSz w:w="15840" w:h="12240" w:orient="landscape"/>
          <w:pgMar w:top="1440" w:right="1440" w:bottom="1440" w:left="1440" w:header="720" w:footer="720" w:gutter="0"/>
          <w:cols w:space="720"/>
          <w:docGrid w:linePitch="360"/>
        </w:sectPr>
      </w:pPr>
      <w:r w:rsidRPr="00E4052F">
        <w:rPr>
          <w:rFonts w:ascii="Times New Roman" w:hAnsi="Times New Roman" w:cs="Times New Roman"/>
          <w:b/>
          <w:bCs/>
        </w:rPr>
        <w:t>Figure 6: Size distributions for five taxa;</w:t>
      </w:r>
      <w:r w:rsidR="00E4052F">
        <w:rPr>
          <w:rFonts w:ascii="Times New Roman" w:hAnsi="Times New Roman" w:cs="Times New Roman"/>
          <w:b/>
          <w:bCs/>
        </w:rPr>
        <w:t xml:space="preserve"> </w:t>
      </w:r>
      <w:r w:rsidR="00E4052F">
        <w:rPr>
          <w:rFonts w:ascii="Times New Roman" w:hAnsi="Times New Roman" w:cs="Times New Roman"/>
        </w:rPr>
        <w:t xml:space="preserve">statistically significant differences exist for </w:t>
      </w:r>
      <w:proofErr w:type="spellStart"/>
      <w:r w:rsidR="00E94260" w:rsidRPr="00E94260">
        <w:rPr>
          <w:rFonts w:ascii="Times New Roman" w:hAnsi="Times New Roman" w:cs="Times New Roman"/>
          <w:i/>
          <w:iCs/>
        </w:rPr>
        <w:t>Phyllaplysia</w:t>
      </w:r>
      <w:proofErr w:type="spellEnd"/>
      <w:r w:rsidR="00E94260" w:rsidRPr="00E94260">
        <w:rPr>
          <w:rFonts w:ascii="Times New Roman" w:hAnsi="Times New Roman" w:cs="Times New Roman"/>
          <w:i/>
          <w:iCs/>
        </w:rPr>
        <w:t xml:space="preserve"> </w:t>
      </w:r>
      <w:proofErr w:type="spellStart"/>
      <w:r w:rsidR="00E94260" w:rsidRPr="00E94260">
        <w:rPr>
          <w:rFonts w:ascii="Times New Roman" w:hAnsi="Times New Roman" w:cs="Times New Roman"/>
          <w:i/>
          <w:iCs/>
        </w:rPr>
        <w:t>taylori</w:t>
      </w:r>
      <w:proofErr w:type="spellEnd"/>
      <w:r w:rsidR="00E94260">
        <w:rPr>
          <w:rFonts w:ascii="Times New Roman" w:hAnsi="Times New Roman" w:cs="Times New Roman"/>
        </w:rPr>
        <w:t xml:space="preserve"> </w:t>
      </w:r>
      <w:r w:rsidRPr="00E4052F">
        <w:rPr>
          <w:rFonts w:ascii="Times New Roman" w:hAnsi="Times New Roman" w:cs="Times New Roman"/>
        </w:rPr>
        <w:t>(error bars on natural log scale, absent for low sample sizes)</w:t>
      </w:r>
    </w:p>
    <w:p w14:paraId="72FB5160" w14:textId="53A92C08" w:rsidR="00FF10D2" w:rsidRPr="002A7CB2" w:rsidRDefault="00BD160C" w:rsidP="00E9371E">
      <w:pPr>
        <w:spacing w:line="480" w:lineRule="auto"/>
        <w:jc w:val="center"/>
        <w:rPr>
          <w:rFonts w:ascii="Times New Roman" w:hAnsi="Times New Roman" w:cs="Times New Roman"/>
          <w:b/>
          <w:bCs/>
          <w:i/>
          <w:iCs/>
        </w:rPr>
      </w:pPr>
      <w:r w:rsidRPr="002A7CB2">
        <w:rPr>
          <w:rFonts w:ascii="Times New Roman" w:hAnsi="Times New Roman" w:cs="Times New Roman"/>
          <w:b/>
          <w:bCs/>
          <w:i/>
          <w:iCs/>
        </w:rPr>
        <w:lastRenderedPageBreak/>
        <w:t>Discussion</w:t>
      </w:r>
    </w:p>
    <w:p w14:paraId="6A174A59" w14:textId="77788250" w:rsidR="00D611B0" w:rsidRDefault="009772BE" w:rsidP="00C13951">
      <w:pPr>
        <w:spacing w:line="480" w:lineRule="auto"/>
        <w:ind w:firstLine="720"/>
        <w:rPr>
          <w:rFonts w:ascii="Times New Roman" w:hAnsi="Times New Roman" w:cs="Times New Roman"/>
        </w:rPr>
      </w:pPr>
      <w:r>
        <w:rPr>
          <w:rFonts w:ascii="Times New Roman" w:hAnsi="Times New Roman" w:cs="Times New Roman"/>
        </w:rPr>
        <w:t xml:space="preserve">Epifaunal </w:t>
      </w:r>
      <w:r w:rsidR="00BF1A13">
        <w:rPr>
          <w:rFonts w:ascii="Times New Roman" w:hAnsi="Times New Roman" w:cs="Times New Roman"/>
        </w:rPr>
        <w:t xml:space="preserve">communities inhabiting </w:t>
      </w:r>
      <w:r w:rsidR="00BF1A13" w:rsidRPr="00BF1A13">
        <w:rPr>
          <w:rFonts w:ascii="Times New Roman" w:hAnsi="Times New Roman" w:cs="Times New Roman"/>
          <w:i/>
          <w:iCs/>
        </w:rPr>
        <w:t>Zostera marina</w:t>
      </w:r>
      <w:r w:rsidR="00BF1A13">
        <w:rPr>
          <w:rFonts w:ascii="Times New Roman" w:hAnsi="Times New Roman" w:cs="Times New Roman"/>
        </w:rPr>
        <w:t xml:space="preserve"> patches exhibit great variation due to patch size and within-patch character.</w:t>
      </w:r>
      <w:r w:rsidR="00BF1A13" w:rsidRPr="00BF1A13">
        <w:rPr>
          <w:rFonts w:ascii="Times New Roman" w:hAnsi="Times New Roman" w:cs="Times New Roman"/>
        </w:rPr>
        <w:t xml:space="preserve"> </w:t>
      </w:r>
      <w:r w:rsidR="00BF1A13">
        <w:rPr>
          <w:rFonts w:ascii="Times New Roman" w:hAnsi="Times New Roman" w:cs="Times New Roman"/>
        </w:rPr>
        <w:t>Studies have hitherto yielded contradictory results regarding epifaunal responses to patch edges, but scholarship largely suggests that edge-effects are species-specific, with some species exercising preference for patch edges or interiors</w:t>
      </w:r>
      <w:r w:rsidR="00BF1A13" w:rsidRPr="00BF1A13">
        <w:rPr>
          <w:rFonts w:ascii="Times New Roman" w:hAnsi="Times New Roman" w:cs="Times New Roman"/>
        </w:rPr>
        <w:t xml:space="preserve"> (</w:t>
      </w:r>
      <w:r w:rsidR="00BF1A13">
        <w:rPr>
          <w:rFonts w:ascii="Times New Roman" w:hAnsi="Times New Roman" w:cs="Times New Roman"/>
        </w:rPr>
        <w:t xml:space="preserve">Bologna and Heck, 2002; </w:t>
      </w:r>
      <w:proofErr w:type="spellStart"/>
      <w:r w:rsidR="00BF1A13" w:rsidRPr="00BF1A13">
        <w:rPr>
          <w:rFonts w:ascii="Times New Roman" w:hAnsi="Times New Roman" w:cs="Times New Roman"/>
        </w:rPr>
        <w:t>Arponen</w:t>
      </w:r>
      <w:proofErr w:type="spellEnd"/>
      <w:r w:rsidR="00BF1A13" w:rsidRPr="00BF1A13">
        <w:rPr>
          <w:rFonts w:ascii="Times New Roman" w:hAnsi="Times New Roman" w:cs="Times New Roman"/>
        </w:rPr>
        <w:t xml:space="preserve"> and Bostrom, 2012</w:t>
      </w:r>
      <w:r w:rsidR="00BF1A13">
        <w:rPr>
          <w:rFonts w:ascii="Times New Roman" w:hAnsi="Times New Roman" w:cs="Times New Roman"/>
        </w:rPr>
        <w:t>; Bender et al 1998</w:t>
      </w:r>
      <w:r w:rsidR="00BF1A13" w:rsidRPr="00BF1A13">
        <w:rPr>
          <w:rFonts w:ascii="Times New Roman" w:hAnsi="Times New Roman" w:cs="Times New Roman"/>
        </w:rPr>
        <w:t xml:space="preserve">). </w:t>
      </w:r>
      <w:r w:rsidR="00BF1A13">
        <w:rPr>
          <w:rFonts w:ascii="Times New Roman" w:hAnsi="Times New Roman" w:cs="Times New Roman"/>
        </w:rPr>
        <w:t>Because patch size reportedly effects within-patch differences, we analyzed the abundance</w:t>
      </w:r>
      <w:r w:rsidR="006C1075">
        <w:rPr>
          <w:rFonts w:ascii="Times New Roman" w:hAnsi="Times New Roman" w:cs="Times New Roman"/>
        </w:rPr>
        <w:t xml:space="preserve">s and sizes of specific species </w:t>
      </w:r>
      <w:r w:rsidR="00762BE1">
        <w:rPr>
          <w:rFonts w:ascii="Times New Roman" w:hAnsi="Times New Roman" w:cs="Times New Roman"/>
        </w:rPr>
        <w:t xml:space="preserve">at patches of different sizes </w:t>
      </w:r>
      <w:r w:rsidR="006C1075">
        <w:rPr>
          <w:rFonts w:ascii="Times New Roman" w:hAnsi="Times New Roman" w:cs="Times New Roman"/>
        </w:rPr>
        <w:t xml:space="preserve">to determine </w:t>
      </w:r>
      <w:r w:rsidR="002A7CB2">
        <w:rPr>
          <w:rFonts w:ascii="Times New Roman" w:hAnsi="Times New Roman" w:cs="Times New Roman"/>
        </w:rPr>
        <w:t>how</w:t>
      </w:r>
      <w:r w:rsidR="00762BE1">
        <w:rPr>
          <w:rFonts w:ascii="Times New Roman" w:hAnsi="Times New Roman" w:cs="Times New Roman"/>
        </w:rPr>
        <w:t xml:space="preserve"> the variables of patch identity and patch character </w:t>
      </w:r>
      <w:r w:rsidR="002A7CB2">
        <w:rPr>
          <w:rFonts w:ascii="Times New Roman" w:hAnsi="Times New Roman" w:cs="Times New Roman"/>
        </w:rPr>
        <w:t xml:space="preserve">effect species </w:t>
      </w:r>
      <w:r w:rsidR="00BF1A13">
        <w:rPr>
          <w:rFonts w:ascii="Times New Roman" w:hAnsi="Times New Roman" w:cs="Times New Roman"/>
        </w:rPr>
        <w:t>(</w:t>
      </w:r>
      <w:proofErr w:type="spellStart"/>
      <w:r w:rsidR="00BF1A13">
        <w:rPr>
          <w:rFonts w:ascii="Times New Roman" w:hAnsi="Times New Roman" w:cs="Times New Roman"/>
        </w:rPr>
        <w:t>Kalle</w:t>
      </w:r>
      <w:r w:rsidR="00C755A3">
        <w:rPr>
          <w:rFonts w:ascii="Times New Roman" w:hAnsi="Times New Roman" w:cs="Times New Roman"/>
        </w:rPr>
        <w:t>n</w:t>
      </w:r>
      <w:proofErr w:type="spellEnd"/>
      <w:r w:rsidR="00C755A3">
        <w:rPr>
          <w:rFonts w:ascii="Times New Roman" w:hAnsi="Times New Roman" w:cs="Times New Roman"/>
        </w:rPr>
        <w:t xml:space="preserve"> </w:t>
      </w:r>
      <w:r w:rsidR="00BF1A13">
        <w:rPr>
          <w:rFonts w:ascii="Times New Roman" w:hAnsi="Times New Roman" w:cs="Times New Roman"/>
        </w:rPr>
        <w:t xml:space="preserve">et al 2012). </w:t>
      </w:r>
      <w:r w:rsidR="00372BEB">
        <w:rPr>
          <w:rFonts w:ascii="Times New Roman" w:hAnsi="Times New Roman" w:cs="Times New Roman"/>
        </w:rPr>
        <w:t xml:space="preserve">Results signify interesting species interactions relating to competition, behavior, and environment. </w:t>
      </w:r>
    </w:p>
    <w:p w14:paraId="0D38016A" w14:textId="1BFDB81A" w:rsidR="0002191F" w:rsidRPr="00C13951" w:rsidRDefault="00D611B0" w:rsidP="00C755A3">
      <w:pPr>
        <w:spacing w:line="480" w:lineRule="auto"/>
        <w:jc w:val="center"/>
        <w:rPr>
          <w:rFonts w:ascii="Times New Roman" w:hAnsi="Times New Roman" w:cs="Times New Roman"/>
          <w:u w:val="single"/>
        </w:rPr>
      </w:pPr>
      <w:r w:rsidRPr="00C13951">
        <w:rPr>
          <w:rFonts w:ascii="Times New Roman" w:hAnsi="Times New Roman" w:cs="Times New Roman"/>
          <w:i/>
          <w:iCs/>
          <w:u w:val="single"/>
        </w:rPr>
        <w:t>Species Richness</w:t>
      </w:r>
      <w:r w:rsidR="003F2FFB" w:rsidRPr="00C13951">
        <w:rPr>
          <w:rFonts w:ascii="Times New Roman" w:hAnsi="Times New Roman" w:cs="Times New Roman"/>
          <w:i/>
          <w:iCs/>
          <w:u w:val="single"/>
        </w:rPr>
        <w:t>, Diversity, and Evenness</w:t>
      </w:r>
    </w:p>
    <w:p w14:paraId="31A642D5" w14:textId="61933C9B" w:rsidR="00674678" w:rsidRPr="00733ECB" w:rsidRDefault="0002191F" w:rsidP="00733ECB">
      <w:pPr>
        <w:spacing w:line="480" w:lineRule="auto"/>
        <w:ind w:firstLine="720"/>
        <w:rPr>
          <w:rFonts w:ascii="Times New Roman" w:hAnsi="Times New Roman" w:cs="Times New Roman"/>
          <w:i/>
          <w:iCs/>
        </w:rPr>
      </w:pPr>
      <w:r>
        <w:rPr>
          <w:rFonts w:ascii="Times New Roman" w:hAnsi="Times New Roman" w:cs="Times New Roman"/>
        </w:rPr>
        <w:t xml:space="preserve">Our study found that greater species richness existed in the large patch, which served as home to four unique species </w:t>
      </w:r>
      <w:proofErr w:type="gramStart"/>
      <w:r>
        <w:rPr>
          <w:rFonts w:ascii="Times New Roman" w:hAnsi="Times New Roman" w:cs="Times New Roman"/>
        </w:rPr>
        <w:t>not present</w:t>
      </w:r>
      <w:proofErr w:type="gramEnd"/>
      <w:r>
        <w:rPr>
          <w:rFonts w:ascii="Times New Roman" w:hAnsi="Times New Roman" w:cs="Times New Roman"/>
        </w:rPr>
        <w:t xml:space="preserve"> in the small patch. </w:t>
      </w:r>
      <w:r w:rsidR="007125DA">
        <w:rPr>
          <w:rFonts w:ascii="Times New Roman" w:hAnsi="Times New Roman" w:cs="Times New Roman"/>
        </w:rPr>
        <w:t>This result confirms our hypothesis and is supported by earlier research (</w:t>
      </w:r>
      <w:proofErr w:type="spellStart"/>
      <w:r w:rsidR="007125DA">
        <w:rPr>
          <w:rFonts w:ascii="Times New Roman" w:hAnsi="Times New Roman" w:cs="Times New Roman"/>
        </w:rPr>
        <w:t>Kalle</w:t>
      </w:r>
      <w:r w:rsidR="00C755A3">
        <w:rPr>
          <w:rFonts w:ascii="Times New Roman" w:hAnsi="Times New Roman" w:cs="Times New Roman"/>
        </w:rPr>
        <w:t>n</w:t>
      </w:r>
      <w:proofErr w:type="spellEnd"/>
      <w:r w:rsidR="007125DA">
        <w:rPr>
          <w:rFonts w:ascii="Times New Roman" w:hAnsi="Times New Roman" w:cs="Times New Roman"/>
        </w:rPr>
        <w:t xml:space="preserve"> et al 2012). </w:t>
      </w:r>
      <w:r w:rsidR="00674678">
        <w:rPr>
          <w:rFonts w:ascii="Times New Roman" w:hAnsi="Times New Roman" w:cs="Times New Roman"/>
        </w:rPr>
        <w:t xml:space="preserve">Island biogeography theory suggests that an </w:t>
      </w:r>
      <w:r w:rsidR="00D55BE4" w:rsidRPr="00D55BE4">
        <w:rPr>
          <w:rFonts w:ascii="Times New Roman" w:hAnsi="Times New Roman" w:cs="Times New Roman"/>
        </w:rPr>
        <w:t xml:space="preserve">increase in habitat area will </w:t>
      </w:r>
      <w:r w:rsidR="00674678">
        <w:rPr>
          <w:rFonts w:ascii="Times New Roman" w:hAnsi="Times New Roman" w:cs="Times New Roman"/>
        </w:rPr>
        <w:t xml:space="preserve">naturally be accompanied by an increase in </w:t>
      </w:r>
      <w:r w:rsidR="00C13951">
        <w:rPr>
          <w:rFonts w:ascii="Times New Roman" w:hAnsi="Times New Roman" w:cs="Times New Roman"/>
        </w:rPr>
        <w:t>its</w:t>
      </w:r>
      <w:r w:rsidR="00674678">
        <w:rPr>
          <w:rFonts w:ascii="Times New Roman" w:hAnsi="Times New Roman" w:cs="Times New Roman"/>
        </w:rPr>
        <w:t xml:space="preserve"> number of species; larger beds will exhibit higher abundances and richness </w:t>
      </w:r>
      <w:r w:rsidR="00674678" w:rsidRPr="00D55BE4">
        <w:rPr>
          <w:rFonts w:ascii="Times New Roman" w:hAnsi="Times New Roman" w:cs="Times New Roman"/>
        </w:rPr>
        <w:t xml:space="preserve">due to immigration rates being greater than extinction </w:t>
      </w:r>
      <w:r w:rsidR="00674678">
        <w:rPr>
          <w:rFonts w:ascii="Times New Roman" w:hAnsi="Times New Roman" w:cs="Times New Roman"/>
        </w:rPr>
        <w:t xml:space="preserve">rates </w:t>
      </w:r>
      <w:r w:rsidR="00D55BE4" w:rsidRPr="00D55BE4">
        <w:rPr>
          <w:rFonts w:ascii="Times New Roman" w:hAnsi="Times New Roman" w:cs="Times New Roman"/>
        </w:rPr>
        <w:t xml:space="preserve">(Anderson, 1998; Hirst and Attrill, 2008). </w:t>
      </w:r>
      <w:r w:rsidR="007125DA">
        <w:rPr>
          <w:rFonts w:ascii="Times New Roman" w:hAnsi="Times New Roman" w:cs="Times New Roman"/>
        </w:rPr>
        <w:t xml:space="preserve">It is also </w:t>
      </w:r>
      <w:r w:rsidR="00733ECB">
        <w:rPr>
          <w:rFonts w:ascii="Times New Roman" w:hAnsi="Times New Roman" w:cs="Times New Roman"/>
        </w:rPr>
        <w:t xml:space="preserve">posited that </w:t>
      </w:r>
      <w:r w:rsidR="007125DA">
        <w:rPr>
          <w:rFonts w:ascii="Times New Roman" w:hAnsi="Times New Roman" w:cs="Times New Roman"/>
        </w:rPr>
        <w:t>l</w:t>
      </w:r>
      <w:r w:rsidR="00674678">
        <w:rPr>
          <w:rFonts w:ascii="Times New Roman" w:hAnsi="Times New Roman" w:cs="Times New Roman"/>
        </w:rPr>
        <w:t>arger</w:t>
      </w:r>
      <w:r w:rsidR="00D55BE4" w:rsidRPr="00D55BE4">
        <w:rPr>
          <w:rFonts w:ascii="Times New Roman" w:hAnsi="Times New Roman" w:cs="Times New Roman"/>
        </w:rPr>
        <w:t xml:space="preserve"> seagrass </w:t>
      </w:r>
      <w:r w:rsidR="00674678">
        <w:rPr>
          <w:rFonts w:ascii="Times New Roman" w:hAnsi="Times New Roman" w:cs="Times New Roman"/>
        </w:rPr>
        <w:t xml:space="preserve">beds exhibit greater </w:t>
      </w:r>
      <w:r w:rsidR="00D55BE4" w:rsidRPr="00D55BE4">
        <w:rPr>
          <w:rFonts w:ascii="Times New Roman" w:hAnsi="Times New Roman" w:cs="Times New Roman"/>
        </w:rPr>
        <w:t>heterogeneity</w:t>
      </w:r>
      <w:r w:rsidR="00674678">
        <w:rPr>
          <w:rFonts w:ascii="Times New Roman" w:hAnsi="Times New Roman" w:cs="Times New Roman"/>
        </w:rPr>
        <w:t xml:space="preserve"> of habitat, providing more varied “microhabitats” suited to more varied </w:t>
      </w:r>
      <w:r w:rsidR="00D55BE4" w:rsidRPr="00D55BE4">
        <w:rPr>
          <w:rFonts w:ascii="Times New Roman" w:hAnsi="Times New Roman" w:cs="Times New Roman"/>
        </w:rPr>
        <w:t xml:space="preserve">species (Anderson, 1998; Hirst and Attrill, 2008). </w:t>
      </w:r>
      <w:r w:rsidR="003F1BA3">
        <w:rPr>
          <w:rFonts w:ascii="Times New Roman" w:hAnsi="Times New Roman" w:cs="Times New Roman"/>
        </w:rPr>
        <w:t xml:space="preserve">This is likely also the reason </w:t>
      </w:r>
      <w:r w:rsidR="00C13951">
        <w:rPr>
          <w:rFonts w:ascii="Times New Roman" w:hAnsi="Times New Roman" w:cs="Times New Roman"/>
        </w:rPr>
        <w:t>why species</w:t>
      </w:r>
      <w:r w:rsidR="003F1BA3">
        <w:rPr>
          <w:rFonts w:ascii="Times New Roman" w:hAnsi="Times New Roman" w:cs="Times New Roman"/>
        </w:rPr>
        <w:t xml:space="preserve"> richness was highest at bed centers, where structural complexity and shoot density is greater. </w:t>
      </w:r>
      <w:r w:rsidR="00C13951">
        <w:rPr>
          <w:rFonts w:ascii="Times New Roman" w:hAnsi="Times New Roman" w:cs="Times New Roman"/>
        </w:rPr>
        <w:t>Moreover</w:t>
      </w:r>
      <w:r w:rsidR="00674678">
        <w:rPr>
          <w:rFonts w:ascii="Times New Roman" w:hAnsi="Times New Roman" w:cs="Times New Roman"/>
        </w:rPr>
        <w:t xml:space="preserve">, </w:t>
      </w:r>
      <w:r w:rsidR="007125DA">
        <w:rPr>
          <w:rFonts w:ascii="Times New Roman" w:hAnsi="Times New Roman" w:cs="Times New Roman"/>
        </w:rPr>
        <w:t xml:space="preserve">the large patch took up 12 times the area of the small patch; </w:t>
      </w:r>
      <w:r w:rsidR="00674678">
        <w:rPr>
          <w:rFonts w:ascii="Times New Roman" w:hAnsi="Times New Roman" w:cs="Times New Roman"/>
        </w:rPr>
        <w:t xml:space="preserve">because eelgrass impacts the physical domain by </w:t>
      </w:r>
      <w:r w:rsidR="00D55BE4" w:rsidRPr="00D55BE4">
        <w:rPr>
          <w:rFonts w:ascii="Times New Roman" w:hAnsi="Times New Roman" w:cs="Times New Roman"/>
        </w:rPr>
        <w:t>reduc</w:t>
      </w:r>
      <w:r w:rsidR="00674678">
        <w:rPr>
          <w:rFonts w:ascii="Times New Roman" w:hAnsi="Times New Roman" w:cs="Times New Roman"/>
        </w:rPr>
        <w:t>ing</w:t>
      </w:r>
      <w:r w:rsidR="00D55BE4" w:rsidRPr="00D55BE4">
        <w:rPr>
          <w:rFonts w:ascii="Times New Roman" w:hAnsi="Times New Roman" w:cs="Times New Roman"/>
        </w:rPr>
        <w:t xml:space="preserve"> current speeds, trap</w:t>
      </w:r>
      <w:r w:rsidR="00674678">
        <w:rPr>
          <w:rFonts w:ascii="Times New Roman" w:hAnsi="Times New Roman" w:cs="Times New Roman"/>
        </w:rPr>
        <w:t>ping</w:t>
      </w:r>
      <w:r w:rsidR="00D55BE4" w:rsidRPr="00D55BE4">
        <w:rPr>
          <w:rFonts w:ascii="Times New Roman" w:hAnsi="Times New Roman" w:cs="Times New Roman"/>
        </w:rPr>
        <w:t xml:space="preserve"> nutrients, </w:t>
      </w:r>
      <w:r w:rsidR="00674678">
        <w:rPr>
          <w:rFonts w:ascii="Times New Roman" w:hAnsi="Times New Roman" w:cs="Times New Roman"/>
        </w:rPr>
        <w:t xml:space="preserve">and </w:t>
      </w:r>
      <w:r w:rsidR="00D55BE4" w:rsidRPr="00D55BE4">
        <w:rPr>
          <w:rFonts w:ascii="Times New Roman" w:hAnsi="Times New Roman" w:cs="Times New Roman"/>
        </w:rPr>
        <w:t>act</w:t>
      </w:r>
      <w:r w:rsidR="00674678">
        <w:rPr>
          <w:rFonts w:ascii="Times New Roman" w:hAnsi="Times New Roman" w:cs="Times New Roman"/>
        </w:rPr>
        <w:t>ing</w:t>
      </w:r>
      <w:r w:rsidR="00D55BE4" w:rsidRPr="00D55BE4">
        <w:rPr>
          <w:rFonts w:ascii="Times New Roman" w:hAnsi="Times New Roman" w:cs="Times New Roman"/>
        </w:rPr>
        <w:t xml:space="preserve"> as </w:t>
      </w:r>
      <w:r w:rsidR="00674678">
        <w:rPr>
          <w:rFonts w:ascii="Times New Roman" w:hAnsi="Times New Roman" w:cs="Times New Roman"/>
        </w:rPr>
        <w:t xml:space="preserve">a </w:t>
      </w:r>
      <w:r w:rsidR="00D55BE4" w:rsidRPr="00D55BE4">
        <w:rPr>
          <w:rFonts w:ascii="Times New Roman" w:hAnsi="Times New Roman" w:cs="Times New Roman"/>
        </w:rPr>
        <w:t>buffer</w:t>
      </w:r>
      <w:r w:rsidR="00674678">
        <w:rPr>
          <w:rFonts w:ascii="Times New Roman" w:hAnsi="Times New Roman" w:cs="Times New Roman"/>
        </w:rPr>
        <w:t xml:space="preserve">, it may simply attract more and varied organisms as it preforms </w:t>
      </w:r>
      <w:r w:rsidR="00C13951">
        <w:rPr>
          <w:rFonts w:ascii="Times New Roman" w:hAnsi="Times New Roman" w:cs="Times New Roman"/>
        </w:rPr>
        <w:t>more if t</w:t>
      </w:r>
      <w:r w:rsidR="00674678">
        <w:rPr>
          <w:rFonts w:ascii="Times New Roman" w:hAnsi="Times New Roman" w:cs="Times New Roman"/>
        </w:rPr>
        <w:t xml:space="preserve">hese </w:t>
      </w:r>
      <w:r w:rsidR="00674678">
        <w:rPr>
          <w:rFonts w:ascii="Times New Roman" w:hAnsi="Times New Roman" w:cs="Times New Roman"/>
        </w:rPr>
        <w:lastRenderedPageBreak/>
        <w:t xml:space="preserve">tasks </w:t>
      </w:r>
      <w:r w:rsidR="00C13951">
        <w:rPr>
          <w:rFonts w:ascii="Times New Roman" w:hAnsi="Times New Roman" w:cs="Times New Roman"/>
        </w:rPr>
        <w:t xml:space="preserve">due to its greater area </w:t>
      </w:r>
      <w:r w:rsidR="00D55BE4" w:rsidRPr="00D55BE4">
        <w:rPr>
          <w:rFonts w:ascii="Times New Roman" w:hAnsi="Times New Roman" w:cs="Times New Roman"/>
        </w:rPr>
        <w:t>(</w:t>
      </w:r>
      <w:proofErr w:type="spellStart"/>
      <w:r w:rsidR="00D55BE4">
        <w:rPr>
          <w:rFonts w:ascii="Times New Roman" w:hAnsi="Times New Roman" w:cs="Times New Roman"/>
        </w:rPr>
        <w:t>Kalle</w:t>
      </w:r>
      <w:r w:rsidR="00C755A3">
        <w:rPr>
          <w:rFonts w:ascii="Times New Roman" w:hAnsi="Times New Roman" w:cs="Times New Roman"/>
        </w:rPr>
        <w:t>n</w:t>
      </w:r>
      <w:proofErr w:type="spellEnd"/>
      <w:r w:rsidR="00C755A3">
        <w:rPr>
          <w:rFonts w:ascii="Times New Roman" w:hAnsi="Times New Roman" w:cs="Times New Roman"/>
        </w:rPr>
        <w:t xml:space="preserve"> </w:t>
      </w:r>
      <w:r w:rsidR="00D55BE4">
        <w:rPr>
          <w:rFonts w:ascii="Times New Roman" w:hAnsi="Times New Roman" w:cs="Times New Roman"/>
        </w:rPr>
        <w:t xml:space="preserve">et al 2012). </w:t>
      </w:r>
      <w:r w:rsidR="00674678">
        <w:rPr>
          <w:rFonts w:ascii="Times New Roman" w:hAnsi="Times New Roman" w:cs="Times New Roman"/>
        </w:rPr>
        <w:t>This may also be attributed to the fact that the large bed in this study is part of an “elder” patch within False Bay and has been established longer than the small bed</w:t>
      </w:r>
      <w:r w:rsidR="00C13951">
        <w:rPr>
          <w:rFonts w:ascii="Times New Roman" w:hAnsi="Times New Roman" w:cs="Times New Roman"/>
        </w:rPr>
        <w:t xml:space="preserve">; </w:t>
      </w:r>
      <w:r w:rsidR="00674678">
        <w:rPr>
          <w:rFonts w:ascii="Times New Roman" w:hAnsi="Times New Roman" w:cs="Times New Roman"/>
        </w:rPr>
        <w:t>therefore</w:t>
      </w:r>
      <w:r w:rsidR="00C13951">
        <w:rPr>
          <w:rFonts w:ascii="Times New Roman" w:hAnsi="Times New Roman" w:cs="Times New Roman"/>
        </w:rPr>
        <w:t xml:space="preserve">, the bed may have </w:t>
      </w:r>
      <w:r w:rsidR="00674678">
        <w:rPr>
          <w:rFonts w:ascii="Times New Roman" w:hAnsi="Times New Roman" w:cs="Times New Roman"/>
        </w:rPr>
        <w:t>recruit</w:t>
      </w:r>
      <w:r w:rsidR="00C13951">
        <w:rPr>
          <w:rFonts w:ascii="Times New Roman" w:hAnsi="Times New Roman" w:cs="Times New Roman"/>
        </w:rPr>
        <w:t>ed</w:t>
      </w:r>
      <w:r w:rsidR="00674678">
        <w:rPr>
          <w:rFonts w:ascii="Times New Roman" w:hAnsi="Times New Roman" w:cs="Times New Roman"/>
        </w:rPr>
        <w:t xml:space="preserve"> more</w:t>
      </w:r>
      <w:r w:rsidR="002B1950">
        <w:rPr>
          <w:rFonts w:ascii="Times New Roman" w:hAnsi="Times New Roman" w:cs="Times New Roman"/>
        </w:rPr>
        <w:t xml:space="preserve"> </w:t>
      </w:r>
      <w:r w:rsidR="007125DA">
        <w:rPr>
          <w:rFonts w:ascii="Times New Roman" w:hAnsi="Times New Roman" w:cs="Times New Roman"/>
        </w:rPr>
        <w:t xml:space="preserve">and </w:t>
      </w:r>
      <w:r w:rsidR="002B1950">
        <w:rPr>
          <w:rFonts w:ascii="Times New Roman" w:hAnsi="Times New Roman" w:cs="Times New Roman"/>
        </w:rPr>
        <w:t>varied</w:t>
      </w:r>
      <w:r w:rsidR="00674678">
        <w:rPr>
          <w:rFonts w:ascii="Times New Roman" w:hAnsi="Times New Roman" w:cs="Times New Roman"/>
        </w:rPr>
        <w:t xml:space="preserve"> organisms</w:t>
      </w:r>
      <w:r w:rsidR="007125DA">
        <w:rPr>
          <w:rFonts w:ascii="Times New Roman" w:hAnsi="Times New Roman" w:cs="Times New Roman"/>
        </w:rPr>
        <w:t xml:space="preserve"> over time (Warry et al 2009; </w:t>
      </w:r>
      <w:proofErr w:type="spellStart"/>
      <w:r w:rsidR="007125DA">
        <w:rPr>
          <w:rFonts w:ascii="Times New Roman" w:hAnsi="Times New Roman" w:cs="Times New Roman"/>
        </w:rPr>
        <w:t>Hoekendorf</w:t>
      </w:r>
      <w:proofErr w:type="spellEnd"/>
      <w:r w:rsidR="007125DA">
        <w:rPr>
          <w:rFonts w:ascii="Times New Roman" w:hAnsi="Times New Roman" w:cs="Times New Roman"/>
        </w:rPr>
        <w:t xml:space="preserve"> 2021)</w:t>
      </w:r>
      <w:r w:rsidR="00674678">
        <w:rPr>
          <w:rFonts w:ascii="Times New Roman" w:hAnsi="Times New Roman" w:cs="Times New Roman"/>
        </w:rPr>
        <w:t xml:space="preserve">. </w:t>
      </w:r>
      <w:r w:rsidR="001F193F">
        <w:rPr>
          <w:rFonts w:ascii="Times New Roman" w:hAnsi="Times New Roman" w:cs="Times New Roman"/>
        </w:rPr>
        <w:t xml:space="preserve">It is important to note, however, that despite its lesser species richness, the small bed in our study exhibited comparable organism density to the large patch. </w:t>
      </w:r>
      <w:r w:rsidR="00C13951">
        <w:rPr>
          <w:rFonts w:ascii="Times New Roman" w:hAnsi="Times New Roman" w:cs="Times New Roman"/>
        </w:rPr>
        <w:t xml:space="preserve">Small </w:t>
      </w:r>
      <w:r w:rsidR="001F193F">
        <w:rPr>
          <w:rFonts w:ascii="Times New Roman" w:hAnsi="Times New Roman" w:cs="Times New Roman"/>
        </w:rPr>
        <w:t xml:space="preserve">patches </w:t>
      </w:r>
      <w:proofErr w:type="gramStart"/>
      <w:r w:rsidR="001F193F">
        <w:rPr>
          <w:rFonts w:ascii="Times New Roman" w:hAnsi="Times New Roman" w:cs="Times New Roman"/>
        </w:rPr>
        <w:t>are capable of sustaining</w:t>
      </w:r>
      <w:proofErr w:type="gramEnd"/>
      <w:r w:rsidR="001F193F">
        <w:rPr>
          <w:rFonts w:ascii="Times New Roman" w:hAnsi="Times New Roman" w:cs="Times New Roman"/>
        </w:rPr>
        <w:t xml:space="preserve"> high density and diversity</w:t>
      </w:r>
      <w:r w:rsidR="00733ECB">
        <w:rPr>
          <w:rFonts w:ascii="Times New Roman" w:hAnsi="Times New Roman" w:cs="Times New Roman"/>
        </w:rPr>
        <w:t xml:space="preserve"> </w:t>
      </w:r>
      <w:r w:rsidR="00E67FC0">
        <w:rPr>
          <w:rFonts w:ascii="Times New Roman" w:hAnsi="Times New Roman" w:cs="Times New Roman"/>
        </w:rPr>
        <w:t xml:space="preserve">and the small patch in our study, given its similar epifaunal density and community composition, likely benefits from connectivity with the larger beds </w:t>
      </w:r>
      <w:r w:rsidR="00733ECB">
        <w:rPr>
          <w:rFonts w:ascii="Times New Roman" w:hAnsi="Times New Roman" w:cs="Times New Roman"/>
        </w:rPr>
        <w:t>(Hirst and Attrill, 2008</w:t>
      </w:r>
      <w:r w:rsidR="00E67FC0">
        <w:rPr>
          <w:rFonts w:ascii="Times New Roman" w:hAnsi="Times New Roman" w:cs="Times New Roman"/>
        </w:rPr>
        <w:t xml:space="preserve">; </w:t>
      </w:r>
      <w:proofErr w:type="spellStart"/>
      <w:r w:rsidR="00E67FC0">
        <w:rPr>
          <w:rFonts w:ascii="Times New Roman" w:hAnsi="Times New Roman" w:cs="Times New Roman"/>
        </w:rPr>
        <w:t>Whippo</w:t>
      </w:r>
      <w:proofErr w:type="spellEnd"/>
      <w:r w:rsidR="00E67FC0">
        <w:rPr>
          <w:rFonts w:ascii="Times New Roman" w:hAnsi="Times New Roman" w:cs="Times New Roman"/>
        </w:rPr>
        <w:t>, 2018</w:t>
      </w:r>
      <w:r w:rsidR="00733ECB">
        <w:rPr>
          <w:rFonts w:ascii="Times New Roman" w:hAnsi="Times New Roman" w:cs="Times New Roman"/>
        </w:rPr>
        <w:t>)</w:t>
      </w:r>
      <w:r w:rsidR="001F193F">
        <w:rPr>
          <w:rFonts w:ascii="Times New Roman" w:hAnsi="Times New Roman" w:cs="Times New Roman"/>
        </w:rPr>
        <w:t>.</w:t>
      </w:r>
    </w:p>
    <w:p w14:paraId="0B19374A" w14:textId="7CEC4688" w:rsidR="00084BF7" w:rsidRDefault="00C13951" w:rsidP="00084BF7">
      <w:pPr>
        <w:spacing w:line="480" w:lineRule="auto"/>
        <w:ind w:firstLine="720"/>
        <w:rPr>
          <w:rFonts w:ascii="Times New Roman" w:hAnsi="Times New Roman" w:cs="Times New Roman"/>
        </w:rPr>
      </w:pPr>
      <w:r>
        <w:rPr>
          <w:rFonts w:ascii="Times New Roman" w:hAnsi="Times New Roman" w:cs="Times New Roman"/>
        </w:rPr>
        <w:t xml:space="preserve">Species diversity </w:t>
      </w:r>
      <w:r w:rsidR="007125DA">
        <w:rPr>
          <w:rFonts w:ascii="Times New Roman" w:hAnsi="Times New Roman" w:cs="Times New Roman"/>
        </w:rPr>
        <w:t xml:space="preserve">and evenness were </w:t>
      </w:r>
      <w:r>
        <w:rPr>
          <w:rFonts w:ascii="Times New Roman" w:hAnsi="Times New Roman" w:cs="Times New Roman"/>
        </w:rPr>
        <w:t xml:space="preserve">found to be </w:t>
      </w:r>
      <w:r w:rsidR="007125DA">
        <w:rPr>
          <w:rFonts w:ascii="Times New Roman" w:hAnsi="Times New Roman" w:cs="Times New Roman"/>
        </w:rPr>
        <w:t xml:space="preserve">greater at </w:t>
      </w:r>
      <w:r w:rsidR="00084BF7">
        <w:rPr>
          <w:rFonts w:ascii="Times New Roman" w:hAnsi="Times New Roman" w:cs="Times New Roman"/>
        </w:rPr>
        <w:t>bed edges</w:t>
      </w:r>
      <w:r>
        <w:rPr>
          <w:rFonts w:ascii="Times New Roman" w:hAnsi="Times New Roman" w:cs="Times New Roman"/>
        </w:rPr>
        <w:t xml:space="preserve"> at both small and large eelgrass patches in False Bay. Though this </w:t>
      </w:r>
      <w:r w:rsidR="007125DA">
        <w:rPr>
          <w:rFonts w:ascii="Times New Roman" w:hAnsi="Times New Roman" w:cs="Times New Roman"/>
        </w:rPr>
        <w:t xml:space="preserve">result is anomalous with </w:t>
      </w:r>
      <w:r w:rsidR="00733ECB">
        <w:rPr>
          <w:rFonts w:ascii="Times New Roman" w:hAnsi="Times New Roman" w:cs="Times New Roman"/>
        </w:rPr>
        <w:t xml:space="preserve">some </w:t>
      </w:r>
      <w:r w:rsidR="007125DA">
        <w:rPr>
          <w:rFonts w:ascii="Times New Roman" w:hAnsi="Times New Roman" w:cs="Times New Roman"/>
        </w:rPr>
        <w:t>other studies</w:t>
      </w:r>
      <w:r>
        <w:rPr>
          <w:rFonts w:ascii="Times New Roman" w:hAnsi="Times New Roman" w:cs="Times New Roman"/>
        </w:rPr>
        <w:t>,</w:t>
      </w:r>
      <w:r w:rsidR="00084BF7">
        <w:rPr>
          <w:rFonts w:ascii="Times New Roman" w:hAnsi="Times New Roman" w:cs="Times New Roman"/>
        </w:rPr>
        <w:t xml:space="preserve"> </w:t>
      </w:r>
      <w:r>
        <w:rPr>
          <w:rFonts w:ascii="Times New Roman" w:hAnsi="Times New Roman" w:cs="Times New Roman"/>
        </w:rPr>
        <w:t xml:space="preserve">it </w:t>
      </w:r>
      <w:r w:rsidR="0033178F">
        <w:rPr>
          <w:rFonts w:ascii="Times New Roman" w:hAnsi="Times New Roman" w:cs="Times New Roman"/>
        </w:rPr>
        <w:t>may be accounted for by edge-effects that exist strongly whe</w:t>
      </w:r>
      <w:r>
        <w:rPr>
          <w:rFonts w:ascii="Times New Roman" w:hAnsi="Times New Roman" w:cs="Times New Roman"/>
        </w:rPr>
        <w:t>re</w:t>
      </w:r>
      <w:r w:rsidR="0033178F">
        <w:rPr>
          <w:rFonts w:ascii="Times New Roman" w:hAnsi="Times New Roman" w:cs="Times New Roman"/>
        </w:rPr>
        <w:t xml:space="preserve"> species </w:t>
      </w:r>
      <w:r>
        <w:rPr>
          <w:rFonts w:ascii="Times New Roman" w:hAnsi="Times New Roman" w:cs="Times New Roman"/>
        </w:rPr>
        <w:t xml:space="preserve">mutually </w:t>
      </w:r>
      <w:r w:rsidR="003521FD">
        <w:rPr>
          <w:rFonts w:ascii="Times New Roman" w:hAnsi="Times New Roman" w:cs="Times New Roman"/>
        </w:rPr>
        <w:t xml:space="preserve">and </w:t>
      </w:r>
      <w:r w:rsidR="003521FD" w:rsidRPr="003521FD">
        <w:rPr>
          <w:rFonts w:ascii="Times New Roman" w:hAnsi="Times New Roman" w:cs="Times New Roman"/>
          <w:i/>
          <w:iCs/>
        </w:rPr>
        <w:t xml:space="preserve">temporarily </w:t>
      </w:r>
      <w:r>
        <w:rPr>
          <w:rFonts w:ascii="Times New Roman" w:hAnsi="Times New Roman" w:cs="Times New Roman"/>
        </w:rPr>
        <w:t xml:space="preserve">occupy space in both sand </w:t>
      </w:r>
      <w:r w:rsidR="0033178F">
        <w:rPr>
          <w:rFonts w:ascii="Times New Roman" w:hAnsi="Times New Roman" w:cs="Times New Roman"/>
        </w:rPr>
        <w:t>and eelgrass</w:t>
      </w:r>
      <w:r>
        <w:rPr>
          <w:rFonts w:ascii="Times New Roman" w:hAnsi="Times New Roman" w:cs="Times New Roman"/>
        </w:rPr>
        <w:t xml:space="preserve"> habitats</w:t>
      </w:r>
      <w:r w:rsidR="001F193F">
        <w:rPr>
          <w:rFonts w:ascii="Times New Roman" w:hAnsi="Times New Roman" w:cs="Times New Roman"/>
        </w:rPr>
        <w:t xml:space="preserve"> </w:t>
      </w:r>
      <w:r>
        <w:rPr>
          <w:rFonts w:ascii="Times New Roman" w:hAnsi="Times New Roman" w:cs="Times New Roman"/>
        </w:rPr>
        <w:t>(</w:t>
      </w:r>
      <w:proofErr w:type="spellStart"/>
      <w:r>
        <w:rPr>
          <w:rFonts w:ascii="Times New Roman" w:hAnsi="Times New Roman" w:cs="Times New Roman"/>
        </w:rPr>
        <w:t>Kaller</w:t>
      </w:r>
      <w:proofErr w:type="spellEnd"/>
      <w:r>
        <w:rPr>
          <w:rFonts w:ascii="Times New Roman" w:hAnsi="Times New Roman" w:cs="Times New Roman"/>
        </w:rPr>
        <w:t xml:space="preserve"> et al</w:t>
      </w:r>
      <w:r>
        <w:rPr>
          <w:rFonts w:ascii="Times New Roman" w:hAnsi="Times New Roman" w:cs="Times New Roman"/>
        </w:rPr>
        <w:t>,</w:t>
      </w:r>
      <w:r>
        <w:rPr>
          <w:rFonts w:ascii="Times New Roman" w:hAnsi="Times New Roman" w:cs="Times New Roman"/>
        </w:rPr>
        <w:t xml:space="preserve"> 2012</w:t>
      </w:r>
      <w:r>
        <w:rPr>
          <w:rFonts w:ascii="Times New Roman" w:hAnsi="Times New Roman" w:cs="Times New Roman"/>
        </w:rPr>
        <w:t xml:space="preserve">, </w:t>
      </w:r>
      <w:r w:rsidR="0033178F">
        <w:rPr>
          <w:rFonts w:ascii="Times New Roman" w:hAnsi="Times New Roman" w:cs="Times New Roman"/>
        </w:rPr>
        <w:t>Laurence, 2008; Bologna and Heck 2002</w:t>
      </w:r>
      <w:r w:rsidR="001F193F">
        <w:rPr>
          <w:rFonts w:ascii="Times New Roman" w:hAnsi="Times New Roman" w:cs="Times New Roman"/>
        </w:rPr>
        <w:t>; Warry et al 2009)</w:t>
      </w:r>
      <w:r w:rsidR="007125DA">
        <w:rPr>
          <w:rFonts w:ascii="Times New Roman" w:hAnsi="Times New Roman" w:cs="Times New Roman"/>
        </w:rPr>
        <w:t xml:space="preserve">. </w:t>
      </w:r>
      <w:r w:rsidR="003521FD">
        <w:rPr>
          <w:rFonts w:ascii="Times New Roman" w:hAnsi="Times New Roman" w:cs="Times New Roman"/>
        </w:rPr>
        <w:t xml:space="preserve">Individuals are hypothesized to </w:t>
      </w:r>
      <w:r w:rsidR="003521FD">
        <w:rPr>
          <w:rFonts w:ascii="Times New Roman" w:hAnsi="Times New Roman" w:cs="Times New Roman"/>
        </w:rPr>
        <w:t>make brief</w:t>
      </w:r>
      <w:r w:rsidR="003521FD">
        <w:rPr>
          <w:rFonts w:ascii="Times New Roman" w:hAnsi="Times New Roman" w:cs="Times New Roman"/>
        </w:rPr>
        <w:t xml:space="preserve"> stop</w:t>
      </w:r>
      <w:r w:rsidR="003521FD">
        <w:rPr>
          <w:rFonts w:ascii="Times New Roman" w:hAnsi="Times New Roman" w:cs="Times New Roman"/>
        </w:rPr>
        <w:t>s</w:t>
      </w:r>
      <w:r w:rsidR="003521FD">
        <w:rPr>
          <w:rFonts w:ascii="Times New Roman" w:hAnsi="Times New Roman" w:cs="Times New Roman"/>
        </w:rPr>
        <w:t xml:space="preserve"> at the nearest </w:t>
      </w:r>
      <w:r w:rsidR="003521FD">
        <w:rPr>
          <w:rFonts w:ascii="Times New Roman" w:hAnsi="Times New Roman" w:cs="Times New Roman"/>
        </w:rPr>
        <w:t>eelgrass “</w:t>
      </w:r>
      <w:r w:rsidR="003521FD">
        <w:rPr>
          <w:rFonts w:ascii="Times New Roman" w:hAnsi="Times New Roman" w:cs="Times New Roman"/>
        </w:rPr>
        <w:t xml:space="preserve">refuge” </w:t>
      </w:r>
      <w:r w:rsidR="003521FD">
        <w:rPr>
          <w:rFonts w:ascii="Times New Roman" w:hAnsi="Times New Roman" w:cs="Times New Roman"/>
        </w:rPr>
        <w:t xml:space="preserve">while moving through the marine environment to </w:t>
      </w:r>
      <w:r w:rsidR="003521FD">
        <w:rPr>
          <w:rFonts w:ascii="Times New Roman" w:hAnsi="Times New Roman" w:cs="Times New Roman"/>
        </w:rPr>
        <w:t xml:space="preserve">pursue foraging or mating opportunities (Bologna and Heck 2002; Moore, 2010). </w:t>
      </w:r>
      <w:r>
        <w:rPr>
          <w:rFonts w:ascii="Times New Roman" w:hAnsi="Times New Roman" w:cs="Times New Roman"/>
        </w:rPr>
        <w:t xml:space="preserve">The transient nature of species activity at bed edges may </w:t>
      </w:r>
      <w:r w:rsidR="003521FD">
        <w:rPr>
          <w:rFonts w:ascii="Times New Roman" w:hAnsi="Times New Roman" w:cs="Times New Roman"/>
        </w:rPr>
        <w:t>mitigate</w:t>
      </w:r>
      <w:r>
        <w:rPr>
          <w:rFonts w:ascii="Times New Roman" w:hAnsi="Times New Roman" w:cs="Times New Roman"/>
        </w:rPr>
        <w:t xml:space="preserve"> the </w:t>
      </w:r>
      <w:r w:rsidR="003521FD">
        <w:rPr>
          <w:rFonts w:ascii="Times New Roman" w:hAnsi="Times New Roman" w:cs="Times New Roman"/>
        </w:rPr>
        <w:t xml:space="preserve">effects of competition and crowding, allowing for greater evenness and diversity but less species richness. </w:t>
      </w:r>
      <w:r w:rsidR="00681C5B">
        <w:rPr>
          <w:rFonts w:ascii="Times New Roman" w:hAnsi="Times New Roman" w:cs="Times New Roman"/>
        </w:rPr>
        <w:t xml:space="preserve">Principal component analysis shows that “edge-loving” species including bubble snails, hermit crabs, and kelp crabs, </w:t>
      </w:r>
      <w:r w:rsidR="003521FD">
        <w:rPr>
          <w:rFonts w:ascii="Times New Roman" w:hAnsi="Times New Roman" w:cs="Times New Roman"/>
        </w:rPr>
        <w:t>were</w:t>
      </w:r>
      <w:r w:rsidR="00681C5B">
        <w:rPr>
          <w:rFonts w:ascii="Times New Roman" w:hAnsi="Times New Roman" w:cs="Times New Roman"/>
        </w:rPr>
        <w:t xml:space="preserve"> positively correlated</w:t>
      </w:r>
      <w:r w:rsidR="003521FD">
        <w:rPr>
          <w:rFonts w:ascii="Times New Roman" w:hAnsi="Times New Roman" w:cs="Times New Roman"/>
        </w:rPr>
        <w:t>; v</w:t>
      </w:r>
      <w:r w:rsidR="00681C5B">
        <w:rPr>
          <w:rFonts w:ascii="Times New Roman" w:hAnsi="Times New Roman" w:cs="Times New Roman"/>
        </w:rPr>
        <w:t xml:space="preserve">arying with the same forces, these species do not compete at edges. </w:t>
      </w:r>
      <w:proofErr w:type="spellStart"/>
      <w:r w:rsidR="003521FD">
        <w:rPr>
          <w:rFonts w:ascii="Times New Roman" w:hAnsi="Times New Roman" w:cs="Times New Roman"/>
        </w:rPr>
        <w:t>Polychaete</w:t>
      </w:r>
      <w:proofErr w:type="spellEnd"/>
      <w:r w:rsidR="003521FD">
        <w:rPr>
          <w:rFonts w:ascii="Times New Roman" w:hAnsi="Times New Roman" w:cs="Times New Roman"/>
        </w:rPr>
        <w:t xml:space="preserve"> worms, kelp crabs, hermit crabs, bubble snails, </w:t>
      </w:r>
      <w:proofErr w:type="spellStart"/>
      <w:r w:rsidR="003521FD">
        <w:rPr>
          <w:rFonts w:ascii="Times New Roman" w:hAnsi="Times New Roman" w:cs="Times New Roman"/>
        </w:rPr>
        <w:t>gammaridean</w:t>
      </w:r>
      <w:proofErr w:type="spellEnd"/>
      <w:r w:rsidR="003521FD">
        <w:rPr>
          <w:rFonts w:ascii="Times New Roman" w:hAnsi="Times New Roman" w:cs="Times New Roman"/>
        </w:rPr>
        <w:t xml:space="preserve"> amphipods, </w:t>
      </w:r>
      <w:r w:rsidR="00E67FC0">
        <w:rPr>
          <w:rFonts w:ascii="Times New Roman" w:hAnsi="Times New Roman" w:cs="Times New Roman"/>
        </w:rPr>
        <w:t>and</w:t>
      </w:r>
      <w:r w:rsidR="003521FD">
        <w:rPr>
          <w:rFonts w:ascii="Times New Roman" w:hAnsi="Times New Roman" w:cs="Times New Roman"/>
        </w:rPr>
        <w:t xml:space="preserve"> isopods known to move </w:t>
      </w:r>
      <w:r w:rsidR="003521FD">
        <w:rPr>
          <w:rFonts w:ascii="Times New Roman" w:hAnsi="Times New Roman" w:cs="Times New Roman"/>
        </w:rPr>
        <w:t xml:space="preserve">easily and frequently </w:t>
      </w:r>
      <w:r w:rsidR="003521FD">
        <w:rPr>
          <w:rFonts w:ascii="Times New Roman" w:hAnsi="Times New Roman" w:cs="Times New Roman"/>
        </w:rPr>
        <w:t xml:space="preserve">between the sand and eelgrass habitats and between eelgrass patches </w:t>
      </w:r>
      <w:r w:rsidR="003521FD">
        <w:rPr>
          <w:rFonts w:ascii="Times New Roman" w:hAnsi="Times New Roman" w:cs="Times New Roman"/>
        </w:rPr>
        <w:t xml:space="preserve">likely </w:t>
      </w:r>
      <w:r w:rsidR="003521FD">
        <w:rPr>
          <w:rFonts w:ascii="Times New Roman" w:hAnsi="Times New Roman" w:cs="Times New Roman"/>
        </w:rPr>
        <w:t>accounted for the perceived diversity in our study</w:t>
      </w:r>
      <w:r w:rsidR="00E67FC0">
        <w:rPr>
          <w:rFonts w:ascii="Times New Roman" w:hAnsi="Times New Roman" w:cs="Times New Roman"/>
        </w:rPr>
        <w:t xml:space="preserve"> </w:t>
      </w:r>
      <w:r w:rsidR="001F193F">
        <w:rPr>
          <w:rFonts w:ascii="Times New Roman" w:hAnsi="Times New Roman" w:cs="Times New Roman"/>
        </w:rPr>
        <w:t>(</w:t>
      </w:r>
      <w:proofErr w:type="spellStart"/>
      <w:r w:rsidR="001F193F">
        <w:rPr>
          <w:rFonts w:ascii="Times New Roman" w:hAnsi="Times New Roman" w:cs="Times New Roman"/>
        </w:rPr>
        <w:t>Whippo</w:t>
      </w:r>
      <w:proofErr w:type="spellEnd"/>
      <w:r w:rsidR="003F2FFB">
        <w:rPr>
          <w:rFonts w:ascii="Times New Roman" w:hAnsi="Times New Roman" w:cs="Times New Roman"/>
        </w:rPr>
        <w:t xml:space="preserve"> 2018</w:t>
      </w:r>
      <w:r w:rsidR="001F193F">
        <w:rPr>
          <w:rFonts w:ascii="Times New Roman" w:hAnsi="Times New Roman" w:cs="Times New Roman"/>
        </w:rPr>
        <w:t>)</w:t>
      </w:r>
      <w:r w:rsidR="003F2FFB">
        <w:rPr>
          <w:rFonts w:ascii="Times New Roman" w:hAnsi="Times New Roman" w:cs="Times New Roman"/>
        </w:rPr>
        <w:t>.</w:t>
      </w:r>
    </w:p>
    <w:p w14:paraId="0A3CF7D8" w14:textId="4DA4440B" w:rsidR="00084BF7" w:rsidRDefault="00E67FC0" w:rsidP="00084BF7">
      <w:pPr>
        <w:spacing w:line="480" w:lineRule="auto"/>
        <w:ind w:firstLine="720"/>
        <w:rPr>
          <w:rFonts w:ascii="Times New Roman" w:hAnsi="Times New Roman" w:cs="Times New Roman"/>
        </w:rPr>
      </w:pPr>
      <w:r>
        <w:rPr>
          <w:rFonts w:ascii="Times New Roman" w:hAnsi="Times New Roman" w:cs="Times New Roman"/>
        </w:rPr>
        <w:lastRenderedPageBreak/>
        <w:t>Th</w:t>
      </w:r>
      <w:r>
        <w:rPr>
          <w:rFonts w:ascii="Times New Roman" w:hAnsi="Times New Roman" w:cs="Times New Roman"/>
        </w:rPr>
        <w:t xml:space="preserve">e permanence of the more sessile species, including anemones and caprellids, which exist in high abundance at bed centers, may mean that </w:t>
      </w:r>
      <w:r>
        <w:rPr>
          <w:rFonts w:ascii="Times New Roman" w:hAnsi="Times New Roman" w:cs="Times New Roman"/>
        </w:rPr>
        <w:t xml:space="preserve">centers’ species richness and relative species abundances change less frequently. This may result in the observed lesser evenness of center populations.  </w:t>
      </w:r>
      <w:r>
        <w:rPr>
          <w:rFonts w:ascii="Times New Roman" w:hAnsi="Times New Roman" w:cs="Times New Roman"/>
        </w:rPr>
        <w:t xml:space="preserve">The center of the patch is likely to be of greater age than its edge, possibly allowing its most fit populations to progress towards domination (Warry et al, 2009). </w:t>
      </w:r>
      <w:r>
        <w:rPr>
          <w:rFonts w:ascii="Times New Roman" w:hAnsi="Times New Roman" w:cs="Times New Roman"/>
        </w:rPr>
        <w:t xml:space="preserve">Conversely, increased </w:t>
      </w:r>
      <w:r w:rsidR="003F2FFB">
        <w:rPr>
          <w:rFonts w:ascii="Times New Roman" w:hAnsi="Times New Roman" w:cs="Times New Roman"/>
        </w:rPr>
        <w:t>e</w:t>
      </w:r>
      <w:r w:rsidR="00275C81">
        <w:rPr>
          <w:rFonts w:ascii="Times New Roman" w:hAnsi="Times New Roman" w:cs="Times New Roman"/>
        </w:rPr>
        <w:t xml:space="preserve">venness </w:t>
      </w:r>
      <w:r w:rsidR="003F2FFB">
        <w:rPr>
          <w:rFonts w:ascii="Times New Roman" w:hAnsi="Times New Roman" w:cs="Times New Roman"/>
        </w:rPr>
        <w:t xml:space="preserve">at bed edges </w:t>
      </w:r>
      <w:r>
        <w:rPr>
          <w:rFonts w:ascii="Times New Roman" w:hAnsi="Times New Roman" w:cs="Times New Roman"/>
        </w:rPr>
        <w:t xml:space="preserve">reveals that frequent changes in </w:t>
      </w:r>
      <w:r w:rsidR="003F2FFB">
        <w:rPr>
          <w:rFonts w:ascii="Times New Roman" w:hAnsi="Times New Roman" w:cs="Times New Roman"/>
        </w:rPr>
        <w:t xml:space="preserve">the community </w:t>
      </w:r>
      <w:r>
        <w:rPr>
          <w:rFonts w:ascii="Times New Roman" w:hAnsi="Times New Roman" w:cs="Times New Roman"/>
        </w:rPr>
        <w:t xml:space="preserve">prevented certain species from </w:t>
      </w:r>
      <w:r w:rsidR="00275C81">
        <w:rPr>
          <w:rFonts w:ascii="Times New Roman" w:hAnsi="Times New Roman" w:cs="Times New Roman"/>
        </w:rPr>
        <w:t>dominat</w:t>
      </w:r>
      <w:r>
        <w:rPr>
          <w:rFonts w:ascii="Times New Roman" w:hAnsi="Times New Roman" w:cs="Times New Roman"/>
        </w:rPr>
        <w:t xml:space="preserve">ing, allowing edge-dwellers to exist in </w:t>
      </w:r>
      <w:r w:rsidR="00275C81">
        <w:rPr>
          <w:rFonts w:ascii="Times New Roman" w:hAnsi="Times New Roman" w:cs="Times New Roman"/>
        </w:rPr>
        <w:t>comparable abundances</w:t>
      </w:r>
      <w:r>
        <w:rPr>
          <w:rFonts w:ascii="Times New Roman" w:hAnsi="Times New Roman" w:cs="Times New Roman"/>
        </w:rPr>
        <w:t>.</w:t>
      </w:r>
      <w:r w:rsidR="00CD0584">
        <w:rPr>
          <w:rFonts w:ascii="Times New Roman" w:hAnsi="Times New Roman" w:cs="Times New Roman"/>
        </w:rPr>
        <w:t xml:space="preserve"> </w:t>
      </w:r>
      <w:r w:rsidR="003F2FFB">
        <w:rPr>
          <w:rFonts w:ascii="Times New Roman" w:hAnsi="Times New Roman" w:cs="Times New Roman"/>
        </w:rPr>
        <w:t>Edge evenness does, however, change during recruitment cycles, when large numbers of larvae or juveniles may settle at patch edges</w:t>
      </w:r>
      <w:r w:rsidR="00E844A4">
        <w:rPr>
          <w:rFonts w:ascii="Times New Roman" w:hAnsi="Times New Roman" w:cs="Times New Roman"/>
        </w:rPr>
        <w:t xml:space="preserve"> (Bologna and Heck, 2002). </w:t>
      </w:r>
      <w:r w:rsidR="003F2FFB">
        <w:rPr>
          <w:rFonts w:ascii="Times New Roman" w:hAnsi="Times New Roman" w:cs="Times New Roman"/>
        </w:rPr>
        <w:t xml:space="preserve">While mobile species will move when they mature, sessile species will stay at bed edges. </w:t>
      </w:r>
      <w:r w:rsidR="00DD3434">
        <w:rPr>
          <w:rFonts w:ascii="Times New Roman" w:hAnsi="Times New Roman" w:cs="Times New Roman"/>
        </w:rPr>
        <w:t xml:space="preserve">The evenness of patch edge likely varies with season, as recruitment and reproductive cycles may affect the relative abundances of species at edges (Bologna and Heck 2002). </w:t>
      </w:r>
    </w:p>
    <w:p w14:paraId="4842B899" w14:textId="5978CD98" w:rsidR="003F2FFB" w:rsidRDefault="00E844A4" w:rsidP="003F2FFB">
      <w:pPr>
        <w:spacing w:line="480" w:lineRule="auto"/>
        <w:ind w:firstLine="720"/>
        <w:rPr>
          <w:rFonts w:ascii="Times New Roman" w:hAnsi="Times New Roman" w:cs="Times New Roman"/>
        </w:rPr>
      </w:pPr>
      <w:r>
        <w:rPr>
          <w:rFonts w:ascii="Times New Roman" w:hAnsi="Times New Roman" w:cs="Times New Roman"/>
        </w:rPr>
        <w:t xml:space="preserve">Larger patches were found to exhibit magnified differences between edge and center abundances. </w:t>
      </w:r>
      <w:r>
        <w:rPr>
          <w:rFonts w:ascii="Times New Roman" w:hAnsi="Times New Roman" w:cs="Times New Roman"/>
        </w:rPr>
        <w:t>Patch size has also been observed to cause this heightening of character distinction most notably in a</w:t>
      </w:r>
      <w:r w:rsidR="003F2FFB">
        <w:rPr>
          <w:rFonts w:ascii="Times New Roman" w:hAnsi="Times New Roman" w:cs="Times New Roman"/>
        </w:rPr>
        <w:t xml:space="preserve"> study of eelgrass epifauna in a South African estuary</w:t>
      </w:r>
      <w:r>
        <w:rPr>
          <w:rFonts w:ascii="Times New Roman" w:hAnsi="Times New Roman" w:cs="Times New Roman"/>
        </w:rPr>
        <w:t xml:space="preserve"> </w:t>
      </w:r>
      <w:r w:rsidR="003F1BA3">
        <w:rPr>
          <w:rFonts w:ascii="Times New Roman" w:hAnsi="Times New Roman" w:cs="Times New Roman"/>
        </w:rPr>
        <w:t>(</w:t>
      </w:r>
      <w:proofErr w:type="spellStart"/>
      <w:r>
        <w:rPr>
          <w:rFonts w:ascii="Times New Roman" w:hAnsi="Times New Roman" w:cs="Times New Roman"/>
        </w:rPr>
        <w:t>Kalle</w:t>
      </w:r>
      <w:r w:rsidR="00C755A3">
        <w:rPr>
          <w:rFonts w:ascii="Times New Roman" w:hAnsi="Times New Roman" w:cs="Times New Roman"/>
        </w:rPr>
        <w:t>n</w:t>
      </w:r>
      <w:proofErr w:type="spellEnd"/>
      <w:r w:rsidR="00C755A3">
        <w:rPr>
          <w:rFonts w:ascii="Times New Roman" w:hAnsi="Times New Roman" w:cs="Times New Roman"/>
        </w:rPr>
        <w:t xml:space="preserve"> </w:t>
      </w:r>
      <w:r>
        <w:rPr>
          <w:rFonts w:ascii="Times New Roman" w:hAnsi="Times New Roman" w:cs="Times New Roman"/>
        </w:rPr>
        <w:t xml:space="preserve">et al. </w:t>
      </w:r>
      <w:r w:rsidR="003F1BA3">
        <w:rPr>
          <w:rFonts w:ascii="Times New Roman" w:hAnsi="Times New Roman" w:cs="Times New Roman"/>
        </w:rPr>
        <w:t>2012)</w:t>
      </w:r>
      <w:r w:rsidR="00885E47">
        <w:rPr>
          <w:rFonts w:ascii="Times New Roman" w:hAnsi="Times New Roman" w:cs="Times New Roman"/>
        </w:rPr>
        <w:t xml:space="preserve">. This observation held true for </w:t>
      </w:r>
      <w:r w:rsidR="003F2FFB">
        <w:rPr>
          <w:rFonts w:ascii="Times New Roman" w:hAnsi="Times New Roman" w:cs="Times New Roman"/>
        </w:rPr>
        <w:t>8 of the 13 taxa considered to have large enough sample sizes</w:t>
      </w:r>
      <w:r>
        <w:rPr>
          <w:rFonts w:ascii="Times New Roman" w:hAnsi="Times New Roman" w:cs="Times New Roman"/>
        </w:rPr>
        <w:t xml:space="preserve"> in our study and </w:t>
      </w:r>
      <w:r w:rsidR="00885E47">
        <w:rPr>
          <w:rFonts w:ascii="Times New Roman" w:hAnsi="Times New Roman" w:cs="Times New Roman"/>
        </w:rPr>
        <w:t>seven of the ten taxa highlight</w:t>
      </w:r>
      <w:r w:rsidR="003D1106">
        <w:rPr>
          <w:rFonts w:ascii="Times New Roman" w:hAnsi="Times New Roman" w:cs="Times New Roman"/>
        </w:rPr>
        <w:t>ed</w:t>
      </w:r>
      <w:r w:rsidR="00885E47">
        <w:rPr>
          <w:rFonts w:ascii="Times New Roman" w:hAnsi="Times New Roman" w:cs="Times New Roman"/>
        </w:rPr>
        <w:t xml:space="preserve"> in Figure 4</w:t>
      </w:r>
      <w:r w:rsidR="003F2FFB">
        <w:rPr>
          <w:rFonts w:ascii="Times New Roman" w:hAnsi="Times New Roman" w:cs="Times New Roman"/>
        </w:rPr>
        <w:t xml:space="preserve">. </w:t>
      </w:r>
      <w:r w:rsidRPr="008053BC">
        <w:rPr>
          <w:rFonts w:ascii="Times New Roman" w:hAnsi="Times New Roman" w:cs="Times New Roman"/>
        </w:rPr>
        <w:t xml:space="preserve">As a bed’s radius increases and the distance between bed center and edge increases. </w:t>
      </w:r>
      <w:r w:rsidR="008053BC" w:rsidRPr="008053BC">
        <w:rPr>
          <w:rFonts w:ascii="Times New Roman" w:hAnsi="Times New Roman" w:cs="Times New Roman"/>
        </w:rPr>
        <w:t>The area classified as edge might extend only half a meter into a bed, while the rest of the bed’s depth is classified as center</w:t>
      </w:r>
      <w:r w:rsidR="008053BC">
        <w:rPr>
          <w:rFonts w:ascii="Times New Roman" w:hAnsi="Times New Roman" w:cs="Times New Roman"/>
        </w:rPr>
        <w:t xml:space="preserve"> (Warry 2009)</w:t>
      </w:r>
      <w:r w:rsidR="008053BC" w:rsidRPr="008053BC">
        <w:rPr>
          <w:rFonts w:ascii="Times New Roman" w:hAnsi="Times New Roman" w:cs="Times New Roman"/>
        </w:rPr>
        <w:t xml:space="preserve">. Given that center character and isolation from the edge would become more pronounced as distance from the edge increases, it stands to reason </w:t>
      </w:r>
      <w:proofErr w:type="gramStart"/>
      <w:r w:rsidR="008053BC" w:rsidRPr="008053BC">
        <w:rPr>
          <w:rFonts w:ascii="Times New Roman" w:hAnsi="Times New Roman" w:cs="Times New Roman"/>
        </w:rPr>
        <w:t>that large beds</w:t>
      </w:r>
      <w:proofErr w:type="gramEnd"/>
      <w:r w:rsidR="008053BC" w:rsidRPr="008053BC">
        <w:rPr>
          <w:rFonts w:ascii="Times New Roman" w:hAnsi="Times New Roman" w:cs="Times New Roman"/>
        </w:rPr>
        <w:t xml:space="preserve"> would exhibit more pronounced differences between edge and center abundances. </w:t>
      </w:r>
    </w:p>
    <w:p w14:paraId="7C9FA044" w14:textId="74F2F977" w:rsidR="00BD160C" w:rsidRDefault="008053BC" w:rsidP="00C755A3">
      <w:pPr>
        <w:spacing w:line="480" w:lineRule="auto"/>
        <w:ind w:firstLine="720"/>
        <w:rPr>
          <w:rFonts w:ascii="Times New Roman" w:hAnsi="Times New Roman" w:cs="Times New Roman"/>
        </w:rPr>
      </w:pPr>
      <w:r>
        <w:rPr>
          <w:rFonts w:ascii="Times New Roman" w:hAnsi="Times New Roman" w:cs="Times New Roman"/>
        </w:rPr>
        <w:lastRenderedPageBreak/>
        <w:t>Lastly, a</w:t>
      </w:r>
      <w:r w:rsidR="00E844A4">
        <w:rPr>
          <w:rFonts w:ascii="Times New Roman" w:hAnsi="Times New Roman" w:cs="Times New Roman"/>
        </w:rPr>
        <w:t xml:space="preserve">s is made clear in Figure 4, abundances exhibited significant variation for many taxa. This suggests that the eelgrass ecosystem of False Bay is exceedingly dynamic and variable. The abundances of species found within the bed change greatly even within areas ascribed the same character. Therefore, this study also concludes that great </w:t>
      </w:r>
      <w:proofErr w:type="gramStart"/>
      <w:r w:rsidR="00E844A4">
        <w:rPr>
          <w:rFonts w:ascii="Times New Roman" w:hAnsi="Times New Roman" w:cs="Times New Roman"/>
        </w:rPr>
        <w:t>inner-patchiness</w:t>
      </w:r>
      <w:proofErr w:type="gramEnd"/>
      <w:r w:rsidR="00E844A4">
        <w:rPr>
          <w:rFonts w:ascii="Times New Roman" w:hAnsi="Times New Roman" w:cs="Times New Roman"/>
        </w:rPr>
        <w:t xml:space="preserve"> exists within “center” and “edge” characters of both large and small eelgrass beds in False Bay. Multiple similar epifaunal surveys reported abundance variability in sampling (Moore et al 20120; Murphy et al 2010; Warry et al 2010). The year of 2021 did exhibit anomalous summer temperatures and record winter rainfall, which may have impacted the epifaunal communities in ways not yet known. While this variation is likely partially attributed to temperature, tidal condition, and weather (which varied among our five sampling days), it is also likely a feature of the eelgrass environment. </w:t>
      </w:r>
    </w:p>
    <w:p w14:paraId="6BF09AF2" w14:textId="18023F1C" w:rsidR="00BD160C" w:rsidRDefault="00BD160C" w:rsidP="00C755A3">
      <w:pPr>
        <w:jc w:val="center"/>
        <w:rPr>
          <w:rFonts w:ascii="Times New Roman" w:hAnsi="Times New Roman" w:cs="Times New Roman"/>
          <w:i/>
          <w:iCs/>
          <w:u w:val="single"/>
        </w:rPr>
      </w:pPr>
      <w:r w:rsidRPr="004951D4">
        <w:rPr>
          <w:rFonts w:ascii="Times New Roman" w:hAnsi="Times New Roman" w:cs="Times New Roman"/>
          <w:i/>
          <w:iCs/>
          <w:u w:val="single"/>
        </w:rPr>
        <w:t>Lacuna sp</w:t>
      </w:r>
      <w:r w:rsidR="004951D4" w:rsidRPr="004951D4">
        <w:rPr>
          <w:rFonts w:ascii="Times New Roman" w:hAnsi="Times New Roman" w:cs="Times New Roman"/>
          <w:i/>
          <w:iCs/>
          <w:u w:val="single"/>
        </w:rPr>
        <w:t>. and Epiphyte</w:t>
      </w:r>
      <w:r w:rsidR="00922B8E">
        <w:rPr>
          <w:rFonts w:ascii="Times New Roman" w:hAnsi="Times New Roman" w:cs="Times New Roman"/>
          <w:i/>
          <w:iCs/>
          <w:u w:val="single"/>
        </w:rPr>
        <w:t xml:space="preserve"> Connections</w:t>
      </w:r>
    </w:p>
    <w:p w14:paraId="5BCAFBD0" w14:textId="77777777" w:rsidR="009752E0" w:rsidRPr="004951D4" w:rsidRDefault="009752E0" w:rsidP="00C755A3">
      <w:pPr>
        <w:jc w:val="center"/>
        <w:rPr>
          <w:rFonts w:ascii="Times New Roman" w:hAnsi="Times New Roman" w:cs="Times New Roman"/>
          <w:i/>
          <w:iCs/>
          <w:u w:val="single"/>
        </w:rPr>
      </w:pPr>
    </w:p>
    <w:p w14:paraId="26B6ABAE" w14:textId="120F4B94" w:rsidR="00E55F85" w:rsidRDefault="00BD160C" w:rsidP="009752E0">
      <w:pPr>
        <w:spacing w:line="480" w:lineRule="auto"/>
        <w:ind w:firstLine="720"/>
        <w:rPr>
          <w:rFonts w:ascii="Times New Roman" w:hAnsi="Times New Roman" w:cs="Times New Roman"/>
        </w:rPr>
      </w:pPr>
      <w:r w:rsidRPr="00BD160C">
        <w:rPr>
          <w:rFonts w:ascii="Times New Roman" w:hAnsi="Times New Roman" w:cs="Times New Roman"/>
        </w:rPr>
        <w:t xml:space="preserve">Snails of the genus </w:t>
      </w:r>
      <w:r w:rsidRPr="00BD160C">
        <w:rPr>
          <w:rFonts w:ascii="Times New Roman" w:hAnsi="Times New Roman" w:cs="Times New Roman"/>
          <w:i/>
          <w:iCs/>
        </w:rPr>
        <w:t>Lacuna</w:t>
      </w:r>
      <w:r w:rsidRPr="00BD160C">
        <w:rPr>
          <w:rFonts w:ascii="Times New Roman" w:hAnsi="Times New Roman" w:cs="Times New Roman"/>
        </w:rPr>
        <w:t xml:space="preserve">, including species </w:t>
      </w:r>
      <w:r w:rsidRPr="00BD160C">
        <w:rPr>
          <w:rFonts w:ascii="Times New Roman" w:hAnsi="Times New Roman" w:cs="Times New Roman"/>
          <w:i/>
          <w:iCs/>
        </w:rPr>
        <w:t xml:space="preserve">Lacuna </w:t>
      </w:r>
      <w:proofErr w:type="spellStart"/>
      <w:r w:rsidRPr="00BD160C">
        <w:rPr>
          <w:rFonts w:ascii="Times New Roman" w:hAnsi="Times New Roman" w:cs="Times New Roman"/>
          <w:i/>
          <w:iCs/>
        </w:rPr>
        <w:t>vincta</w:t>
      </w:r>
      <w:proofErr w:type="spellEnd"/>
      <w:r w:rsidRPr="00BD160C">
        <w:rPr>
          <w:rFonts w:ascii="Times New Roman" w:hAnsi="Times New Roman" w:cs="Times New Roman"/>
        </w:rPr>
        <w:t xml:space="preserve"> and </w:t>
      </w:r>
      <w:r w:rsidRPr="00BD160C">
        <w:rPr>
          <w:rFonts w:ascii="Times New Roman" w:hAnsi="Times New Roman" w:cs="Times New Roman"/>
          <w:i/>
          <w:iCs/>
        </w:rPr>
        <w:t xml:space="preserve">Lacuna </w:t>
      </w:r>
      <w:proofErr w:type="spellStart"/>
      <w:r w:rsidRPr="00BD160C">
        <w:rPr>
          <w:rFonts w:ascii="Times New Roman" w:hAnsi="Times New Roman" w:cs="Times New Roman"/>
          <w:i/>
          <w:iCs/>
        </w:rPr>
        <w:t>variegata</w:t>
      </w:r>
      <w:proofErr w:type="spellEnd"/>
      <w:r w:rsidRPr="00BD160C">
        <w:rPr>
          <w:rFonts w:ascii="Times New Roman" w:hAnsi="Times New Roman" w:cs="Times New Roman"/>
        </w:rPr>
        <w:t xml:space="preserve">, were the most abundant gastropod found at both </w:t>
      </w:r>
      <w:r>
        <w:rPr>
          <w:rFonts w:ascii="Times New Roman" w:hAnsi="Times New Roman" w:cs="Times New Roman"/>
        </w:rPr>
        <w:t xml:space="preserve">the small and large </w:t>
      </w:r>
      <w:r w:rsidRPr="00BD160C">
        <w:rPr>
          <w:rFonts w:ascii="Times New Roman" w:hAnsi="Times New Roman" w:cs="Times New Roman"/>
        </w:rPr>
        <w:t xml:space="preserve">patch. </w:t>
      </w:r>
      <w:r w:rsidR="00E55F85" w:rsidRPr="00BD160C">
        <w:rPr>
          <w:rFonts w:ascii="Times New Roman" w:hAnsi="Times New Roman" w:cs="Times New Roman"/>
        </w:rPr>
        <w:t>The abundance of</w:t>
      </w:r>
      <w:r w:rsidR="00E55F85">
        <w:rPr>
          <w:rFonts w:ascii="Times New Roman" w:hAnsi="Times New Roman" w:cs="Times New Roman"/>
          <w:i/>
          <w:iCs/>
        </w:rPr>
        <w:t xml:space="preserve"> </w:t>
      </w:r>
      <w:r w:rsidR="00E55F85" w:rsidRPr="00BD160C">
        <w:rPr>
          <w:rFonts w:ascii="Times New Roman" w:hAnsi="Times New Roman" w:cs="Times New Roman"/>
          <w:i/>
          <w:iCs/>
        </w:rPr>
        <w:t>Lacuna</w:t>
      </w:r>
      <w:r w:rsidR="00E55F85" w:rsidRPr="00BD160C">
        <w:rPr>
          <w:rFonts w:ascii="Times New Roman" w:hAnsi="Times New Roman" w:cs="Times New Roman"/>
        </w:rPr>
        <w:t xml:space="preserve"> </w:t>
      </w:r>
      <w:r w:rsidR="00E55F85">
        <w:rPr>
          <w:rFonts w:ascii="Times New Roman" w:hAnsi="Times New Roman" w:cs="Times New Roman"/>
        </w:rPr>
        <w:t xml:space="preserve">snails in False Bay eelgrass </w:t>
      </w:r>
      <w:r w:rsidR="00E55F85" w:rsidRPr="00BD160C">
        <w:rPr>
          <w:rFonts w:ascii="Times New Roman" w:hAnsi="Times New Roman" w:cs="Times New Roman"/>
        </w:rPr>
        <w:t xml:space="preserve">varied </w:t>
      </w:r>
      <w:r w:rsidR="00E55F85" w:rsidRPr="00E55F85">
        <w:rPr>
          <w:rFonts w:ascii="Times New Roman" w:hAnsi="Times New Roman" w:cs="Times New Roman"/>
          <w:i/>
          <w:iCs/>
        </w:rPr>
        <w:t>significantly</w:t>
      </w:r>
      <w:r w:rsidR="00E55F85" w:rsidRPr="00BD160C">
        <w:rPr>
          <w:rFonts w:ascii="Times New Roman" w:hAnsi="Times New Roman" w:cs="Times New Roman"/>
        </w:rPr>
        <w:t xml:space="preserve"> </w:t>
      </w:r>
      <w:r w:rsidR="00E55F85">
        <w:rPr>
          <w:rFonts w:ascii="Times New Roman" w:hAnsi="Times New Roman" w:cs="Times New Roman"/>
        </w:rPr>
        <w:t>by patch and patch character, being found in overall greater abundance in the large patch and at patch edges</w:t>
      </w:r>
      <w:r w:rsidR="00491DF7">
        <w:rPr>
          <w:rFonts w:ascii="Times New Roman" w:hAnsi="Times New Roman" w:cs="Times New Roman"/>
        </w:rPr>
        <w:t>.</w:t>
      </w:r>
      <w:r w:rsidR="00E55F85">
        <w:rPr>
          <w:rFonts w:ascii="Times New Roman" w:hAnsi="Times New Roman" w:cs="Times New Roman"/>
        </w:rPr>
        <w:t xml:space="preserve"> Though numeric abundance</w:t>
      </w:r>
      <w:r w:rsidR="00491DF7">
        <w:rPr>
          <w:rFonts w:ascii="Times New Roman" w:hAnsi="Times New Roman" w:cs="Times New Roman"/>
        </w:rPr>
        <w:t xml:space="preserve"> </w:t>
      </w:r>
      <w:r w:rsidR="00E55F85">
        <w:rPr>
          <w:rFonts w:ascii="Times New Roman" w:hAnsi="Times New Roman" w:cs="Times New Roman"/>
        </w:rPr>
        <w:t xml:space="preserve">varied greatly by sampling day, the relationship between patch edge and center remained constant in both patches regardless of the date they were sampled, suggesting within-patch character strongly effects </w:t>
      </w:r>
      <w:r w:rsidR="00E55F85" w:rsidRPr="00E55F85">
        <w:rPr>
          <w:rFonts w:ascii="Times New Roman" w:hAnsi="Times New Roman" w:cs="Times New Roman"/>
          <w:i/>
          <w:iCs/>
        </w:rPr>
        <w:t>Lacuna</w:t>
      </w:r>
      <w:r w:rsidR="00E55F85">
        <w:rPr>
          <w:rFonts w:ascii="Times New Roman" w:hAnsi="Times New Roman" w:cs="Times New Roman"/>
        </w:rPr>
        <w:t xml:space="preserve"> abundance. </w:t>
      </w:r>
      <w:r w:rsidRPr="00BD160C">
        <w:rPr>
          <w:rFonts w:ascii="Times New Roman" w:hAnsi="Times New Roman" w:cs="Times New Roman"/>
        </w:rPr>
        <w:t>Egg masses of both species</w:t>
      </w:r>
      <w:r>
        <w:rPr>
          <w:rFonts w:ascii="Times New Roman" w:hAnsi="Times New Roman" w:cs="Times New Roman"/>
        </w:rPr>
        <w:t xml:space="preserve"> </w:t>
      </w:r>
      <w:r w:rsidRPr="00BD160C">
        <w:rPr>
          <w:rFonts w:ascii="Times New Roman" w:hAnsi="Times New Roman" w:cs="Times New Roman"/>
        </w:rPr>
        <w:t>were also found in greater abundance at bed edges in both patches</w:t>
      </w:r>
      <w:r>
        <w:rPr>
          <w:rFonts w:ascii="Times New Roman" w:hAnsi="Times New Roman" w:cs="Times New Roman"/>
        </w:rPr>
        <w:t xml:space="preserve"> (Figure </w:t>
      </w:r>
      <w:r w:rsidR="009752E0">
        <w:rPr>
          <w:rFonts w:ascii="Times New Roman" w:hAnsi="Times New Roman" w:cs="Times New Roman"/>
        </w:rPr>
        <w:t>7</w:t>
      </w:r>
      <w:r>
        <w:rPr>
          <w:rFonts w:ascii="Times New Roman" w:hAnsi="Times New Roman" w:cs="Times New Roman"/>
        </w:rPr>
        <w:t>)</w:t>
      </w:r>
      <w:r w:rsidRPr="00BD160C">
        <w:rPr>
          <w:rFonts w:ascii="Times New Roman" w:hAnsi="Times New Roman" w:cs="Times New Roman"/>
        </w:rPr>
        <w:t xml:space="preserve">. </w:t>
      </w:r>
    </w:p>
    <w:p w14:paraId="1C9BB6F9" w14:textId="2F315179" w:rsidR="002E10E3" w:rsidRDefault="00482B6E" w:rsidP="009752E0">
      <w:pPr>
        <w:spacing w:line="480" w:lineRule="auto"/>
        <w:ind w:firstLine="720"/>
        <w:rPr>
          <w:rFonts w:ascii="Times New Roman" w:hAnsi="Times New Roman" w:cs="Times New Roman"/>
        </w:rPr>
      </w:pPr>
      <w:r>
        <w:rPr>
          <w:rFonts w:ascii="Times New Roman" w:hAnsi="Times New Roman" w:cs="Times New Roman"/>
        </w:rPr>
        <w:t xml:space="preserve">Analysis of Lacuna in this study supports results relating abundant grazers to epiphyte load </w:t>
      </w:r>
      <w:r w:rsidR="00E062C5">
        <w:rPr>
          <w:rFonts w:ascii="Times New Roman" w:hAnsi="Times New Roman" w:cs="Times New Roman"/>
        </w:rPr>
        <w:t xml:space="preserve">(Nelson and </w:t>
      </w:r>
      <w:proofErr w:type="spellStart"/>
      <w:r w:rsidR="00E062C5">
        <w:rPr>
          <w:rFonts w:ascii="Times New Roman" w:hAnsi="Times New Roman" w:cs="Times New Roman"/>
        </w:rPr>
        <w:t>Waaland</w:t>
      </w:r>
      <w:proofErr w:type="spellEnd"/>
      <w:r w:rsidR="00E062C5">
        <w:rPr>
          <w:rFonts w:ascii="Times New Roman" w:hAnsi="Times New Roman" w:cs="Times New Roman"/>
        </w:rPr>
        <w:t xml:space="preserve"> 1997). </w:t>
      </w:r>
      <w:r w:rsidR="002E65EA">
        <w:rPr>
          <w:rFonts w:ascii="Times New Roman" w:hAnsi="Times New Roman" w:cs="Times New Roman"/>
        </w:rPr>
        <w:t xml:space="preserve"> </w:t>
      </w:r>
      <w:r w:rsidR="009752E0">
        <w:rPr>
          <w:rFonts w:ascii="Times New Roman" w:hAnsi="Times New Roman" w:cs="Times New Roman"/>
        </w:rPr>
        <w:t xml:space="preserve">A </w:t>
      </w:r>
      <w:r w:rsidR="00BD160C" w:rsidRPr="00BD160C">
        <w:rPr>
          <w:rFonts w:ascii="Times New Roman" w:hAnsi="Times New Roman" w:cs="Times New Roman"/>
        </w:rPr>
        <w:t>negative correlat</w:t>
      </w:r>
      <w:r w:rsidR="00BD160C">
        <w:rPr>
          <w:rFonts w:ascii="Times New Roman" w:hAnsi="Times New Roman" w:cs="Times New Roman"/>
        </w:rPr>
        <w:t xml:space="preserve">ion </w:t>
      </w:r>
      <w:r w:rsidR="009752E0">
        <w:rPr>
          <w:rFonts w:ascii="Times New Roman" w:hAnsi="Times New Roman" w:cs="Times New Roman"/>
        </w:rPr>
        <w:t xml:space="preserve">has been reported </w:t>
      </w:r>
      <w:r w:rsidR="00BD160C">
        <w:rPr>
          <w:rFonts w:ascii="Times New Roman" w:hAnsi="Times New Roman" w:cs="Times New Roman"/>
        </w:rPr>
        <w:t xml:space="preserve">between </w:t>
      </w:r>
      <w:r w:rsidR="009752E0" w:rsidRPr="009752E0">
        <w:rPr>
          <w:rFonts w:ascii="Times New Roman" w:hAnsi="Times New Roman" w:cs="Times New Roman"/>
          <w:i/>
          <w:iCs/>
        </w:rPr>
        <w:t xml:space="preserve">Lacuna </w:t>
      </w:r>
      <w:r w:rsidR="009752E0">
        <w:rPr>
          <w:rFonts w:ascii="Times New Roman" w:hAnsi="Times New Roman" w:cs="Times New Roman"/>
        </w:rPr>
        <w:t xml:space="preserve">snails </w:t>
      </w:r>
      <w:r w:rsidR="00BD160C">
        <w:rPr>
          <w:rFonts w:ascii="Times New Roman" w:hAnsi="Times New Roman" w:cs="Times New Roman"/>
        </w:rPr>
        <w:t>and</w:t>
      </w:r>
      <w:r w:rsidR="00BD160C" w:rsidRPr="00BD160C">
        <w:rPr>
          <w:rFonts w:ascii="Times New Roman" w:hAnsi="Times New Roman" w:cs="Times New Roman"/>
        </w:rPr>
        <w:t xml:space="preserve"> epiphyte load</w:t>
      </w:r>
      <w:r w:rsidR="00D55BE4" w:rsidRPr="00D55BE4">
        <w:rPr>
          <w:rFonts w:ascii="Times New Roman" w:hAnsi="Times New Roman" w:cs="Times New Roman"/>
        </w:rPr>
        <w:t xml:space="preserve"> </w:t>
      </w:r>
      <w:r w:rsidR="009752E0">
        <w:rPr>
          <w:rFonts w:ascii="Times New Roman" w:hAnsi="Times New Roman" w:cs="Times New Roman"/>
        </w:rPr>
        <w:t xml:space="preserve">in the San Juan Archipelago, </w:t>
      </w:r>
      <w:r w:rsidR="00D55BE4">
        <w:rPr>
          <w:rFonts w:ascii="Times New Roman" w:hAnsi="Times New Roman" w:cs="Times New Roman"/>
        </w:rPr>
        <w:t>(</w:t>
      </w:r>
      <w:r w:rsidR="00D55BE4" w:rsidRPr="00BD160C">
        <w:rPr>
          <w:rFonts w:ascii="Times New Roman" w:hAnsi="Times New Roman" w:cs="Times New Roman"/>
        </w:rPr>
        <w:t xml:space="preserve">Nelson and </w:t>
      </w:r>
      <w:proofErr w:type="spellStart"/>
      <w:r w:rsidR="00D55BE4" w:rsidRPr="00BD160C">
        <w:rPr>
          <w:rFonts w:ascii="Times New Roman" w:hAnsi="Times New Roman" w:cs="Times New Roman"/>
        </w:rPr>
        <w:t>Waaland</w:t>
      </w:r>
      <w:proofErr w:type="spellEnd"/>
      <w:r w:rsidR="00D55BE4" w:rsidRPr="00BD160C">
        <w:rPr>
          <w:rFonts w:ascii="Times New Roman" w:hAnsi="Times New Roman" w:cs="Times New Roman"/>
        </w:rPr>
        <w:t>, 1997)</w:t>
      </w:r>
      <w:r w:rsidR="00BD160C" w:rsidRPr="00BD160C">
        <w:rPr>
          <w:rFonts w:ascii="Times New Roman" w:hAnsi="Times New Roman" w:cs="Times New Roman"/>
        </w:rPr>
        <w:t xml:space="preserve">. In this study, </w:t>
      </w:r>
      <w:r w:rsidR="00BD160C" w:rsidRPr="00BD160C">
        <w:rPr>
          <w:rFonts w:ascii="Times New Roman" w:hAnsi="Times New Roman" w:cs="Times New Roman"/>
        </w:rPr>
        <w:lastRenderedPageBreak/>
        <w:t xml:space="preserve">we found that epiphyte load </w:t>
      </w:r>
      <w:r w:rsidR="002E65EA">
        <w:rPr>
          <w:rFonts w:ascii="Times New Roman" w:hAnsi="Times New Roman" w:cs="Times New Roman"/>
        </w:rPr>
        <w:t>was</w:t>
      </w:r>
      <w:r w:rsidR="002E10E3">
        <w:rPr>
          <w:rFonts w:ascii="Times New Roman" w:hAnsi="Times New Roman" w:cs="Times New Roman"/>
        </w:rPr>
        <w:t xml:space="preserve"> lowest at the larger bed, where Lacuna were more abundant; however, Lacuna abundance was also greatest at bed edges, where epiphyte load on the larger bed was slightly higher than at its center. The higher abundance of the epiphytic algae </w:t>
      </w:r>
      <w:proofErr w:type="spellStart"/>
      <w:r w:rsidR="002E10E3" w:rsidRPr="002E10E3">
        <w:rPr>
          <w:rFonts w:ascii="Times New Roman" w:hAnsi="Times New Roman" w:cs="Times New Roman"/>
          <w:i/>
          <w:iCs/>
        </w:rPr>
        <w:t>Smithora</w:t>
      </w:r>
      <w:proofErr w:type="spellEnd"/>
      <w:r w:rsidR="002E10E3">
        <w:rPr>
          <w:rFonts w:ascii="Times New Roman" w:hAnsi="Times New Roman" w:cs="Times New Roman"/>
        </w:rPr>
        <w:t xml:space="preserve"> at bed edges was unexpected. I had hypothesized that bed centers would possess the highest number of epiphytes</w:t>
      </w:r>
      <w:r w:rsidR="009752E0">
        <w:rPr>
          <w:rFonts w:ascii="Times New Roman" w:hAnsi="Times New Roman" w:cs="Times New Roman"/>
        </w:rPr>
        <w:t xml:space="preserve"> due to their typically greater age</w:t>
      </w:r>
      <w:r w:rsidR="002E10E3">
        <w:rPr>
          <w:rFonts w:ascii="Times New Roman" w:hAnsi="Times New Roman" w:cs="Times New Roman"/>
        </w:rPr>
        <w:t xml:space="preserve">. However, it is possible that the </w:t>
      </w:r>
      <w:r w:rsidR="009752E0">
        <w:rPr>
          <w:rFonts w:ascii="Times New Roman" w:hAnsi="Times New Roman" w:cs="Times New Roman"/>
        </w:rPr>
        <w:t xml:space="preserve">water movement and </w:t>
      </w:r>
      <w:r w:rsidR="002E10E3">
        <w:rPr>
          <w:rFonts w:ascii="Times New Roman" w:hAnsi="Times New Roman" w:cs="Times New Roman"/>
        </w:rPr>
        <w:t xml:space="preserve">hydrodynamics of the eelgrass patch edge promotes epiphyte growth (Warry et al). The abundance of epiphytes at the edge of the large patch is certainly not the result of low abundance of grazers including </w:t>
      </w:r>
      <w:r w:rsidR="00284196" w:rsidRPr="00284196">
        <w:rPr>
          <w:rFonts w:ascii="Times New Roman" w:hAnsi="Times New Roman" w:cs="Times New Roman"/>
          <w:i/>
          <w:iCs/>
        </w:rPr>
        <w:t>L</w:t>
      </w:r>
      <w:r w:rsidR="002E10E3" w:rsidRPr="00284196">
        <w:rPr>
          <w:rFonts w:ascii="Times New Roman" w:hAnsi="Times New Roman" w:cs="Times New Roman"/>
          <w:i/>
          <w:iCs/>
        </w:rPr>
        <w:t xml:space="preserve">acuna </w:t>
      </w:r>
      <w:r w:rsidR="002E10E3">
        <w:rPr>
          <w:rFonts w:ascii="Times New Roman" w:hAnsi="Times New Roman" w:cs="Times New Roman"/>
        </w:rPr>
        <w:t xml:space="preserve">snails, limpets, </w:t>
      </w:r>
      <w:r w:rsidR="00284196">
        <w:rPr>
          <w:rFonts w:ascii="Times New Roman" w:hAnsi="Times New Roman" w:cs="Times New Roman"/>
        </w:rPr>
        <w:t xml:space="preserve">and </w:t>
      </w:r>
      <w:proofErr w:type="spellStart"/>
      <w:r w:rsidR="002E10E3" w:rsidRPr="00284196">
        <w:rPr>
          <w:rFonts w:ascii="Times New Roman" w:hAnsi="Times New Roman" w:cs="Times New Roman"/>
          <w:i/>
          <w:iCs/>
        </w:rPr>
        <w:t>Phyllaplysia</w:t>
      </w:r>
      <w:proofErr w:type="spellEnd"/>
      <w:r w:rsidR="00284196" w:rsidRPr="00284196">
        <w:rPr>
          <w:rFonts w:ascii="Times New Roman" w:hAnsi="Times New Roman" w:cs="Times New Roman"/>
          <w:i/>
          <w:iCs/>
        </w:rPr>
        <w:t xml:space="preserve">. </w:t>
      </w:r>
    </w:p>
    <w:p w14:paraId="2A8741DF" w14:textId="78259821" w:rsidR="00C248C6" w:rsidRPr="00BD160C" w:rsidRDefault="00482B6E" w:rsidP="009752E0">
      <w:pPr>
        <w:spacing w:line="480" w:lineRule="auto"/>
        <w:ind w:firstLine="720"/>
        <w:rPr>
          <w:rFonts w:ascii="Times New Roman" w:hAnsi="Times New Roman" w:cs="Times New Roman"/>
        </w:rPr>
      </w:pPr>
      <w:r w:rsidRPr="00E55F85">
        <w:rPr>
          <w:rFonts w:ascii="Times New Roman" w:hAnsi="Times New Roman" w:cs="Times New Roman"/>
          <w:i/>
          <w:iCs/>
        </w:rPr>
        <w:t xml:space="preserve">Lacuna </w:t>
      </w:r>
      <w:r>
        <w:rPr>
          <w:rFonts w:ascii="Times New Roman" w:hAnsi="Times New Roman" w:cs="Times New Roman"/>
        </w:rPr>
        <w:t>were observed to be smallest where they were most abundan</w:t>
      </w:r>
      <w:r w:rsidR="00820531">
        <w:rPr>
          <w:rFonts w:ascii="Times New Roman" w:hAnsi="Times New Roman" w:cs="Times New Roman"/>
        </w:rPr>
        <w:t>t</w:t>
      </w:r>
      <w:r>
        <w:rPr>
          <w:rFonts w:ascii="Times New Roman" w:hAnsi="Times New Roman" w:cs="Times New Roman"/>
        </w:rPr>
        <w:t xml:space="preserve">, though this relationship was not statistically significant. </w:t>
      </w:r>
      <w:r w:rsidRPr="00C248C6">
        <w:rPr>
          <w:rFonts w:ascii="Times New Roman" w:hAnsi="Times New Roman" w:cs="Times New Roman"/>
        </w:rPr>
        <w:t xml:space="preserve">An inverse relationship between size and population density has been observed in fish and other organisms (Jenkins et al 1999). </w:t>
      </w:r>
      <w:r>
        <w:rPr>
          <w:rFonts w:ascii="Times New Roman" w:hAnsi="Times New Roman" w:cs="Times New Roman"/>
        </w:rPr>
        <w:t xml:space="preserve">As intraspecific competition rises, organism size decreases due to forced sharing of space and food supply. However, as average size of the organisms was very small (2.5 mm) at the edge, snails </w:t>
      </w:r>
      <w:r w:rsidR="00284196">
        <w:rPr>
          <w:rFonts w:ascii="Times New Roman" w:hAnsi="Times New Roman" w:cs="Times New Roman"/>
        </w:rPr>
        <w:t>at bed edges may be</w:t>
      </w:r>
      <w:r>
        <w:rPr>
          <w:rFonts w:ascii="Times New Roman" w:hAnsi="Times New Roman" w:cs="Times New Roman"/>
        </w:rPr>
        <w:t xml:space="preserve"> juveniles recently hatched. Their dominance at bed edges may follow from the abundance of eggs laid at edges as well</w:t>
      </w:r>
      <w:r w:rsidR="00820531">
        <w:rPr>
          <w:rFonts w:ascii="Times New Roman" w:hAnsi="Times New Roman" w:cs="Times New Roman"/>
        </w:rPr>
        <w:t xml:space="preserve"> and their size may be attributed to youth rather than competition.</w:t>
      </w:r>
      <w:r w:rsidR="00284196">
        <w:rPr>
          <w:rFonts w:ascii="Times New Roman" w:hAnsi="Times New Roman" w:cs="Times New Roman"/>
        </w:rPr>
        <w:t xml:space="preserve"> Eelgrass patch edges also provide an immediate barrier to </w:t>
      </w:r>
      <w:r w:rsidR="003B3E08">
        <w:rPr>
          <w:rFonts w:ascii="Times New Roman" w:hAnsi="Times New Roman" w:cs="Times New Roman"/>
        </w:rPr>
        <w:t xml:space="preserve">larval </w:t>
      </w:r>
      <w:proofErr w:type="spellStart"/>
      <w:r w:rsidR="003B3E08">
        <w:rPr>
          <w:rFonts w:ascii="Times New Roman" w:hAnsi="Times New Roman" w:cs="Times New Roman"/>
        </w:rPr>
        <w:t>veligers</w:t>
      </w:r>
      <w:proofErr w:type="spellEnd"/>
      <w:r w:rsidR="003B3E08">
        <w:rPr>
          <w:rFonts w:ascii="Times New Roman" w:hAnsi="Times New Roman" w:cs="Times New Roman"/>
        </w:rPr>
        <w:t xml:space="preserve">; </w:t>
      </w:r>
      <w:r w:rsidR="00284196">
        <w:rPr>
          <w:rFonts w:ascii="Times New Roman" w:hAnsi="Times New Roman" w:cs="Times New Roman"/>
        </w:rPr>
        <w:t>increased abundance accompanied by low size may be the result of the increased recruitment of organisms at bed edges (Bologna and Heck 2002</w:t>
      </w:r>
      <w:r w:rsidR="003B3E08">
        <w:rPr>
          <w:rFonts w:ascii="Times New Roman" w:hAnsi="Times New Roman" w:cs="Times New Roman"/>
        </w:rPr>
        <w:t>; this study</w:t>
      </w:r>
      <w:r w:rsidR="00284196">
        <w:rPr>
          <w:rFonts w:ascii="Times New Roman" w:hAnsi="Times New Roman" w:cs="Times New Roman"/>
        </w:rPr>
        <w:t xml:space="preserve">). </w:t>
      </w:r>
    </w:p>
    <w:p w14:paraId="48742A16" w14:textId="2B7F61FD" w:rsidR="00BD160C" w:rsidRDefault="00BD160C" w:rsidP="007518D0">
      <w:pPr>
        <w:rPr>
          <w:rFonts w:ascii="Times New Roman" w:hAnsi="Times New Roman" w:cs="Times New Roman"/>
        </w:rPr>
      </w:pPr>
    </w:p>
    <w:p w14:paraId="10CFCF7F" w14:textId="0FBA463F" w:rsidR="00BD160C" w:rsidRPr="00372BEB" w:rsidRDefault="00914052" w:rsidP="009752E0">
      <w:pPr>
        <w:jc w:val="center"/>
        <w:rPr>
          <w:rFonts w:ascii="Times New Roman" w:hAnsi="Times New Roman" w:cs="Times New Roman"/>
          <w:i/>
          <w:iCs/>
          <w:u w:val="single"/>
        </w:rPr>
      </w:pPr>
      <w:r w:rsidRPr="00372BEB">
        <w:rPr>
          <w:rFonts w:ascii="Times New Roman" w:hAnsi="Times New Roman" w:cs="Times New Roman"/>
          <w:i/>
          <w:iCs/>
          <w:u w:val="single"/>
        </w:rPr>
        <w:t xml:space="preserve">Edgy </w:t>
      </w:r>
      <w:r w:rsidR="00E9371E" w:rsidRPr="00372BEB">
        <w:rPr>
          <w:rFonts w:ascii="Times New Roman" w:hAnsi="Times New Roman" w:cs="Times New Roman"/>
          <w:i/>
          <w:iCs/>
          <w:u w:val="single"/>
        </w:rPr>
        <w:t>Amphipods</w:t>
      </w:r>
    </w:p>
    <w:p w14:paraId="316EB99C" w14:textId="37383D8C" w:rsidR="00D63D5B" w:rsidRDefault="00D63D5B" w:rsidP="00A33C6B">
      <w:pPr>
        <w:tabs>
          <w:tab w:val="left" w:pos="1484"/>
        </w:tabs>
        <w:spacing w:line="480" w:lineRule="auto"/>
        <w:rPr>
          <w:rFonts w:ascii="Times New Roman" w:hAnsi="Times New Roman" w:cs="Times New Roman"/>
        </w:rPr>
      </w:pPr>
    </w:p>
    <w:p w14:paraId="73FCBDCF" w14:textId="211F9021" w:rsidR="00D63D5B" w:rsidRDefault="009752E0" w:rsidP="00A33C6B">
      <w:pPr>
        <w:tabs>
          <w:tab w:val="left" w:pos="1484"/>
        </w:tabs>
        <w:spacing w:line="480" w:lineRule="auto"/>
        <w:rPr>
          <w:rFonts w:ascii="Times New Roman" w:hAnsi="Times New Roman" w:cs="Times New Roman"/>
        </w:rPr>
      </w:pPr>
      <w:r>
        <w:rPr>
          <w:rFonts w:ascii="Times New Roman" w:hAnsi="Times New Roman" w:cs="Times New Roman"/>
        </w:rPr>
        <w:tab/>
      </w:r>
      <w:r w:rsidR="00D63D5B">
        <w:rPr>
          <w:rFonts w:ascii="Times New Roman" w:hAnsi="Times New Roman" w:cs="Times New Roman"/>
        </w:rPr>
        <w:t xml:space="preserve">Gammarids </w:t>
      </w:r>
      <w:r w:rsidR="00D63D5B" w:rsidRPr="00D63D5B">
        <w:rPr>
          <w:rFonts w:ascii="Times New Roman" w:hAnsi="Times New Roman" w:cs="Times New Roman"/>
        </w:rPr>
        <w:t>are fast</w:t>
      </w:r>
      <w:r>
        <w:rPr>
          <w:rFonts w:ascii="Times New Roman" w:hAnsi="Times New Roman" w:cs="Times New Roman"/>
        </w:rPr>
        <w:t xml:space="preserve"> </w:t>
      </w:r>
      <w:r w:rsidR="00D63D5B" w:rsidRPr="00D63D5B">
        <w:rPr>
          <w:rFonts w:ascii="Times New Roman" w:hAnsi="Times New Roman" w:cs="Times New Roman"/>
        </w:rPr>
        <w:t>swimmers</w:t>
      </w:r>
      <w:r w:rsidR="00D63D5B">
        <w:rPr>
          <w:rFonts w:ascii="Times New Roman" w:hAnsi="Times New Roman" w:cs="Times New Roman"/>
        </w:rPr>
        <w:t xml:space="preserve"> which </w:t>
      </w:r>
      <w:r w:rsidR="00011036">
        <w:rPr>
          <w:rFonts w:ascii="Times New Roman" w:hAnsi="Times New Roman" w:cs="Times New Roman"/>
        </w:rPr>
        <w:t xml:space="preserve">move between the vegetated and unvegetated matrices of the seabed. </w:t>
      </w:r>
      <w:r w:rsidR="00AF1E40">
        <w:rPr>
          <w:rFonts w:ascii="Times New Roman" w:hAnsi="Times New Roman" w:cs="Times New Roman"/>
        </w:rPr>
        <w:t>Often found in male-female pair in our samples, gammarids var</w:t>
      </w:r>
      <w:r w:rsidR="00E9371E">
        <w:rPr>
          <w:rFonts w:ascii="Times New Roman" w:hAnsi="Times New Roman" w:cs="Times New Roman"/>
        </w:rPr>
        <w:t>ied</w:t>
      </w:r>
      <w:r w:rsidR="00AF1E40">
        <w:rPr>
          <w:rFonts w:ascii="Times New Roman" w:hAnsi="Times New Roman" w:cs="Times New Roman"/>
        </w:rPr>
        <w:t xml:space="preserve"> in size and species. </w:t>
      </w:r>
      <w:r w:rsidR="00011036">
        <w:rPr>
          <w:rFonts w:ascii="Times New Roman" w:hAnsi="Times New Roman" w:cs="Times New Roman"/>
        </w:rPr>
        <w:t xml:space="preserve">Our study found that </w:t>
      </w:r>
      <w:r w:rsidR="007518D0">
        <w:rPr>
          <w:rFonts w:ascii="Times New Roman" w:hAnsi="Times New Roman" w:cs="Times New Roman"/>
        </w:rPr>
        <w:t xml:space="preserve">though </w:t>
      </w:r>
      <w:r w:rsidR="00011036">
        <w:rPr>
          <w:rFonts w:ascii="Times New Roman" w:hAnsi="Times New Roman" w:cs="Times New Roman"/>
        </w:rPr>
        <w:t xml:space="preserve">the abundance of </w:t>
      </w:r>
      <w:proofErr w:type="spellStart"/>
      <w:r w:rsidR="00011036">
        <w:rPr>
          <w:rFonts w:ascii="Times New Roman" w:hAnsi="Times New Roman" w:cs="Times New Roman"/>
        </w:rPr>
        <w:t>Gammaridean</w:t>
      </w:r>
      <w:proofErr w:type="spellEnd"/>
      <w:r w:rsidR="00011036">
        <w:rPr>
          <w:rFonts w:ascii="Times New Roman" w:hAnsi="Times New Roman" w:cs="Times New Roman"/>
        </w:rPr>
        <w:t xml:space="preserve"> </w:t>
      </w:r>
      <w:r w:rsidR="00011036">
        <w:rPr>
          <w:rFonts w:ascii="Times New Roman" w:hAnsi="Times New Roman" w:cs="Times New Roman"/>
        </w:rPr>
        <w:lastRenderedPageBreak/>
        <w:t>amphipods</w:t>
      </w:r>
      <w:r w:rsidR="007518D0">
        <w:rPr>
          <w:rFonts w:ascii="Times New Roman" w:hAnsi="Times New Roman" w:cs="Times New Roman"/>
        </w:rPr>
        <w:t xml:space="preserve"> did not</w:t>
      </w:r>
      <w:r w:rsidR="00011036">
        <w:rPr>
          <w:rFonts w:ascii="Times New Roman" w:hAnsi="Times New Roman" w:cs="Times New Roman"/>
        </w:rPr>
        <w:t xml:space="preserve"> var</w:t>
      </w:r>
      <w:r w:rsidR="007518D0">
        <w:rPr>
          <w:rFonts w:ascii="Times New Roman" w:hAnsi="Times New Roman" w:cs="Times New Roman"/>
        </w:rPr>
        <w:t xml:space="preserve">y </w:t>
      </w:r>
      <w:r w:rsidR="00A50F25">
        <w:rPr>
          <w:rFonts w:ascii="Times New Roman" w:hAnsi="Times New Roman" w:cs="Times New Roman"/>
        </w:rPr>
        <w:t xml:space="preserve">significantly </w:t>
      </w:r>
      <w:r w:rsidR="007518D0">
        <w:rPr>
          <w:rFonts w:ascii="Times New Roman" w:hAnsi="Times New Roman" w:cs="Times New Roman"/>
        </w:rPr>
        <w:t>by patch location, it did vary</w:t>
      </w:r>
      <w:r w:rsidR="00011036">
        <w:rPr>
          <w:rFonts w:ascii="Times New Roman" w:hAnsi="Times New Roman" w:cs="Times New Roman"/>
        </w:rPr>
        <w:t xml:space="preserve"> significantly by patch character</w:t>
      </w:r>
      <w:r>
        <w:rPr>
          <w:rFonts w:ascii="Times New Roman" w:hAnsi="Times New Roman" w:cs="Times New Roman"/>
        </w:rPr>
        <w:t xml:space="preserve"> and Gammarids were </w:t>
      </w:r>
      <w:r w:rsidR="00011036">
        <w:rPr>
          <w:rFonts w:ascii="Times New Roman" w:hAnsi="Times New Roman" w:cs="Times New Roman"/>
        </w:rPr>
        <w:t xml:space="preserve">more abundant at patch edges. </w:t>
      </w:r>
    </w:p>
    <w:p w14:paraId="57D41014" w14:textId="04427741" w:rsidR="007518D0" w:rsidRDefault="007518D0" w:rsidP="00A33C6B">
      <w:pPr>
        <w:spacing w:line="480" w:lineRule="auto"/>
        <w:ind w:firstLine="720"/>
        <w:rPr>
          <w:rFonts w:ascii="Times New Roman" w:hAnsi="Times New Roman" w:cs="Times New Roman"/>
        </w:rPr>
      </w:pPr>
      <w:proofErr w:type="spellStart"/>
      <w:r>
        <w:rPr>
          <w:rFonts w:ascii="Times New Roman" w:hAnsi="Times New Roman" w:cs="Times New Roman"/>
        </w:rPr>
        <w:t>Gammaridean</w:t>
      </w:r>
      <w:proofErr w:type="spellEnd"/>
      <w:r>
        <w:rPr>
          <w:rFonts w:ascii="Times New Roman" w:hAnsi="Times New Roman" w:cs="Times New Roman"/>
        </w:rPr>
        <w:t xml:space="preserve"> abundance at edges is likely the result of the</w:t>
      </w:r>
      <w:r w:rsidR="00A50F25">
        <w:rPr>
          <w:rFonts w:ascii="Times New Roman" w:hAnsi="Times New Roman" w:cs="Times New Roman"/>
        </w:rPr>
        <w:t xml:space="preserve"> crustaceans’</w:t>
      </w:r>
      <w:r>
        <w:rPr>
          <w:rFonts w:ascii="Times New Roman" w:hAnsi="Times New Roman" w:cs="Times New Roman"/>
        </w:rPr>
        <w:t xml:space="preserve"> mobility </w:t>
      </w:r>
      <w:r w:rsidR="009752E0">
        <w:rPr>
          <w:rFonts w:ascii="Times New Roman" w:hAnsi="Times New Roman" w:cs="Times New Roman"/>
        </w:rPr>
        <w:t xml:space="preserve">and identity </w:t>
      </w:r>
      <w:r>
        <w:rPr>
          <w:rFonts w:ascii="Times New Roman" w:hAnsi="Times New Roman" w:cs="Times New Roman"/>
        </w:rPr>
        <w:t xml:space="preserve">as habitat generalists able to navigate </w:t>
      </w:r>
      <w:r w:rsidR="00E9371E">
        <w:rPr>
          <w:rFonts w:ascii="Times New Roman" w:hAnsi="Times New Roman" w:cs="Times New Roman"/>
        </w:rPr>
        <w:t xml:space="preserve">both sand and eelgrass </w:t>
      </w:r>
      <w:r>
        <w:rPr>
          <w:rFonts w:ascii="Times New Roman" w:hAnsi="Times New Roman" w:cs="Times New Roman"/>
        </w:rPr>
        <w:t>environment</w:t>
      </w:r>
      <w:r w:rsidR="00E9371E">
        <w:rPr>
          <w:rFonts w:ascii="Times New Roman" w:hAnsi="Times New Roman" w:cs="Times New Roman"/>
        </w:rPr>
        <w:t>s</w:t>
      </w:r>
      <w:r>
        <w:rPr>
          <w:rFonts w:ascii="Times New Roman" w:hAnsi="Times New Roman" w:cs="Times New Roman"/>
        </w:rPr>
        <w:t>.</w:t>
      </w:r>
      <w:r w:rsidRPr="007518D0">
        <w:rPr>
          <w:rFonts w:ascii="Times New Roman" w:hAnsi="Times New Roman" w:cs="Times New Roman"/>
        </w:rPr>
        <w:t xml:space="preserve"> </w:t>
      </w:r>
      <w:r w:rsidR="00895004">
        <w:rPr>
          <w:rFonts w:ascii="Times New Roman" w:hAnsi="Times New Roman" w:cs="Times New Roman"/>
        </w:rPr>
        <w:t xml:space="preserve">As detritivores, gammarids </w:t>
      </w:r>
      <w:r w:rsidR="00895004" w:rsidRPr="00011036">
        <w:rPr>
          <w:rFonts w:ascii="Times New Roman" w:hAnsi="Times New Roman" w:cs="Times New Roman"/>
        </w:rPr>
        <w:t xml:space="preserve">may lurk at patch edges to eat detritus </w:t>
      </w:r>
      <w:r w:rsidR="00895004">
        <w:rPr>
          <w:rFonts w:ascii="Times New Roman" w:hAnsi="Times New Roman" w:cs="Times New Roman"/>
        </w:rPr>
        <w:t xml:space="preserve">and food </w:t>
      </w:r>
      <w:r w:rsidR="00895004" w:rsidRPr="00011036">
        <w:rPr>
          <w:rFonts w:ascii="Times New Roman" w:hAnsi="Times New Roman" w:cs="Times New Roman"/>
        </w:rPr>
        <w:t xml:space="preserve">“caught” </w:t>
      </w:r>
      <w:r w:rsidR="00895004">
        <w:rPr>
          <w:rFonts w:ascii="Times New Roman" w:hAnsi="Times New Roman" w:cs="Times New Roman"/>
        </w:rPr>
        <w:t xml:space="preserve">in the structure of </w:t>
      </w:r>
      <w:r w:rsidR="00895004" w:rsidRPr="00011036">
        <w:rPr>
          <w:rFonts w:ascii="Times New Roman" w:hAnsi="Times New Roman" w:cs="Times New Roman"/>
        </w:rPr>
        <w:t>the seagrass matrix</w:t>
      </w:r>
      <w:r w:rsidR="00895004">
        <w:rPr>
          <w:rFonts w:ascii="Times New Roman" w:hAnsi="Times New Roman" w:cs="Times New Roman"/>
        </w:rPr>
        <w:t xml:space="preserve"> </w:t>
      </w:r>
      <w:r w:rsidR="00895004" w:rsidRPr="00011036">
        <w:rPr>
          <w:rFonts w:ascii="Times New Roman" w:hAnsi="Times New Roman" w:cs="Times New Roman"/>
        </w:rPr>
        <w:t>(Zimmerman</w:t>
      </w:r>
      <w:r w:rsidR="00895004">
        <w:rPr>
          <w:rFonts w:ascii="Times New Roman" w:hAnsi="Times New Roman" w:cs="Times New Roman"/>
        </w:rPr>
        <w:t xml:space="preserve"> et al., </w:t>
      </w:r>
      <w:r w:rsidR="00895004" w:rsidRPr="00011036">
        <w:rPr>
          <w:rFonts w:ascii="Times New Roman" w:hAnsi="Times New Roman" w:cs="Times New Roman"/>
        </w:rPr>
        <w:t>1979).</w:t>
      </w:r>
      <w:r w:rsidR="00895004">
        <w:rPr>
          <w:rFonts w:ascii="Times New Roman" w:hAnsi="Times New Roman" w:cs="Times New Roman"/>
        </w:rPr>
        <w:t xml:space="preserve"> </w:t>
      </w:r>
      <w:r w:rsidR="00E9371E">
        <w:rPr>
          <w:rFonts w:ascii="Times New Roman" w:hAnsi="Times New Roman" w:cs="Times New Roman"/>
        </w:rPr>
        <w:t>Similar edge-effect s</w:t>
      </w:r>
      <w:r w:rsidRPr="00011036">
        <w:rPr>
          <w:rFonts w:ascii="Times New Roman" w:hAnsi="Times New Roman" w:cs="Times New Roman"/>
        </w:rPr>
        <w:t xml:space="preserve">tudies </w:t>
      </w:r>
      <w:r w:rsidR="00E9371E">
        <w:rPr>
          <w:rFonts w:ascii="Times New Roman" w:hAnsi="Times New Roman" w:cs="Times New Roman"/>
        </w:rPr>
        <w:t>have</w:t>
      </w:r>
      <w:r w:rsidRPr="00011036">
        <w:rPr>
          <w:rFonts w:ascii="Times New Roman" w:hAnsi="Times New Roman" w:cs="Times New Roman"/>
        </w:rPr>
        <w:t xml:space="preserve"> found </w:t>
      </w:r>
      <w:proofErr w:type="spellStart"/>
      <w:r w:rsidRPr="00011036">
        <w:rPr>
          <w:rFonts w:ascii="Times New Roman" w:hAnsi="Times New Roman" w:cs="Times New Roman"/>
        </w:rPr>
        <w:t>Gammarideans</w:t>
      </w:r>
      <w:proofErr w:type="spellEnd"/>
      <w:r w:rsidRPr="00011036">
        <w:rPr>
          <w:rFonts w:ascii="Times New Roman" w:hAnsi="Times New Roman" w:cs="Times New Roman"/>
        </w:rPr>
        <w:t xml:space="preserve"> at higher</w:t>
      </w:r>
      <w:r w:rsidR="009752E0">
        <w:rPr>
          <w:rFonts w:ascii="Times New Roman" w:hAnsi="Times New Roman" w:cs="Times New Roman"/>
        </w:rPr>
        <w:t xml:space="preserve"> abundances </w:t>
      </w:r>
      <w:r w:rsidRPr="00011036">
        <w:rPr>
          <w:rFonts w:ascii="Times New Roman" w:hAnsi="Times New Roman" w:cs="Times New Roman"/>
        </w:rPr>
        <w:t xml:space="preserve">at </w:t>
      </w:r>
      <w:r w:rsidR="00E9371E">
        <w:rPr>
          <w:rFonts w:ascii="Times New Roman" w:hAnsi="Times New Roman" w:cs="Times New Roman"/>
        </w:rPr>
        <w:t xml:space="preserve">seagrass </w:t>
      </w:r>
      <w:r w:rsidRPr="00011036">
        <w:rPr>
          <w:rFonts w:ascii="Times New Roman" w:hAnsi="Times New Roman" w:cs="Times New Roman"/>
        </w:rPr>
        <w:t xml:space="preserve">edges than </w:t>
      </w:r>
      <w:r w:rsidR="00A50F25">
        <w:rPr>
          <w:rFonts w:ascii="Times New Roman" w:hAnsi="Times New Roman" w:cs="Times New Roman"/>
        </w:rPr>
        <w:t xml:space="preserve">patch </w:t>
      </w:r>
      <w:r w:rsidRPr="00011036">
        <w:rPr>
          <w:rFonts w:ascii="Times New Roman" w:hAnsi="Times New Roman" w:cs="Times New Roman"/>
        </w:rPr>
        <w:t>centers</w:t>
      </w:r>
      <w:r w:rsidR="00A50F25">
        <w:rPr>
          <w:rFonts w:ascii="Times New Roman" w:hAnsi="Times New Roman" w:cs="Times New Roman"/>
        </w:rPr>
        <w:t xml:space="preserve">; studies </w:t>
      </w:r>
      <w:r w:rsidR="009752E0">
        <w:rPr>
          <w:rFonts w:ascii="Times New Roman" w:hAnsi="Times New Roman" w:cs="Times New Roman"/>
        </w:rPr>
        <w:t xml:space="preserve">also </w:t>
      </w:r>
      <w:r w:rsidR="00E9371E">
        <w:rPr>
          <w:rFonts w:ascii="Times New Roman" w:hAnsi="Times New Roman" w:cs="Times New Roman"/>
        </w:rPr>
        <w:t>report</w:t>
      </w:r>
      <w:r w:rsidR="00A50F25">
        <w:rPr>
          <w:rFonts w:ascii="Times New Roman" w:hAnsi="Times New Roman" w:cs="Times New Roman"/>
        </w:rPr>
        <w:t xml:space="preserve">ed </w:t>
      </w:r>
      <w:r w:rsidR="00E9371E">
        <w:rPr>
          <w:rFonts w:ascii="Times New Roman" w:hAnsi="Times New Roman" w:cs="Times New Roman"/>
        </w:rPr>
        <w:t>high</w:t>
      </w:r>
      <w:r w:rsidR="00A50F25">
        <w:rPr>
          <w:rFonts w:ascii="Times New Roman" w:hAnsi="Times New Roman" w:cs="Times New Roman"/>
        </w:rPr>
        <w:t xml:space="preserve"> </w:t>
      </w:r>
      <w:r w:rsidR="00E9371E">
        <w:rPr>
          <w:rFonts w:ascii="Times New Roman" w:hAnsi="Times New Roman" w:cs="Times New Roman"/>
        </w:rPr>
        <w:t xml:space="preserve">gammarid presence in </w:t>
      </w:r>
      <w:r w:rsidRPr="00011036">
        <w:rPr>
          <w:rFonts w:ascii="Times New Roman" w:hAnsi="Times New Roman" w:cs="Times New Roman"/>
        </w:rPr>
        <w:t xml:space="preserve">sand habitat </w:t>
      </w:r>
      <w:r w:rsidR="00A50F25">
        <w:rPr>
          <w:rFonts w:ascii="Times New Roman" w:hAnsi="Times New Roman" w:cs="Times New Roman"/>
        </w:rPr>
        <w:t xml:space="preserve">and </w:t>
      </w:r>
      <w:proofErr w:type="gramStart"/>
      <w:r w:rsidR="009752E0">
        <w:rPr>
          <w:rFonts w:ascii="Times New Roman" w:hAnsi="Times New Roman" w:cs="Times New Roman"/>
        </w:rPr>
        <w:t xml:space="preserve">high </w:t>
      </w:r>
      <w:r w:rsidR="00A50F25">
        <w:rPr>
          <w:rFonts w:ascii="Times New Roman" w:hAnsi="Times New Roman" w:cs="Times New Roman"/>
        </w:rPr>
        <w:t>water</w:t>
      </w:r>
      <w:proofErr w:type="gramEnd"/>
      <w:r w:rsidR="00A50F25">
        <w:rPr>
          <w:rFonts w:ascii="Times New Roman" w:hAnsi="Times New Roman" w:cs="Times New Roman"/>
        </w:rPr>
        <w:t xml:space="preserve"> depth (</w:t>
      </w:r>
      <w:r w:rsidR="00E9371E" w:rsidRPr="00011036">
        <w:rPr>
          <w:rFonts w:ascii="Times New Roman" w:hAnsi="Times New Roman" w:cs="Times New Roman"/>
        </w:rPr>
        <w:t>Tanner</w:t>
      </w:r>
      <w:r w:rsidR="00A50F25">
        <w:rPr>
          <w:rFonts w:ascii="Times New Roman" w:hAnsi="Times New Roman" w:cs="Times New Roman"/>
        </w:rPr>
        <w:t xml:space="preserve">, </w:t>
      </w:r>
      <w:r w:rsidR="00E9371E" w:rsidRPr="00011036">
        <w:rPr>
          <w:rFonts w:ascii="Times New Roman" w:hAnsi="Times New Roman" w:cs="Times New Roman"/>
        </w:rPr>
        <w:t>200</w:t>
      </w:r>
      <w:r w:rsidR="00A33C6B">
        <w:rPr>
          <w:rFonts w:ascii="Times New Roman" w:hAnsi="Times New Roman" w:cs="Times New Roman"/>
        </w:rPr>
        <w:t>5</w:t>
      </w:r>
      <w:r w:rsidR="00A50F25">
        <w:rPr>
          <w:rFonts w:ascii="Times New Roman" w:hAnsi="Times New Roman" w:cs="Times New Roman"/>
        </w:rPr>
        <w:t>;</w:t>
      </w:r>
      <w:r w:rsidR="00E9371E" w:rsidRPr="00011036">
        <w:rPr>
          <w:rFonts w:ascii="Times New Roman" w:hAnsi="Times New Roman" w:cs="Times New Roman"/>
        </w:rPr>
        <w:t xml:space="preserve"> </w:t>
      </w:r>
      <w:r w:rsidR="00A50F25">
        <w:rPr>
          <w:rFonts w:ascii="Times New Roman" w:hAnsi="Times New Roman" w:cs="Times New Roman"/>
        </w:rPr>
        <w:t>Murphy et al 2010;</w:t>
      </w:r>
      <w:r w:rsidR="00A50F25" w:rsidRPr="00A50F25">
        <w:rPr>
          <w:rFonts w:ascii="Times New Roman" w:hAnsi="Times New Roman" w:cs="Times New Roman"/>
        </w:rPr>
        <w:t xml:space="preserve"> </w:t>
      </w:r>
      <w:proofErr w:type="spellStart"/>
      <w:r w:rsidR="00A50F25">
        <w:rPr>
          <w:rFonts w:ascii="Times New Roman" w:hAnsi="Times New Roman" w:cs="Times New Roman"/>
        </w:rPr>
        <w:t>Kalle</w:t>
      </w:r>
      <w:r w:rsidR="00A33C6B">
        <w:rPr>
          <w:rFonts w:ascii="Times New Roman" w:hAnsi="Times New Roman" w:cs="Times New Roman"/>
        </w:rPr>
        <w:t>n</w:t>
      </w:r>
      <w:proofErr w:type="spellEnd"/>
      <w:r w:rsidR="00A50F25">
        <w:rPr>
          <w:rFonts w:ascii="Times New Roman" w:hAnsi="Times New Roman" w:cs="Times New Roman"/>
        </w:rPr>
        <w:t xml:space="preserve"> et al, 2012</w:t>
      </w:r>
      <w:r w:rsidR="00A50F25">
        <w:rPr>
          <w:rFonts w:ascii="Times New Roman" w:hAnsi="Times New Roman" w:cs="Times New Roman"/>
        </w:rPr>
        <w:t xml:space="preserve">; </w:t>
      </w:r>
      <w:proofErr w:type="spellStart"/>
      <w:r w:rsidR="00A50F25">
        <w:rPr>
          <w:rFonts w:ascii="Times New Roman" w:hAnsi="Times New Roman" w:cs="Times New Roman"/>
        </w:rPr>
        <w:t>Meysick</w:t>
      </w:r>
      <w:proofErr w:type="spellEnd"/>
      <w:r w:rsidR="00A50F25">
        <w:rPr>
          <w:rFonts w:ascii="Times New Roman" w:hAnsi="Times New Roman" w:cs="Times New Roman"/>
        </w:rPr>
        <w:t xml:space="preserve"> et al</w:t>
      </w:r>
      <w:r w:rsidR="009752E0">
        <w:rPr>
          <w:rFonts w:ascii="Times New Roman" w:hAnsi="Times New Roman" w:cs="Times New Roman"/>
        </w:rPr>
        <w:t xml:space="preserve"> 2019</w:t>
      </w:r>
      <w:r w:rsidR="00A50F25">
        <w:rPr>
          <w:rFonts w:ascii="Times New Roman" w:hAnsi="Times New Roman" w:cs="Times New Roman"/>
        </w:rPr>
        <w:t>)</w:t>
      </w:r>
      <w:r w:rsidRPr="00011036">
        <w:rPr>
          <w:rFonts w:ascii="Times New Roman" w:hAnsi="Times New Roman" w:cs="Times New Roman"/>
        </w:rPr>
        <w:t xml:space="preserve">. </w:t>
      </w:r>
      <w:r w:rsidR="00A50F25">
        <w:rPr>
          <w:rFonts w:ascii="Times New Roman" w:hAnsi="Times New Roman" w:cs="Times New Roman"/>
        </w:rPr>
        <w:t>Gammarids likely move</w:t>
      </w:r>
      <w:r w:rsidRPr="00011036">
        <w:rPr>
          <w:rFonts w:ascii="Times New Roman" w:hAnsi="Times New Roman" w:cs="Times New Roman"/>
        </w:rPr>
        <w:t xml:space="preserve"> throughout the bed and between eelgrass and open water; </w:t>
      </w:r>
      <w:r w:rsidR="00A50F25">
        <w:rPr>
          <w:rFonts w:ascii="Times New Roman" w:hAnsi="Times New Roman" w:cs="Times New Roman"/>
        </w:rPr>
        <w:t xml:space="preserve">their prevalence </w:t>
      </w:r>
      <w:r w:rsidRPr="00011036">
        <w:rPr>
          <w:rFonts w:ascii="Times New Roman" w:hAnsi="Times New Roman" w:cs="Times New Roman"/>
        </w:rPr>
        <w:t xml:space="preserve">at bed edges may therefore be the result of </w:t>
      </w:r>
      <w:r w:rsidR="00A50F25">
        <w:rPr>
          <w:rFonts w:ascii="Times New Roman" w:hAnsi="Times New Roman" w:cs="Times New Roman"/>
        </w:rPr>
        <w:t>the species</w:t>
      </w:r>
      <w:r w:rsidRPr="00011036">
        <w:rPr>
          <w:rFonts w:ascii="Times New Roman" w:hAnsi="Times New Roman" w:cs="Times New Roman"/>
        </w:rPr>
        <w:t xml:space="preserve"> propensity to move through th</w:t>
      </w:r>
      <w:r w:rsidR="00A50F25">
        <w:rPr>
          <w:rFonts w:ascii="Times New Roman" w:hAnsi="Times New Roman" w:cs="Times New Roman"/>
        </w:rPr>
        <w:t>e</w:t>
      </w:r>
      <w:r w:rsidRPr="00011036">
        <w:rPr>
          <w:rFonts w:ascii="Times New Roman" w:hAnsi="Times New Roman" w:cs="Times New Roman"/>
        </w:rPr>
        <w:t xml:space="preserve"> “middle ground” </w:t>
      </w:r>
      <w:r w:rsidR="00A50F25">
        <w:rPr>
          <w:rFonts w:ascii="Times New Roman" w:hAnsi="Times New Roman" w:cs="Times New Roman"/>
        </w:rPr>
        <w:t xml:space="preserve">of the seagrass/sand boundary </w:t>
      </w:r>
      <w:r w:rsidRPr="00011036">
        <w:rPr>
          <w:rFonts w:ascii="Times New Roman" w:hAnsi="Times New Roman" w:cs="Times New Roman"/>
        </w:rPr>
        <w:t xml:space="preserve">on </w:t>
      </w:r>
      <w:r w:rsidR="00A50F25">
        <w:rPr>
          <w:rFonts w:ascii="Times New Roman" w:hAnsi="Times New Roman" w:cs="Times New Roman"/>
        </w:rPr>
        <w:t xml:space="preserve">their </w:t>
      </w:r>
      <w:r w:rsidRPr="00011036">
        <w:rPr>
          <w:rFonts w:ascii="Times New Roman" w:hAnsi="Times New Roman" w:cs="Times New Roman"/>
        </w:rPr>
        <w:t xml:space="preserve">way from the protection of the eelgrass to the open water </w:t>
      </w:r>
      <w:r w:rsidR="00A50F25">
        <w:rPr>
          <w:rFonts w:ascii="Times New Roman" w:hAnsi="Times New Roman" w:cs="Times New Roman"/>
        </w:rPr>
        <w:t xml:space="preserve">and vice versa </w:t>
      </w:r>
      <w:r w:rsidRPr="00011036">
        <w:rPr>
          <w:rFonts w:ascii="Times New Roman" w:hAnsi="Times New Roman" w:cs="Times New Roman"/>
        </w:rPr>
        <w:t>(</w:t>
      </w:r>
      <w:proofErr w:type="spellStart"/>
      <w:r w:rsidRPr="00011036">
        <w:rPr>
          <w:rFonts w:ascii="Times New Roman" w:hAnsi="Times New Roman" w:cs="Times New Roman"/>
        </w:rPr>
        <w:t>Apronen</w:t>
      </w:r>
      <w:proofErr w:type="spellEnd"/>
      <w:r w:rsidRPr="00011036">
        <w:rPr>
          <w:rFonts w:ascii="Times New Roman" w:hAnsi="Times New Roman" w:cs="Times New Roman"/>
        </w:rPr>
        <w:t xml:space="preserve"> and Bostrom, 2012). </w:t>
      </w:r>
      <w:r w:rsidR="00A50F25">
        <w:rPr>
          <w:rFonts w:ascii="Times New Roman" w:hAnsi="Times New Roman" w:cs="Times New Roman"/>
        </w:rPr>
        <w:t>Abundances were highly variable</w:t>
      </w:r>
      <w:r w:rsidR="00A33C6B">
        <w:rPr>
          <w:rFonts w:ascii="Times New Roman" w:hAnsi="Times New Roman" w:cs="Times New Roman"/>
        </w:rPr>
        <w:t>,</w:t>
      </w:r>
      <w:r w:rsidR="00A50F25">
        <w:rPr>
          <w:rFonts w:ascii="Times New Roman" w:hAnsi="Times New Roman" w:cs="Times New Roman"/>
        </w:rPr>
        <w:t xml:space="preserve"> however; Murphy et al</w:t>
      </w:r>
      <w:r w:rsidR="00895004">
        <w:rPr>
          <w:rFonts w:ascii="Times New Roman" w:hAnsi="Times New Roman" w:cs="Times New Roman"/>
        </w:rPr>
        <w:t>.</w:t>
      </w:r>
      <w:r w:rsidR="00A50F25">
        <w:rPr>
          <w:rFonts w:ascii="Times New Roman" w:hAnsi="Times New Roman" w:cs="Times New Roman"/>
        </w:rPr>
        <w:t xml:space="preserve"> found similar variability in </w:t>
      </w:r>
      <w:r>
        <w:rPr>
          <w:rFonts w:ascii="Times New Roman" w:hAnsi="Times New Roman" w:cs="Times New Roman"/>
        </w:rPr>
        <w:t xml:space="preserve">the </w:t>
      </w:r>
      <w:r w:rsidR="00A50F25">
        <w:rPr>
          <w:rFonts w:ascii="Times New Roman" w:hAnsi="Times New Roman" w:cs="Times New Roman"/>
        </w:rPr>
        <w:t xml:space="preserve">magnitude of the </w:t>
      </w:r>
      <w:r>
        <w:rPr>
          <w:rFonts w:ascii="Times New Roman" w:hAnsi="Times New Roman" w:cs="Times New Roman"/>
        </w:rPr>
        <w:t xml:space="preserve">edge response of gammarids depending on surrounding matrix, hydrodynamics, and current </w:t>
      </w:r>
      <w:r w:rsidR="00A50F25">
        <w:rPr>
          <w:rFonts w:ascii="Times New Roman" w:hAnsi="Times New Roman" w:cs="Times New Roman"/>
        </w:rPr>
        <w:t xml:space="preserve">in an Australian bay </w:t>
      </w:r>
      <w:r>
        <w:rPr>
          <w:rFonts w:ascii="Times New Roman" w:hAnsi="Times New Roman" w:cs="Times New Roman"/>
        </w:rPr>
        <w:t xml:space="preserve">(Murphy et al 2010). </w:t>
      </w:r>
    </w:p>
    <w:p w14:paraId="3AFDB967" w14:textId="5F9FA5AC" w:rsidR="00AF1E40" w:rsidRDefault="000A68C9" w:rsidP="00A33C6B">
      <w:pPr>
        <w:spacing w:line="480" w:lineRule="auto"/>
        <w:ind w:firstLine="720"/>
        <w:rPr>
          <w:rFonts w:ascii="Times New Roman" w:hAnsi="Times New Roman" w:cs="Times New Roman"/>
        </w:rPr>
      </w:pPr>
      <w:r>
        <w:rPr>
          <w:rFonts w:ascii="Times New Roman" w:hAnsi="Times New Roman" w:cs="Times New Roman"/>
        </w:rPr>
        <w:t xml:space="preserve">The PCA analysis shows the factors responsible for Gammarid variation differ greatly from those of all other species. </w:t>
      </w:r>
      <w:r w:rsidR="00D56AD9">
        <w:rPr>
          <w:rFonts w:ascii="Times New Roman" w:hAnsi="Times New Roman" w:cs="Times New Roman"/>
        </w:rPr>
        <w:t xml:space="preserve">Small patch edges </w:t>
      </w:r>
      <w:r w:rsidR="00813318">
        <w:rPr>
          <w:rFonts w:ascii="Times New Roman" w:hAnsi="Times New Roman" w:cs="Times New Roman"/>
        </w:rPr>
        <w:t xml:space="preserve">influenced </w:t>
      </w:r>
      <w:r w:rsidR="00D56AD9">
        <w:rPr>
          <w:rFonts w:ascii="Times New Roman" w:hAnsi="Times New Roman" w:cs="Times New Roman"/>
        </w:rPr>
        <w:t>Gammarid</w:t>
      </w:r>
      <w:r w:rsidR="00813318">
        <w:rPr>
          <w:rFonts w:ascii="Times New Roman" w:hAnsi="Times New Roman" w:cs="Times New Roman"/>
        </w:rPr>
        <w:t xml:space="preserve"> abundance greatest</w:t>
      </w:r>
      <w:r w:rsidR="00A50F25">
        <w:rPr>
          <w:rFonts w:ascii="Times New Roman" w:hAnsi="Times New Roman" w:cs="Times New Roman"/>
        </w:rPr>
        <w:t xml:space="preserve">, and given the interconnectivity of eelgrass </w:t>
      </w:r>
      <w:r w:rsidR="00813318">
        <w:rPr>
          <w:rFonts w:ascii="Times New Roman" w:hAnsi="Times New Roman" w:cs="Times New Roman"/>
        </w:rPr>
        <w:t>habitats, it is likely that Gammarids move between as well as among patches</w:t>
      </w:r>
      <w:r w:rsidR="00A50F25">
        <w:rPr>
          <w:rFonts w:ascii="Times New Roman" w:hAnsi="Times New Roman" w:cs="Times New Roman"/>
        </w:rPr>
        <w:t xml:space="preserve">. </w:t>
      </w:r>
    </w:p>
    <w:p w14:paraId="14411872" w14:textId="438C9DF2" w:rsidR="00B462C5" w:rsidRDefault="00AF1E40" w:rsidP="00A33C6B">
      <w:pPr>
        <w:spacing w:line="480" w:lineRule="auto"/>
        <w:ind w:firstLine="720"/>
        <w:rPr>
          <w:rFonts w:ascii="Times New Roman" w:hAnsi="Times New Roman" w:cs="Times New Roman"/>
        </w:rPr>
      </w:pPr>
      <w:r>
        <w:rPr>
          <w:rFonts w:ascii="Times New Roman" w:hAnsi="Times New Roman" w:cs="Times New Roman"/>
        </w:rPr>
        <w:t xml:space="preserve">The amphipod </w:t>
      </w:r>
      <w:proofErr w:type="spellStart"/>
      <w:r w:rsidRPr="00AF1E40">
        <w:rPr>
          <w:rFonts w:ascii="Times New Roman" w:hAnsi="Times New Roman" w:cs="Times New Roman"/>
          <w:i/>
          <w:iCs/>
        </w:rPr>
        <w:t>Ampithoe</w:t>
      </w:r>
      <w:proofErr w:type="spellEnd"/>
      <w:r w:rsidRPr="00AF1E40">
        <w:rPr>
          <w:rFonts w:ascii="Times New Roman" w:hAnsi="Times New Roman" w:cs="Times New Roman"/>
          <w:i/>
          <w:iCs/>
        </w:rPr>
        <w:t xml:space="preserve"> </w:t>
      </w:r>
      <w:proofErr w:type="spellStart"/>
      <w:r w:rsidRPr="00AF1E40">
        <w:rPr>
          <w:rFonts w:ascii="Times New Roman" w:hAnsi="Times New Roman" w:cs="Times New Roman"/>
          <w:i/>
          <w:iCs/>
        </w:rPr>
        <w:t>lacertosa</w:t>
      </w:r>
      <w:proofErr w:type="spellEnd"/>
      <w:r>
        <w:rPr>
          <w:rFonts w:ascii="Times New Roman" w:hAnsi="Times New Roman" w:cs="Times New Roman"/>
        </w:rPr>
        <w:t xml:space="preserve"> was analyzed separately from </w:t>
      </w:r>
      <w:proofErr w:type="spellStart"/>
      <w:r>
        <w:rPr>
          <w:rFonts w:ascii="Times New Roman" w:hAnsi="Times New Roman" w:cs="Times New Roman"/>
        </w:rPr>
        <w:t>gammaridean</w:t>
      </w:r>
      <w:proofErr w:type="spellEnd"/>
      <w:r>
        <w:rPr>
          <w:rFonts w:ascii="Times New Roman" w:hAnsi="Times New Roman" w:cs="Times New Roman"/>
        </w:rPr>
        <w:t xml:space="preserve"> and caprellid amphipods because of its size and vegetative specialization. The sea lettuce sea fleas identified in the lab were vivid green or brown, and ranged from 5-36 mm.</w:t>
      </w:r>
      <w:r w:rsidR="009752E0">
        <w:rPr>
          <w:rFonts w:ascii="Times New Roman" w:hAnsi="Times New Roman" w:cs="Times New Roman"/>
        </w:rPr>
        <w:t xml:space="preserve"> </w:t>
      </w:r>
      <w:proofErr w:type="spellStart"/>
      <w:r w:rsidR="00A50F25" w:rsidRPr="00AA4006">
        <w:rPr>
          <w:rFonts w:ascii="Times New Roman" w:hAnsi="Times New Roman" w:cs="Times New Roman"/>
          <w:i/>
          <w:iCs/>
        </w:rPr>
        <w:t>Ampithoe</w:t>
      </w:r>
      <w:proofErr w:type="spellEnd"/>
      <w:r w:rsidR="00A50F25">
        <w:rPr>
          <w:rFonts w:ascii="Times New Roman" w:hAnsi="Times New Roman" w:cs="Times New Roman"/>
        </w:rPr>
        <w:t xml:space="preserve"> provides us with an interesting case study to contrast with Gammaridae. </w:t>
      </w:r>
      <w:r>
        <w:rPr>
          <w:rFonts w:ascii="Times New Roman" w:hAnsi="Times New Roman" w:cs="Times New Roman"/>
        </w:rPr>
        <w:t xml:space="preserve">Its coloration and observed behavior </w:t>
      </w:r>
      <w:r w:rsidR="00AA4006">
        <w:rPr>
          <w:rFonts w:ascii="Times New Roman" w:hAnsi="Times New Roman" w:cs="Times New Roman"/>
        </w:rPr>
        <w:lastRenderedPageBreak/>
        <w:t xml:space="preserve">betray its preference for a vegetative habitat. While the gammarids observed in the lab ranged from sandy brown, to gray, the white, </w:t>
      </w:r>
      <w:proofErr w:type="spellStart"/>
      <w:r w:rsidR="00AA4006" w:rsidRPr="00AA4006">
        <w:rPr>
          <w:rFonts w:ascii="Times New Roman" w:hAnsi="Times New Roman" w:cs="Times New Roman"/>
          <w:i/>
          <w:iCs/>
        </w:rPr>
        <w:t>Ampithoe</w:t>
      </w:r>
      <w:proofErr w:type="spellEnd"/>
      <w:r w:rsidR="00AA4006" w:rsidRPr="00AA4006">
        <w:rPr>
          <w:rFonts w:ascii="Times New Roman" w:hAnsi="Times New Roman" w:cs="Times New Roman"/>
          <w:i/>
          <w:iCs/>
        </w:rPr>
        <w:t xml:space="preserve"> </w:t>
      </w:r>
      <w:proofErr w:type="spellStart"/>
      <w:r w:rsidR="00AA4006" w:rsidRPr="00AA4006">
        <w:rPr>
          <w:rFonts w:ascii="Times New Roman" w:hAnsi="Times New Roman" w:cs="Times New Roman"/>
          <w:i/>
          <w:iCs/>
        </w:rPr>
        <w:t>lacertosa</w:t>
      </w:r>
      <w:proofErr w:type="spellEnd"/>
      <w:r w:rsidR="00AA4006">
        <w:rPr>
          <w:rFonts w:ascii="Times New Roman" w:hAnsi="Times New Roman" w:cs="Times New Roman"/>
        </w:rPr>
        <w:t xml:space="preserve"> was a bright vivid green or </w:t>
      </w:r>
      <w:proofErr w:type="gramStart"/>
      <w:r w:rsidR="00AA4006">
        <w:rPr>
          <w:rFonts w:ascii="Times New Roman" w:hAnsi="Times New Roman" w:cs="Times New Roman"/>
        </w:rPr>
        <w:t>green-brown</w:t>
      </w:r>
      <w:proofErr w:type="gramEnd"/>
      <w:r w:rsidR="00AA4006">
        <w:rPr>
          <w:rFonts w:ascii="Times New Roman" w:hAnsi="Times New Roman" w:cs="Times New Roman"/>
        </w:rPr>
        <w:t xml:space="preserve">. </w:t>
      </w:r>
      <w:r w:rsidR="00820531">
        <w:rPr>
          <w:rFonts w:ascii="Times New Roman" w:hAnsi="Times New Roman" w:cs="Times New Roman"/>
        </w:rPr>
        <w:t xml:space="preserve">Though it is also a mobile swimmer with similar feeding habits, unlike the gammarid, </w:t>
      </w:r>
      <w:proofErr w:type="spellStart"/>
      <w:r w:rsidR="00820531" w:rsidRPr="00AA4006">
        <w:rPr>
          <w:rFonts w:ascii="Times New Roman" w:hAnsi="Times New Roman" w:cs="Times New Roman"/>
          <w:i/>
          <w:iCs/>
        </w:rPr>
        <w:t>Ampithoe</w:t>
      </w:r>
      <w:proofErr w:type="spellEnd"/>
      <w:r w:rsidR="00820531">
        <w:rPr>
          <w:rFonts w:ascii="Times New Roman" w:hAnsi="Times New Roman" w:cs="Times New Roman"/>
        </w:rPr>
        <w:t xml:space="preserve"> is a specialist which prefers vegetated </w:t>
      </w:r>
      <w:r w:rsidR="00AA4006">
        <w:rPr>
          <w:rFonts w:ascii="Times New Roman" w:hAnsi="Times New Roman" w:cs="Times New Roman"/>
        </w:rPr>
        <w:t>environments</w:t>
      </w:r>
      <w:r w:rsidR="00820531">
        <w:rPr>
          <w:rFonts w:ascii="Times New Roman" w:hAnsi="Times New Roman" w:cs="Times New Roman"/>
        </w:rPr>
        <w:t xml:space="preserve"> to sand</w:t>
      </w:r>
      <w:r w:rsidR="00AA4006">
        <w:rPr>
          <w:rFonts w:ascii="Times New Roman" w:hAnsi="Times New Roman" w:cs="Times New Roman"/>
        </w:rPr>
        <w:t xml:space="preserve">. </w:t>
      </w:r>
      <w:r w:rsidR="00AA4006" w:rsidRPr="00AA4006">
        <w:rPr>
          <w:rFonts w:ascii="Times New Roman" w:hAnsi="Times New Roman" w:cs="Times New Roman"/>
        </w:rPr>
        <w:t>Like Gammarids,</w:t>
      </w:r>
      <w:r w:rsidR="00AA4006">
        <w:rPr>
          <w:rFonts w:ascii="Times New Roman" w:hAnsi="Times New Roman" w:cs="Times New Roman"/>
          <w:i/>
          <w:iCs/>
        </w:rPr>
        <w:t xml:space="preserve"> </w:t>
      </w:r>
      <w:r w:rsidR="00B462C5" w:rsidRPr="00B462C5">
        <w:rPr>
          <w:rFonts w:ascii="Times New Roman" w:hAnsi="Times New Roman" w:cs="Times New Roman"/>
          <w:i/>
          <w:iCs/>
        </w:rPr>
        <w:t xml:space="preserve">A. </w:t>
      </w:r>
      <w:proofErr w:type="spellStart"/>
      <w:r w:rsidR="00B462C5">
        <w:rPr>
          <w:rFonts w:ascii="Times New Roman" w:hAnsi="Times New Roman" w:cs="Times New Roman"/>
          <w:i/>
          <w:iCs/>
        </w:rPr>
        <w:t>l</w:t>
      </w:r>
      <w:r w:rsidR="00B462C5" w:rsidRPr="00B462C5">
        <w:rPr>
          <w:rFonts w:ascii="Times New Roman" w:hAnsi="Times New Roman" w:cs="Times New Roman"/>
          <w:i/>
          <w:iCs/>
        </w:rPr>
        <w:t>acertosa</w:t>
      </w:r>
      <w:proofErr w:type="spellEnd"/>
      <w:r w:rsidR="00B462C5">
        <w:rPr>
          <w:rFonts w:ascii="Times New Roman" w:hAnsi="Times New Roman" w:cs="Times New Roman"/>
          <w:i/>
          <w:iCs/>
        </w:rPr>
        <w:t xml:space="preserve"> </w:t>
      </w:r>
      <w:r w:rsidR="00B462C5">
        <w:rPr>
          <w:rFonts w:ascii="Times New Roman" w:hAnsi="Times New Roman" w:cs="Times New Roman"/>
        </w:rPr>
        <w:t xml:space="preserve">was found in greater abundance at the </w:t>
      </w:r>
      <w:r w:rsidR="00AA4006">
        <w:rPr>
          <w:rFonts w:ascii="Times New Roman" w:hAnsi="Times New Roman" w:cs="Times New Roman"/>
        </w:rPr>
        <w:t xml:space="preserve">edge of the small patch; however, unlike its gammarid cousin, it was found in higher abundance at the </w:t>
      </w:r>
      <w:r w:rsidR="00B462C5">
        <w:rPr>
          <w:rFonts w:ascii="Times New Roman" w:hAnsi="Times New Roman" w:cs="Times New Roman"/>
        </w:rPr>
        <w:t>center of the large patch</w:t>
      </w:r>
      <w:r w:rsidR="00AA4006">
        <w:rPr>
          <w:rFonts w:ascii="Times New Roman" w:hAnsi="Times New Roman" w:cs="Times New Roman"/>
        </w:rPr>
        <w:t xml:space="preserve">. Principle component analysis suggests </w:t>
      </w:r>
      <w:r w:rsidR="00AA4006" w:rsidRPr="00895004">
        <w:rPr>
          <w:rFonts w:ascii="Times New Roman" w:hAnsi="Times New Roman" w:cs="Times New Roman"/>
          <w:i/>
          <w:iCs/>
        </w:rPr>
        <w:t xml:space="preserve">A </w:t>
      </w:r>
      <w:proofErr w:type="spellStart"/>
      <w:r w:rsidR="00AA4006" w:rsidRPr="00895004">
        <w:rPr>
          <w:rFonts w:ascii="Times New Roman" w:hAnsi="Times New Roman" w:cs="Times New Roman"/>
          <w:i/>
          <w:iCs/>
        </w:rPr>
        <w:t>lacertosa</w:t>
      </w:r>
      <w:proofErr w:type="spellEnd"/>
      <w:r w:rsidR="00AA4006">
        <w:rPr>
          <w:rFonts w:ascii="Times New Roman" w:hAnsi="Times New Roman" w:cs="Times New Roman"/>
        </w:rPr>
        <w:t xml:space="preserve"> abundance is greatly influenced by center samples. While the </w:t>
      </w:r>
      <w:r w:rsidR="00820531">
        <w:rPr>
          <w:rFonts w:ascii="Times New Roman" w:hAnsi="Times New Roman" w:cs="Times New Roman"/>
        </w:rPr>
        <w:t xml:space="preserve">small patch </w:t>
      </w:r>
      <w:r w:rsidR="00AA4006">
        <w:rPr>
          <w:rFonts w:ascii="Times New Roman" w:hAnsi="Times New Roman" w:cs="Times New Roman"/>
        </w:rPr>
        <w:t>may be a transient stop in its movement,</w:t>
      </w:r>
      <w:r w:rsidR="00820531">
        <w:rPr>
          <w:rFonts w:ascii="Times New Roman" w:hAnsi="Times New Roman" w:cs="Times New Roman"/>
        </w:rPr>
        <w:t xml:space="preserve"> the large </w:t>
      </w:r>
      <w:r w:rsidR="00AA4006">
        <w:rPr>
          <w:rFonts w:ascii="Times New Roman" w:hAnsi="Times New Roman" w:cs="Times New Roman"/>
        </w:rPr>
        <w:t xml:space="preserve">patch’s verdant refuge may provide more long-term </w:t>
      </w:r>
      <w:r w:rsidR="00820531">
        <w:rPr>
          <w:rFonts w:ascii="Times New Roman" w:hAnsi="Times New Roman" w:cs="Times New Roman"/>
        </w:rPr>
        <w:t>protection</w:t>
      </w:r>
      <w:r w:rsidR="00AA4006">
        <w:rPr>
          <w:rFonts w:ascii="Times New Roman" w:hAnsi="Times New Roman" w:cs="Times New Roman"/>
        </w:rPr>
        <w:t xml:space="preserve"> for this intermediate dynamic amphipod </w:t>
      </w:r>
      <w:r w:rsidR="00B462C5">
        <w:rPr>
          <w:rFonts w:ascii="Times New Roman" w:hAnsi="Times New Roman" w:cs="Times New Roman"/>
        </w:rPr>
        <w:t xml:space="preserve">(Bologna and </w:t>
      </w:r>
      <w:r w:rsidR="00AA4006">
        <w:rPr>
          <w:rFonts w:ascii="Times New Roman" w:hAnsi="Times New Roman" w:cs="Times New Roman"/>
        </w:rPr>
        <w:t>H</w:t>
      </w:r>
      <w:r w:rsidR="00B462C5">
        <w:rPr>
          <w:rFonts w:ascii="Times New Roman" w:hAnsi="Times New Roman" w:cs="Times New Roman"/>
        </w:rPr>
        <w:t>eck 2002).</w:t>
      </w:r>
      <w:r w:rsidR="00820531">
        <w:rPr>
          <w:rFonts w:ascii="Times New Roman" w:hAnsi="Times New Roman" w:cs="Times New Roman"/>
        </w:rPr>
        <w:t xml:space="preserve"> </w:t>
      </w:r>
    </w:p>
    <w:p w14:paraId="61000A1D" w14:textId="522A8D0B" w:rsidR="00B462C5" w:rsidRDefault="00AA4006" w:rsidP="00A33C6B">
      <w:pPr>
        <w:spacing w:line="480" w:lineRule="auto"/>
        <w:ind w:firstLine="720"/>
        <w:rPr>
          <w:rFonts w:ascii="Times New Roman" w:hAnsi="Times New Roman" w:cs="Times New Roman"/>
        </w:rPr>
      </w:pPr>
      <w:r>
        <w:rPr>
          <w:rFonts w:ascii="Times New Roman" w:hAnsi="Times New Roman" w:cs="Times New Roman"/>
        </w:rPr>
        <w:t xml:space="preserve">Caprellid </w:t>
      </w:r>
      <w:r w:rsidR="00B462C5">
        <w:rPr>
          <w:rFonts w:ascii="Times New Roman" w:hAnsi="Times New Roman" w:cs="Times New Roman"/>
        </w:rPr>
        <w:t xml:space="preserve">amphipods were considered </w:t>
      </w:r>
      <w:r>
        <w:rPr>
          <w:rFonts w:ascii="Times New Roman" w:hAnsi="Times New Roman" w:cs="Times New Roman"/>
        </w:rPr>
        <w:t xml:space="preserve">in this study </w:t>
      </w:r>
      <w:r w:rsidR="00B462C5">
        <w:rPr>
          <w:rFonts w:ascii="Times New Roman" w:hAnsi="Times New Roman" w:cs="Times New Roman"/>
        </w:rPr>
        <w:t xml:space="preserve">as a </w:t>
      </w:r>
      <w:proofErr w:type="gramStart"/>
      <w:r w:rsidR="00B462C5">
        <w:rPr>
          <w:rFonts w:ascii="Times New Roman" w:hAnsi="Times New Roman" w:cs="Times New Roman"/>
        </w:rPr>
        <w:t>taxa</w:t>
      </w:r>
      <w:proofErr w:type="gramEnd"/>
      <w:r w:rsidR="00B462C5">
        <w:rPr>
          <w:rFonts w:ascii="Times New Roman" w:hAnsi="Times New Roman" w:cs="Times New Roman"/>
        </w:rPr>
        <w:t xml:space="preserve"> </w:t>
      </w:r>
      <w:r>
        <w:rPr>
          <w:rFonts w:ascii="Times New Roman" w:hAnsi="Times New Roman" w:cs="Times New Roman"/>
        </w:rPr>
        <w:t xml:space="preserve">independent from Gammarids and </w:t>
      </w:r>
      <w:proofErr w:type="spellStart"/>
      <w:r w:rsidRPr="00895004">
        <w:rPr>
          <w:rFonts w:ascii="Times New Roman" w:hAnsi="Times New Roman" w:cs="Times New Roman"/>
          <w:i/>
          <w:iCs/>
        </w:rPr>
        <w:t>Ampithoe</w:t>
      </w:r>
      <w:proofErr w:type="spellEnd"/>
      <w:r w:rsidRPr="00895004">
        <w:rPr>
          <w:rFonts w:ascii="Times New Roman" w:hAnsi="Times New Roman" w:cs="Times New Roman"/>
          <w:i/>
          <w:iCs/>
        </w:rPr>
        <w:t xml:space="preserve"> </w:t>
      </w:r>
      <w:r>
        <w:rPr>
          <w:rFonts w:ascii="Times New Roman" w:hAnsi="Times New Roman" w:cs="Times New Roman"/>
        </w:rPr>
        <w:t xml:space="preserve">due to </w:t>
      </w:r>
      <w:r w:rsidR="00895004">
        <w:rPr>
          <w:rFonts w:ascii="Times New Roman" w:hAnsi="Times New Roman" w:cs="Times New Roman"/>
        </w:rPr>
        <w:t xml:space="preserve">their </w:t>
      </w:r>
      <w:r>
        <w:rPr>
          <w:rFonts w:ascii="Times New Roman" w:hAnsi="Times New Roman" w:cs="Times New Roman"/>
        </w:rPr>
        <w:t xml:space="preserve">distinctive morphology and feeding strategy </w:t>
      </w:r>
      <w:r w:rsidR="00B462C5">
        <w:rPr>
          <w:rFonts w:ascii="Times New Roman" w:hAnsi="Times New Roman" w:cs="Times New Roman"/>
        </w:rPr>
        <w:t>(</w:t>
      </w:r>
      <w:r w:rsidR="00E61541">
        <w:rPr>
          <w:rFonts w:ascii="Times New Roman" w:hAnsi="Times New Roman" w:cs="Times New Roman"/>
        </w:rPr>
        <w:t xml:space="preserve">Moore et al 2010). </w:t>
      </w:r>
      <w:r>
        <w:rPr>
          <w:rFonts w:ascii="Times New Roman" w:hAnsi="Times New Roman" w:cs="Times New Roman"/>
        </w:rPr>
        <w:t xml:space="preserve">Caprellids </w:t>
      </w:r>
      <w:r w:rsidR="00B462C5">
        <w:rPr>
          <w:rFonts w:ascii="Times New Roman" w:hAnsi="Times New Roman" w:cs="Times New Roman"/>
        </w:rPr>
        <w:t xml:space="preserve">were the single most abundant taxa in our sampling, </w:t>
      </w:r>
      <w:r>
        <w:rPr>
          <w:rFonts w:ascii="Times New Roman" w:hAnsi="Times New Roman" w:cs="Times New Roman"/>
        </w:rPr>
        <w:t xml:space="preserve">numbering in the thousands </w:t>
      </w:r>
      <w:r w:rsidR="00B462C5">
        <w:rPr>
          <w:rFonts w:ascii="Times New Roman" w:hAnsi="Times New Roman" w:cs="Times New Roman"/>
        </w:rPr>
        <w:t xml:space="preserve">per bag collected. Caprellids were observed hanging tightly to eelgrass blades in the field, where they visibly number in </w:t>
      </w:r>
      <w:r w:rsidR="00895004">
        <w:rPr>
          <w:rFonts w:ascii="Times New Roman" w:hAnsi="Times New Roman" w:cs="Times New Roman"/>
        </w:rPr>
        <w:t>over fifty per blade</w:t>
      </w:r>
      <w:r w:rsidR="00B462C5">
        <w:rPr>
          <w:rFonts w:ascii="Times New Roman" w:hAnsi="Times New Roman" w:cs="Times New Roman"/>
        </w:rPr>
        <w:t xml:space="preserve">. </w:t>
      </w:r>
      <w:proofErr w:type="spellStart"/>
      <w:r w:rsidR="00B462C5" w:rsidRPr="00B462C5">
        <w:rPr>
          <w:rFonts w:ascii="Times New Roman" w:hAnsi="Times New Roman" w:cs="Times New Roman"/>
          <w:i/>
          <w:iCs/>
        </w:rPr>
        <w:t>Caprella</w:t>
      </w:r>
      <w:proofErr w:type="spellEnd"/>
      <w:r w:rsidR="00B462C5" w:rsidRPr="00B462C5">
        <w:rPr>
          <w:rFonts w:ascii="Times New Roman" w:hAnsi="Times New Roman" w:cs="Times New Roman"/>
          <w:i/>
          <w:iCs/>
        </w:rPr>
        <w:t xml:space="preserve"> </w:t>
      </w:r>
      <w:proofErr w:type="spellStart"/>
      <w:r w:rsidR="00B462C5" w:rsidRPr="00B462C5">
        <w:rPr>
          <w:rFonts w:ascii="Times New Roman" w:hAnsi="Times New Roman" w:cs="Times New Roman"/>
          <w:i/>
          <w:iCs/>
        </w:rPr>
        <w:t>laeviscula</w:t>
      </w:r>
      <w:proofErr w:type="spellEnd"/>
      <w:r w:rsidR="00895004">
        <w:rPr>
          <w:rFonts w:ascii="Times New Roman" w:hAnsi="Times New Roman" w:cs="Times New Roman"/>
        </w:rPr>
        <w:t xml:space="preserve">, the caprellid species most common to the San Juan Archipelago, </w:t>
      </w:r>
      <w:r w:rsidR="00B462C5">
        <w:rPr>
          <w:rFonts w:ascii="Times New Roman" w:hAnsi="Times New Roman" w:cs="Times New Roman"/>
        </w:rPr>
        <w:t xml:space="preserve">varied in size but tended to be around 10 mm in length. </w:t>
      </w:r>
    </w:p>
    <w:p w14:paraId="2D9B68CB" w14:textId="28F0A3E2" w:rsidR="00B462C5" w:rsidRDefault="00AA4006" w:rsidP="00A33C6B">
      <w:pPr>
        <w:spacing w:line="480" w:lineRule="auto"/>
        <w:ind w:firstLine="720"/>
        <w:rPr>
          <w:rFonts w:ascii="Times New Roman" w:hAnsi="Times New Roman" w:cs="Times New Roman"/>
        </w:rPr>
      </w:pPr>
      <w:r>
        <w:rPr>
          <w:rFonts w:ascii="Times New Roman" w:hAnsi="Times New Roman" w:cs="Times New Roman"/>
        </w:rPr>
        <w:t xml:space="preserve">The </w:t>
      </w:r>
      <w:proofErr w:type="gramStart"/>
      <w:r w:rsidR="009772BE">
        <w:rPr>
          <w:rFonts w:ascii="Times New Roman" w:hAnsi="Times New Roman" w:cs="Times New Roman"/>
        </w:rPr>
        <w:t>principle</w:t>
      </w:r>
      <w:proofErr w:type="gramEnd"/>
      <w:r w:rsidR="009772BE">
        <w:rPr>
          <w:rFonts w:ascii="Times New Roman" w:hAnsi="Times New Roman" w:cs="Times New Roman"/>
        </w:rPr>
        <w:t xml:space="preserve"> </w:t>
      </w:r>
      <w:r>
        <w:rPr>
          <w:rFonts w:ascii="Times New Roman" w:hAnsi="Times New Roman" w:cs="Times New Roman"/>
        </w:rPr>
        <w:t>component analysis show</w:t>
      </w:r>
      <w:r w:rsidR="00895004">
        <w:rPr>
          <w:rFonts w:ascii="Times New Roman" w:hAnsi="Times New Roman" w:cs="Times New Roman"/>
        </w:rPr>
        <w:t>ed</w:t>
      </w:r>
      <w:r>
        <w:rPr>
          <w:rFonts w:ascii="Times New Roman" w:hAnsi="Times New Roman" w:cs="Times New Roman"/>
        </w:rPr>
        <w:t xml:space="preserve"> the caprellid amphipods to be negatively correlated with abundant gammarids.</w:t>
      </w:r>
      <w:r>
        <w:rPr>
          <w:rFonts w:ascii="Times New Roman" w:hAnsi="Times New Roman" w:cs="Times New Roman"/>
        </w:rPr>
        <w:t xml:space="preserve"> Unlike edge-dwelling gammarids, </w:t>
      </w:r>
      <w:r w:rsidR="008102AA">
        <w:rPr>
          <w:rFonts w:ascii="Times New Roman" w:hAnsi="Times New Roman" w:cs="Times New Roman"/>
        </w:rPr>
        <w:t xml:space="preserve">caprellids were found in greatest abundance at bed centers, though not significantly. </w:t>
      </w:r>
      <w:r w:rsidR="00B462C5">
        <w:rPr>
          <w:rFonts w:ascii="Times New Roman" w:hAnsi="Times New Roman" w:cs="Times New Roman"/>
        </w:rPr>
        <w:t xml:space="preserve">Unlike other epiphytic grazers, which eat what is deposited on the eelgrass blades, Caprellids </w:t>
      </w:r>
      <w:r w:rsidR="00E61541">
        <w:rPr>
          <w:rFonts w:ascii="Times New Roman" w:hAnsi="Times New Roman" w:cs="Times New Roman"/>
        </w:rPr>
        <w:t xml:space="preserve">sweep the water column with enlarged </w:t>
      </w:r>
      <w:proofErr w:type="spellStart"/>
      <w:r w:rsidR="00E61541">
        <w:rPr>
          <w:rFonts w:ascii="Times New Roman" w:hAnsi="Times New Roman" w:cs="Times New Roman"/>
        </w:rPr>
        <w:t>gnathopods</w:t>
      </w:r>
      <w:proofErr w:type="spellEnd"/>
      <w:r w:rsidR="00E61541">
        <w:rPr>
          <w:rFonts w:ascii="Times New Roman" w:hAnsi="Times New Roman" w:cs="Times New Roman"/>
        </w:rPr>
        <w:t xml:space="preserve">, foraging particulates (Moore 2010). They grasp the blades tightly and, unlike gammarids, are poor swimmers with limited mobility. </w:t>
      </w:r>
    </w:p>
    <w:p w14:paraId="7748A79D" w14:textId="4672714C" w:rsidR="00543E9B" w:rsidRDefault="008102AA" w:rsidP="00A33C6B">
      <w:pPr>
        <w:spacing w:line="480" w:lineRule="auto"/>
        <w:ind w:firstLine="720"/>
        <w:rPr>
          <w:rFonts w:ascii="Times New Roman" w:hAnsi="Times New Roman" w:cs="Times New Roman"/>
        </w:rPr>
      </w:pPr>
      <w:r>
        <w:rPr>
          <w:rFonts w:ascii="Times New Roman" w:hAnsi="Times New Roman" w:cs="Times New Roman"/>
        </w:rPr>
        <w:lastRenderedPageBreak/>
        <w:t xml:space="preserve">Though other studies have hypothesized that bed edges are superior particulate barriers and thus provide better habitat for caprellids, it is possible that the higher shoot </w:t>
      </w:r>
      <w:r w:rsidR="00E61541">
        <w:rPr>
          <w:rFonts w:ascii="Times New Roman" w:hAnsi="Times New Roman" w:cs="Times New Roman"/>
        </w:rPr>
        <w:t xml:space="preserve">density </w:t>
      </w:r>
      <w:r>
        <w:rPr>
          <w:rFonts w:ascii="Times New Roman" w:hAnsi="Times New Roman" w:cs="Times New Roman"/>
        </w:rPr>
        <w:t>at bed centers allows eelgrass</w:t>
      </w:r>
      <w:r w:rsidR="00E61541">
        <w:rPr>
          <w:rFonts w:ascii="Times New Roman" w:hAnsi="Times New Roman" w:cs="Times New Roman"/>
        </w:rPr>
        <w:t xml:space="preserve"> fronds</w:t>
      </w:r>
      <w:r>
        <w:rPr>
          <w:rFonts w:ascii="Times New Roman" w:hAnsi="Times New Roman" w:cs="Times New Roman"/>
        </w:rPr>
        <w:t xml:space="preserve"> to sweep particulates out of the water column, which then filter down towards waiting caprellids. However, given their negative correlation with gammarid abundance, caprellid abundance at bed centers </w:t>
      </w:r>
      <w:r w:rsidR="00E61541">
        <w:rPr>
          <w:rFonts w:ascii="Times New Roman" w:hAnsi="Times New Roman" w:cs="Times New Roman"/>
        </w:rPr>
        <w:t xml:space="preserve">may </w:t>
      </w:r>
      <w:r>
        <w:rPr>
          <w:rFonts w:ascii="Times New Roman" w:hAnsi="Times New Roman" w:cs="Times New Roman"/>
        </w:rPr>
        <w:t xml:space="preserve">be the result of </w:t>
      </w:r>
      <w:r w:rsidR="00E61541">
        <w:rPr>
          <w:rFonts w:ascii="Times New Roman" w:hAnsi="Times New Roman" w:cs="Times New Roman"/>
        </w:rPr>
        <w:t xml:space="preserve">competition with other invertebrates. Copepods and Gammarids were </w:t>
      </w:r>
      <w:r>
        <w:rPr>
          <w:rFonts w:ascii="Times New Roman" w:hAnsi="Times New Roman" w:cs="Times New Roman"/>
        </w:rPr>
        <w:t xml:space="preserve">both </w:t>
      </w:r>
      <w:r w:rsidR="00E61541">
        <w:rPr>
          <w:rFonts w:ascii="Times New Roman" w:hAnsi="Times New Roman" w:cs="Times New Roman"/>
        </w:rPr>
        <w:t xml:space="preserve">found in greater abundances at bed edges. </w:t>
      </w:r>
      <w:r>
        <w:rPr>
          <w:rFonts w:ascii="Times New Roman" w:hAnsi="Times New Roman" w:cs="Times New Roman"/>
        </w:rPr>
        <w:t xml:space="preserve">Though </w:t>
      </w:r>
      <w:r w:rsidR="00E61541">
        <w:rPr>
          <w:rFonts w:ascii="Times New Roman" w:hAnsi="Times New Roman" w:cs="Times New Roman"/>
        </w:rPr>
        <w:t>caprellid</w:t>
      </w:r>
      <w:r>
        <w:rPr>
          <w:rFonts w:ascii="Times New Roman" w:hAnsi="Times New Roman" w:cs="Times New Roman"/>
        </w:rPr>
        <w:t xml:space="preserve">s </w:t>
      </w:r>
      <w:r w:rsidR="00E61541">
        <w:rPr>
          <w:rFonts w:ascii="Times New Roman" w:hAnsi="Times New Roman" w:cs="Times New Roman"/>
        </w:rPr>
        <w:t>forage differently</w:t>
      </w:r>
      <w:r>
        <w:rPr>
          <w:rFonts w:ascii="Times New Roman" w:hAnsi="Times New Roman" w:cs="Times New Roman"/>
        </w:rPr>
        <w:t>, they may nevertheless</w:t>
      </w:r>
      <w:r w:rsidR="00E61541">
        <w:rPr>
          <w:rFonts w:ascii="Times New Roman" w:hAnsi="Times New Roman" w:cs="Times New Roman"/>
        </w:rPr>
        <w:t xml:space="preserve"> compete for space </w:t>
      </w:r>
      <w:r>
        <w:rPr>
          <w:rFonts w:ascii="Times New Roman" w:hAnsi="Times New Roman" w:cs="Times New Roman"/>
        </w:rPr>
        <w:t xml:space="preserve">and food </w:t>
      </w:r>
      <w:r w:rsidR="00E61541">
        <w:rPr>
          <w:rFonts w:ascii="Times New Roman" w:hAnsi="Times New Roman" w:cs="Times New Roman"/>
        </w:rPr>
        <w:t xml:space="preserve">with gammarids and copepods within eelgrass beds. </w:t>
      </w:r>
      <w:r>
        <w:rPr>
          <w:rFonts w:ascii="Times New Roman" w:hAnsi="Times New Roman" w:cs="Times New Roman"/>
        </w:rPr>
        <w:t xml:space="preserve">Due to their superior swimming abilities, gammarids could outcompete water-column foraging caprellids. </w:t>
      </w:r>
      <w:r w:rsidR="00543E9B">
        <w:rPr>
          <w:rFonts w:ascii="Times New Roman" w:hAnsi="Times New Roman" w:cs="Times New Roman"/>
        </w:rPr>
        <w:t>Competition may be greater in the small bed than the large bed</w:t>
      </w:r>
      <w:r w:rsidR="00057931">
        <w:rPr>
          <w:rFonts w:ascii="Times New Roman" w:hAnsi="Times New Roman" w:cs="Times New Roman"/>
        </w:rPr>
        <w:t xml:space="preserve"> also due to space and would explain the greater difference in abundance between edge and center in the small patch</w:t>
      </w:r>
      <w:r w:rsidR="00543E9B">
        <w:rPr>
          <w:rFonts w:ascii="Times New Roman" w:hAnsi="Times New Roman" w:cs="Times New Roman"/>
        </w:rPr>
        <w:t xml:space="preserve">. </w:t>
      </w:r>
      <w:r>
        <w:rPr>
          <w:rFonts w:ascii="Times New Roman" w:hAnsi="Times New Roman" w:cs="Times New Roman"/>
        </w:rPr>
        <w:t>Where other e</w:t>
      </w:r>
      <w:r w:rsidR="00543E9B">
        <w:rPr>
          <w:rFonts w:ascii="Times New Roman" w:hAnsi="Times New Roman" w:cs="Times New Roman"/>
        </w:rPr>
        <w:t xml:space="preserve">pifaunal researchers have found caprellids in higher abundance at bed centers, or highly variable among patches, both systems also had copepods and </w:t>
      </w:r>
      <w:proofErr w:type="spellStart"/>
      <w:r w:rsidR="00543E9B">
        <w:rPr>
          <w:rFonts w:ascii="Times New Roman" w:hAnsi="Times New Roman" w:cs="Times New Roman"/>
        </w:rPr>
        <w:t>gammaridean</w:t>
      </w:r>
      <w:proofErr w:type="spellEnd"/>
      <w:r w:rsidR="00543E9B">
        <w:rPr>
          <w:rFonts w:ascii="Times New Roman" w:hAnsi="Times New Roman" w:cs="Times New Roman"/>
        </w:rPr>
        <w:t xml:space="preserve"> competitors (Moore et al, 2010, Murphy et al, 2010). </w:t>
      </w:r>
    </w:p>
    <w:p w14:paraId="2E20C9B3" w14:textId="0D46208D" w:rsidR="00211FA7" w:rsidRDefault="008102AA" w:rsidP="00211FA7">
      <w:pPr>
        <w:spacing w:line="480" w:lineRule="auto"/>
        <w:ind w:firstLine="720"/>
        <w:rPr>
          <w:rFonts w:ascii="Times New Roman" w:hAnsi="Times New Roman" w:cs="Times New Roman"/>
        </w:rPr>
      </w:pPr>
      <w:r>
        <w:rPr>
          <w:rFonts w:ascii="Times New Roman" w:hAnsi="Times New Roman" w:cs="Times New Roman"/>
        </w:rPr>
        <w:t xml:space="preserve">It is interesting that the few oviparous caprellids observed in these samples came from bed edges (Figure </w:t>
      </w:r>
      <w:r w:rsidR="003914CD">
        <w:rPr>
          <w:rFonts w:ascii="Times New Roman" w:hAnsi="Times New Roman" w:cs="Times New Roman"/>
        </w:rPr>
        <w:t>8</w:t>
      </w:r>
      <w:r>
        <w:rPr>
          <w:rFonts w:ascii="Times New Roman" w:hAnsi="Times New Roman" w:cs="Times New Roman"/>
        </w:rPr>
        <w:t xml:space="preserve">). </w:t>
      </w:r>
      <w:r w:rsidR="00543E9B">
        <w:rPr>
          <w:rFonts w:ascii="Times New Roman" w:hAnsi="Times New Roman" w:cs="Times New Roman"/>
        </w:rPr>
        <w:t>Like other eelgrass species, caprellids lack a planktonic larval stage and therefore don’t travel far from their maternal population</w:t>
      </w:r>
      <w:r>
        <w:rPr>
          <w:rFonts w:ascii="Times New Roman" w:hAnsi="Times New Roman" w:cs="Times New Roman"/>
        </w:rPr>
        <w:t xml:space="preserve"> after emerging from brood pouches</w:t>
      </w:r>
      <w:r w:rsidRPr="008102AA">
        <w:rPr>
          <w:rFonts w:ascii="Times New Roman" w:hAnsi="Times New Roman" w:cs="Times New Roman"/>
        </w:rPr>
        <w:t xml:space="preserve"> </w:t>
      </w:r>
      <w:r>
        <w:rPr>
          <w:rFonts w:ascii="Times New Roman" w:hAnsi="Times New Roman" w:cs="Times New Roman"/>
        </w:rPr>
        <w:t>(</w:t>
      </w:r>
      <w:r w:rsidR="00895004">
        <w:rPr>
          <w:rFonts w:ascii="Times New Roman" w:hAnsi="Times New Roman" w:cs="Times New Roman"/>
        </w:rPr>
        <w:t xml:space="preserve">“Visualizing” </w:t>
      </w:r>
      <w:r>
        <w:rPr>
          <w:rFonts w:ascii="Times New Roman" w:hAnsi="Times New Roman" w:cs="Times New Roman"/>
        </w:rPr>
        <w:t>Evergreen University).</w:t>
      </w:r>
      <w:r>
        <w:rPr>
          <w:rFonts w:ascii="Times New Roman" w:hAnsi="Times New Roman" w:cs="Times New Roman"/>
        </w:rPr>
        <w:t xml:space="preserve"> This may explain</w:t>
      </w:r>
      <w:r w:rsidR="00543E9B">
        <w:rPr>
          <w:rFonts w:ascii="Times New Roman" w:hAnsi="Times New Roman" w:cs="Times New Roman"/>
        </w:rPr>
        <w:t xml:space="preserve"> why they </w:t>
      </w:r>
      <w:r>
        <w:rPr>
          <w:rFonts w:ascii="Times New Roman" w:hAnsi="Times New Roman" w:cs="Times New Roman"/>
        </w:rPr>
        <w:t xml:space="preserve">were </w:t>
      </w:r>
      <w:r w:rsidR="00543E9B">
        <w:rPr>
          <w:rFonts w:ascii="Times New Roman" w:hAnsi="Times New Roman" w:cs="Times New Roman"/>
        </w:rPr>
        <w:t xml:space="preserve">so dense </w:t>
      </w:r>
      <w:r>
        <w:rPr>
          <w:rFonts w:ascii="Times New Roman" w:hAnsi="Times New Roman" w:cs="Times New Roman"/>
        </w:rPr>
        <w:t xml:space="preserve">in samples. If brooding </w:t>
      </w:r>
      <w:r w:rsidR="00057931">
        <w:rPr>
          <w:rFonts w:ascii="Times New Roman" w:hAnsi="Times New Roman" w:cs="Times New Roman"/>
        </w:rPr>
        <w:t>caprellid mothers do prefer bed edges</w:t>
      </w:r>
      <w:r w:rsidR="003914CD">
        <w:rPr>
          <w:rFonts w:ascii="Times New Roman" w:hAnsi="Times New Roman" w:cs="Times New Roman"/>
        </w:rPr>
        <w:t xml:space="preserve"> this may be because more</w:t>
      </w:r>
      <w:r w:rsidR="00057931">
        <w:rPr>
          <w:rFonts w:ascii="Times New Roman" w:hAnsi="Times New Roman" w:cs="Times New Roman"/>
        </w:rPr>
        <w:t xml:space="preserve"> epiphytes</w:t>
      </w:r>
      <w:r w:rsidR="003914CD">
        <w:rPr>
          <w:rFonts w:ascii="Times New Roman" w:hAnsi="Times New Roman" w:cs="Times New Roman"/>
        </w:rPr>
        <w:t xml:space="preserve"> and less intraspecific aggression exist in edge habitats</w:t>
      </w:r>
      <w:r w:rsidR="00057931">
        <w:rPr>
          <w:rFonts w:ascii="Times New Roman" w:hAnsi="Times New Roman" w:cs="Times New Roman"/>
        </w:rPr>
        <w:t xml:space="preserve">. </w:t>
      </w:r>
      <w:r w:rsidR="003914CD">
        <w:rPr>
          <w:rFonts w:ascii="Times New Roman" w:hAnsi="Times New Roman" w:cs="Times New Roman"/>
        </w:rPr>
        <w:t xml:space="preserve">In their epifaunal survey, </w:t>
      </w:r>
      <w:r w:rsidR="00CE430E">
        <w:rPr>
          <w:rFonts w:ascii="Times New Roman" w:hAnsi="Times New Roman" w:cs="Times New Roman"/>
        </w:rPr>
        <w:t xml:space="preserve">Murphy et al </w:t>
      </w:r>
      <w:r w:rsidR="003914CD">
        <w:rPr>
          <w:rFonts w:ascii="Times New Roman" w:hAnsi="Times New Roman" w:cs="Times New Roman"/>
        </w:rPr>
        <w:t xml:space="preserve">likewise </w:t>
      </w:r>
      <w:r w:rsidR="00CE430E">
        <w:rPr>
          <w:rFonts w:ascii="Times New Roman" w:hAnsi="Times New Roman" w:cs="Times New Roman"/>
        </w:rPr>
        <w:t>reported more edge dwelling caprellids at larger beds, perhaps due to higher numbers of oviparous females. We also observed more c</w:t>
      </w:r>
      <w:r w:rsidR="00895004">
        <w:rPr>
          <w:rFonts w:ascii="Times New Roman" w:hAnsi="Times New Roman" w:cs="Times New Roman"/>
        </w:rPr>
        <w:t>ap</w:t>
      </w:r>
      <w:r w:rsidR="00CE430E">
        <w:rPr>
          <w:rFonts w:ascii="Times New Roman" w:hAnsi="Times New Roman" w:cs="Times New Roman"/>
        </w:rPr>
        <w:t xml:space="preserve">rellids at the edge of the larger patch than the </w:t>
      </w:r>
      <w:r w:rsidR="00CE430E">
        <w:rPr>
          <w:rFonts w:ascii="Times New Roman" w:hAnsi="Times New Roman" w:cs="Times New Roman"/>
        </w:rPr>
        <w:lastRenderedPageBreak/>
        <w:t xml:space="preserve">smaller (Murphy 2010). </w:t>
      </w:r>
      <w:r w:rsidR="00895004">
        <w:rPr>
          <w:rFonts w:ascii="Times New Roman" w:hAnsi="Times New Roman" w:cs="Times New Roman"/>
        </w:rPr>
        <w:t xml:space="preserve">Interesting further study might be pursued </w:t>
      </w:r>
      <w:r w:rsidR="00A33C6B">
        <w:rPr>
          <w:rFonts w:ascii="Times New Roman" w:hAnsi="Times New Roman" w:cs="Times New Roman"/>
        </w:rPr>
        <w:t xml:space="preserve">considering bed edges as novel areas of mating, brooding, or broadcasting. </w:t>
      </w:r>
    </w:p>
    <w:p w14:paraId="632ADB6D" w14:textId="77777777" w:rsidR="00211FA7" w:rsidRPr="00922B8E" w:rsidRDefault="00211FA7" w:rsidP="00211FA7">
      <w:pPr>
        <w:jc w:val="center"/>
        <w:rPr>
          <w:rFonts w:ascii="Times New Roman" w:hAnsi="Times New Roman" w:cs="Times New Roman"/>
          <w:i/>
          <w:iCs/>
          <w:u w:val="single"/>
        </w:rPr>
      </w:pPr>
      <w:proofErr w:type="spellStart"/>
      <w:proofErr w:type="gramStart"/>
      <w:r w:rsidRPr="00922B8E">
        <w:rPr>
          <w:rFonts w:ascii="Times New Roman" w:hAnsi="Times New Roman" w:cs="Times New Roman"/>
          <w:i/>
          <w:iCs/>
          <w:u w:val="single"/>
        </w:rPr>
        <w:t>Compe</w:t>
      </w:r>
      <w:r>
        <w:rPr>
          <w:rFonts w:ascii="Times New Roman" w:hAnsi="Times New Roman" w:cs="Times New Roman"/>
          <w:i/>
          <w:iCs/>
          <w:u w:val="single"/>
        </w:rPr>
        <w:t>tit</w:t>
      </w:r>
      <w:r w:rsidRPr="00922B8E">
        <w:rPr>
          <w:rFonts w:ascii="Times New Roman" w:hAnsi="Times New Roman" w:cs="Times New Roman"/>
          <w:i/>
          <w:iCs/>
          <w:u w:val="single"/>
        </w:rPr>
        <w:t>ion:Pentidotea</w:t>
      </w:r>
      <w:proofErr w:type="spellEnd"/>
      <w:proofErr w:type="gramEnd"/>
      <w:r w:rsidRPr="00922B8E">
        <w:rPr>
          <w:rFonts w:ascii="Times New Roman" w:hAnsi="Times New Roman" w:cs="Times New Roman"/>
          <w:i/>
          <w:iCs/>
          <w:u w:val="single"/>
        </w:rPr>
        <w:t xml:space="preserve"> and </w:t>
      </w:r>
      <w:proofErr w:type="spellStart"/>
      <w:r w:rsidRPr="00922B8E">
        <w:rPr>
          <w:rFonts w:ascii="Times New Roman" w:hAnsi="Times New Roman" w:cs="Times New Roman"/>
          <w:i/>
          <w:iCs/>
          <w:u w:val="single"/>
        </w:rPr>
        <w:t>Synidotea</w:t>
      </w:r>
      <w:proofErr w:type="spellEnd"/>
    </w:p>
    <w:p w14:paraId="7E30C6C0" w14:textId="77777777" w:rsidR="00211FA7" w:rsidRDefault="00211FA7" w:rsidP="00211FA7">
      <w:pPr>
        <w:rPr>
          <w:rFonts w:ascii="Times New Roman" w:hAnsi="Times New Roman" w:cs="Times New Roman"/>
          <w:i/>
          <w:iCs/>
        </w:rPr>
      </w:pPr>
    </w:p>
    <w:p w14:paraId="3045B201" w14:textId="18D93420" w:rsidR="00211FA7" w:rsidRDefault="00211FA7" w:rsidP="00211FA7">
      <w:pPr>
        <w:spacing w:line="480" w:lineRule="auto"/>
        <w:ind w:firstLine="720"/>
        <w:rPr>
          <w:rFonts w:ascii="Times New Roman" w:hAnsi="Times New Roman" w:cs="Times New Roman"/>
        </w:rPr>
      </w:pPr>
      <w:r>
        <w:rPr>
          <w:rFonts w:ascii="Times New Roman" w:hAnsi="Times New Roman" w:cs="Times New Roman"/>
        </w:rPr>
        <w:t xml:space="preserve">An instance in which species competition was expected but was not evidenced is showcased in the abundances of </w:t>
      </w:r>
      <w:proofErr w:type="spellStart"/>
      <w:r w:rsidRPr="00211FA7">
        <w:rPr>
          <w:rFonts w:ascii="Times New Roman" w:hAnsi="Times New Roman" w:cs="Times New Roman"/>
          <w:i/>
          <w:iCs/>
        </w:rPr>
        <w:t>Pentidotea</w:t>
      </w:r>
      <w:proofErr w:type="spellEnd"/>
      <w:r w:rsidRPr="00211FA7">
        <w:rPr>
          <w:rFonts w:ascii="Times New Roman" w:hAnsi="Times New Roman" w:cs="Times New Roman"/>
          <w:i/>
          <w:iCs/>
        </w:rPr>
        <w:t xml:space="preserve"> </w:t>
      </w:r>
      <w:r>
        <w:rPr>
          <w:rFonts w:ascii="Times New Roman" w:hAnsi="Times New Roman" w:cs="Times New Roman"/>
        </w:rPr>
        <w:t xml:space="preserve">and </w:t>
      </w:r>
      <w:proofErr w:type="spellStart"/>
      <w:r w:rsidRPr="00211FA7">
        <w:rPr>
          <w:rFonts w:ascii="Times New Roman" w:hAnsi="Times New Roman" w:cs="Times New Roman"/>
          <w:i/>
          <w:iCs/>
        </w:rPr>
        <w:t>Synidotea</w:t>
      </w:r>
      <w:proofErr w:type="spellEnd"/>
      <w:r w:rsidRPr="00211FA7">
        <w:rPr>
          <w:rFonts w:ascii="Times New Roman" w:hAnsi="Times New Roman" w:cs="Times New Roman"/>
          <w:i/>
          <w:iCs/>
        </w:rPr>
        <w:t xml:space="preserve">. </w:t>
      </w:r>
      <w:r>
        <w:rPr>
          <w:rFonts w:ascii="Times New Roman" w:hAnsi="Times New Roman" w:cs="Times New Roman"/>
        </w:rPr>
        <w:t xml:space="preserve">Eelgrass isopods of the species </w:t>
      </w:r>
      <w:r w:rsidRPr="008D6AE7">
        <w:rPr>
          <w:rFonts w:ascii="Times New Roman" w:hAnsi="Times New Roman" w:cs="Times New Roman"/>
          <w:i/>
          <w:iCs/>
        </w:rPr>
        <w:t xml:space="preserve">P. </w:t>
      </w:r>
      <w:proofErr w:type="spellStart"/>
      <w:r w:rsidRPr="008D6AE7">
        <w:rPr>
          <w:rFonts w:ascii="Times New Roman" w:hAnsi="Times New Roman" w:cs="Times New Roman"/>
          <w:i/>
          <w:iCs/>
        </w:rPr>
        <w:t>resecata</w:t>
      </w:r>
      <w:proofErr w:type="spellEnd"/>
      <w:r w:rsidRPr="008D6AE7">
        <w:rPr>
          <w:rFonts w:ascii="Times New Roman" w:hAnsi="Times New Roman" w:cs="Times New Roman"/>
          <w:i/>
          <w:iCs/>
        </w:rPr>
        <w:t xml:space="preserve"> </w:t>
      </w:r>
      <w:r>
        <w:rPr>
          <w:rFonts w:ascii="Times New Roman" w:hAnsi="Times New Roman" w:cs="Times New Roman"/>
        </w:rPr>
        <w:t xml:space="preserve">were observed in highest abundance at bed centers in both patches. The specialist isopod was observed in two colorations, vivid green and dark brown, and like </w:t>
      </w:r>
      <w:proofErr w:type="spellStart"/>
      <w:r w:rsidRPr="008D6AE7">
        <w:rPr>
          <w:rFonts w:ascii="Times New Roman" w:hAnsi="Times New Roman" w:cs="Times New Roman"/>
          <w:i/>
          <w:iCs/>
        </w:rPr>
        <w:t>Ampithoe</w:t>
      </w:r>
      <w:proofErr w:type="spellEnd"/>
      <w:r w:rsidRPr="008D6AE7">
        <w:rPr>
          <w:rFonts w:ascii="Times New Roman" w:hAnsi="Times New Roman" w:cs="Times New Roman"/>
          <w:i/>
          <w:iCs/>
        </w:rPr>
        <w:t xml:space="preserve"> </w:t>
      </w:r>
      <w:proofErr w:type="spellStart"/>
      <w:r w:rsidRPr="008D6AE7">
        <w:rPr>
          <w:rFonts w:ascii="Times New Roman" w:hAnsi="Times New Roman" w:cs="Times New Roman"/>
          <w:i/>
          <w:iCs/>
        </w:rPr>
        <w:t>lacertosa</w:t>
      </w:r>
      <w:proofErr w:type="spellEnd"/>
      <w:r>
        <w:rPr>
          <w:rFonts w:ascii="Times New Roman" w:hAnsi="Times New Roman" w:cs="Times New Roman"/>
        </w:rPr>
        <w:t xml:space="preserve">, has evolved to blend in with eelgrass. </w:t>
      </w:r>
      <w:r w:rsidRPr="00483387">
        <w:rPr>
          <w:rFonts w:ascii="Times New Roman" w:hAnsi="Times New Roman" w:cs="Times New Roman"/>
        </w:rPr>
        <w:t>Individuals ranged from 4mm (infantile) to 42 mm</w:t>
      </w:r>
      <w:r>
        <w:rPr>
          <w:rFonts w:ascii="Times New Roman" w:hAnsi="Times New Roman" w:cs="Times New Roman"/>
        </w:rPr>
        <w:t xml:space="preserve"> in length.</w:t>
      </w:r>
    </w:p>
    <w:p w14:paraId="7CCAACBF" w14:textId="77777777" w:rsidR="00211FA7" w:rsidRDefault="00211FA7" w:rsidP="00211FA7">
      <w:pPr>
        <w:spacing w:line="480" w:lineRule="auto"/>
        <w:ind w:firstLine="720"/>
        <w:rPr>
          <w:rFonts w:ascii="Times New Roman" w:eastAsia="Times New Roman" w:hAnsi="Times New Roman" w:cs="Times New Roman"/>
        </w:rPr>
      </w:pPr>
      <w:r>
        <w:rPr>
          <w:rFonts w:ascii="Times New Roman" w:hAnsi="Times New Roman" w:cs="Times New Roman"/>
        </w:rPr>
        <w:t>The abundance results of this study contradict those of others in which isopods were observed to exist in greater abundance at patch edges (</w:t>
      </w:r>
      <w:proofErr w:type="spellStart"/>
      <w:r>
        <w:rPr>
          <w:rFonts w:ascii="Times New Roman" w:hAnsi="Times New Roman" w:cs="Times New Roman"/>
        </w:rPr>
        <w:t>Meysick</w:t>
      </w:r>
      <w:proofErr w:type="spellEnd"/>
      <w:r>
        <w:rPr>
          <w:rFonts w:ascii="Times New Roman" w:hAnsi="Times New Roman" w:cs="Times New Roman"/>
        </w:rPr>
        <w:t xml:space="preserve"> et al 2019). Studies of </w:t>
      </w:r>
      <w:proofErr w:type="spellStart"/>
      <w:r w:rsidRPr="008D6AE7">
        <w:rPr>
          <w:rFonts w:ascii="Times New Roman" w:hAnsi="Times New Roman" w:cs="Times New Roman"/>
          <w:i/>
          <w:iCs/>
        </w:rPr>
        <w:t>Idotea</w:t>
      </w:r>
      <w:proofErr w:type="spellEnd"/>
      <w:r w:rsidRPr="008D6AE7">
        <w:rPr>
          <w:rFonts w:ascii="Times New Roman" w:hAnsi="Times New Roman" w:cs="Times New Roman"/>
          <w:i/>
          <w:iCs/>
        </w:rPr>
        <w:t xml:space="preserve"> </w:t>
      </w:r>
      <w:proofErr w:type="spellStart"/>
      <w:r w:rsidRPr="008D6AE7">
        <w:rPr>
          <w:rFonts w:ascii="Times New Roman" w:hAnsi="Times New Roman" w:cs="Times New Roman"/>
          <w:i/>
          <w:iCs/>
        </w:rPr>
        <w:t>baltica</w:t>
      </w:r>
      <w:proofErr w:type="spellEnd"/>
      <w:r>
        <w:rPr>
          <w:rFonts w:ascii="Times New Roman" w:hAnsi="Times New Roman" w:cs="Times New Roman"/>
        </w:rPr>
        <w:t>, a similar species known to inhabit eelgrass, found the isopod preferred eelgrass as other forms or lack of shelter, suggesting it likes the protection and structure of the eelgrass habitat (Bostrom and Mattila 1999)</w:t>
      </w:r>
      <w:r>
        <w:rPr>
          <w:rFonts w:ascii="AdvTimes" w:eastAsia="Times New Roman" w:hAnsi="AdvTimes" w:cs="Times New Roman"/>
          <w:sz w:val="20"/>
          <w:szCs w:val="20"/>
        </w:rPr>
        <w:t xml:space="preserve">. </w:t>
      </w:r>
      <w:proofErr w:type="spellStart"/>
      <w:r w:rsidRPr="008D6AE7">
        <w:rPr>
          <w:rFonts w:ascii="Times New Roman" w:eastAsia="Times New Roman" w:hAnsi="Times New Roman" w:cs="Times New Roman"/>
          <w:i/>
          <w:iCs/>
        </w:rPr>
        <w:t>Idotea</w:t>
      </w:r>
      <w:proofErr w:type="spellEnd"/>
      <w:r w:rsidRPr="008D6AE7">
        <w:rPr>
          <w:rFonts w:ascii="Times New Roman" w:eastAsia="Times New Roman" w:hAnsi="Times New Roman" w:cs="Times New Roman"/>
          <w:i/>
          <w:iCs/>
        </w:rPr>
        <w:t xml:space="preserve"> </w:t>
      </w:r>
      <w:r w:rsidRPr="003D33AC">
        <w:rPr>
          <w:rFonts w:ascii="Times New Roman" w:eastAsia="Times New Roman" w:hAnsi="Times New Roman" w:cs="Times New Roman"/>
        </w:rPr>
        <w:t>w</w:t>
      </w:r>
      <w:r>
        <w:rPr>
          <w:rFonts w:ascii="Times New Roman" w:eastAsia="Times New Roman" w:hAnsi="Times New Roman" w:cs="Times New Roman"/>
        </w:rPr>
        <w:t>ere</w:t>
      </w:r>
      <w:r w:rsidRPr="003D33AC">
        <w:rPr>
          <w:rFonts w:ascii="Times New Roman" w:eastAsia="Times New Roman" w:hAnsi="Times New Roman" w:cs="Times New Roman"/>
        </w:rPr>
        <w:t xml:space="preserve"> observed to trade </w:t>
      </w:r>
      <w:r>
        <w:rPr>
          <w:rFonts w:ascii="Times New Roman" w:eastAsia="Times New Roman" w:hAnsi="Times New Roman" w:cs="Times New Roman"/>
        </w:rPr>
        <w:t xml:space="preserve">the </w:t>
      </w:r>
      <w:r w:rsidRPr="003D33AC">
        <w:rPr>
          <w:rFonts w:ascii="Times New Roman" w:eastAsia="Times New Roman" w:hAnsi="Times New Roman" w:cs="Times New Roman"/>
        </w:rPr>
        <w:t xml:space="preserve">shelter </w:t>
      </w:r>
      <w:r>
        <w:rPr>
          <w:rFonts w:ascii="Times New Roman" w:eastAsia="Times New Roman" w:hAnsi="Times New Roman" w:cs="Times New Roman"/>
        </w:rPr>
        <w:t xml:space="preserve">of clean eelgrass blades </w:t>
      </w:r>
      <w:r w:rsidRPr="003D33AC">
        <w:rPr>
          <w:rFonts w:ascii="Times New Roman" w:eastAsia="Times New Roman" w:hAnsi="Times New Roman" w:cs="Times New Roman"/>
        </w:rPr>
        <w:t xml:space="preserve">for epiphytic </w:t>
      </w:r>
      <w:r>
        <w:rPr>
          <w:rFonts w:ascii="Times New Roman" w:eastAsia="Times New Roman" w:hAnsi="Times New Roman" w:cs="Times New Roman"/>
        </w:rPr>
        <w:t>food (</w:t>
      </w:r>
      <w:r>
        <w:rPr>
          <w:rFonts w:ascii="Times New Roman" w:hAnsi="Times New Roman" w:cs="Times New Roman"/>
        </w:rPr>
        <w:t>Bostrom and Mattila 1999)</w:t>
      </w:r>
      <w:r>
        <w:rPr>
          <w:rFonts w:ascii="Times New Roman" w:eastAsia="Times New Roman" w:hAnsi="Times New Roman" w:cs="Times New Roman"/>
        </w:rPr>
        <w:t xml:space="preserve">. This may explain why </w:t>
      </w:r>
      <w:proofErr w:type="spellStart"/>
      <w:r w:rsidRPr="008D6AE7">
        <w:rPr>
          <w:rFonts w:ascii="Times New Roman" w:eastAsia="Times New Roman" w:hAnsi="Times New Roman" w:cs="Times New Roman"/>
          <w:i/>
          <w:iCs/>
        </w:rPr>
        <w:t>Pentidotea</w:t>
      </w:r>
      <w:proofErr w:type="spellEnd"/>
      <w:r w:rsidRPr="008D6AE7">
        <w:rPr>
          <w:rFonts w:ascii="Times New Roman" w:eastAsia="Times New Roman" w:hAnsi="Times New Roman" w:cs="Times New Roman"/>
          <w:i/>
          <w:iCs/>
        </w:rPr>
        <w:t xml:space="preserve"> </w:t>
      </w:r>
      <w:proofErr w:type="spellStart"/>
      <w:r w:rsidRPr="008D6AE7">
        <w:rPr>
          <w:rFonts w:ascii="Times New Roman" w:eastAsia="Times New Roman" w:hAnsi="Times New Roman" w:cs="Times New Roman"/>
          <w:i/>
          <w:iCs/>
        </w:rPr>
        <w:t>resecata</w:t>
      </w:r>
      <w:proofErr w:type="spellEnd"/>
      <w:r>
        <w:rPr>
          <w:rFonts w:ascii="Times New Roman" w:eastAsia="Times New Roman" w:hAnsi="Times New Roman" w:cs="Times New Roman"/>
        </w:rPr>
        <w:t xml:space="preserve">, a mobile grazer known to move as it seeks new food (rather than deplete present epiphytes like </w:t>
      </w:r>
      <w:r w:rsidRPr="008D6AE7">
        <w:rPr>
          <w:rFonts w:ascii="Times New Roman" w:eastAsia="Times New Roman" w:hAnsi="Times New Roman" w:cs="Times New Roman"/>
          <w:i/>
          <w:iCs/>
        </w:rPr>
        <w:t>Lacuna sp.</w:t>
      </w:r>
      <w:r>
        <w:rPr>
          <w:rFonts w:ascii="Times New Roman" w:eastAsia="Times New Roman" w:hAnsi="Times New Roman" w:cs="Times New Roman"/>
        </w:rPr>
        <w:t xml:space="preserve">) was more abundant in the smaller patch, where epiphyte load was greatest. </w:t>
      </w:r>
    </w:p>
    <w:p w14:paraId="06521A2B" w14:textId="56482F31" w:rsidR="00211FA7" w:rsidRPr="009947F1" w:rsidRDefault="00211FA7" w:rsidP="00211FA7">
      <w:pPr>
        <w:spacing w:line="480" w:lineRule="auto"/>
        <w:ind w:firstLine="720"/>
        <w:rPr>
          <w:rFonts w:ascii="Times New Roman" w:eastAsia="Times New Roman" w:hAnsi="Times New Roman" w:cs="Times New Roman"/>
        </w:rPr>
      </w:pPr>
      <w:r>
        <w:rPr>
          <w:rFonts w:ascii="Times New Roman" w:eastAsia="Times New Roman" w:hAnsi="Times New Roman" w:cs="Times New Roman"/>
        </w:rPr>
        <w:t xml:space="preserve">The high abundance of </w:t>
      </w:r>
      <w:proofErr w:type="spellStart"/>
      <w:r w:rsidRPr="00922B8E">
        <w:rPr>
          <w:rFonts w:ascii="Times New Roman" w:eastAsia="Times New Roman" w:hAnsi="Times New Roman" w:cs="Times New Roman"/>
          <w:i/>
          <w:iCs/>
        </w:rPr>
        <w:t>Pentidotea</w:t>
      </w:r>
      <w:proofErr w:type="spellEnd"/>
      <w:r w:rsidRPr="00922B8E">
        <w:rPr>
          <w:rFonts w:ascii="Times New Roman" w:eastAsia="Times New Roman" w:hAnsi="Times New Roman" w:cs="Times New Roman"/>
          <w:i/>
          <w:iCs/>
        </w:rPr>
        <w:t xml:space="preserve"> </w:t>
      </w:r>
      <w:proofErr w:type="spellStart"/>
      <w:r w:rsidRPr="00922B8E">
        <w:rPr>
          <w:rFonts w:ascii="Times New Roman" w:eastAsia="Times New Roman" w:hAnsi="Times New Roman" w:cs="Times New Roman"/>
          <w:i/>
          <w:iCs/>
        </w:rPr>
        <w:t>resecata</w:t>
      </w:r>
      <w:proofErr w:type="spellEnd"/>
      <w:r>
        <w:rPr>
          <w:rFonts w:ascii="Times New Roman" w:eastAsia="Times New Roman" w:hAnsi="Times New Roman" w:cs="Times New Roman"/>
        </w:rPr>
        <w:t xml:space="preserve"> in the small patch raises questions about intraspecific aggression and competition, which may increase as smaller patch size leads to crowding. Though </w:t>
      </w:r>
      <w:proofErr w:type="spellStart"/>
      <w:r w:rsidRPr="008D6AE7">
        <w:rPr>
          <w:rFonts w:ascii="Times New Roman" w:eastAsia="Times New Roman" w:hAnsi="Times New Roman" w:cs="Times New Roman"/>
          <w:i/>
          <w:iCs/>
        </w:rPr>
        <w:t>Idotea</w:t>
      </w:r>
      <w:proofErr w:type="spellEnd"/>
      <w:r w:rsidRPr="008D6AE7">
        <w:rPr>
          <w:rFonts w:ascii="Times New Roman" w:eastAsia="Times New Roman" w:hAnsi="Times New Roman" w:cs="Times New Roman"/>
          <w:i/>
          <w:iCs/>
        </w:rPr>
        <w:t xml:space="preserve"> </w:t>
      </w:r>
      <w:proofErr w:type="spellStart"/>
      <w:r w:rsidRPr="008D6AE7">
        <w:rPr>
          <w:rFonts w:ascii="Times New Roman" w:eastAsia="Times New Roman" w:hAnsi="Times New Roman" w:cs="Times New Roman"/>
          <w:i/>
          <w:iCs/>
        </w:rPr>
        <w:t>baltica</w:t>
      </w:r>
      <w:proofErr w:type="spellEnd"/>
      <w:r>
        <w:rPr>
          <w:rFonts w:ascii="Times New Roman" w:eastAsia="Times New Roman" w:hAnsi="Times New Roman" w:cs="Times New Roman"/>
        </w:rPr>
        <w:t xml:space="preserve"> was observed to feed often upon the same leaf as conspecifics, </w:t>
      </w:r>
      <w:proofErr w:type="spellStart"/>
      <w:r w:rsidRPr="008D6AE7">
        <w:rPr>
          <w:rFonts w:ascii="Times New Roman" w:eastAsia="Times New Roman" w:hAnsi="Times New Roman" w:cs="Times New Roman"/>
          <w:i/>
          <w:iCs/>
        </w:rPr>
        <w:t>Pentidotea</w:t>
      </w:r>
      <w:proofErr w:type="spellEnd"/>
      <w:r w:rsidRPr="008D6AE7">
        <w:rPr>
          <w:rFonts w:ascii="Times New Roman" w:eastAsia="Times New Roman" w:hAnsi="Times New Roman" w:cs="Times New Roman"/>
          <w:i/>
          <w:iCs/>
        </w:rPr>
        <w:t xml:space="preserve"> </w:t>
      </w:r>
      <w:proofErr w:type="spellStart"/>
      <w:r w:rsidRPr="008D6AE7">
        <w:rPr>
          <w:rFonts w:ascii="Times New Roman" w:eastAsia="Times New Roman" w:hAnsi="Times New Roman" w:cs="Times New Roman"/>
          <w:i/>
          <w:iCs/>
        </w:rPr>
        <w:t>resecata</w:t>
      </w:r>
      <w:proofErr w:type="spellEnd"/>
      <w:r>
        <w:rPr>
          <w:rFonts w:ascii="Times New Roman" w:eastAsia="Times New Roman" w:hAnsi="Times New Roman" w:cs="Times New Roman"/>
        </w:rPr>
        <w:t xml:space="preserve"> murdered their own kind when placed together in the laboratory (this behavior may differ between natural and laboratory environments) </w:t>
      </w:r>
      <w:r>
        <w:rPr>
          <w:rFonts w:ascii="Times New Roman" w:hAnsi="Times New Roman" w:cs="Times New Roman"/>
        </w:rPr>
        <w:t>(Bostrom and Mattila 1999)</w:t>
      </w:r>
      <w:r>
        <w:rPr>
          <w:rFonts w:ascii="AdvTimes" w:eastAsia="Times New Roman" w:hAnsi="AdvTimes" w:cs="Times New Roman"/>
          <w:sz w:val="20"/>
          <w:szCs w:val="20"/>
        </w:rPr>
        <w:t xml:space="preserve">. </w:t>
      </w:r>
      <w:r>
        <w:rPr>
          <w:rFonts w:ascii="Times New Roman" w:eastAsia="Times New Roman" w:hAnsi="Times New Roman" w:cs="Times New Roman"/>
        </w:rPr>
        <w:t xml:space="preserve">The other isopod in this study, </w:t>
      </w:r>
      <w:proofErr w:type="spellStart"/>
      <w:r w:rsidRPr="000F36ED">
        <w:rPr>
          <w:rFonts w:ascii="Times New Roman" w:hAnsi="Times New Roman" w:cs="Times New Roman"/>
          <w:i/>
          <w:iCs/>
        </w:rPr>
        <w:t>Synidotea</w:t>
      </w:r>
      <w:proofErr w:type="spellEnd"/>
      <w:r>
        <w:rPr>
          <w:rFonts w:ascii="Times New Roman" w:hAnsi="Times New Roman" w:cs="Times New Roman"/>
          <w:i/>
          <w:iCs/>
        </w:rPr>
        <w:t>,</w:t>
      </w:r>
      <w:r w:rsidRPr="000F36ED">
        <w:rPr>
          <w:rFonts w:ascii="Times New Roman" w:hAnsi="Times New Roman" w:cs="Times New Roman"/>
          <w:i/>
          <w:iCs/>
        </w:rPr>
        <w:t xml:space="preserve"> </w:t>
      </w:r>
      <w:r>
        <w:rPr>
          <w:rFonts w:ascii="Times New Roman" w:hAnsi="Times New Roman" w:cs="Times New Roman"/>
        </w:rPr>
        <w:t xml:space="preserve">inhabited areas of high </w:t>
      </w:r>
      <w:proofErr w:type="spellStart"/>
      <w:r w:rsidRPr="000F36ED">
        <w:rPr>
          <w:rFonts w:ascii="Times New Roman" w:hAnsi="Times New Roman" w:cs="Times New Roman"/>
          <w:i/>
          <w:iCs/>
        </w:rPr>
        <w:t>Pentidotea</w:t>
      </w:r>
      <w:proofErr w:type="spellEnd"/>
      <w:r>
        <w:rPr>
          <w:rFonts w:ascii="Times New Roman" w:hAnsi="Times New Roman" w:cs="Times New Roman"/>
        </w:rPr>
        <w:t xml:space="preserve"> abundance and was </w:t>
      </w:r>
      <w:r>
        <w:rPr>
          <w:rFonts w:ascii="Times New Roman" w:hAnsi="Times New Roman" w:cs="Times New Roman"/>
        </w:rPr>
        <w:lastRenderedPageBreak/>
        <w:t xml:space="preserve">not negatively correlated with the eelgrass isopod. </w:t>
      </w:r>
      <w:r>
        <w:rPr>
          <w:rFonts w:ascii="Times New Roman" w:hAnsi="Times New Roman" w:cs="Times New Roman"/>
        </w:rPr>
        <w:t xml:space="preserve">There were also few </w:t>
      </w:r>
      <w:proofErr w:type="spellStart"/>
      <w:r w:rsidRPr="00211FA7">
        <w:rPr>
          <w:rFonts w:ascii="Times New Roman" w:hAnsi="Times New Roman" w:cs="Times New Roman"/>
          <w:i/>
          <w:iCs/>
        </w:rPr>
        <w:t>Synidotea</w:t>
      </w:r>
      <w:proofErr w:type="spellEnd"/>
      <w:r>
        <w:rPr>
          <w:rFonts w:ascii="Times New Roman" w:hAnsi="Times New Roman" w:cs="Times New Roman"/>
        </w:rPr>
        <w:t xml:space="preserve"> observed in our sampling and the isopod is not an eelgrass specialist. </w:t>
      </w:r>
      <w:r>
        <w:rPr>
          <w:rFonts w:ascii="Times New Roman" w:hAnsi="Times New Roman" w:cs="Times New Roman"/>
        </w:rPr>
        <w:t>Th</w:t>
      </w:r>
      <w:r>
        <w:rPr>
          <w:rFonts w:ascii="Times New Roman" w:hAnsi="Times New Roman" w:cs="Times New Roman"/>
        </w:rPr>
        <w:t xml:space="preserve">e </w:t>
      </w:r>
      <w:r>
        <w:rPr>
          <w:rFonts w:ascii="Times New Roman" w:hAnsi="Times New Roman" w:cs="Times New Roman"/>
        </w:rPr>
        <w:t xml:space="preserve">two isopods may be found in greatest abundance in similar habitat character and thus exhibit little competition with each other. </w:t>
      </w:r>
      <w:proofErr w:type="spellStart"/>
      <w:r w:rsidRPr="009772BE">
        <w:rPr>
          <w:rFonts w:ascii="Times New Roman" w:hAnsi="Times New Roman" w:cs="Times New Roman"/>
          <w:i/>
          <w:iCs/>
        </w:rPr>
        <w:t>Pentidotea</w:t>
      </w:r>
      <w:proofErr w:type="spellEnd"/>
      <w:r w:rsidRPr="009772BE">
        <w:rPr>
          <w:rFonts w:ascii="Times New Roman" w:hAnsi="Times New Roman" w:cs="Times New Roman"/>
          <w:i/>
          <w:iCs/>
        </w:rPr>
        <w:t xml:space="preserve"> </w:t>
      </w:r>
      <w:proofErr w:type="spellStart"/>
      <w:r w:rsidRPr="009772BE">
        <w:rPr>
          <w:rFonts w:ascii="Times New Roman" w:hAnsi="Times New Roman" w:cs="Times New Roman"/>
          <w:i/>
          <w:iCs/>
        </w:rPr>
        <w:t>resecata</w:t>
      </w:r>
      <w:proofErr w:type="spellEnd"/>
      <w:r>
        <w:rPr>
          <w:rFonts w:ascii="Times New Roman" w:hAnsi="Times New Roman" w:cs="Times New Roman"/>
        </w:rPr>
        <w:t xml:space="preserve"> size was not found to vary significantly in either patch, suggesting that competition did not minimize resource availability or </w:t>
      </w:r>
      <w:proofErr w:type="spellStart"/>
      <w:r w:rsidRPr="00827413">
        <w:rPr>
          <w:rFonts w:ascii="Times New Roman" w:hAnsi="Times New Roman" w:cs="Times New Roman"/>
          <w:i/>
          <w:iCs/>
        </w:rPr>
        <w:t>Pentidotea</w:t>
      </w:r>
      <w:proofErr w:type="spellEnd"/>
      <w:r w:rsidRPr="00827413">
        <w:rPr>
          <w:rFonts w:ascii="Times New Roman" w:hAnsi="Times New Roman" w:cs="Times New Roman"/>
          <w:i/>
          <w:iCs/>
        </w:rPr>
        <w:t xml:space="preserve"> </w:t>
      </w:r>
      <w:r>
        <w:rPr>
          <w:rFonts w:ascii="Times New Roman" w:hAnsi="Times New Roman" w:cs="Times New Roman"/>
        </w:rPr>
        <w:t xml:space="preserve">growth. </w:t>
      </w:r>
    </w:p>
    <w:p w14:paraId="4B825CB1" w14:textId="2A4752F4" w:rsidR="00211FA7" w:rsidRPr="00B462C5" w:rsidRDefault="00211FA7" w:rsidP="00211FA7">
      <w:pPr>
        <w:spacing w:line="480" w:lineRule="auto"/>
        <w:ind w:firstLine="720"/>
        <w:rPr>
          <w:rFonts w:ascii="Times New Roman" w:hAnsi="Times New Roman" w:cs="Times New Roman"/>
        </w:rPr>
      </w:pPr>
      <w:r>
        <w:rPr>
          <w:rFonts w:ascii="Times New Roman" w:hAnsi="Times New Roman" w:cs="Times New Roman"/>
        </w:rPr>
        <w:t xml:space="preserve">Because the eelgrass isopod is both a specialist and a mobile species, it may exhibit little preference for edge or center but occupy both habitats. Juvenile </w:t>
      </w:r>
      <w:proofErr w:type="spellStart"/>
      <w:r w:rsidRPr="009947F1">
        <w:rPr>
          <w:rFonts w:ascii="Times New Roman" w:hAnsi="Times New Roman" w:cs="Times New Roman"/>
          <w:i/>
          <w:iCs/>
        </w:rPr>
        <w:t>Pentidotea</w:t>
      </w:r>
      <w:proofErr w:type="spellEnd"/>
      <w:r w:rsidRPr="009947F1">
        <w:rPr>
          <w:rFonts w:ascii="Times New Roman" w:hAnsi="Times New Roman" w:cs="Times New Roman"/>
          <w:i/>
          <w:iCs/>
        </w:rPr>
        <w:t>,</w:t>
      </w:r>
      <w:r>
        <w:rPr>
          <w:rFonts w:ascii="Times New Roman" w:hAnsi="Times New Roman" w:cs="Times New Roman"/>
        </w:rPr>
        <w:t xml:space="preserve"> the smallest and most vulnerable of the population, were observed indiscriminately in both bed edges and centers. </w:t>
      </w:r>
    </w:p>
    <w:p w14:paraId="552B474D" w14:textId="51AF5ECF" w:rsidR="00B462C5" w:rsidRDefault="00B462C5" w:rsidP="007518D0">
      <w:pPr>
        <w:rPr>
          <w:rFonts w:ascii="Times New Roman" w:hAnsi="Times New Roman" w:cs="Times New Roman"/>
        </w:rPr>
      </w:pPr>
    </w:p>
    <w:p w14:paraId="31BB6E3D" w14:textId="06C3F585" w:rsidR="00057931" w:rsidRPr="00922B8E" w:rsidRDefault="00057931" w:rsidP="00211FA7">
      <w:pPr>
        <w:jc w:val="center"/>
        <w:rPr>
          <w:rFonts w:ascii="Times New Roman" w:hAnsi="Times New Roman" w:cs="Times New Roman"/>
          <w:i/>
          <w:iCs/>
          <w:u w:val="single"/>
        </w:rPr>
      </w:pPr>
      <w:proofErr w:type="spellStart"/>
      <w:r w:rsidRPr="00922B8E">
        <w:rPr>
          <w:rFonts w:ascii="Times New Roman" w:hAnsi="Times New Roman" w:cs="Times New Roman"/>
          <w:i/>
          <w:iCs/>
          <w:u w:val="single"/>
        </w:rPr>
        <w:t>Porcellidium</w:t>
      </w:r>
      <w:proofErr w:type="spellEnd"/>
      <w:r w:rsidRPr="00922B8E">
        <w:rPr>
          <w:rFonts w:ascii="Times New Roman" w:hAnsi="Times New Roman" w:cs="Times New Roman"/>
          <w:i/>
          <w:iCs/>
          <w:u w:val="single"/>
        </w:rPr>
        <w:t xml:space="preserve"> sp. </w:t>
      </w:r>
      <w:r w:rsidR="00914052" w:rsidRPr="00922B8E">
        <w:rPr>
          <w:rFonts w:ascii="Times New Roman" w:hAnsi="Times New Roman" w:cs="Times New Roman"/>
          <w:i/>
          <w:iCs/>
          <w:u w:val="single"/>
        </w:rPr>
        <w:t>and Predation</w:t>
      </w:r>
    </w:p>
    <w:p w14:paraId="632808DE" w14:textId="11E927AF" w:rsidR="00057931" w:rsidRDefault="00057931" w:rsidP="007518D0">
      <w:pPr>
        <w:rPr>
          <w:rFonts w:ascii="Times New Roman" w:hAnsi="Times New Roman" w:cs="Times New Roman"/>
        </w:rPr>
      </w:pPr>
    </w:p>
    <w:p w14:paraId="47315D9B" w14:textId="3081FE20" w:rsidR="00CE430E" w:rsidRDefault="00057931" w:rsidP="00372BEB">
      <w:pPr>
        <w:spacing w:line="480" w:lineRule="auto"/>
        <w:ind w:firstLine="720"/>
        <w:rPr>
          <w:rFonts w:ascii="Times New Roman" w:hAnsi="Times New Roman" w:cs="Times New Roman"/>
        </w:rPr>
      </w:pPr>
      <w:r>
        <w:rPr>
          <w:rFonts w:ascii="Times New Roman" w:hAnsi="Times New Roman" w:cs="Times New Roman"/>
        </w:rPr>
        <w:t xml:space="preserve">Copepods of </w:t>
      </w:r>
      <w:r w:rsidR="003914CD">
        <w:rPr>
          <w:rFonts w:ascii="Times New Roman" w:hAnsi="Times New Roman" w:cs="Times New Roman"/>
        </w:rPr>
        <w:t xml:space="preserve">a yet </w:t>
      </w:r>
      <w:r>
        <w:rPr>
          <w:rFonts w:ascii="Times New Roman" w:hAnsi="Times New Roman" w:cs="Times New Roman"/>
        </w:rPr>
        <w:t>unspecified species</w:t>
      </w:r>
      <w:r w:rsidR="003914CD">
        <w:rPr>
          <w:rFonts w:ascii="Times New Roman" w:hAnsi="Times New Roman" w:cs="Times New Roman"/>
        </w:rPr>
        <w:t xml:space="preserve"> </w:t>
      </w:r>
      <w:r>
        <w:rPr>
          <w:rFonts w:ascii="Times New Roman" w:hAnsi="Times New Roman" w:cs="Times New Roman"/>
        </w:rPr>
        <w:t>are found abundantly through the San Juan</w:t>
      </w:r>
      <w:r w:rsidR="003914CD">
        <w:rPr>
          <w:rFonts w:ascii="Times New Roman" w:hAnsi="Times New Roman" w:cs="Times New Roman"/>
        </w:rPr>
        <w:t xml:space="preserve"> Islands</w:t>
      </w:r>
      <w:r w:rsidR="00372BEB">
        <w:rPr>
          <w:rFonts w:ascii="Times New Roman" w:hAnsi="Times New Roman" w:cs="Times New Roman"/>
        </w:rPr>
        <w:t xml:space="preserve"> </w:t>
      </w:r>
      <w:r w:rsidR="00A33C6B">
        <w:rPr>
          <w:rFonts w:ascii="Times New Roman" w:hAnsi="Times New Roman" w:cs="Times New Roman"/>
        </w:rPr>
        <w:t xml:space="preserve">and were </w:t>
      </w:r>
      <w:r w:rsidR="00CE430E">
        <w:rPr>
          <w:rFonts w:ascii="Times New Roman" w:hAnsi="Times New Roman" w:cs="Times New Roman"/>
        </w:rPr>
        <w:t>reported</w:t>
      </w:r>
      <w:r w:rsidR="00A33C6B">
        <w:rPr>
          <w:rFonts w:ascii="Times New Roman" w:hAnsi="Times New Roman" w:cs="Times New Roman"/>
        </w:rPr>
        <w:t xml:space="preserve"> in great abundance in historic </w:t>
      </w:r>
      <w:r w:rsidR="00CE430E">
        <w:rPr>
          <w:rFonts w:ascii="Times New Roman" w:hAnsi="Times New Roman" w:cs="Times New Roman"/>
        </w:rPr>
        <w:t>epifaunal surveys</w:t>
      </w:r>
      <w:r w:rsidR="00A33C6B">
        <w:rPr>
          <w:rFonts w:ascii="Times New Roman" w:hAnsi="Times New Roman" w:cs="Times New Roman"/>
        </w:rPr>
        <w:t xml:space="preserve"> in False Bay (</w:t>
      </w:r>
      <w:r w:rsidR="00A33C6B">
        <w:rPr>
          <w:rFonts w:ascii="Times New Roman" w:hAnsi="Times New Roman" w:cs="Times New Roman"/>
        </w:rPr>
        <w:t>Jeff Cordell, personal communication</w:t>
      </w:r>
      <w:r w:rsidR="00A33C6B">
        <w:rPr>
          <w:rFonts w:ascii="Times New Roman" w:hAnsi="Times New Roman" w:cs="Times New Roman"/>
        </w:rPr>
        <w:t xml:space="preserve">; Coiner 1972). </w:t>
      </w:r>
      <w:proofErr w:type="spellStart"/>
      <w:r w:rsidR="003914CD" w:rsidRPr="003914CD">
        <w:rPr>
          <w:rFonts w:ascii="Times New Roman" w:hAnsi="Times New Roman" w:cs="Times New Roman"/>
          <w:i/>
          <w:iCs/>
        </w:rPr>
        <w:t>Procellidiu</w:t>
      </w:r>
      <w:r w:rsidR="003914CD">
        <w:rPr>
          <w:rFonts w:ascii="Times New Roman" w:hAnsi="Times New Roman" w:cs="Times New Roman"/>
          <w:i/>
          <w:iCs/>
        </w:rPr>
        <w:t>m</w:t>
      </w:r>
      <w:proofErr w:type="spellEnd"/>
      <w:r w:rsidR="003914CD" w:rsidRPr="003914CD">
        <w:rPr>
          <w:rFonts w:ascii="Times New Roman" w:hAnsi="Times New Roman" w:cs="Times New Roman"/>
        </w:rPr>
        <w:t xml:space="preserve"> individuals</w:t>
      </w:r>
      <w:r w:rsidR="003914CD">
        <w:rPr>
          <w:rFonts w:ascii="Times New Roman" w:hAnsi="Times New Roman" w:cs="Times New Roman"/>
        </w:rPr>
        <w:t>, measuring approximately 1mm in length,</w:t>
      </w:r>
      <w:r w:rsidR="003914CD">
        <w:rPr>
          <w:rFonts w:ascii="Times New Roman" w:hAnsi="Times New Roman" w:cs="Times New Roman"/>
          <w:i/>
          <w:iCs/>
        </w:rPr>
        <w:t xml:space="preserve"> </w:t>
      </w:r>
      <w:r w:rsidR="003914CD">
        <w:rPr>
          <w:rFonts w:ascii="Times New Roman" w:hAnsi="Times New Roman" w:cs="Times New Roman"/>
        </w:rPr>
        <w:t xml:space="preserve">were found to </w:t>
      </w:r>
      <w:r>
        <w:rPr>
          <w:rFonts w:ascii="Times New Roman" w:hAnsi="Times New Roman" w:cs="Times New Roman"/>
        </w:rPr>
        <w:t xml:space="preserve">exhibit sexual dimorphism: males are </w:t>
      </w:r>
      <w:proofErr w:type="gramStart"/>
      <w:r>
        <w:rPr>
          <w:rFonts w:ascii="Times New Roman" w:hAnsi="Times New Roman" w:cs="Times New Roman"/>
        </w:rPr>
        <w:t>black</w:t>
      </w:r>
      <w:proofErr w:type="gramEnd"/>
      <w:r>
        <w:rPr>
          <w:rFonts w:ascii="Times New Roman" w:hAnsi="Times New Roman" w:cs="Times New Roman"/>
        </w:rPr>
        <w:t xml:space="preserve"> and females are rose colored (Figure </w:t>
      </w:r>
      <w:r w:rsidR="003914CD">
        <w:rPr>
          <w:rFonts w:ascii="Times New Roman" w:hAnsi="Times New Roman" w:cs="Times New Roman"/>
        </w:rPr>
        <w:t>9</w:t>
      </w:r>
      <w:r>
        <w:rPr>
          <w:rFonts w:ascii="Times New Roman" w:hAnsi="Times New Roman" w:cs="Times New Roman"/>
        </w:rPr>
        <w:t>). Individuals were typically found attached in pairs, presumably mating</w:t>
      </w:r>
      <w:r w:rsidR="00CE430E">
        <w:rPr>
          <w:rFonts w:ascii="Times New Roman" w:hAnsi="Times New Roman" w:cs="Times New Roman"/>
        </w:rPr>
        <w:t>, and appeared to prefer the bases of young eelgrass blades</w:t>
      </w:r>
      <w:r w:rsidR="00A33C6B">
        <w:rPr>
          <w:rFonts w:ascii="Times New Roman" w:hAnsi="Times New Roman" w:cs="Times New Roman"/>
        </w:rPr>
        <w:t xml:space="preserve"> at the </w:t>
      </w:r>
      <w:r w:rsidR="00CE430E">
        <w:rPr>
          <w:rFonts w:ascii="Times New Roman" w:hAnsi="Times New Roman" w:cs="Times New Roman"/>
        </w:rPr>
        <w:t xml:space="preserve">tight spaces where new blades separated from the base of the shoot (Figure </w:t>
      </w:r>
      <w:r w:rsidR="003914CD">
        <w:rPr>
          <w:rFonts w:ascii="Times New Roman" w:hAnsi="Times New Roman" w:cs="Times New Roman"/>
        </w:rPr>
        <w:t>9</w:t>
      </w:r>
      <w:r w:rsidR="00CE430E">
        <w:rPr>
          <w:rFonts w:ascii="Times New Roman" w:hAnsi="Times New Roman" w:cs="Times New Roman"/>
        </w:rPr>
        <w:t>).</w:t>
      </w:r>
    </w:p>
    <w:p w14:paraId="0FB560B6" w14:textId="6BACC197" w:rsidR="00CD5D8B" w:rsidRDefault="002B1950" w:rsidP="00A45E53">
      <w:pPr>
        <w:spacing w:line="480" w:lineRule="auto"/>
        <w:ind w:firstLine="720"/>
        <w:rPr>
          <w:rFonts w:ascii="Times New Roman" w:hAnsi="Times New Roman" w:cs="Times New Roman"/>
        </w:rPr>
      </w:pPr>
      <w:proofErr w:type="spellStart"/>
      <w:r w:rsidRPr="002B1950">
        <w:rPr>
          <w:rFonts w:ascii="Times New Roman" w:hAnsi="Times New Roman" w:cs="Times New Roman"/>
          <w:i/>
          <w:iCs/>
        </w:rPr>
        <w:t>Porcellidium</w:t>
      </w:r>
      <w:proofErr w:type="spellEnd"/>
      <w:r w:rsidRPr="003914CD">
        <w:rPr>
          <w:rFonts w:ascii="Times New Roman" w:hAnsi="Times New Roman" w:cs="Times New Roman"/>
        </w:rPr>
        <w:t xml:space="preserve"> </w:t>
      </w:r>
      <w:r w:rsidR="003914CD" w:rsidRPr="003914CD">
        <w:rPr>
          <w:rFonts w:ascii="Times New Roman" w:hAnsi="Times New Roman" w:cs="Times New Roman"/>
        </w:rPr>
        <w:t>copepods</w:t>
      </w:r>
      <w:r w:rsidR="003914CD">
        <w:rPr>
          <w:rFonts w:ascii="Times New Roman" w:hAnsi="Times New Roman" w:cs="Times New Roman"/>
          <w:i/>
          <w:iCs/>
        </w:rPr>
        <w:t xml:space="preserve"> </w:t>
      </w:r>
      <w:r>
        <w:rPr>
          <w:rFonts w:ascii="Times New Roman" w:hAnsi="Times New Roman" w:cs="Times New Roman"/>
        </w:rPr>
        <w:t>were found in great quantities at both small and large patches at both bed edges and centers. However, the copepods were found in highe</w:t>
      </w:r>
      <w:r w:rsidR="00372BEB">
        <w:rPr>
          <w:rFonts w:ascii="Times New Roman" w:hAnsi="Times New Roman" w:cs="Times New Roman"/>
        </w:rPr>
        <w:t>st</w:t>
      </w:r>
      <w:r>
        <w:rPr>
          <w:rFonts w:ascii="Times New Roman" w:hAnsi="Times New Roman" w:cs="Times New Roman"/>
        </w:rPr>
        <w:t xml:space="preserve"> abundance</w:t>
      </w:r>
      <w:r w:rsidR="00372BEB">
        <w:rPr>
          <w:rFonts w:ascii="Times New Roman" w:hAnsi="Times New Roman" w:cs="Times New Roman"/>
        </w:rPr>
        <w:t>s</w:t>
      </w:r>
      <w:r>
        <w:rPr>
          <w:rFonts w:ascii="Times New Roman" w:hAnsi="Times New Roman" w:cs="Times New Roman"/>
        </w:rPr>
        <w:t xml:space="preserve"> at </w:t>
      </w:r>
      <w:r w:rsidR="003914CD">
        <w:rPr>
          <w:rFonts w:ascii="Times New Roman" w:hAnsi="Times New Roman" w:cs="Times New Roman"/>
        </w:rPr>
        <w:t xml:space="preserve">the large patch and at </w:t>
      </w:r>
      <w:r>
        <w:rPr>
          <w:rFonts w:ascii="Times New Roman" w:hAnsi="Times New Roman" w:cs="Times New Roman"/>
        </w:rPr>
        <w:t>bed edges</w:t>
      </w:r>
      <w:r w:rsidR="003914CD">
        <w:rPr>
          <w:rFonts w:ascii="Times New Roman" w:hAnsi="Times New Roman" w:cs="Times New Roman"/>
        </w:rPr>
        <w:t xml:space="preserve">, </w:t>
      </w:r>
      <w:r>
        <w:rPr>
          <w:rFonts w:ascii="Times New Roman" w:hAnsi="Times New Roman" w:cs="Times New Roman"/>
        </w:rPr>
        <w:t xml:space="preserve">though not significantly. </w:t>
      </w:r>
      <w:r w:rsidR="00372BEB">
        <w:rPr>
          <w:rFonts w:ascii="Times New Roman" w:hAnsi="Times New Roman" w:cs="Times New Roman"/>
        </w:rPr>
        <w:t xml:space="preserve">A high number of </w:t>
      </w:r>
      <w:proofErr w:type="spellStart"/>
      <w:r w:rsidR="00372BEB">
        <w:rPr>
          <w:rFonts w:ascii="Times New Roman" w:hAnsi="Times New Roman" w:cs="Times New Roman"/>
        </w:rPr>
        <w:t>polychaete</w:t>
      </w:r>
      <w:proofErr w:type="spellEnd"/>
      <w:r w:rsidR="00372BEB">
        <w:rPr>
          <w:rFonts w:ascii="Times New Roman" w:hAnsi="Times New Roman" w:cs="Times New Roman"/>
        </w:rPr>
        <w:t xml:space="preserve"> worms were also found in edge samples and have been positively correlated with copepod abundance (Murphy et al 2010; Figure 5) </w:t>
      </w:r>
      <w:r w:rsidR="00A33C6B">
        <w:rPr>
          <w:rFonts w:ascii="Times New Roman" w:hAnsi="Times New Roman" w:cs="Times New Roman"/>
        </w:rPr>
        <w:t xml:space="preserve">Copepod </w:t>
      </w:r>
      <w:r w:rsidR="00372BEB">
        <w:rPr>
          <w:rFonts w:ascii="Times New Roman" w:hAnsi="Times New Roman" w:cs="Times New Roman"/>
        </w:rPr>
        <w:t xml:space="preserve">and </w:t>
      </w:r>
      <w:proofErr w:type="spellStart"/>
      <w:r w:rsidR="00372BEB">
        <w:rPr>
          <w:rFonts w:ascii="Times New Roman" w:hAnsi="Times New Roman" w:cs="Times New Roman"/>
        </w:rPr>
        <w:t>polychaete</w:t>
      </w:r>
      <w:proofErr w:type="spellEnd"/>
      <w:r w:rsidR="00372BEB">
        <w:rPr>
          <w:rFonts w:ascii="Times New Roman" w:hAnsi="Times New Roman" w:cs="Times New Roman"/>
        </w:rPr>
        <w:t xml:space="preserve"> </w:t>
      </w:r>
      <w:r w:rsidR="003914CD">
        <w:rPr>
          <w:rFonts w:ascii="Times New Roman" w:hAnsi="Times New Roman" w:cs="Times New Roman"/>
        </w:rPr>
        <w:t>abundances have been correlated with predator presence/absence</w:t>
      </w:r>
      <w:r w:rsidR="00CE430E">
        <w:rPr>
          <w:rFonts w:ascii="Times New Roman" w:hAnsi="Times New Roman" w:cs="Times New Roman"/>
        </w:rPr>
        <w:t xml:space="preserve"> (Murphy et al 2010</w:t>
      </w:r>
      <w:r w:rsidR="003914CD">
        <w:rPr>
          <w:rFonts w:ascii="Times New Roman" w:hAnsi="Times New Roman" w:cs="Times New Roman"/>
        </w:rPr>
        <w:t xml:space="preserve">; </w:t>
      </w:r>
      <w:r w:rsidR="00820531">
        <w:rPr>
          <w:rFonts w:ascii="Times New Roman" w:hAnsi="Times New Roman" w:cs="Times New Roman"/>
        </w:rPr>
        <w:t>Warry et al 2009)</w:t>
      </w:r>
      <w:r w:rsidR="00CE430E">
        <w:rPr>
          <w:rFonts w:ascii="Times New Roman" w:hAnsi="Times New Roman" w:cs="Times New Roman"/>
        </w:rPr>
        <w:t xml:space="preserve">. </w:t>
      </w:r>
      <w:r w:rsidR="00372BEB">
        <w:rPr>
          <w:rFonts w:ascii="Times New Roman" w:hAnsi="Times New Roman" w:cs="Times New Roman"/>
        </w:rPr>
        <w:t>Though p</w:t>
      </w:r>
      <w:r w:rsidR="003914CD">
        <w:rPr>
          <w:rFonts w:ascii="Times New Roman" w:hAnsi="Times New Roman" w:cs="Times New Roman"/>
        </w:rPr>
        <w:t>redation has been hypothesized as the foremost deterrent to edge occupation</w:t>
      </w:r>
      <w:r w:rsidR="00372BEB">
        <w:rPr>
          <w:rFonts w:ascii="Times New Roman" w:hAnsi="Times New Roman" w:cs="Times New Roman"/>
        </w:rPr>
        <w:t xml:space="preserve">, </w:t>
      </w:r>
      <w:r w:rsidR="003914CD">
        <w:rPr>
          <w:rFonts w:ascii="Times New Roman" w:hAnsi="Times New Roman" w:cs="Times New Roman"/>
        </w:rPr>
        <w:t xml:space="preserve">in environments where predation </w:t>
      </w:r>
      <w:r w:rsidR="003914CD">
        <w:rPr>
          <w:rFonts w:ascii="Times New Roman" w:hAnsi="Times New Roman" w:cs="Times New Roman"/>
        </w:rPr>
        <w:lastRenderedPageBreak/>
        <w:t xml:space="preserve">pressure is low, a prey species may exhibit </w:t>
      </w:r>
      <w:r w:rsidR="00A33C6B">
        <w:rPr>
          <w:rFonts w:ascii="Times New Roman" w:hAnsi="Times New Roman" w:cs="Times New Roman"/>
        </w:rPr>
        <w:t xml:space="preserve">unique </w:t>
      </w:r>
      <w:r w:rsidR="003914CD">
        <w:rPr>
          <w:rFonts w:ascii="Times New Roman" w:hAnsi="Times New Roman" w:cs="Times New Roman"/>
        </w:rPr>
        <w:t xml:space="preserve">edge-effects. </w:t>
      </w:r>
      <w:r w:rsidR="00CE430E">
        <w:rPr>
          <w:rFonts w:ascii="Times New Roman" w:hAnsi="Times New Roman" w:cs="Times New Roman"/>
        </w:rPr>
        <w:t xml:space="preserve">The low observation of fish in False Bay </w:t>
      </w:r>
      <w:r w:rsidR="00372BEB">
        <w:rPr>
          <w:rFonts w:ascii="Times New Roman" w:hAnsi="Times New Roman" w:cs="Times New Roman"/>
        </w:rPr>
        <w:t xml:space="preserve">along with reportedly higher predation in False Bay </w:t>
      </w:r>
      <w:r w:rsidR="00372BEB">
        <w:rPr>
          <w:rFonts w:ascii="Times New Roman" w:hAnsi="Times New Roman" w:cs="Times New Roman"/>
        </w:rPr>
        <w:t>sandflats than eelgrass bed</w:t>
      </w:r>
      <w:r w:rsidR="00372BEB">
        <w:rPr>
          <w:rFonts w:ascii="Times New Roman" w:hAnsi="Times New Roman" w:cs="Times New Roman"/>
        </w:rPr>
        <w:t xml:space="preserve">s, </w:t>
      </w:r>
      <w:r w:rsidR="00CE430E">
        <w:rPr>
          <w:rFonts w:ascii="Times New Roman" w:hAnsi="Times New Roman" w:cs="Times New Roman"/>
        </w:rPr>
        <w:t xml:space="preserve">suggests </w:t>
      </w:r>
      <w:r w:rsidR="003914CD">
        <w:rPr>
          <w:rFonts w:ascii="Times New Roman" w:hAnsi="Times New Roman" w:cs="Times New Roman"/>
        </w:rPr>
        <w:t>that</w:t>
      </w:r>
      <w:r w:rsidR="00CE430E">
        <w:rPr>
          <w:rFonts w:ascii="Times New Roman" w:hAnsi="Times New Roman" w:cs="Times New Roman"/>
        </w:rPr>
        <w:t xml:space="preserve"> edges </w:t>
      </w:r>
      <w:r w:rsidR="00372BEB">
        <w:rPr>
          <w:rFonts w:ascii="Times New Roman" w:hAnsi="Times New Roman" w:cs="Times New Roman"/>
        </w:rPr>
        <w:t xml:space="preserve">are not hostile environments for </w:t>
      </w:r>
      <w:r w:rsidR="008D6AE7">
        <w:rPr>
          <w:rFonts w:ascii="Times New Roman" w:hAnsi="Times New Roman" w:cs="Times New Roman"/>
        </w:rPr>
        <w:t>copepods</w:t>
      </w:r>
      <w:r w:rsidR="00CE430E">
        <w:rPr>
          <w:rFonts w:ascii="Times New Roman" w:hAnsi="Times New Roman" w:cs="Times New Roman"/>
        </w:rPr>
        <w:t xml:space="preserve"> </w:t>
      </w:r>
      <w:r w:rsidR="00186DFC">
        <w:rPr>
          <w:rFonts w:ascii="Times New Roman" w:hAnsi="Times New Roman" w:cs="Times New Roman"/>
        </w:rPr>
        <w:t xml:space="preserve">or </w:t>
      </w:r>
      <w:proofErr w:type="spellStart"/>
      <w:r w:rsidR="00186DFC">
        <w:rPr>
          <w:rFonts w:ascii="Times New Roman" w:hAnsi="Times New Roman" w:cs="Times New Roman"/>
        </w:rPr>
        <w:t>polychaetes</w:t>
      </w:r>
      <w:proofErr w:type="spellEnd"/>
      <w:r w:rsidR="00186DFC">
        <w:rPr>
          <w:rFonts w:ascii="Times New Roman" w:hAnsi="Times New Roman" w:cs="Times New Roman"/>
        </w:rPr>
        <w:t xml:space="preserve"> </w:t>
      </w:r>
      <w:r w:rsidR="00CE430E">
        <w:rPr>
          <w:rFonts w:ascii="Times New Roman" w:hAnsi="Times New Roman" w:cs="Times New Roman"/>
        </w:rPr>
        <w:t>(Tanner 2005; Parker 2019</w:t>
      </w:r>
      <w:r w:rsidR="00372BEB">
        <w:rPr>
          <w:rFonts w:ascii="Times New Roman" w:hAnsi="Times New Roman" w:cs="Times New Roman"/>
        </w:rPr>
        <w:t>; Nguyen 2021</w:t>
      </w:r>
      <w:r w:rsidR="00A33C6B">
        <w:rPr>
          <w:rFonts w:ascii="Times New Roman" w:hAnsi="Times New Roman" w:cs="Times New Roman"/>
        </w:rPr>
        <w:t xml:space="preserve">). </w:t>
      </w:r>
    </w:p>
    <w:p w14:paraId="5C83D01B" w14:textId="0AD7CA12" w:rsidR="00CB7E0F" w:rsidRDefault="00CB7E0F" w:rsidP="007518D0">
      <w:pPr>
        <w:rPr>
          <w:rFonts w:ascii="Times New Roman" w:hAnsi="Times New Roman" w:cs="Times New Roman"/>
        </w:rPr>
      </w:pPr>
    </w:p>
    <w:p w14:paraId="136FC432" w14:textId="3E5448C8" w:rsidR="00CB7E0F" w:rsidRPr="00F81741" w:rsidRDefault="00914052" w:rsidP="00EF7E7D">
      <w:pPr>
        <w:jc w:val="center"/>
        <w:rPr>
          <w:rFonts w:ascii="Times New Roman" w:hAnsi="Times New Roman" w:cs="Times New Roman"/>
          <w:i/>
          <w:iCs/>
          <w:u w:val="single"/>
        </w:rPr>
      </w:pPr>
      <w:r w:rsidRPr="00F81741">
        <w:rPr>
          <w:rFonts w:ascii="Times New Roman" w:hAnsi="Times New Roman" w:cs="Times New Roman"/>
          <w:i/>
          <w:iCs/>
          <w:u w:val="single"/>
        </w:rPr>
        <w:t>Edge-Preference</w:t>
      </w:r>
      <w:r w:rsidR="00EF7E7D" w:rsidRPr="00F81741">
        <w:rPr>
          <w:rFonts w:ascii="Times New Roman" w:hAnsi="Times New Roman" w:cs="Times New Roman"/>
          <w:i/>
          <w:iCs/>
          <w:u w:val="single"/>
        </w:rPr>
        <w:t xml:space="preserve"> and Low Competition</w:t>
      </w:r>
      <w:r w:rsidRPr="00F81741">
        <w:rPr>
          <w:rFonts w:ascii="Times New Roman" w:hAnsi="Times New Roman" w:cs="Times New Roman"/>
          <w:i/>
          <w:iCs/>
          <w:u w:val="single"/>
        </w:rPr>
        <w:t xml:space="preserve">: </w:t>
      </w:r>
      <w:proofErr w:type="spellStart"/>
      <w:r w:rsidR="00CB7E0F" w:rsidRPr="00F81741">
        <w:rPr>
          <w:rFonts w:ascii="Times New Roman" w:hAnsi="Times New Roman" w:cs="Times New Roman"/>
          <w:i/>
          <w:iCs/>
          <w:u w:val="single"/>
        </w:rPr>
        <w:t>Haminoea</w:t>
      </w:r>
      <w:proofErr w:type="spellEnd"/>
      <w:r w:rsidRPr="00F81741">
        <w:rPr>
          <w:rFonts w:ascii="Times New Roman" w:hAnsi="Times New Roman" w:cs="Times New Roman"/>
          <w:i/>
          <w:iCs/>
          <w:u w:val="single"/>
        </w:rPr>
        <w:t>, Kelp Crabs, Hermit Crabs</w:t>
      </w:r>
    </w:p>
    <w:p w14:paraId="75FD4678" w14:textId="32F43383" w:rsidR="00CB7E0F" w:rsidRDefault="00CB7E0F" w:rsidP="007518D0">
      <w:pPr>
        <w:rPr>
          <w:rFonts w:ascii="Times New Roman" w:hAnsi="Times New Roman" w:cs="Times New Roman"/>
        </w:rPr>
      </w:pPr>
    </w:p>
    <w:p w14:paraId="028C35F3" w14:textId="09FC788B" w:rsidR="00720548" w:rsidRDefault="00CB7E0F" w:rsidP="005937BC">
      <w:pPr>
        <w:spacing w:line="480" w:lineRule="auto"/>
        <w:ind w:firstLine="720"/>
        <w:rPr>
          <w:rFonts w:ascii="Times New Roman" w:hAnsi="Times New Roman" w:cs="Times New Roman"/>
        </w:rPr>
      </w:pPr>
      <w:r>
        <w:rPr>
          <w:rFonts w:ascii="Times New Roman" w:hAnsi="Times New Roman" w:cs="Times New Roman"/>
        </w:rPr>
        <w:t xml:space="preserve">The bubble snail, </w:t>
      </w:r>
      <w:proofErr w:type="spellStart"/>
      <w:r w:rsidR="00827413">
        <w:rPr>
          <w:rFonts w:ascii="Times New Roman" w:hAnsi="Times New Roman" w:cs="Times New Roman"/>
          <w:i/>
          <w:iCs/>
        </w:rPr>
        <w:t>H</w:t>
      </w:r>
      <w:r w:rsidRPr="00827413">
        <w:rPr>
          <w:rFonts w:ascii="Times New Roman" w:hAnsi="Times New Roman" w:cs="Times New Roman"/>
          <w:i/>
          <w:iCs/>
        </w:rPr>
        <w:t>aminoea</w:t>
      </w:r>
      <w:proofErr w:type="spellEnd"/>
      <w:r w:rsidRPr="00827413">
        <w:rPr>
          <w:rFonts w:ascii="Times New Roman" w:hAnsi="Times New Roman" w:cs="Times New Roman"/>
          <w:i/>
          <w:iCs/>
        </w:rPr>
        <w:t xml:space="preserve"> vesicula</w:t>
      </w:r>
      <w:r w:rsidR="00827413">
        <w:rPr>
          <w:rFonts w:ascii="Times New Roman" w:hAnsi="Times New Roman" w:cs="Times New Roman"/>
          <w:i/>
          <w:iCs/>
        </w:rPr>
        <w:t xml:space="preserve">, </w:t>
      </w:r>
      <w:r w:rsidR="00827413">
        <w:rPr>
          <w:rFonts w:ascii="Times New Roman" w:hAnsi="Times New Roman" w:cs="Times New Roman"/>
        </w:rPr>
        <w:t xml:space="preserve">the cryptic kelp crab, </w:t>
      </w:r>
      <w:proofErr w:type="spellStart"/>
      <w:r w:rsidR="00827413" w:rsidRPr="00827413">
        <w:rPr>
          <w:rFonts w:ascii="Times New Roman" w:hAnsi="Times New Roman" w:cs="Times New Roman"/>
          <w:i/>
          <w:iCs/>
        </w:rPr>
        <w:t>Pugettia</w:t>
      </w:r>
      <w:proofErr w:type="spellEnd"/>
      <w:r w:rsidR="00827413" w:rsidRPr="00827413">
        <w:rPr>
          <w:rFonts w:ascii="Times New Roman" w:hAnsi="Times New Roman" w:cs="Times New Roman"/>
          <w:i/>
          <w:iCs/>
        </w:rPr>
        <w:t xml:space="preserve"> </w:t>
      </w:r>
      <w:proofErr w:type="spellStart"/>
      <w:r w:rsidR="00827413" w:rsidRPr="00827413">
        <w:rPr>
          <w:rFonts w:ascii="Times New Roman" w:hAnsi="Times New Roman" w:cs="Times New Roman"/>
          <w:i/>
          <w:iCs/>
        </w:rPr>
        <w:t>richii</w:t>
      </w:r>
      <w:proofErr w:type="spellEnd"/>
      <w:r w:rsidR="00827413" w:rsidRPr="00827413">
        <w:rPr>
          <w:rFonts w:ascii="Times New Roman" w:hAnsi="Times New Roman" w:cs="Times New Roman"/>
          <w:i/>
          <w:iCs/>
        </w:rPr>
        <w:t>,</w:t>
      </w:r>
      <w:r w:rsidR="00827413" w:rsidRPr="00827413">
        <w:rPr>
          <w:rFonts w:ascii="Times New Roman" w:hAnsi="Times New Roman" w:cs="Times New Roman"/>
        </w:rPr>
        <w:t xml:space="preserve"> and</w:t>
      </w:r>
      <w:r w:rsidR="00827413">
        <w:rPr>
          <w:rFonts w:ascii="Times New Roman" w:hAnsi="Times New Roman" w:cs="Times New Roman"/>
        </w:rPr>
        <w:t xml:space="preserve"> the hermit crab of the genus </w:t>
      </w:r>
      <w:proofErr w:type="spellStart"/>
      <w:r w:rsidR="00827413" w:rsidRPr="00827413">
        <w:rPr>
          <w:rFonts w:ascii="Times New Roman" w:hAnsi="Times New Roman" w:cs="Times New Roman"/>
          <w:i/>
          <w:iCs/>
        </w:rPr>
        <w:t>Pagurus</w:t>
      </w:r>
      <w:proofErr w:type="spellEnd"/>
      <w:r w:rsidR="00827413" w:rsidRPr="00827413">
        <w:rPr>
          <w:rFonts w:ascii="Times New Roman" w:hAnsi="Times New Roman" w:cs="Times New Roman"/>
          <w:i/>
          <w:iCs/>
        </w:rPr>
        <w:t>,</w:t>
      </w:r>
      <w:r w:rsidR="00827413">
        <w:rPr>
          <w:rFonts w:ascii="Times New Roman" w:hAnsi="Times New Roman" w:cs="Times New Roman"/>
        </w:rPr>
        <w:t xml:space="preserve"> were positively correlated and covaried most with small patch edge samples</w:t>
      </w:r>
      <w:r w:rsidR="00A45E53">
        <w:rPr>
          <w:rFonts w:ascii="Times New Roman" w:hAnsi="Times New Roman" w:cs="Times New Roman"/>
        </w:rPr>
        <w:t xml:space="preserve"> (Figure 5)</w:t>
      </w:r>
      <w:r w:rsidR="00827413">
        <w:rPr>
          <w:rFonts w:ascii="Times New Roman" w:hAnsi="Times New Roman" w:cs="Times New Roman"/>
        </w:rPr>
        <w:t>. All three of these species were found in overall greater abundance in the small patch</w:t>
      </w:r>
      <w:r w:rsidR="00720548">
        <w:rPr>
          <w:rFonts w:ascii="Times New Roman" w:hAnsi="Times New Roman" w:cs="Times New Roman"/>
        </w:rPr>
        <w:t xml:space="preserve"> and all three were </w:t>
      </w:r>
      <w:r w:rsidR="00186DFC">
        <w:rPr>
          <w:rFonts w:ascii="Times New Roman" w:hAnsi="Times New Roman" w:cs="Times New Roman"/>
        </w:rPr>
        <w:t xml:space="preserve">also </w:t>
      </w:r>
      <w:r w:rsidR="00720548">
        <w:rPr>
          <w:rFonts w:ascii="Times New Roman" w:hAnsi="Times New Roman" w:cs="Times New Roman"/>
        </w:rPr>
        <w:t xml:space="preserve">observed in greater abundance at patch edges. </w:t>
      </w:r>
      <w:proofErr w:type="spellStart"/>
      <w:r w:rsidR="00720548" w:rsidRPr="00720548">
        <w:rPr>
          <w:rFonts w:ascii="Times New Roman" w:hAnsi="Times New Roman" w:cs="Times New Roman"/>
          <w:i/>
          <w:iCs/>
        </w:rPr>
        <w:t>Pugettia</w:t>
      </w:r>
      <w:proofErr w:type="spellEnd"/>
      <w:r w:rsidR="00720548" w:rsidRPr="00720548">
        <w:rPr>
          <w:rFonts w:ascii="Times New Roman" w:hAnsi="Times New Roman" w:cs="Times New Roman"/>
          <w:i/>
          <w:iCs/>
        </w:rPr>
        <w:t xml:space="preserve"> </w:t>
      </w:r>
      <w:proofErr w:type="spellStart"/>
      <w:r w:rsidR="00720548" w:rsidRPr="00720548">
        <w:rPr>
          <w:rFonts w:ascii="Times New Roman" w:hAnsi="Times New Roman" w:cs="Times New Roman"/>
          <w:i/>
          <w:iCs/>
        </w:rPr>
        <w:t>richii</w:t>
      </w:r>
      <w:proofErr w:type="spellEnd"/>
      <w:r w:rsidR="00720548" w:rsidRPr="00720548">
        <w:rPr>
          <w:rFonts w:ascii="Times New Roman" w:hAnsi="Times New Roman" w:cs="Times New Roman"/>
          <w:i/>
          <w:iCs/>
        </w:rPr>
        <w:t>,</w:t>
      </w:r>
      <w:r w:rsidR="00720548">
        <w:rPr>
          <w:rFonts w:ascii="Times New Roman" w:hAnsi="Times New Roman" w:cs="Times New Roman"/>
        </w:rPr>
        <w:t xml:space="preserve"> which were observed balancing agilely on eelgrass blades, ranged from 1.5-29mm in carapace length, and decorated their carapace with </w:t>
      </w:r>
      <w:proofErr w:type="spellStart"/>
      <w:r w:rsidR="00720548">
        <w:rPr>
          <w:rFonts w:ascii="Times New Roman" w:hAnsi="Times New Roman" w:cs="Times New Roman"/>
        </w:rPr>
        <w:t>ulva</w:t>
      </w:r>
      <w:proofErr w:type="spellEnd"/>
      <w:r w:rsidR="00720548">
        <w:rPr>
          <w:rFonts w:ascii="Times New Roman" w:hAnsi="Times New Roman" w:cs="Times New Roman"/>
        </w:rPr>
        <w:t xml:space="preserve"> “hats” and bits of algae </w:t>
      </w:r>
      <w:r w:rsidR="00720548" w:rsidRPr="000E48F6">
        <w:rPr>
          <w:rFonts w:ascii="Times New Roman" w:hAnsi="Times New Roman" w:cs="Times New Roman"/>
        </w:rPr>
        <w:t>(Figure</w:t>
      </w:r>
      <w:r w:rsidR="00720548">
        <w:rPr>
          <w:rFonts w:ascii="Times New Roman" w:hAnsi="Times New Roman" w:cs="Times New Roman"/>
        </w:rPr>
        <w:t xml:space="preserve"> </w:t>
      </w:r>
      <w:r w:rsidR="00720548">
        <w:rPr>
          <w:rFonts w:ascii="Times New Roman" w:hAnsi="Times New Roman" w:cs="Times New Roman"/>
        </w:rPr>
        <w:t>10</w:t>
      </w:r>
      <w:r w:rsidR="00720548" w:rsidRPr="000E48F6">
        <w:rPr>
          <w:rFonts w:ascii="Times New Roman" w:hAnsi="Times New Roman" w:cs="Times New Roman"/>
        </w:rPr>
        <w:t xml:space="preserve">). </w:t>
      </w:r>
      <w:r w:rsidR="00720548">
        <w:rPr>
          <w:rFonts w:ascii="Times New Roman" w:hAnsi="Times New Roman" w:cs="Times New Roman"/>
        </w:rPr>
        <w:t>Like hermit crabs, which were found solely at edges, kelp crabs were also seen in sandflat habitats (Nguyen</w:t>
      </w:r>
      <w:r w:rsidR="00A45E53">
        <w:rPr>
          <w:rFonts w:ascii="Times New Roman" w:hAnsi="Times New Roman" w:cs="Times New Roman"/>
        </w:rPr>
        <w:t xml:space="preserve"> 2021</w:t>
      </w:r>
      <w:r w:rsidR="00720548">
        <w:rPr>
          <w:rFonts w:ascii="Times New Roman" w:hAnsi="Times New Roman" w:cs="Times New Roman"/>
        </w:rPr>
        <w:t xml:space="preserve">). </w:t>
      </w:r>
    </w:p>
    <w:p w14:paraId="50BEDC89" w14:textId="33AE4AE6" w:rsidR="005937BC" w:rsidRDefault="000561A3" w:rsidP="005937BC">
      <w:pPr>
        <w:spacing w:line="480" w:lineRule="auto"/>
        <w:ind w:firstLine="720"/>
        <w:rPr>
          <w:rFonts w:ascii="Times New Roman" w:hAnsi="Times New Roman" w:cs="Times New Roman"/>
        </w:rPr>
      </w:pPr>
      <w:r>
        <w:rPr>
          <w:rFonts w:ascii="Times New Roman" w:hAnsi="Times New Roman" w:cs="Times New Roman"/>
        </w:rPr>
        <w:t xml:space="preserve">The </w:t>
      </w:r>
      <w:r w:rsidR="00F81741" w:rsidRPr="00C248C6">
        <w:rPr>
          <w:rFonts w:ascii="Times New Roman" w:hAnsi="Times New Roman" w:cs="Times New Roman"/>
        </w:rPr>
        <w:t xml:space="preserve">edge of the </w:t>
      </w:r>
      <w:r>
        <w:rPr>
          <w:rFonts w:ascii="Times New Roman" w:hAnsi="Times New Roman" w:cs="Times New Roman"/>
        </w:rPr>
        <w:t xml:space="preserve">eelgrass </w:t>
      </w:r>
      <w:r w:rsidR="00F81741" w:rsidRPr="00C248C6">
        <w:rPr>
          <w:rFonts w:ascii="Times New Roman" w:hAnsi="Times New Roman" w:cs="Times New Roman"/>
        </w:rPr>
        <w:t>patch would allow</w:t>
      </w:r>
      <w:r w:rsidR="005937BC">
        <w:rPr>
          <w:rFonts w:ascii="Times New Roman" w:hAnsi="Times New Roman" w:cs="Times New Roman"/>
        </w:rPr>
        <w:t xml:space="preserve"> </w:t>
      </w:r>
      <w:r>
        <w:rPr>
          <w:rFonts w:ascii="Times New Roman" w:hAnsi="Times New Roman" w:cs="Times New Roman"/>
        </w:rPr>
        <w:t xml:space="preserve">kelp </w:t>
      </w:r>
      <w:r w:rsidR="00F81741" w:rsidRPr="00C248C6">
        <w:rPr>
          <w:rFonts w:ascii="Times New Roman" w:hAnsi="Times New Roman" w:cs="Times New Roman"/>
        </w:rPr>
        <w:t>crabs</w:t>
      </w:r>
      <w:r>
        <w:rPr>
          <w:rFonts w:ascii="Times New Roman" w:hAnsi="Times New Roman" w:cs="Times New Roman"/>
        </w:rPr>
        <w:t xml:space="preserve"> </w:t>
      </w:r>
      <w:r w:rsidR="00F81741" w:rsidRPr="00C248C6">
        <w:rPr>
          <w:rFonts w:ascii="Times New Roman" w:hAnsi="Times New Roman" w:cs="Times New Roman"/>
        </w:rPr>
        <w:t>access to prey on the sandflats and areas of protection to escape their own predators within the bed</w:t>
      </w:r>
      <w:r>
        <w:rPr>
          <w:rFonts w:ascii="Times New Roman" w:hAnsi="Times New Roman" w:cs="Times New Roman"/>
        </w:rPr>
        <w:t xml:space="preserve"> (video footage, Nguyen 2021)</w:t>
      </w:r>
      <w:r w:rsidR="00F81741" w:rsidRPr="00C248C6">
        <w:rPr>
          <w:rFonts w:ascii="Times New Roman" w:hAnsi="Times New Roman" w:cs="Times New Roman"/>
        </w:rPr>
        <w:t>.</w:t>
      </w:r>
      <w:r>
        <w:rPr>
          <w:rFonts w:ascii="Times New Roman" w:hAnsi="Times New Roman" w:cs="Times New Roman"/>
        </w:rPr>
        <w:t xml:space="preserve"> </w:t>
      </w:r>
      <w:r w:rsidR="00F81741">
        <w:rPr>
          <w:rFonts w:ascii="Times New Roman" w:hAnsi="Times New Roman" w:cs="Times New Roman"/>
        </w:rPr>
        <w:t xml:space="preserve">Kelp </w:t>
      </w:r>
      <w:r w:rsidR="00F81741" w:rsidRPr="00C248C6">
        <w:rPr>
          <w:rFonts w:ascii="Times New Roman" w:hAnsi="Times New Roman" w:cs="Times New Roman"/>
        </w:rPr>
        <w:t xml:space="preserve">crabs of the genus </w:t>
      </w:r>
      <w:proofErr w:type="spellStart"/>
      <w:r w:rsidR="00F81741" w:rsidRPr="00C248C6">
        <w:rPr>
          <w:rFonts w:ascii="Times New Roman" w:hAnsi="Times New Roman" w:cs="Times New Roman"/>
          <w:i/>
          <w:iCs/>
        </w:rPr>
        <w:t>Pugettia</w:t>
      </w:r>
      <w:proofErr w:type="spellEnd"/>
      <w:r w:rsidR="00F81741" w:rsidRPr="00C248C6">
        <w:rPr>
          <w:rFonts w:ascii="Times New Roman" w:hAnsi="Times New Roman" w:cs="Times New Roman"/>
          <w:i/>
          <w:iCs/>
        </w:rPr>
        <w:t xml:space="preserve"> </w:t>
      </w:r>
      <w:r w:rsidR="00F81741" w:rsidRPr="00C248C6">
        <w:rPr>
          <w:rFonts w:ascii="Times New Roman" w:hAnsi="Times New Roman" w:cs="Times New Roman"/>
        </w:rPr>
        <w:t>eat bull kelp and</w:t>
      </w:r>
      <w:r w:rsidR="00F81741" w:rsidRPr="00C248C6">
        <w:rPr>
          <w:rFonts w:ascii="Times New Roman" w:hAnsi="Times New Roman" w:cs="Times New Roman"/>
          <w:i/>
          <w:iCs/>
        </w:rPr>
        <w:t xml:space="preserve"> </w:t>
      </w:r>
      <w:r w:rsidR="00F81741" w:rsidRPr="00C248C6">
        <w:rPr>
          <w:rFonts w:ascii="Times New Roman" w:hAnsi="Times New Roman" w:cs="Times New Roman"/>
        </w:rPr>
        <w:t>reportedly feed also upon algae</w:t>
      </w:r>
      <w:r>
        <w:rPr>
          <w:rFonts w:ascii="Times New Roman" w:hAnsi="Times New Roman" w:cs="Times New Roman"/>
        </w:rPr>
        <w:t xml:space="preserve">, </w:t>
      </w:r>
      <w:r w:rsidR="00F81741" w:rsidRPr="00C248C6">
        <w:rPr>
          <w:rFonts w:ascii="Times New Roman" w:hAnsi="Times New Roman" w:cs="Times New Roman"/>
        </w:rPr>
        <w:t>eelgrass</w:t>
      </w:r>
      <w:r>
        <w:rPr>
          <w:rFonts w:ascii="Times New Roman" w:hAnsi="Times New Roman" w:cs="Times New Roman"/>
        </w:rPr>
        <w:t xml:space="preserve">, and </w:t>
      </w:r>
      <w:r w:rsidR="00F81741" w:rsidRPr="00C248C6">
        <w:rPr>
          <w:rFonts w:ascii="Times New Roman" w:hAnsi="Times New Roman" w:cs="Times New Roman"/>
          <w:i/>
          <w:iCs/>
        </w:rPr>
        <w:t>Lacuna</w:t>
      </w:r>
      <w:r w:rsidR="00F81741" w:rsidRPr="00C248C6">
        <w:rPr>
          <w:rFonts w:ascii="Times New Roman" w:hAnsi="Times New Roman" w:cs="Times New Roman"/>
        </w:rPr>
        <w:t xml:space="preserve"> snails (Bear Magallanes and Padilla, 2015). If the crabs do indeed eat </w:t>
      </w:r>
      <w:r w:rsidR="00F81741" w:rsidRPr="000561A3">
        <w:rPr>
          <w:rFonts w:ascii="Times New Roman" w:hAnsi="Times New Roman" w:cs="Times New Roman"/>
          <w:i/>
          <w:iCs/>
        </w:rPr>
        <w:t>Lacuna,</w:t>
      </w:r>
      <w:r w:rsidR="00F81741" w:rsidRPr="00C248C6">
        <w:rPr>
          <w:rFonts w:ascii="Times New Roman" w:hAnsi="Times New Roman" w:cs="Times New Roman"/>
        </w:rPr>
        <w:t xml:space="preserve"> which are found in highest numbers at the edges, it makes sense for them to congregate at edges as well. </w:t>
      </w:r>
      <w:r w:rsidR="00F81741">
        <w:rPr>
          <w:rFonts w:ascii="Times New Roman" w:hAnsi="Times New Roman" w:cs="Times New Roman"/>
        </w:rPr>
        <w:t xml:space="preserve">The coexistence of </w:t>
      </w:r>
      <w:proofErr w:type="spellStart"/>
      <w:r w:rsidR="00F81741" w:rsidRPr="00F81741">
        <w:rPr>
          <w:rFonts w:ascii="Times New Roman" w:hAnsi="Times New Roman" w:cs="Times New Roman"/>
          <w:i/>
          <w:iCs/>
        </w:rPr>
        <w:t>Haminoea</w:t>
      </w:r>
      <w:proofErr w:type="spellEnd"/>
      <w:r w:rsidR="00F81741" w:rsidRPr="00F81741">
        <w:rPr>
          <w:rFonts w:ascii="Times New Roman" w:hAnsi="Times New Roman" w:cs="Times New Roman"/>
          <w:i/>
          <w:iCs/>
        </w:rPr>
        <w:t xml:space="preserve">, </w:t>
      </w:r>
      <w:proofErr w:type="spellStart"/>
      <w:r w:rsidR="00F81741" w:rsidRPr="00F81741">
        <w:rPr>
          <w:rFonts w:ascii="Times New Roman" w:hAnsi="Times New Roman" w:cs="Times New Roman"/>
          <w:i/>
          <w:iCs/>
        </w:rPr>
        <w:t>Pugettia</w:t>
      </w:r>
      <w:proofErr w:type="spellEnd"/>
      <w:r w:rsidR="00F81741" w:rsidRPr="00F81741">
        <w:rPr>
          <w:rFonts w:ascii="Times New Roman" w:hAnsi="Times New Roman" w:cs="Times New Roman"/>
          <w:i/>
          <w:iCs/>
        </w:rPr>
        <w:t xml:space="preserve">, and </w:t>
      </w:r>
      <w:proofErr w:type="spellStart"/>
      <w:r w:rsidR="00F81741" w:rsidRPr="00F81741">
        <w:rPr>
          <w:rFonts w:ascii="Times New Roman" w:hAnsi="Times New Roman" w:cs="Times New Roman"/>
          <w:i/>
          <w:iCs/>
        </w:rPr>
        <w:t>Pagurus</w:t>
      </w:r>
      <w:proofErr w:type="spellEnd"/>
      <w:r w:rsidR="00F81741">
        <w:rPr>
          <w:rFonts w:ascii="Times New Roman" w:hAnsi="Times New Roman" w:cs="Times New Roman"/>
        </w:rPr>
        <w:t xml:space="preserve"> at bed edges support</w:t>
      </w:r>
      <w:r w:rsidR="005937BC">
        <w:rPr>
          <w:rFonts w:ascii="Times New Roman" w:hAnsi="Times New Roman" w:cs="Times New Roman"/>
        </w:rPr>
        <w:t>s</w:t>
      </w:r>
      <w:r w:rsidR="00F81741">
        <w:rPr>
          <w:rFonts w:ascii="Times New Roman" w:hAnsi="Times New Roman" w:cs="Times New Roman"/>
        </w:rPr>
        <w:t xml:space="preserve"> my theory that bed edges are areas of high diversity because they are areas of low competition between mobile predators. </w:t>
      </w:r>
    </w:p>
    <w:p w14:paraId="53EB4257" w14:textId="451F52C7" w:rsidR="00CB7E0F" w:rsidRDefault="000561A3" w:rsidP="005937BC">
      <w:pPr>
        <w:spacing w:line="480" w:lineRule="auto"/>
        <w:ind w:firstLine="720"/>
        <w:rPr>
          <w:rFonts w:ascii="Times New Roman" w:hAnsi="Times New Roman" w:cs="Times New Roman"/>
        </w:rPr>
      </w:pPr>
      <w:r>
        <w:rPr>
          <w:rFonts w:ascii="Times New Roman" w:hAnsi="Times New Roman" w:cs="Times New Roman"/>
        </w:rPr>
        <w:t xml:space="preserve">However, </w:t>
      </w:r>
      <w:proofErr w:type="spellStart"/>
      <w:r>
        <w:rPr>
          <w:rFonts w:ascii="Times New Roman" w:hAnsi="Times New Roman" w:cs="Times New Roman"/>
        </w:rPr>
        <w:t>Haminoea</w:t>
      </w:r>
      <w:proofErr w:type="spellEnd"/>
      <w:r>
        <w:rPr>
          <w:rFonts w:ascii="Times New Roman" w:hAnsi="Times New Roman" w:cs="Times New Roman"/>
        </w:rPr>
        <w:t xml:space="preserve"> was observed to experience competitive pressure </w:t>
      </w:r>
      <w:r w:rsidR="005937BC">
        <w:rPr>
          <w:rFonts w:ascii="Times New Roman" w:hAnsi="Times New Roman" w:cs="Times New Roman"/>
        </w:rPr>
        <w:t xml:space="preserve">from the eelgrass-bound grazer </w:t>
      </w:r>
      <w:r w:rsidR="005937BC" w:rsidRPr="005937BC">
        <w:rPr>
          <w:rFonts w:ascii="Times New Roman" w:hAnsi="Times New Roman" w:cs="Times New Roman"/>
          <w:i/>
          <w:iCs/>
        </w:rPr>
        <w:t>Lacuna.</w:t>
      </w:r>
      <w:r w:rsidR="005937BC">
        <w:rPr>
          <w:rFonts w:ascii="Times New Roman" w:hAnsi="Times New Roman" w:cs="Times New Roman"/>
        </w:rPr>
        <w:t xml:space="preserve"> </w:t>
      </w:r>
      <w:r w:rsidR="00720548">
        <w:rPr>
          <w:rFonts w:ascii="Times New Roman" w:hAnsi="Times New Roman" w:cs="Times New Roman"/>
        </w:rPr>
        <w:t xml:space="preserve">Though </w:t>
      </w:r>
      <w:proofErr w:type="spellStart"/>
      <w:r w:rsidR="00720548" w:rsidRPr="00720548">
        <w:rPr>
          <w:rFonts w:ascii="Times New Roman" w:hAnsi="Times New Roman" w:cs="Times New Roman"/>
          <w:i/>
          <w:iCs/>
        </w:rPr>
        <w:t>Haminoea</w:t>
      </w:r>
      <w:proofErr w:type="spellEnd"/>
      <w:r w:rsidR="00720548" w:rsidRPr="00720548">
        <w:rPr>
          <w:rFonts w:ascii="Times New Roman" w:hAnsi="Times New Roman" w:cs="Times New Roman"/>
          <w:i/>
          <w:iCs/>
        </w:rPr>
        <w:t xml:space="preserve"> </w:t>
      </w:r>
      <w:r w:rsidR="00720548">
        <w:rPr>
          <w:rFonts w:ascii="Times New Roman" w:hAnsi="Times New Roman" w:cs="Times New Roman"/>
        </w:rPr>
        <w:t xml:space="preserve">were not found upon eelgrass blades at bed edges, they </w:t>
      </w:r>
      <w:r w:rsidR="00720548">
        <w:rPr>
          <w:rFonts w:ascii="Times New Roman" w:hAnsi="Times New Roman" w:cs="Times New Roman"/>
        </w:rPr>
        <w:lastRenderedPageBreak/>
        <w:t xml:space="preserve">were found covering the diatom-darkened sand immediately adjacent to the patch’s edge. Adult </w:t>
      </w:r>
      <w:proofErr w:type="spellStart"/>
      <w:r w:rsidR="00720548" w:rsidRPr="00720548">
        <w:rPr>
          <w:rFonts w:ascii="Times New Roman" w:hAnsi="Times New Roman" w:cs="Times New Roman"/>
          <w:i/>
          <w:iCs/>
        </w:rPr>
        <w:t>Haminoea</w:t>
      </w:r>
      <w:proofErr w:type="spellEnd"/>
      <w:r w:rsidR="00720548">
        <w:rPr>
          <w:rFonts w:ascii="Times New Roman" w:hAnsi="Times New Roman" w:cs="Times New Roman"/>
        </w:rPr>
        <w:t xml:space="preserve"> and </w:t>
      </w:r>
      <w:proofErr w:type="spellStart"/>
      <w:r w:rsidR="00720548" w:rsidRPr="00720548">
        <w:rPr>
          <w:rFonts w:ascii="Times New Roman" w:hAnsi="Times New Roman" w:cs="Times New Roman"/>
          <w:i/>
          <w:iCs/>
        </w:rPr>
        <w:t>H</w:t>
      </w:r>
      <w:r w:rsidR="00CB7E0F" w:rsidRPr="00720548">
        <w:rPr>
          <w:rFonts w:ascii="Times New Roman" w:hAnsi="Times New Roman" w:cs="Times New Roman"/>
          <w:i/>
          <w:iCs/>
        </w:rPr>
        <w:t>aminoea</w:t>
      </w:r>
      <w:proofErr w:type="spellEnd"/>
      <w:r w:rsidR="00CB7E0F" w:rsidRPr="00720548">
        <w:rPr>
          <w:rFonts w:ascii="Times New Roman" w:hAnsi="Times New Roman" w:cs="Times New Roman"/>
          <w:i/>
          <w:iCs/>
        </w:rPr>
        <w:t xml:space="preserve"> </w:t>
      </w:r>
      <w:r w:rsidR="00CB7E0F">
        <w:rPr>
          <w:rFonts w:ascii="Times New Roman" w:hAnsi="Times New Roman" w:cs="Times New Roman"/>
        </w:rPr>
        <w:t xml:space="preserve">egg masses were found in False Bay in the fall, but all the </w:t>
      </w:r>
      <w:r w:rsidR="00720548">
        <w:rPr>
          <w:rFonts w:ascii="Times New Roman" w:hAnsi="Times New Roman" w:cs="Times New Roman"/>
        </w:rPr>
        <w:t>individuals</w:t>
      </w:r>
      <w:r w:rsidR="00CB7E0F">
        <w:rPr>
          <w:rFonts w:ascii="Times New Roman" w:hAnsi="Times New Roman" w:cs="Times New Roman"/>
        </w:rPr>
        <w:t xml:space="preserve"> on the eelgrass during November collection were small, ranging from 6-7mm. </w:t>
      </w:r>
      <w:r w:rsidR="00720548">
        <w:rPr>
          <w:rFonts w:ascii="Times New Roman" w:hAnsi="Times New Roman" w:cs="Times New Roman"/>
        </w:rPr>
        <w:t xml:space="preserve">Especially at this small size, the bubble snails appear to be outcompeted for eelgrass space and food at bed edges where the gastropod Lacuna sp. was extremely abundant. </w:t>
      </w:r>
      <w:proofErr w:type="spellStart"/>
      <w:r w:rsidR="00CB7E0F" w:rsidRPr="00720548">
        <w:rPr>
          <w:rFonts w:ascii="Times New Roman" w:hAnsi="Times New Roman" w:cs="Times New Roman"/>
          <w:i/>
          <w:iCs/>
        </w:rPr>
        <w:t>Haminoea</w:t>
      </w:r>
      <w:proofErr w:type="spellEnd"/>
      <w:r w:rsidR="00CB7E0F" w:rsidRPr="00720548">
        <w:rPr>
          <w:rFonts w:ascii="Times New Roman" w:hAnsi="Times New Roman" w:cs="Times New Roman"/>
          <w:i/>
          <w:iCs/>
        </w:rPr>
        <w:t xml:space="preserve"> </w:t>
      </w:r>
      <w:r w:rsidR="00CB7E0F">
        <w:rPr>
          <w:rFonts w:ascii="Times New Roman" w:hAnsi="Times New Roman" w:cs="Times New Roman"/>
        </w:rPr>
        <w:t>and other snail species have been observed to compete for food and space in other estuarine environments (</w:t>
      </w:r>
      <w:proofErr w:type="spellStart"/>
      <w:r w:rsidR="00CB7E0F">
        <w:rPr>
          <w:rFonts w:ascii="Times New Roman" w:hAnsi="Times New Roman" w:cs="Times New Roman"/>
        </w:rPr>
        <w:t>Kaller</w:t>
      </w:r>
      <w:proofErr w:type="spellEnd"/>
      <w:r w:rsidR="00CB7E0F">
        <w:rPr>
          <w:rFonts w:ascii="Times New Roman" w:hAnsi="Times New Roman" w:cs="Times New Roman"/>
        </w:rPr>
        <w:t xml:space="preserve"> et all 2012). </w:t>
      </w:r>
      <w:r w:rsidR="00720548">
        <w:rPr>
          <w:rFonts w:ascii="Times New Roman" w:hAnsi="Times New Roman" w:cs="Times New Roman"/>
        </w:rPr>
        <w:t>As shown in the PCA plot, Lacuna and Bubble Snails are negatively correlated</w:t>
      </w:r>
      <w:r w:rsidR="00186DFC">
        <w:rPr>
          <w:rFonts w:ascii="Times New Roman" w:hAnsi="Times New Roman" w:cs="Times New Roman"/>
        </w:rPr>
        <w:t xml:space="preserve">.  More Lacuna were </w:t>
      </w:r>
      <w:r w:rsidR="00CB7E0F">
        <w:rPr>
          <w:rFonts w:ascii="Times New Roman" w:hAnsi="Times New Roman" w:cs="Times New Roman"/>
        </w:rPr>
        <w:t xml:space="preserve">observed </w:t>
      </w:r>
      <w:r w:rsidR="00186DFC">
        <w:rPr>
          <w:rFonts w:ascii="Times New Roman" w:hAnsi="Times New Roman" w:cs="Times New Roman"/>
        </w:rPr>
        <w:t>upon the eelgrass blades i</w:t>
      </w:r>
      <w:r w:rsidR="00CB7E0F">
        <w:rPr>
          <w:rFonts w:ascii="Times New Roman" w:hAnsi="Times New Roman" w:cs="Times New Roman"/>
        </w:rPr>
        <w:t>n the large bed edges, w</w:t>
      </w:r>
      <w:r w:rsidR="00186DFC">
        <w:rPr>
          <w:rFonts w:ascii="Times New Roman" w:hAnsi="Times New Roman" w:cs="Times New Roman"/>
        </w:rPr>
        <w:t>h</w:t>
      </w:r>
      <w:r w:rsidR="00CB7E0F">
        <w:rPr>
          <w:rFonts w:ascii="Times New Roman" w:hAnsi="Times New Roman" w:cs="Times New Roman"/>
        </w:rPr>
        <w:t xml:space="preserve">ere </w:t>
      </w:r>
      <w:proofErr w:type="spellStart"/>
      <w:r w:rsidR="00CB7E0F">
        <w:rPr>
          <w:rFonts w:ascii="Times New Roman" w:hAnsi="Times New Roman" w:cs="Times New Roman"/>
        </w:rPr>
        <w:t>Haminoea</w:t>
      </w:r>
      <w:proofErr w:type="spellEnd"/>
      <w:r w:rsidR="00CB7E0F">
        <w:rPr>
          <w:rFonts w:ascii="Times New Roman" w:hAnsi="Times New Roman" w:cs="Times New Roman"/>
        </w:rPr>
        <w:t xml:space="preserve"> wer</w:t>
      </w:r>
      <w:r w:rsidR="00186DFC">
        <w:rPr>
          <w:rFonts w:ascii="Times New Roman" w:hAnsi="Times New Roman" w:cs="Times New Roman"/>
        </w:rPr>
        <w:t>e forced into the sand.</w:t>
      </w:r>
      <w:r w:rsidR="00CB7E0F">
        <w:rPr>
          <w:rFonts w:ascii="Times New Roman" w:hAnsi="Times New Roman" w:cs="Times New Roman"/>
        </w:rPr>
        <w:t xml:space="preserve"> </w:t>
      </w:r>
      <w:r w:rsidR="00CB7E0F">
        <w:rPr>
          <w:rFonts w:ascii="Times New Roman" w:hAnsi="Times New Roman" w:cs="Times New Roman"/>
        </w:rPr>
        <w:t xml:space="preserve">It is possible that, in the absence on predators, the bubble snail prefers the diatoms of the sand to the </w:t>
      </w:r>
      <w:r w:rsidR="00186DFC">
        <w:rPr>
          <w:rFonts w:ascii="Times New Roman" w:hAnsi="Times New Roman" w:cs="Times New Roman"/>
        </w:rPr>
        <w:t>competition</w:t>
      </w:r>
      <w:r w:rsidR="00CB7E0F">
        <w:rPr>
          <w:rFonts w:ascii="Times New Roman" w:hAnsi="Times New Roman" w:cs="Times New Roman"/>
        </w:rPr>
        <w:t xml:space="preserve"> on the eelgrass blades</w:t>
      </w:r>
      <w:r w:rsidR="00186DFC">
        <w:rPr>
          <w:rFonts w:ascii="Times New Roman" w:hAnsi="Times New Roman" w:cs="Times New Roman"/>
        </w:rPr>
        <w:t xml:space="preserve">.  A few </w:t>
      </w:r>
      <w:proofErr w:type="spellStart"/>
      <w:r w:rsidR="003D33AC" w:rsidRPr="00186DFC">
        <w:rPr>
          <w:rFonts w:ascii="Times New Roman" w:hAnsi="Times New Roman" w:cs="Times New Roman"/>
          <w:i/>
          <w:iCs/>
        </w:rPr>
        <w:t>Haminoea</w:t>
      </w:r>
      <w:proofErr w:type="spellEnd"/>
      <w:r w:rsidR="003D33AC" w:rsidRPr="00186DFC">
        <w:rPr>
          <w:rFonts w:ascii="Times New Roman" w:hAnsi="Times New Roman" w:cs="Times New Roman"/>
          <w:i/>
          <w:iCs/>
        </w:rPr>
        <w:t xml:space="preserve"> </w:t>
      </w:r>
      <w:r w:rsidR="003D33AC">
        <w:rPr>
          <w:rFonts w:ascii="Times New Roman" w:hAnsi="Times New Roman" w:cs="Times New Roman"/>
        </w:rPr>
        <w:t xml:space="preserve">were observed at the center of patches where the sand does not provide an alternative food supply </w:t>
      </w:r>
      <w:r w:rsidR="00186DFC">
        <w:rPr>
          <w:rFonts w:ascii="Times New Roman" w:hAnsi="Times New Roman" w:cs="Times New Roman"/>
        </w:rPr>
        <w:t xml:space="preserve">and the </w:t>
      </w:r>
      <w:r w:rsidR="003D33AC">
        <w:rPr>
          <w:rFonts w:ascii="Times New Roman" w:hAnsi="Times New Roman" w:cs="Times New Roman"/>
        </w:rPr>
        <w:t>blades</w:t>
      </w:r>
      <w:r w:rsidR="00186DFC">
        <w:rPr>
          <w:rFonts w:ascii="Times New Roman" w:hAnsi="Times New Roman" w:cs="Times New Roman"/>
        </w:rPr>
        <w:t xml:space="preserve"> offer better habitat with fewer </w:t>
      </w:r>
      <w:r w:rsidR="00186DFC" w:rsidRPr="00186DFC">
        <w:rPr>
          <w:rFonts w:ascii="Times New Roman" w:hAnsi="Times New Roman" w:cs="Times New Roman"/>
          <w:i/>
          <w:iCs/>
        </w:rPr>
        <w:t xml:space="preserve">Lacuna </w:t>
      </w:r>
      <w:r w:rsidR="00186DFC">
        <w:rPr>
          <w:rFonts w:ascii="Times New Roman" w:hAnsi="Times New Roman" w:cs="Times New Roman"/>
        </w:rPr>
        <w:t>snails</w:t>
      </w:r>
      <w:r w:rsidR="003D33AC">
        <w:rPr>
          <w:rFonts w:ascii="Times New Roman" w:hAnsi="Times New Roman" w:cs="Times New Roman"/>
        </w:rPr>
        <w:t xml:space="preserve">. </w:t>
      </w:r>
    </w:p>
    <w:p w14:paraId="23B49FE7" w14:textId="04A80709" w:rsidR="00C248C6" w:rsidRDefault="00C248C6" w:rsidP="007518D0">
      <w:pPr>
        <w:rPr>
          <w:rFonts w:ascii="Times New Roman" w:hAnsi="Times New Roman" w:cs="Times New Roman"/>
        </w:rPr>
      </w:pPr>
    </w:p>
    <w:p w14:paraId="3D22A562" w14:textId="77777777" w:rsidR="00186DFC" w:rsidRPr="00CD5D8B" w:rsidRDefault="00186DFC" w:rsidP="00CD5D8B">
      <w:pPr>
        <w:jc w:val="center"/>
        <w:rPr>
          <w:rFonts w:ascii="Times New Roman" w:hAnsi="Times New Roman" w:cs="Times New Roman"/>
          <w:u w:val="single"/>
        </w:rPr>
      </w:pPr>
    </w:p>
    <w:p w14:paraId="0A0F589C" w14:textId="2B7B724A" w:rsidR="00C248C6" w:rsidRPr="00CD5D8B" w:rsidRDefault="00820531" w:rsidP="00CD5D8B">
      <w:pPr>
        <w:jc w:val="center"/>
        <w:rPr>
          <w:rFonts w:ascii="Times New Roman" w:hAnsi="Times New Roman" w:cs="Times New Roman"/>
          <w:i/>
          <w:iCs/>
          <w:u w:val="single"/>
        </w:rPr>
      </w:pPr>
      <w:r w:rsidRPr="00CD5D8B">
        <w:rPr>
          <w:rFonts w:ascii="Times New Roman" w:hAnsi="Times New Roman" w:cs="Times New Roman"/>
          <w:i/>
          <w:iCs/>
          <w:u w:val="single"/>
        </w:rPr>
        <w:t>A Case of Im</w:t>
      </w:r>
      <w:r w:rsidR="005937BC">
        <w:rPr>
          <w:rFonts w:ascii="Times New Roman" w:hAnsi="Times New Roman" w:cs="Times New Roman"/>
          <w:i/>
          <w:iCs/>
          <w:u w:val="single"/>
        </w:rPr>
        <w:t>m</w:t>
      </w:r>
      <w:r w:rsidRPr="00CD5D8B">
        <w:rPr>
          <w:rFonts w:ascii="Times New Roman" w:hAnsi="Times New Roman" w:cs="Times New Roman"/>
          <w:i/>
          <w:iCs/>
          <w:u w:val="single"/>
        </w:rPr>
        <w:t xml:space="preserve">obility: </w:t>
      </w:r>
      <w:proofErr w:type="spellStart"/>
      <w:r w:rsidR="00C248C6" w:rsidRPr="00CD5D8B">
        <w:rPr>
          <w:rFonts w:ascii="Times New Roman" w:hAnsi="Times New Roman" w:cs="Times New Roman"/>
          <w:i/>
          <w:iCs/>
          <w:u w:val="single"/>
        </w:rPr>
        <w:t>Epiactis</w:t>
      </w:r>
      <w:proofErr w:type="spellEnd"/>
      <w:r w:rsidR="00C248C6" w:rsidRPr="00CD5D8B">
        <w:rPr>
          <w:rFonts w:ascii="Times New Roman" w:hAnsi="Times New Roman" w:cs="Times New Roman"/>
          <w:i/>
          <w:iCs/>
          <w:u w:val="single"/>
        </w:rPr>
        <w:t xml:space="preserve"> </w:t>
      </w:r>
      <w:proofErr w:type="spellStart"/>
      <w:r w:rsidR="00C248C6" w:rsidRPr="00CD5D8B">
        <w:rPr>
          <w:rFonts w:ascii="Times New Roman" w:hAnsi="Times New Roman" w:cs="Times New Roman"/>
          <w:i/>
          <w:iCs/>
          <w:u w:val="single"/>
        </w:rPr>
        <w:t>prolifera</w:t>
      </w:r>
      <w:proofErr w:type="spellEnd"/>
    </w:p>
    <w:p w14:paraId="1E0AFD6F" w14:textId="0B51701C" w:rsidR="00C248C6" w:rsidRDefault="00C248C6" w:rsidP="007518D0">
      <w:pPr>
        <w:rPr>
          <w:rFonts w:ascii="Times New Roman" w:hAnsi="Times New Roman" w:cs="Times New Roman"/>
        </w:rPr>
      </w:pPr>
    </w:p>
    <w:p w14:paraId="699CDF4B" w14:textId="410BD09B" w:rsidR="008C6DBA" w:rsidRDefault="00186DFC" w:rsidP="002F3F98">
      <w:pPr>
        <w:spacing w:line="480" w:lineRule="auto"/>
        <w:ind w:firstLine="720"/>
        <w:rPr>
          <w:rFonts w:ascii="Times New Roman" w:hAnsi="Times New Roman" w:cs="Times New Roman"/>
        </w:rPr>
      </w:pPr>
      <w:r w:rsidRPr="005937BC">
        <w:rPr>
          <w:rFonts w:ascii="Times New Roman" w:hAnsi="Times New Roman" w:cs="Times New Roman"/>
        </w:rPr>
        <w:t xml:space="preserve">In contrast with mobile isopods, gammarids, and crabs, the anemone </w:t>
      </w:r>
      <w:proofErr w:type="spellStart"/>
      <w:r w:rsidR="00C248C6" w:rsidRPr="005937BC">
        <w:rPr>
          <w:rFonts w:ascii="Times New Roman" w:hAnsi="Times New Roman" w:cs="Times New Roman"/>
          <w:i/>
          <w:iCs/>
        </w:rPr>
        <w:t>Epiactus</w:t>
      </w:r>
      <w:proofErr w:type="spellEnd"/>
      <w:r w:rsidR="00C248C6" w:rsidRPr="005937BC">
        <w:rPr>
          <w:rFonts w:ascii="Times New Roman" w:hAnsi="Times New Roman" w:cs="Times New Roman"/>
          <w:i/>
          <w:iCs/>
        </w:rPr>
        <w:t xml:space="preserve"> </w:t>
      </w:r>
      <w:proofErr w:type="spellStart"/>
      <w:r w:rsidR="00C248C6" w:rsidRPr="005937BC">
        <w:rPr>
          <w:rFonts w:ascii="Times New Roman" w:hAnsi="Times New Roman" w:cs="Times New Roman"/>
          <w:i/>
          <w:iCs/>
        </w:rPr>
        <w:t>prolifera</w:t>
      </w:r>
      <w:proofErr w:type="spellEnd"/>
      <w:r w:rsidR="00C248C6" w:rsidRPr="005937BC">
        <w:rPr>
          <w:rFonts w:ascii="Times New Roman" w:hAnsi="Times New Roman" w:cs="Times New Roman"/>
          <w:i/>
          <w:iCs/>
        </w:rPr>
        <w:t>,</w:t>
      </w:r>
      <w:r w:rsidR="00C248C6" w:rsidRPr="005937BC">
        <w:rPr>
          <w:rFonts w:ascii="Times New Roman" w:hAnsi="Times New Roman" w:cs="Times New Roman"/>
        </w:rPr>
        <w:t xml:space="preserve"> </w:t>
      </w:r>
      <w:r w:rsidR="005937BC">
        <w:rPr>
          <w:rFonts w:ascii="Times New Roman" w:hAnsi="Times New Roman" w:cs="Times New Roman"/>
        </w:rPr>
        <w:t xml:space="preserve">was found in high abundance in patch centers and was significantly more abundant in the large patch. </w:t>
      </w:r>
      <w:r w:rsidR="008C6DBA">
        <w:rPr>
          <w:rFonts w:ascii="Times New Roman" w:hAnsi="Times New Roman" w:cs="Times New Roman"/>
        </w:rPr>
        <w:t>As the anemone is sessile and cannot escape predation</w:t>
      </w:r>
      <w:r w:rsidR="005937BC">
        <w:rPr>
          <w:rFonts w:ascii="Times New Roman" w:hAnsi="Times New Roman" w:cs="Times New Roman"/>
        </w:rPr>
        <w:t xml:space="preserve"> or disturbance as mobile fauna can</w:t>
      </w:r>
      <w:r w:rsidR="008C6DBA">
        <w:rPr>
          <w:rFonts w:ascii="Times New Roman" w:hAnsi="Times New Roman" w:cs="Times New Roman"/>
        </w:rPr>
        <w:t xml:space="preserve">, it appears to be most abundant in </w:t>
      </w:r>
      <w:r w:rsidR="005937BC">
        <w:rPr>
          <w:rFonts w:ascii="Times New Roman" w:hAnsi="Times New Roman" w:cs="Times New Roman"/>
        </w:rPr>
        <w:t xml:space="preserve">protected </w:t>
      </w:r>
      <w:r w:rsidR="008C6DBA">
        <w:rPr>
          <w:rFonts w:ascii="Times New Roman" w:hAnsi="Times New Roman" w:cs="Times New Roman"/>
        </w:rPr>
        <w:t xml:space="preserve">eelgrass bed interiors. Like caprellid amphipods, which share this preference and an immobile nature, anemones catch prey and organic particulates as they move through the water column. As anemones were observed more often at the base of eelgrass blades, where their weight was best supported, they likely trap decaying, fallen matter and rely on hydrodynamics to transport food. </w:t>
      </w:r>
    </w:p>
    <w:p w14:paraId="3E386FA1" w14:textId="2E16673D" w:rsidR="008C6DBA" w:rsidRDefault="008C6DBA" w:rsidP="002F3F98">
      <w:pPr>
        <w:spacing w:line="480" w:lineRule="auto"/>
        <w:rPr>
          <w:rFonts w:ascii="Times New Roman" w:hAnsi="Times New Roman" w:cs="Times New Roman"/>
        </w:rPr>
      </w:pPr>
    </w:p>
    <w:p w14:paraId="36E82206" w14:textId="2B7321AF" w:rsidR="00FC7B87" w:rsidRPr="002F3F98" w:rsidRDefault="005937BC" w:rsidP="002F3F98">
      <w:pPr>
        <w:spacing w:line="480" w:lineRule="auto"/>
        <w:ind w:firstLine="720"/>
        <w:rPr>
          <w:rFonts w:ascii="Times New Roman" w:hAnsi="Times New Roman" w:cs="Times New Roman"/>
        </w:rPr>
      </w:pPr>
      <w:r>
        <w:rPr>
          <w:rFonts w:ascii="Times New Roman" w:hAnsi="Times New Roman" w:cs="Times New Roman"/>
        </w:rPr>
        <w:lastRenderedPageBreak/>
        <w:t xml:space="preserve">Interestingly, anemones were </w:t>
      </w:r>
      <w:r w:rsidR="00E2740C">
        <w:rPr>
          <w:rFonts w:ascii="Times New Roman" w:hAnsi="Times New Roman" w:cs="Times New Roman"/>
        </w:rPr>
        <w:t xml:space="preserve">observed to be </w:t>
      </w:r>
      <w:r>
        <w:rPr>
          <w:rFonts w:ascii="Times New Roman" w:hAnsi="Times New Roman" w:cs="Times New Roman"/>
        </w:rPr>
        <w:t xml:space="preserve">of </w:t>
      </w:r>
      <w:r w:rsidR="00E2740C">
        <w:rPr>
          <w:rFonts w:ascii="Times New Roman" w:hAnsi="Times New Roman" w:cs="Times New Roman"/>
        </w:rPr>
        <w:t xml:space="preserve">greatest </w:t>
      </w:r>
      <w:r>
        <w:rPr>
          <w:rFonts w:ascii="Times New Roman" w:hAnsi="Times New Roman" w:cs="Times New Roman"/>
        </w:rPr>
        <w:t xml:space="preserve">size </w:t>
      </w:r>
      <w:r w:rsidR="00E2740C">
        <w:rPr>
          <w:rFonts w:ascii="Times New Roman" w:hAnsi="Times New Roman" w:cs="Times New Roman"/>
        </w:rPr>
        <w:t>in bed centers</w:t>
      </w:r>
      <w:r>
        <w:rPr>
          <w:rFonts w:ascii="Times New Roman" w:hAnsi="Times New Roman" w:cs="Times New Roman"/>
        </w:rPr>
        <w:t>,</w:t>
      </w:r>
      <w:r w:rsidR="00E2740C">
        <w:rPr>
          <w:rFonts w:ascii="Times New Roman" w:hAnsi="Times New Roman" w:cs="Times New Roman"/>
        </w:rPr>
        <w:t xml:space="preserve"> suggesting that brooding </w:t>
      </w:r>
      <w:r>
        <w:rPr>
          <w:rFonts w:ascii="Times New Roman" w:hAnsi="Times New Roman" w:cs="Times New Roman"/>
        </w:rPr>
        <w:t>matriarchs</w:t>
      </w:r>
      <w:r w:rsidR="00E2740C">
        <w:rPr>
          <w:rFonts w:ascii="Times New Roman" w:hAnsi="Times New Roman" w:cs="Times New Roman"/>
        </w:rPr>
        <w:t xml:space="preserve"> at the large bed</w:t>
      </w:r>
      <w:r>
        <w:rPr>
          <w:rFonts w:ascii="Times New Roman" w:hAnsi="Times New Roman" w:cs="Times New Roman"/>
        </w:rPr>
        <w:t>’s</w:t>
      </w:r>
      <w:r w:rsidR="00E2740C">
        <w:rPr>
          <w:rFonts w:ascii="Times New Roman" w:hAnsi="Times New Roman" w:cs="Times New Roman"/>
        </w:rPr>
        <w:t xml:space="preserve"> center may release their brood</w:t>
      </w:r>
      <w:r w:rsidR="002F3F98">
        <w:rPr>
          <w:rFonts w:ascii="Times New Roman" w:hAnsi="Times New Roman" w:cs="Times New Roman"/>
        </w:rPr>
        <w:t xml:space="preserve"> (Figure 6)</w:t>
      </w:r>
      <w:r>
        <w:rPr>
          <w:rFonts w:ascii="Times New Roman" w:hAnsi="Times New Roman" w:cs="Times New Roman"/>
        </w:rPr>
        <w:t xml:space="preserve">. A higher number of brooding mothers were observed in center samples. </w:t>
      </w:r>
      <w:r w:rsidR="002F3F98">
        <w:rPr>
          <w:rFonts w:ascii="Times New Roman" w:hAnsi="Times New Roman" w:cs="Times New Roman"/>
        </w:rPr>
        <w:t xml:space="preserve">When </w:t>
      </w:r>
      <w:r w:rsidR="00C248C6">
        <w:rPr>
          <w:rFonts w:ascii="Times New Roman" w:hAnsi="Times New Roman" w:cs="Times New Roman"/>
        </w:rPr>
        <w:t xml:space="preserve">expelled, the </w:t>
      </w:r>
      <w:r w:rsidR="002F3F98">
        <w:rPr>
          <w:rFonts w:ascii="Times New Roman" w:hAnsi="Times New Roman" w:cs="Times New Roman"/>
        </w:rPr>
        <w:t>young</w:t>
      </w:r>
      <w:r w:rsidR="00C248C6">
        <w:rPr>
          <w:rFonts w:ascii="Times New Roman" w:hAnsi="Times New Roman" w:cs="Times New Roman"/>
        </w:rPr>
        <w:t xml:space="preserve"> anemones</w:t>
      </w:r>
      <w:r w:rsidR="002F3F98">
        <w:rPr>
          <w:rFonts w:ascii="Times New Roman" w:hAnsi="Times New Roman" w:cs="Times New Roman"/>
        </w:rPr>
        <w:t>, as small as 1-3 mm in basal diameter,</w:t>
      </w:r>
      <w:r w:rsidR="00C248C6">
        <w:rPr>
          <w:rFonts w:ascii="Times New Roman" w:hAnsi="Times New Roman" w:cs="Times New Roman"/>
        </w:rPr>
        <w:t xml:space="preserve"> settle further from the center realm which their mothers occupy, pushing out closer to the patch edge. </w:t>
      </w:r>
    </w:p>
    <w:p w14:paraId="32044041" w14:textId="5A554517" w:rsidR="00592B69" w:rsidRPr="00186DFC" w:rsidRDefault="00914052" w:rsidP="007518D0">
      <w:pPr>
        <w:rPr>
          <w:rFonts w:ascii="Times New Roman" w:hAnsi="Times New Roman" w:cs="Times New Roman"/>
          <w:u w:val="single"/>
        </w:rPr>
      </w:pPr>
      <w:r w:rsidRPr="00186DFC">
        <w:rPr>
          <w:rFonts w:ascii="Times New Roman" w:hAnsi="Times New Roman" w:cs="Times New Roman"/>
          <w:u w:val="single"/>
        </w:rPr>
        <w:t xml:space="preserve"> </w:t>
      </w:r>
    </w:p>
    <w:p w14:paraId="1C43AA8A" w14:textId="09EE9DA0" w:rsidR="00482B6E" w:rsidRPr="00186DFC" w:rsidRDefault="0034042F" w:rsidP="002F3F98">
      <w:pPr>
        <w:jc w:val="center"/>
        <w:rPr>
          <w:rFonts w:ascii="Times New Roman" w:hAnsi="Times New Roman" w:cs="Times New Roman"/>
          <w:i/>
          <w:iCs/>
          <w:u w:val="single"/>
        </w:rPr>
      </w:pPr>
      <w:r>
        <w:rPr>
          <w:rFonts w:ascii="Times New Roman" w:hAnsi="Times New Roman" w:cs="Times New Roman"/>
          <w:i/>
          <w:iCs/>
          <w:u w:val="single"/>
        </w:rPr>
        <w:t xml:space="preserve">Patch Size differences; </w:t>
      </w:r>
      <w:proofErr w:type="spellStart"/>
      <w:r w:rsidR="00482B6E" w:rsidRPr="00186DFC">
        <w:rPr>
          <w:rFonts w:ascii="Times New Roman" w:hAnsi="Times New Roman" w:cs="Times New Roman"/>
          <w:i/>
          <w:iCs/>
          <w:u w:val="single"/>
        </w:rPr>
        <w:t>Lottia</w:t>
      </w:r>
      <w:proofErr w:type="spellEnd"/>
      <w:r w:rsidR="00482B6E" w:rsidRPr="00186DFC">
        <w:rPr>
          <w:rFonts w:ascii="Times New Roman" w:hAnsi="Times New Roman" w:cs="Times New Roman"/>
          <w:i/>
          <w:iCs/>
          <w:u w:val="single"/>
        </w:rPr>
        <w:t xml:space="preserve"> alveus </w:t>
      </w:r>
      <w:proofErr w:type="spellStart"/>
      <w:r w:rsidR="00482B6E" w:rsidRPr="00186DFC">
        <w:rPr>
          <w:rFonts w:ascii="Times New Roman" w:hAnsi="Times New Roman" w:cs="Times New Roman"/>
          <w:i/>
          <w:iCs/>
          <w:u w:val="single"/>
        </w:rPr>
        <w:t>parallella</w:t>
      </w:r>
      <w:proofErr w:type="spellEnd"/>
    </w:p>
    <w:p w14:paraId="6AF22541" w14:textId="77777777" w:rsidR="00482B6E" w:rsidRPr="00186DFC" w:rsidRDefault="00482B6E" w:rsidP="00482B6E">
      <w:pPr>
        <w:rPr>
          <w:rFonts w:ascii="Times New Roman" w:hAnsi="Times New Roman" w:cs="Times New Roman"/>
          <w:u w:val="single"/>
        </w:rPr>
      </w:pPr>
    </w:p>
    <w:p w14:paraId="668C267F" w14:textId="287797E7" w:rsidR="00482B6E" w:rsidRPr="002F3F98" w:rsidRDefault="002F3F98" w:rsidP="00743BF6">
      <w:pPr>
        <w:spacing w:line="480" w:lineRule="auto"/>
        <w:ind w:firstLine="720"/>
        <w:rPr>
          <w:rFonts w:ascii="Times New Roman" w:hAnsi="Times New Roman" w:cs="Times New Roman"/>
        </w:rPr>
      </w:pPr>
      <w:r>
        <w:rPr>
          <w:rFonts w:ascii="Times New Roman" w:hAnsi="Times New Roman" w:cs="Times New Roman"/>
        </w:rPr>
        <w:t xml:space="preserve">Unlike </w:t>
      </w:r>
      <w:proofErr w:type="gramStart"/>
      <w:r>
        <w:rPr>
          <w:rFonts w:ascii="Times New Roman" w:hAnsi="Times New Roman" w:cs="Times New Roman"/>
        </w:rPr>
        <w:t>aforementioned taxa</w:t>
      </w:r>
      <w:proofErr w:type="gramEnd"/>
      <w:r>
        <w:rPr>
          <w:rFonts w:ascii="Times New Roman" w:hAnsi="Times New Roman" w:cs="Times New Roman"/>
        </w:rPr>
        <w:t xml:space="preserve">, which exhibited the same character preference for both beds, the limpet </w:t>
      </w:r>
      <w:proofErr w:type="spellStart"/>
      <w:r w:rsidR="00482B6E" w:rsidRPr="002F3F98">
        <w:rPr>
          <w:rFonts w:ascii="Times New Roman" w:hAnsi="Times New Roman" w:cs="Times New Roman"/>
          <w:i/>
          <w:iCs/>
        </w:rPr>
        <w:t>Lottia</w:t>
      </w:r>
      <w:proofErr w:type="spellEnd"/>
      <w:r w:rsidR="00482B6E" w:rsidRPr="002F3F98">
        <w:rPr>
          <w:rFonts w:ascii="Times New Roman" w:hAnsi="Times New Roman" w:cs="Times New Roman"/>
          <w:i/>
          <w:iCs/>
        </w:rPr>
        <w:t xml:space="preserve"> alveus </w:t>
      </w:r>
      <w:proofErr w:type="spellStart"/>
      <w:r w:rsidR="00482B6E" w:rsidRPr="002F3F98">
        <w:rPr>
          <w:rFonts w:ascii="Times New Roman" w:hAnsi="Times New Roman" w:cs="Times New Roman"/>
          <w:i/>
          <w:iCs/>
        </w:rPr>
        <w:t>parallella</w:t>
      </w:r>
      <w:proofErr w:type="spellEnd"/>
      <w:r w:rsidR="00482B6E" w:rsidRPr="002F3F98">
        <w:rPr>
          <w:rFonts w:ascii="Times New Roman" w:hAnsi="Times New Roman" w:cs="Times New Roman"/>
        </w:rPr>
        <w:t xml:space="preserve"> </w:t>
      </w:r>
      <w:r>
        <w:rPr>
          <w:rFonts w:ascii="Times New Roman" w:hAnsi="Times New Roman" w:cs="Times New Roman"/>
        </w:rPr>
        <w:t>(</w:t>
      </w:r>
      <w:r w:rsidR="00482B6E" w:rsidRPr="002F3F98">
        <w:rPr>
          <w:rFonts w:ascii="Times New Roman" w:hAnsi="Times New Roman" w:cs="Times New Roman"/>
        </w:rPr>
        <w:t xml:space="preserve">often misidentified and a subspecies of the eelgrass </w:t>
      </w:r>
      <w:proofErr w:type="spellStart"/>
      <w:r w:rsidR="00482B6E" w:rsidRPr="002F3F98">
        <w:rPr>
          <w:rFonts w:ascii="Times New Roman" w:hAnsi="Times New Roman" w:cs="Times New Roman"/>
          <w:i/>
          <w:iCs/>
        </w:rPr>
        <w:t>Lottia</w:t>
      </w:r>
      <w:proofErr w:type="spellEnd"/>
      <w:r w:rsidR="00482B6E" w:rsidRPr="002F3F98">
        <w:rPr>
          <w:rFonts w:ascii="Times New Roman" w:hAnsi="Times New Roman" w:cs="Times New Roman"/>
          <w:i/>
          <w:iCs/>
        </w:rPr>
        <w:t xml:space="preserve"> alveus,</w:t>
      </w:r>
      <w:r w:rsidR="00482B6E" w:rsidRPr="002F3F98">
        <w:rPr>
          <w:rFonts w:ascii="Times New Roman" w:hAnsi="Times New Roman" w:cs="Times New Roman"/>
        </w:rPr>
        <w:t xml:space="preserve"> now extinct</w:t>
      </w:r>
      <w:r>
        <w:rPr>
          <w:rFonts w:ascii="Times New Roman" w:hAnsi="Times New Roman" w:cs="Times New Roman"/>
        </w:rPr>
        <w:t xml:space="preserve">) </w:t>
      </w:r>
      <w:r w:rsidRPr="002F3F98">
        <w:rPr>
          <w:rFonts w:ascii="Times New Roman" w:hAnsi="Times New Roman" w:cs="Times New Roman"/>
        </w:rPr>
        <w:t>vari</w:t>
      </w:r>
      <w:r>
        <w:rPr>
          <w:rFonts w:ascii="Times New Roman" w:hAnsi="Times New Roman" w:cs="Times New Roman"/>
        </w:rPr>
        <w:t xml:space="preserve">ed in character </w:t>
      </w:r>
      <w:r w:rsidRPr="002F3F98">
        <w:rPr>
          <w:rFonts w:ascii="Times New Roman" w:hAnsi="Times New Roman" w:cs="Times New Roman"/>
        </w:rPr>
        <w:t xml:space="preserve">abundance based on patch size. </w:t>
      </w:r>
      <w:r w:rsidR="003B3E08" w:rsidRPr="002F3F98">
        <w:rPr>
          <w:rFonts w:ascii="Times New Roman" w:hAnsi="Times New Roman" w:cs="Times New Roman"/>
        </w:rPr>
        <w:t xml:space="preserve">Like </w:t>
      </w:r>
      <w:r w:rsidR="003B3E08" w:rsidRPr="002F3F98">
        <w:rPr>
          <w:rFonts w:ascii="Times New Roman" w:hAnsi="Times New Roman" w:cs="Times New Roman"/>
          <w:i/>
          <w:iCs/>
        </w:rPr>
        <w:t xml:space="preserve">Lacuna sp., </w:t>
      </w:r>
      <w:proofErr w:type="spellStart"/>
      <w:r w:rsidR="003B3E08" w:rsidRPr="002F3F98">
        <w:rPr>
          <w:rFonts w:ascii="Times New Roman" w:hAnsi="Times New Roman" w:cs="Times New Roman"/>
        </w:rPr>
        <w:t>L</w:t>
      </w:r>
      <w:r w:rsidR="003B3E08" w:rsidRPr="002F3F98">
        <w:rPr>
          <w:rFonts w:ascii="Times New Roman" w:hAnsi="Times New Roman" w:cs="Times New Roman"/>
          <w:i/>
          <w:iCs/>
        </w:rPr>
        <w:t>ottia</w:t>
      </w:r>
      <w:proofErr w:type="spellEnd"/>
      <w:r w:rsidR="003B3E08" w:rsidRPr="002F3F98">
        <w:rPr>
          <w:rFonts w:ascii="Times New Roman" w:hAnsi="Times New Roman" w:cs="Times New Roman"/>
          <w:i/>
          <w:iCs/>
        </w:rPr>
        <w:t xml:space="preserve"> </w:t>
      </w:r>
      <w:r w:rsidR="003B3E08" w:rsidRPr="002F3F98">
        <w:rPr>
          <w:rFonts w:ascii="Times New Roman" w:hAnsi="Times New Roman" w:cs="Times New Roman"/>
        </w:rPr>
        <w:t>was foun</w:t>
      </w:r>
      <w:r>
        <w:rPr>
          <w:rFonts w:ascii="Times New Roman" w:hAnsi="Times New Roman" w:cs="Times New Roman"/>
        </w:rPr>
        <w:t>d</w:t>
      </w:r>
      <w:r w:rsidR="003B3E08" w:rsidRPr="002F3F98">
        <w:rPr>
          <w:rFonts w:ascii="Times New Roman" w:hAnsi="Times New Roman" w:cs="Times New Roman"/>
        </w:rPr>
        <w:t xml:space="preserve"> in </w:t>
      </w:r>
      <w:r w:rsidR="00482B6E" w:rsidRPr="002F3F98">
        <w:rPr>
          <w:rFonts w:ascii="Times New Roman" w:hAnsi="Times New Roman" w:cs="Times New Roman"/>
        </w:rPr>
        <w:t>greater abundance at the edge of the large patch</w:t>
      </w:r>
      <w:r w:rsidR="003B3E08" w:rsidRPr="002F3F98">
        <w:rPr>
          <w:rFonts w:ascii="Times New Roman" w:hAnsi="Times New Roman" w:cs="Times New Roman"/>
        </w:rPr>
        <w:t>, but unlike the other gastropods sampled, it was found in</w:t>
      </w:r>
      <w:r w:rsidR="00482B6E" w:rsidRPr="002F3F98">
        <w:rPr>
          <w:rFonts w:ascii="Times New Roman" w:hAnsi="Times New Roman" w:cs="Times New Roman"/>
        </w:rPr>
        <w:t xml:space="preserve"> greater abundance at the center of the small patch. The abundance of </w:t>
      </w:r>
      <w:proofErr w:type="spellStart"/>
      <w:r w:rsidR="00482B6E" w:rsidRPr="002F3F98">
        <w:rPr>
          <w:rFonts w:ascii="Times New Roman" w:hAnsi="Times New Roman" w:cs="Times New Roman"/>
          <w:i/>
          <w:iCs/>
        </w:rPr>
        <w:t>Lottia</w:t>
      </w:r>
      <w:proofErr w:type="spellEnd"/>
      <w:r w:rsidR="00482B6E" w:rsidRPr="002F3F98">
        <w:rPr>
          <w:rFonts w:ascii="Times New Roman" w:hAnsi="Times New Roman" w:cs="Times New Roman"/>
        </w:rPr>
        <w:t xml:space="preserve"> at the centers of both patches is nearly equal, while its abundance at the edge varies greatly by patch. The abundance of limpets on the edge of the large patch is seven times that of limpets on the edge of the small patch. </w:t>
      </w:r>
    </w:p>
    <w:p w14:paraId="56072BA1" w14:textId="3DD5220B" w:rsidR="002F3F98" w:rsidRPr="002F3F98" w:rsidRDefault="00482B6E" w:rsidP="00743BF6">
      <w:pPr>
        <w:spacing w:line="480" w:lineRule="auto"/>
        <w:ind w:firstLine="720"/>
        <w:rPr>
          <w:rFonts w:ascii="Times New Roman" w:hAnsi="Times New Roman" w:cs="Times New Roman"/>
        </w:rPr>
      </w:pPr>
      <w:proofErr w:type="spellStart"/>
      <w:r w:rsidRPr="002F3F98">
        <w:rPr>
          <w:rFonts w:ascii="Times New Roman" w:hAnsi="Times New Roman" w:cs="Times New Roman"/>
        </w:rPr>
        <w:t>Whippo</w:t>
      </w:r>
      <w:proofErr w:type="spellEnd"/>
      <w:r w:rsidRPr="002F3F98">
        <w:rPr>
          <w:rFonts w:ascii="Times New Roman" w:hAnsi="Times New Roman" w:cs="Times New Roman"/>
        </w:rPr>
        <w:t xml:space="preserve"> et al observed the </w:t>
      </w:r>
      <w:r w:rsidR="003B3E08" w:rsidRPr="002F3F98">
        <w:rPr>
          <w:rFonts w:ascii="Times New Roman" w:hAnsi="Times New Roman" w:cs="Times New Roman"/>
        </w:rPr>
        <w:t xml:space="preserve">species </w:t>
      </w:r>
      <w:proofErr w:type="spellStart"/>
      <w:r w:rsidR="003B3E08" w:rsidRPr="002F3F98">
        <w:rPr>
          <w:rFonts w:ascii="Times New Roman" w:hAnsi="Times New Roman" w:cs="Times New Roman"/>
          <w:i/>
          <w:iCs/>
        </w:rPr>
        <w:t>Lottia</w:t>
      </w:r>
      <w:proofErr w:type="spellEnd"/>
      <w:r w:rsidRPr="002F3F98">
        <w:rPr>
          <w:rFonts w:ascii="Times New Roman" w:hAnsi="Times New Roman" w:cs="Times New Roman"/>
          <w:i/>
          <w:iCs/>
        </w:rPr>
        <w:t xml:space="preserve"> </w:t>
      </w:r>
      <w:proofErr w:type="spellStart"/>
      <w:r w:rsidRPr="002F3F98">
        <w:rPr>
          <w:rFonts w:ascii="Times New Roman" w:hAnsi="Times New Roman" w:cs="Times New Roman"/>
          <w:i/>
          <w:iCs/>
        </w:rPr>
        <w:t>pelta</w:t>
      </w:r>
      <w:proofErr w:type="spellEnd"/>
      <w:r w:rsidRPr="002F3F98">
        <w:rPr>
          <w:rFonts w:ascii="Times New Roman" w:hAnsi="Times New Roman" w:cs="Times New Roman"/>
          <w:i/>
          <w:iCs/>
        </w:rPr>
        <w:t xml:space="preserve"> </w:t>
      </w:r>
      <w:r w:rsidRPr="002F3F98">
        <w:rPr>
          <w:rFonts w:ascii="Times New Roman" w:hAnsi="Times New Roman" w:cs="Times New Roman"/>
        </w:rPr>
        <w:t xml:space="preserve">in </w:t>
      </w:r>
      <w:proofErr w:type="gramStart"/>
      <w:r w:rsidRPr="002F3F98">
        <w:rPr>
          <w:rFonts w:ascii="Times New Roman" w:hAnsi="Times New Roman" w:cs="Times New Roman"/>
        </w:rPr>
        <w:t>Vancouver island</w:t>
      </w:r>
      <w:proofErr w:type="gramEnd"/>
      <w:r w:rsidRPr="002F3F98">
        <w:rPr>
          <w:rFonts w:ascii="Times New Roman" w:hAnsi="Times New Roman" w:cs="Times New Roman"/>
        </w:rPr>
        <w:t xml:space="preserve"> in low abundance compared to other epifauna</w:t>
      </w:r>
      <w:r w:rsidR="002F3F98">
        <w:rPr>
          <w:rFonts w:ascii="Times New Roman" w:hAnsi="Times New Roman" w:cs="Times New Roman"/>
        </w:rPr>
        <w:t>,</w:t>
      </w:r>
      <w:r w:rsidRPr="002F3F98">
        <w:rPr>
          <w:rFonts w:ascii="Times New Roman" w:hAnsi="Times New Roman" w:cs="Times New Roman"/>
        </w:rPr>
        <w:t xml:space="preserve"> but </w:t>
      </w:r>
      <w:r w:rsidR="003B3E08" w:rsidRPr="002F3F98">
        <w:rPr>
          <w:rFonts w:ascii="Times New Roman" w:hAnsi="Times New Roman" w:cs="Times New Roman"/>
        </w:rPr>
        <w:t>found the</w:t>
      </w:r>
      <w:r w:rsidR="002F3F98">
        <w:rPr>
          <w:rFonts w:ascii="Times New Roman" w:hAnsi="Times New Roman" w:cs="Times New Roman"/>
        </w:rPr>
        <w:t xml:space="preserve">m most often in </w:t>
      </w:r>
      <w:r w:rsidRPr="002F3F98">
        <w:rPr>
          <w:rFonts w:ascii="Times New Roman" w:hAnsi="Times New Roman" w:cs="Times New Roman"/>
        </w:rPr>
        <w:t xml:space="preserve">locations with high species </w:t>
      </w:r>
      <w:r w:rsidR="0034042F" w:rsidRPr="002F3F98">
        <w:rPr>
          <w:rFonts w:ascii="Times New Roman" w:hAnsi="Times New Roman" w:cs="Times New Roman"/>
        </w:rPr>
        <w:t xml:space="preserve">aggregation </w:t>
      </w:r>
      <w:r w:rsidRPr="002F3F98">
        <w:rPr>
          <w:rFonts w:ascii="Times New Roman" w:hAnsi="Times New Roman" w:cs="Times New Roman"/>
        </w:rPr>
        <w:t>(</w:t>
      </w:r>
      <w:proofErr w:type="spellStart"/>
      <w:r w:rsidRPr="002F3F98">
        <w:rPr>
          <w:rFonts w:ascii="Times New Roman" w:hAnsi="Times New Roman" w:cs="Times New Roman"/>
        </w:rPr>
        <w:t>Whippo</w:t>
      </w:r>
      <w:proofErr w:type="spellEnd"/>
      <w:r w:rsidRPr="002F3F98">
        <w:rPr>
          <w:rFonts w:ascii="Times New Roman" w:hAnsi="Times New Roman" w:cs="Times New Roman"/>
        </w:rPr>
        <w:t xml:space="preserve"> 2018). </w:t>
      </w:r>
      <w:r w:rsidR="0034042F" w:rsidRPr="002F3F98">
        <w:rPr>
          <w:rFonts w:ascii="Times New Roman" w:hAnsi="Times New Roman" w:cs="Times New Roman"/>
        </w:rPr>
        <w:t>Limpet aggregation has been observed as protection against predation and desiccation, both of which may be present at the isolated intertidal bed</w:t>
      </w:r>
      <w:r w:rsidR="00743BF6">
        <w:rPr>
          <w:rFonts w:ascii="Times New Roman" w:hAnsi="Times New Roman" w:cs="Times New Roman"/>
        </w:rPr>
        <w:t xml:space="preserve"> (Coleman 2004; </w:t>
      </w:r>
      <w:proofErr w:type="spellStart"/>
      <w:r w:rsidR="00743BF6">
        <w:rPr>
          <w:rFonts w:ascii="Times New Roman" w:hAnsi="Times New Roman" w:cs="Times New Roman"/>
        </w:rPr>
        <w:t>Bertness</w:t>
      </w:r>
      <w:proofErr w:type="spellEnd"/>
      <w:r w:rsidR="00743BF6">
        <w:rPr>
          <w:rFonts w:ascii="Times New Roman" w:hAnsi="Times New Roman" w:cs="Times New Roman"/>
        </w:rPr>
        <w:t xml:space="preserve"> and Leonard 1997)</w:t>
      </w:r>
      <w:r w:rsidR="0034042F" w:rsidRPr="002F3F98">
        <w:rPr>
          <w:rFonts w:ascii="Times New Roman" w:hAnsi="Times New Roman" w:cs="Times New Roman"/>
        </w:rPr>
        <w:t xml:space="preserve">. </w:t>
      </w:r>
      <w:r w:rsidR="002F3F98">
        <w:rPr>
          <w:rFonts w:ascii="Times New Roman" w:hAnsi="Times New Roman" w:cs="Times New Roman"/>
        </w:rPr>
        <w:t xml:space="preserve">Such dangers may result in the significantly higher abundance of </w:t>
      </w:r>
      <w:proofErr w:type="spellStart"/>
      <w:r w:rsidR="002F3F98" w:rsidRPr="002F3F98">
        <w:rPr>
          <w:rFonts w:ascii="Times New Roman" w:hAnsi="Times New Roman" w:cs="Times New Roman"/>
          <w:i/>
          <w:iCs/>
        </w:rPr>
        <w:t>Lottia</w:t>
      </w:r>
      <w:proofErr w:type="spellEnd"/>
      <w:r w:rsidR="002F3F98" w:rsidRPr="002F3F98">
        <w:rPr>
          <w:rFonts w:ascii="Times New Roman" w:hAnsi="Times New Roman" w:cs="Times New Roman"/>
          <w:i/>
          <w:iCs/>
        </w:rPr>
        <w:t xml:space="preserve"> </w:t>
      </w:r>
      <w:r w:rsidR="002F3F98">
        <w:rPr>
          <w:rFonts w:ascii="Times New Roman" w:hAnsi="Times New Roman" w:cs="Times New Roman"/>
        </w:rPr>
        <w:t xml:space="preserve">in the large subtidal patch but does not explain its preference for the bed center at the small patch. </w:t>
      </w:r>
    </w:p>
    <w:p w14:paraId="286D4C49" w14:textId="58D4CEEE" w:rsidR="009129DC" w:rsidRPr="002F3F98" w:rsidRDefault="0034042F" w:rsidP="00743BF6">
      <w:pPr>
        <w:spacing w:line="480" w:lineRule="auto"/>
        <w:ind w:firstLine="720"/>
        <w:rPr>
          <w:rFonts w:ascii="Times New Roman" w:hAnsi="Times New Roman" w:cs="Times New Roman"/>
        </w:rPr>
      </w:pPr>
      <w:proofErr w:type="spellStart"/>
      <w:r w:rsidRPr="002F3F98">
        <w:rPr>
          <w:rFonts w:ascii="Times New Roman" w:hAnsi="Times New Roman" w:cs="Times New Roman"/>
          <w:i/>
          <w:iCs/>
        </w:rPr>
        <w:t>Ampithoe</w:t>
      </w:r>
      <w:proofErr w:type="spellEnd"/>
      <w:r w:rsidRPr="002F3F98">
        <w:rPr>
          <w:rFonts w:ascii="Times New Roman" w:hAnsi="Times New Roman" w:cs="Times New Roman"/>
          <w:i/>
          <w:iCs/>
        </w:rPr>
        <w:t xml:space="preserve"> </w:t>
      </w:r>
      <w:proofErr w:type="spellStart"/>
      <w:r w:rsidRPr="002F3F98">
        <w:rPr>
          <w:rFonts w:ascii="Times New Roman" w:hAnsi="Times New Roman" w:cs="Times New Roman"/>
          <w:i/>
          <w:iCs/>
        </w:rPr>
        <w:t>lacertosa</w:t>
      </w:r>
      <w:proofErr w:type="spellEnd"/>
      <w:r w:rsidRPr="002F3F98">
        <w:rPr>
          <w:rFonts w:ascii="Times New Roman" w:hAnsi="Times New Roman" w:cs="Times New Roman"/>
        </w:rPr>
        <w:t xml:space="preserve"> and </w:t>
      </w:r>
      <w:proofErr w:type="spellStart"/>
      <w:r w:rsidRPr="002F3F98">
        <w:rPr>
          <w:rFonts w:ascii="Times New Roman" w:hAnsi="Times New Roman" w:cs="Times New Roman"/>
        </w:rPr>
        <w:t>Phyllodocidae</w:t>
      </w:r>
      <w:proofErr w:type="spellEnd"/>
      <w:r w:rsidRPr="002F3F98">
        <w:rPr>
          <w:rFonts w:ascii="Times New Roman" w:hAnsi="Times New Roman" w:cs="Times New Roman"/>
        </w:rPr>
        <w:t xml:space="preserve"> </w:t>
      </w:r>
      <w:proofErr w:type="spellStart"/>
      <w:r w:rsidRPr="002F3F98">
        <w:rPr>
          <w:rFonts w:ascii="Times New Roman" w:hAnsi="Times New Roman" w:cs="Times New Roman"/>
        </w:rPr>
        <w:t>polychaete</w:t>
      </w:r>
      <w:proofErr w:type="spellEnd"/>
      <w:r w:rsidRPr="002F3F98">
        <w:rPr>
          <w:rFonts w:ascii="Times New Roman" w:hAnsi="Times New Roman" w:cs="Times New Roman"/>
        </w:rPr>
        <w:t xml:space="preserve"> worms also exhibited difference </w:t>
      </w:r>
      <w:r w:rsidR="00743BF6">
        <w:rPr>
          <w:rFonts w:ascii="Times New Roman" w:hAnsi="Times New Roman" w:cs="Times New Roman"/>
        </w:rPr>
        <w:t xml:space="preserve">in </w:t>
      </w:r>
      <w:r w:rsidRPr="002F3F98">
        <w:rPr>
          <w:rFonts w:ascii="Times New Roman" w:hAnsi="Times New Roman" w:cs="Times New Roman"/>
        </w:rPr>
        <w:t xml:space="preserve">character abundances at different patches. Further research into those species which exhibited </w:t>
      </w:r>
      <w:r w:rsidRPr="002F3F98">
        <w:rPr>
          <w:rFonts w:ascii="Times New Roman" w:hAnsi="Times New Roman" w:cs="Times New Roman"/>
        </w:rPr>
        <w:lastRenderedPageBreak/>
        <w:t>differences in character abundance due to patch size is important and has implications for restoration efforts. As patch sizes decrease, the preferen</w:t>
      </w:r>
      <w:r w:rsidR="00743BF6">
        <w:rPr>
          <w:rFonts w:ascii="Times New Roman" w:hAnsi="Times New Roman" w:cs="Times New Roman"/>
        </w:rPr>
        <w:t>tial habitat</w:t>
      </w:r>
      <w:r w:rsidRPr="002F3F98">
        <w:rPr>
          <w:rFonts w:ascii="Times New Roman" w:hAnsi="Times New Roman" w:cs="Times New Roman"/>
        </w:rPr>
        <w:t xml:space="preserve"> of epifaunal organisms </w:t>
      </w:r>
      <w:r w:rsidR="00743BF6">
        <w:rPr>
          <w:rFonts w:ascii="Times New Roman" w:hAnsi="Times New Roman" w:cs="Times New Roman"/>
        </w:rPr>
        <w:t xml:space="preserve">within the bed </w:t>
      </w:r>
      <w:r w:rsidRPr="002F3F98">
        <w:rPr>
          <w:rFonts w:ascii="Times New Roman" w:hAnsi="Times New Roman" w:cs="Times New Roman"/>
        </w:rPr>
        <w:t xml:space="preserve">may change. As patch size decreases, limpets may prefer to move to centers from edges, though the reasoning for this preference remains unknown. </w:t>
      </w:r>
    </w:p>
    <w:p w14:paraId="04560577" w14:textId="77777777" w:rsidR="00B307B2" w:rsidRDefault="00B307B2" w:rsidP="007518D0">
      <w:pPr>
        <w:rPr>
          <w:rFonts w:ascii="Times New Roman" w:hAnsi="Times New Roman" w:cs="Times New Roman"/>
          <w:i/>
          <w:iCs/>
        </w:rPr>
      </w:pPr>
    </w:p>
    <w:p w14:paraId="4760594F" w14:textId="6736984D" w:rsidR="00592B69" w:rsidRPr="00743BF6" w:rsidRDefault="00592B69" w:rsidP="00743BF6">
      <w:pPr>
        <w:spacing w:line="480" w:lineRule="auto"/>
        <w:jc w:val="center"/>
        <w:rPr>
          <w:rFonts w:ascii="Times New Roman" w:hAnsi="Times New Roman" w:cs="Times New Roman"/>
          <w:u w:val="single"/>
        </w:rPr>
      </w:pPr>
      <w:proofErr w:type="spellStart"/>
      <w:r w:rsidRPr="002F3F98">
        <w:rPr>
          <w:rFonts w:ascii="Times New Roman" w:hAnsi="Times New Roman" w:cs="Times New Roman"/>
          <w:i/>
          <w:iCs/>
          <w:u w:val="single"/>
        </w:rPr>
        <w:t>Phyllaplysia</w:t>
      </w:r>
      <w:proofErr w:type="spellEnd"/>
      <w:r w:rsidRPr="002F3F98">
        <w:rPr>
          <w:rFonts w:ascii="Times New Roman" w:hAnsi="Times New Roman" w:cs="Times New Roman"/>
          <w:i/>
          <w:iCs/>
          <w:u w:val="single"/>
        </w:rPr>
        <w:t xml:space="preserve"> </w:t>
      </w:r>
      <w:proofErr w:type="spellStart"/>
      <w:r w:rsidRPr="002F3F98">
        <w:rPr>
          <w:rFonts w:ascii="Times New Roman" w:hAnsi="Times New Roman" w:cs="Times New Roman"/>
          <w:i/>
          <w:iCs/>
          <w:u w:val="single"/>
        </w:rPr>
        <w:t>taylori</w:t>
      </w:r>
      <w:proofErr w:type="spellEnd"/>
    </w:p>
    <w:p w14:paraId="494F8152" w14:textId="18EB9BAB" w:rsidR="00EC7967" w:rsidRPr="00EC7967" w:rsidRDefault="00DF4022" w:rsidP="00743BF6">
      <w:pPr>
        <w:spacing w:line="480" w:lineRule="auto"/>
        <w:ind w:firstLine="720"/>
        <w:rPr>
          <w:rFonts w:ascii="Times New Roman" w:hAnsi="Times New Roman" w:cs="Times New Roman"/>
        </w:rPr>
      </w:pPr>
      <w:r>
        <w:rPr>
          <w:rFonts w:ascii="Times New Roman" w:hAnsi="Times New Roman" w:cs="Times New Roman"/>
        </w:rPr>
        <w:t>The r</w:t>
      </w:r>
      <w:r>
        <w:rPr>
          <w:rFonts w:ascii="Times New Roman" w:hAnsi="Times New Roman" w:cs="Times New Roman"/>
        </w:rPr>
        <w:t xml:space="preserve">eproductive cycle, phenotype, and feeding </w:t>
      </w:r>
      <w:r>
        <w:rPr>
          <w:rFonts w:ascii="Times New Roman" w:hAnsi="Times New Roman" w:cs="Times New Roman"/>
        </w:rPr>
        <w:t>behavior of the</w:t>
      </w:r>
      <w:r w:rsidR="00592B69">
        <w:rPr>
          <w:rFonts w:ascii="Times New Roman" w:hAnsi="Times New Roman" w:cs="Times New Roman"/>
        </w:rPr>
        <w:t xml:space="preserve"> specialist sea slug, </w:t>
      </w:r>
      <w:proofErr w:type="spellStart"/>
      <w:r w:rsidRPr="00DF4022">
        <w:rPr>
          <w:rFonts w:ascii="Times New Roman" w:hAnsi="Times New Roman" w:cs="Times New Roman"/>
          <w:i/>
          <w:iCs/>
        </w:rPr>
        <w:t>Phyllaplysia</w:t>
      </w:r>
      <w:proofErr w:type="spellEnd"/>
      <w:r w:rsidRPr="00DF4022">
        <w:rPr>
          <w:rFonts w:ascii="Times New Roman" w:hAnsi="Times New Roman" w:cs="Times New Roman"/>
          <w:i/>
          <w:iCs/>
        </w:rPr>
        <w:t xml:space="preserve"> </w:t>
      </w:r>
      <w:proofErr w:type="spellStart"/>
      <w:r w:rsidRPr="00DF4022">
        <w:rPr>
          <w:rFonts w:ascii="Times New Roman" w:hAnsi="Times New Roman" w:cs="Times New Roman"/>
          <w:i/>
          <w:iCs/>
        </w:rPr>
        <w:t>taylori</w:t>
      </w:r>
      <w:proofErr w:type="spellEnd"/>
      <w:r>
        <w:rPr>
          <w:rFonts w:ascii="Times New Roman" w:hAnsi="Times New Roman" w:cs="Times New Roman"/>
        </w:rPr>
        <w:t xml:space="preserve"> (also known as </w:t>
      </w:r>
      <w:proofErr w:type="spellStart"/>
      <w:r w:rsidRPr="00DF4022">
        <w:rPr>
          <w:rFonts w:ascii="Times New Roman" w:hAnsi="Times New Roman" w:cs="Times New Roman"/>
          <w:i/>
          <w:iCs/>
        </w:rPr>
        <w:t>Phyllaplysia</w:t>
      </w:r>
      <w:proofErr w:type="spellEnd"/>
      <w:r w:rsidRPr="00DF4022">
        <w:rPr>
          <w:rFonts w:ascii="Times New Roman" w:hAnsi="Times New Roman" w:cs="Times New Roman"/>
          <w:i/>
          <w:iCs/>
        </w:rPr>
        <w:t xml:space="preserve"> </w:t>
      </w:r>
      <w:proofErr w:type="spellStart"/>
      <w:r w:rsidRPr="00DF4022">
        <w:rPr>
          <w:rFonts w:ascii="Times New Roman" w:hAnsi="Times New Roman" w:cs="Times New Roman"/>
          <w:i/>
          <w:iCs/>
        </w:rPr>
        <w:t>zostericola</w:t>
      </w:r>
      <w:proofErr w:type="spellEnd"/>
      <w:r>
        <w:rPr>
          <w:rFonts w:ascii="Times New Roman" w:hAnsi="Times New Roman" w:cs="Times New Roman"/>
        </w:rPr>
        <w:t>)</w:t>
      </w:r>
      <w:r w:rsidR="00592B69">
        <w:rPr>
          <w:rFonts w:ascii="Times New Roman" w:hAnsi="Times New Roman" w:cs="Times New Roman"/>
        </w:rPr>
        <w:t xml:space="preserve"> have co-evolved with </w:t>
      </w:r>
      <w:r w:rsidR="00592B69" w:rsidRPr="00592B69">
        <w:rPr>
          <w:rFonts w:ascii="Times New Roman" w:hAnsi="Times New Roman" w:cs="Times New Roman"/>
          <w:i/>
          <w:iCs/>
        </w:rPr>
        <w:t>Zostera marina</w:t>
      </w:r>
      <w:r>
        <w:rPr>
          <w:rFonts w:ascii="Times New Roman" w:hAnsi="Times New Roman" w:cs="Times New Roman"/>
          <w:i/>
          <w:iCs/>
        </w:rPr>
        <w:t xml:space="preserve"> </w:t>
      </w:r>
      <w:r w:rsidR="009129DC">
        <w:rPr>
          <w:rFonts w:ascii="Times New Roman" w:hAnsi="Times New Roman" w:cs="Times New Roman"/>
        </w:rPr>
        <w:t>(Hughes 2010).</w:t>
      </w:r>
      <w:r w:rsidR="00EC7967">
        <w:rPr>
          <w:rFonts w:ascii="Times New Roman" w:hAnsi="Times New Roman" w:cs="Times New Roman"/>
        </w:rPr>
        <w:t xml:space="preserve"> </w:t>
      </w:r>
      <w:r>
        <w:rPr>
          <w:rFonts w:ascii="Times New Roman" w:hAnsi="Times New Roman" w:cs="Times New Roman"/>
        </w:rPr>
        <w:t xml:space="preserve"> A </w:t>
      </w:r>
      <w:r w:rsidR="00EC7967" w:rsidRPr="00EC7967">
        <w:rPr>
          <w:rFonts w:ascii="Times New Roman" w:hAnsi="Times New Roman" w:cs="Times New Roman"/>
        </w:rPr>
        <w:t xml:space="preserve">gastropod of the family </w:t>
      </w:r>
      <w:proofErr w:type="spellStart"/>
      <w:r w:rsidR="00EC7967" w:rsidRPr="00EC7967">
        <w:rPr>
          <w:rFonts w:ascii="Times New Roman" w:hAnsi="Times New Roman" w:cs="Times New Roman"/>
        </w:rPr>
        <w:t>Aplysiida</w:t>
      </w:r>
      <w:r>
        <w:rPr>
          <w:rFonts w:ascii="Times New Roman" w:hAnsi="Times New Roman" w:cs="Times New Roman"/>
        </w:rPr>
        <w:t>e</w:t>
      </w:r>
      <w:proofErr w:type="spellEnd"/>
      <w:r>
        <w:rPr>
          <w:rFonts w:ascii="Times New Roman" w:hAnsi="Times New Roman" w:cs="Times New Roman"/>
        </w:rPr>
        <w:t xml:space="preserve">, </w:t>
      </w:r>
      <w:r w:rsidRPr="00DF4022">
        <w:rPr>
          <w:rFonts w:ascii="Times New Roman" w:hAnsi="Times New Roman" w:cs="Times New Roman"/>
          <w:i/>
          <w:iCs/>
        </w:rPr>
        <w:t xml:space="preserve">P. </w:t>
      </w:r>
      <w:proofErr w:type="spellStart"/>
      <w:r w:rsidRPr="00DF4022">
        <w:rPr>
          <w:rFonts w:ascii="Times New Roman" w:hAnsi="Times New Roman" w:cs="Times New Roman"/>
          <w:i/>
          <w:iCs/>
        </w:rPr>
        <w:t>taylori</w:t>
      </w:r>
      <w:proofErr w:type="spellEnd"/>
      <w:r>
        <w:rPr>
          <w:rFonts w:ascii="Times New Roman" w:hAnsi="Times New Roman" w:cs="Times New Roman"/>
        </w:rPr>
        <w:t xml:space="preserve"> grazes </w:t>
      </w:r>
      <w:r w:rsidR="00EC7967" w:rsidRPr="00EC7967">
        <w:rPr>
          <w:rFonts w:ascii="Times New Roman" w:hAnsi="Times New Roman" w:cs="Times New Roman"/>
        </w:rPr>
        <w:t xml:space="preserve">on epiphytic diatoms and algae </w:t>
      </w:r>
      <w:r w:rsidR="00DE57F3">
        <w:rPr>
          <w:rFonts w:ascii="Times New Roman" w:hAnsi="Times New Roman" w:cs="Times New Roman"/>
        </w:rPr>
        <w:t xml:space="preserve">and </w:t>
      </w:r>
      <w:r w:rsidR="00EC7967" w:rsidRPr="00EC7967">
        <w:rPr>
          <w:rFonts w:ascii="Times New Roman" w:hAnsi="Times New Roman" w:cs="Times New Roman"/>
        </w:rPr>
        <w:t>camouflage</w:t>
      </w:r>
      <w:r>
        <w:rPr>
          <w:rFonts w:ascii="Times New Roman" w:hAnsi="Times New Roman" w:cs="Times New Roman"/>
        </w:rPr>
        <w:t>s</w:t>
      </w:r>
      <w:r w:rsidR="00EC7967" w:rsidRPr="00EC7967">
        <w:rPr>
          <w:rFonts w:ascii="Times New Roman" w:hAnsi="Times New Roman" w:cs="Times New Roman"/>
        </w:rPr>
        <w:t xml:space="preserve"> exceptionally with eelgrass blades (McCauley 19</w:t>
      </w:r>
      <w:r w:rsidR="00016DF2">
        <w:rPr>
          <w:rFonts w:ascii="Times New Roman" w:hAnsi="Times New Roman" w:cs="Times New Roman"/>
        </w:rPr>
        <w:t>49</w:t>
      </w:r>
      <w:r>
        <w:rPr>
          <w:rFonts w:ascii="Times New Roman" w:hAnsi="Times New Roman" w:cs="Times New Roman"/>
        </w:rPr>
        <w:t>, Figure 10</w:t>
      </w:r>
      <w:r w:rsidR="00EC7967" w:rsidRPr="00EC7967">
        <w:rPr>
          <w:rFonts w:ascii="Times New Roman" w:hAnsi="Times New Roman" w:cs="Times New Roman"/>
        </w:rPr>
        <w:t xml:space="preserve">). </w:t>
      </w:r>
      <w:r w:rsidRPr="00DF4022">
        <w:rPr>
          <w:rFonts w:ascii="Times New Roman" w:hAnsi="Times New Roman" w:cs="Times New Roman"/>
          <w:i/>
          <w:iCs/>
        </w:rPr>
        <w:t xml:space="preserve">P </w:t>
      </w:r>
      <w:proofErr w:type="spellStart"/>
      <w:r w:rsidRPr="00DF4022">
        <w:rPr>
          <w:rFonts w:ascii="Times New Roman" w:hAnsi="Times New Roman" w:cs="Times New Roman"/>
          <w:i/>
          <w:iCs/>
        </w:rPr>
        <w:t>taylori</w:t>
      </w:r>
      <w:proofErr w:type="spellEnd"/>
      <w:r>
        <w:rPr>
          <w:rFonts w:ascii="Times New Roman" w:hAnsi="Times New Roman" w:cs="Times New Roman"/>
        </w:rPr>
        <w:t xml:space="preserve"> </w:t>
      </w:r>
      <w:r w:rsidR="00EC7967" w:rsidRPr="00EC7967">
        <w:rPr>
          <w:rFonts w:ascii="Times New Roman" w:hAnsi="Times New Roman" w:cs="Times New Roman"/>
        </w:rPr>
        <w:t xml:space="preserve">have been observed to increase in abundance relative to eelgrass populations and directly develop on their substrate in contrast to other </w:t>
      </w:r>
      <w:proofErr w:type="spellStart"/>
      <w:r w:rsidR="00EC7967" w:rsidRPr="00EC7967">
        <w:rPr>
          <w:rFonts w:ascii="Times New Roman" w:hAnsi="Times New Roman" w:cs="Times New Roman"/>
        </w:rPr>
        <w:t>Opisthobranchia</w:t>
      </w:r>
      <w:proofErr w:type="spellEnd"/>
      <w:r w:rsidR="00EC7967" w:rsidRPr="00EC7967">
        <w:rPr>
          <w:rFonts w:ascii="Times New Roman" w:hAnsi="Times New Roman" w:cs="Times New Roman"/>
        </w:rPr>
        <w:t xml:space="preserve"> (Bridges 1973).  The symbiosis between</w:t>
      </w:r>
      <w:r w:rsidR="00EC7967" w:rsidRPr="00EC7967">
        <w:rPr>
          <w:rFonts w:ascii="Times New Roman" w:hAnsi="Times New Roman" w:cs="Times New Roman"/>
          <w:i/>
          <w:iCs/>
        </w:rPr>
        <w:t xml:space="preserve"> </w:t>
      </w:r>
      <w:proofErr w:type="spellStart"/>
      <w:r w:rsidR="00EC7967" w:rsidRPr="00EC7967">
        <w:rPr>
          <w:rFonts w:ascii="Times New Roman" w:hAnsi="Times New Roman" w:cs="Times New Roman"/>
          <w:i/>
          <w:iCs/>
        </w:rPr>
        <w:t>Phyllaplysia</w:t>
      </w:r>
      <w:proofErr w:type="spellEnd"/>
      <w:r w:rsidR="00EC7967" w:rsidRPr="00EC7967">
        <w:rPr>
          <w:rFonts w:ascii="Times New Roman" w:hAnsi="Times New Roman" w:cs="Times New Roman"/>
        </w:rPr>
        <w:t xml:space="preserve"> and </w:t>
      </w:r>
      <w:r w:rsidR="00EC7967" w:rsidRPr="00EC7967">
        <w:rPr>
          <w:rFonts w:ascii="Times New Roman" w:hAnsi="Times New Roman" w:cs="Times New Roman"/>
          <w:i/>
          <w:iCs/>
        </w:rPr>
        <w:t>Zostera</w:t>
      </w:r>
      <w:r w:rsidR="00EC7967" w:rsidRPr="00EC7967">
        <w:rPr>
          <w:rFonts w:ascii="Times New Roman" w:hAnsi="Times New Roman" w:cs="Times New Roman"/>
        </w:rPr>
        <w:t xml:space="preserve"> is mutually beneficial and the presence of </w:t>
      </w:r>
      <w:proofErr w:type="spellStart"/>
      <w:r w:rsidR="00EC7967" w:rsidRPr="00EC7967">
        <w:rPr>
          <w:rFonts w:ascii="Times New Roman" w:hAnsi="Times New Roman" w:cs="Times New Roman"/>
          <w:i/>
          <w:iCs/>
        </w:rPr>
        <w:t>Phyllaplysia</w:t>
      </w:r>
      <w:proofErr w:type="spellEnd"/>
      <w:r w:rsidR="00EC7967" w:rsidRPr="00EC7967">
        <w:rPr>
          <w:rFonts w:ascii="Times New Roman" w:hAnsi="Times New Roman" w:cs="Times New Roman"/>
        </w:rPr>
        <w:t xml:space="preserve"> has been positively linked to the health and genetic diversity of eelgrass beds (Hughes 2010). </w:t>
      </w:r>
      <w:r w:rsidR="00EC7967">
        <w:rPr>
          <w:rFonts w:ascii="Times New Roman" w:hAnsi="Times New Roman" w:cs="Times New Roman"/>
        </w:rPr>
        <w:t>Because</w:t>
      </w:r>
      <w:r w:rsidR="00971C2B">
        <w:rPr>
          <w:rFonts w:ascii="Times New Roman" w:hAnsi="Times New Roman" w:cs="Times New Roman"/>
        </w:rPr>
        <w:t xml:space="preserve"> the presence of</w:t>
      </w:r>
      <w:r w:rsidR="00EC7967">
        <w:rPr>
          <w:rFonts w:ascii="Times New Roman" w:hAnsi="Times New Roman" w:cs="Times New Roman"/>
        </w:rPr>
        <w:t xml:space="preserve"> </w:t>
      </w:r>
      <w:r w:rsidR="00EC7967" w:rsidRPr="00EC7967">
        <w:rPr>
          <w:rFonts w:ascii="Times New Roman" w:hAnsi="Times New Roman" w:cs="Times New Roman"/>
          <w:i/>
          <w:iCs/>
        </w:rPr>
        <w:t xml:space="preserve">P. </w:t>
      </w:r>
      <w:proofErr w:type="spellStart"/>
      <w:r w:rsidR="00EC7967" w:rsidRPr="00EC7967">
        <w:rPr>
          <w:rFonts w:ascii="Times New Roman" w:hAnsi="Times New Roman" w:cs="Times New Roman"/>
          <w:i/>
          <w:iCs/>
        </w:rPr>
        <w:t>taylori</w:t>
      </w:r>
      <w:proofErr w:type="spellEnd"/>
      <w:r w:rsidR="00EC7967">
        <w:rPr>
          <w:rFonts w:ascii="Times New Roman" w:hAnsi="Times New Roman" w:cs="Times New Roman"/>
        </w:rPr>
        <w:t xml:space="preserve"> </w:t>
      </w:r>
      <w:r>
        <w:rPr>
          <w:rFonts w:ascii="Times New Roman" w:hAnsi="Times New Roman" w:cs="Times New Roman"/>
        </w:rPr>
        <w:t xml:space="preserve">is </w:t>
      </w:r>
      <w:r w:rsidR="00971C2B">
        <w:rPr>
          <w:rFonts w:ascii="Times New Roman" w:hAnsi="Times New Roman" w:cs="Times New Roman"/>
        </w:rPr>
        <w:t xml:space="preserve">associated </w:t>
      </w:r>
      <w:r>
        <w:rPr>
          <w:rFonts w:ascii="Times New Roman" w:hAnsi="Times New Roman" w:cs="Times New Roman"/>
        </w:rPr>
        <w:t xml:space="preserve">with </w:t>
      </w:r>
      <w:r w:rsidR="00EC7967" w:rsidRPr="00592B69">
        <w:rPr>
          <w:rFonts w:ascii="Times New Roman" w:hAnsi="Times New Roman" w:cs="Times New Roman"/>
        </w:rPr>
        <w:t xml:space="preserve">genotypic resilience in eelgrass meadows, </w:t>
      </w:r>
      <w:r w:rsidR="00971C2B">
        <w:rPr>
          <w:rFonts w:ascii="Times New Roman" w:hAnsi="Times New Roman" w:cs="Times New Roman"/>
        </w:rPr>
        <w:t xml:space="preserve">the sea slugs </w:t>
      </w:r>
      <w:r w:rsidR="00DE57F3">
        <w:rPr>
          <w:rFonts w:ascii="Times New Roman" w:hAnsi="Times New Roman" w:cs="Times New Roman"/>
        </w:rPr>
        <w:t>have been</w:t>
      </w:r>
      <w:r w:rsidR="00EC7967" w:rsidRPr="00592B69">
        <w:rPr>
          <w:rFonts w:ascii="Times New Roman" w:hAnsi="Times New Roman" w:cs="Times New Roman"/>
        </w:rPr>
        <w:t xml:space="preserve"> recommended in eelgrass restoration efforts </w:t>
      </w:r>
      <w:r w:rsidR="00971C2B">
        <w:rPr>
          <w:rFonts w:ascii="Times New Roman" w:hAnsi="Times New Roman" w:cs="Times New Roman"/>
        </w:rPr>
        <w:t xml:space="preserve">and continue to be studied as indicators of </w:t>
      </w:r>
      <w:r w:rsidR="00DE57F3">
        <w:rPr>
          <w:rFonts w:ascii="Times New Roman" w:hAnsi="Times New Roman" w:cs="Times New Roman"/>
        </w:rPr>
        <w:t xml:space="preserve">seagrass community health </w:t>
      </w:r>
      <w:r w:rsidR="00EC7967" w:rsidRPr="00592B69">
        <w:rPr>
          <w:rFonts w:ascii="Times New Roman" w:hAnsi="Times New Roman" w:cs="Times New Roman"/>
        </w:rPr>
        <w:t>(</w:t>
      </w:r>
      <w:r w:rsidR="00743BF6">
        <w:rPr>
          <w:rFonts w:ascii="Times New Roman" w:hAnsi="Times New Roman" w:cs="Times New Roman"/>
        </w:rPr>
        <w:t>Tanner 2018</w:t>
      </w:r>
      <w:r w:rsidR="00EC7967" w:rsidRPr="00592B69">
        <w:rPr>
          <w:rFonts w:ascii="Times New Roman" w:hAnsi="Times New Roman" w:cs="Times New Roman"/>
        </w:rPr>
        <w:t>).</w:t>
      </w:r>
    </w:p>
    <w:p w14:paraId="50A93ECF" w14:textId="113CA80A" w:rsidR="00EC7967" w:rsidRDefault="00592B69" w:rsidP="00743BF6">
      <w:pPr>
        <w:spacing w:line="480" w:lineRule="auto"/>
        <w:ind w:firstLine="720"/>
        <w:rPr>
          <w:rFonts w:ascii="Times New Roman" w:hAnsi="Times New Roman" w:cs="Times New Roman"/>
        </w:rPr>
      </w:pPr>
      <w:proofErr w:type="spellStart"/>
      <w:r w:rsidRPr="00592B69">
        <w:rPr>
          <w:rFonts w:ascii="Times New Roman" w:hAnsi="Times New Roman" w:cs="Times New Roman"/>
        </w:rPr>
        <w:t>Phyllaplysia</w:t>
      </w:r>
      <w:proofErr w:type="spellEnd"/>
      <w:r w:rsidRPr="00592B69">
        <w:rPr>
          <w:rFonts w:ascii="Times New Roman" w:hAnsi="Times New Roman" w:cs="Times New Roman"/>
        </w:rPr>
        <w:t xml:space="preserve"> were not originally suspected to be found so late in the year in False Bay beds. However, our sampling yielded over two dozen of the eelgrass specialist. All </w:t>
      </w:r>
      <w:proofErr w:type="spellStart"/>
      <w:r w:rsidRPr="00592B69">
        <w:rPr>
          <w:rFonts w:ascii="Times New Roman" w:hAnsi="Times New Roman" w:cs="Times New Roman"/>
        </w:rPr>
        <w:t>Phyllaplysia</w:t>
      </w:r>
      <w:proofErr w:type="spellEnd"/>
      <w:r w:rsidRPr="00592B69">
        <w:rPr>
          <w:rFonts w:ascii="Times New Roman" w:hAnsi="Times New Roman" w:cs="Times New Roman"/>
        </w:rPr>
        <w:t xml:space="preserve"> were small, ranging from 3-11 mm, and exhibited a distinct patterning different from the classic dark black, zebra stripes of those collected in Picnic Bay, San Juan Island (Figure</w:t>
      </w:r>
      <w:r>
        <w:rPr>
          <w:rFonts w:ascii="Times New Roman" w:hAnsi="Times New Roman" w:cs="Times New Roman"/>
        </w:rPr>
        <w:t xml:space="preserve"> </w:t>
      </w:r>
      <w:r w:rsidR="00971C2B">
        <w:rPr>
          <w:rFonts w:ascii="Times New Roman" w:hAnsi="Times New Roman" w:cs="Times New Roman"/>
        </w:rPr>
        <w:t>10</w:t>
      </w:r>
      <w:r w:rsidRPr="00592B69">
        <w:rPr>
          <w:rFonts w:ascii="Times New Roman" w:hAnsi="Times New Roman" w:cs="Times New Roman"/>
        </w:rPr>
        <w:t xml:space="preserve">). </w:t>
      </w:r>
    </w:p>
    <w:p w14:paraId="71A21F3E" w14:textId="37CA4E9C" w:rsidR="00DF4022" w:rsidRDefault="00EC7967" w:rsidP="00743BF6">
      <w:pPr>
        <w:spacing w:line="480" w:lineRule="auto"/>
        <w:rPr>
          <w:rFonts w:ascii="Times New Roman" w:hAnsi="Times New Roman" w:cs="Times New Roman"/>
        </w:rPr>
      </w:pPr>
      <w:r w:rsidRPr="00592B69">
        <w:rPr>
          <w:rFonts w:ascii="Times New Roman" w:hAnsi="Times New Roman" w:cs="Times New Roman"/>
        </w:rPr>
        <w:t xml:space="preserve">This time of </w:t>
      </w:r>
      <w:proofErr w:type="gramStart"/>
      <w:r w:rsidR="00971C2B">
        <w:rPr>
          <w:rFonts w:ascii="Times New Roman" w:hAnsi="Times New Roman" w:cs="Times New Roman"/>
        </w:rPr>
        <w:t>year</w:t>
      </w:r>
      <w:proofErr w:type="gramEnd"/>
      <w:r w:rsidR="00971C2B">
        <w:rPr>
          <w:rFonts w:ascii="Times New Roman" w:hAnsi="Times New Roman" w:cs="Times New Roman"/>
        </w:rPr>
        <w:t xml:space="preserve"> typically represents the second birthing period of the </w:t>
      </w:r>
      <w:proofErr w:type="spellStart"/>
      <w:r w:rsidR="00971C2B">
        <w:rPr>
          <w:rFonts w:ascii="Times New Roman" w:hAnsi="Times New Roman" w:cs="Times New Roman"/>
        </w:rPr>
        <w:t>Phyllaplysia</w:t>
      </w:r>
      <w:proofErr w:type="spellEnd"/>
      <w:r w:rsidR="00971C2B">
        <w:rPr>
          <w:rFonts w:ascii="Times New Roman" w:hAnsi="Times New Roman" w:cs="Times New Roman"/>
        </w:rPr>
        <w:t xml:space="preserve"> </w:t>
      </w:r>
      <w:r w:rsidRPr="00592B69">
        <w:rPr>
          <w:rFonts w:ascii="Times New Roman" w:hAnsi="Times New Roman" w:cs="Times New Roman"/>
        </w:rPr>
        <w:t xml:space="preserve">and a previous study </w:t>
      </w:r>
      <w:r w:rsidR="00971C2B">
        <w:rPr>
          <w:rFonts w:ascii="Times New Roman" w:hAnsi="Times New Roman" w:cs="Times New Roman"/>
        </w:rPr>
        <w:t xml:space="preserve">also </w:t>
      </w:r>
      <w:r w:rsidRPr="00592B69">
        <w:rPr>
          <w:rFonts w:ascii="Times New Roman" w:hAnsi="Times New Roman" w:cs="Times New Roman"/>
        </w:rPr>
        <w:t xml:space="preserve">found individuals in the size range described during the early winter months </w:t>
      </w:r>
      <w:r w:rsidR="00971C2B">
        <w:rPr>
          <w:rFonts w:ascii="Times New Roman" w:hAnsi="Times New Roman" w:cs="Times New Roman"/>
        </w:rPr>
        <w:t>(</w:t>
      </w:r>
      <w:r w:rsidRPr="00592B69">
        <w:rPr>
          <w:rFonts w:ascii="Times New Roman" w:hAnsi="Times New Roman" w:cs="Times New Roman"/>
        </w:rPr>
        <w:t>Bridges, 1973)</w:t>
      </w:r>
      <w:r w:rsidR="00971C2B">
        <w:rPr>
          <w:rFonts w:ascii="Times New Roman" w:hAnsi="Times New Roman" w:cs="Times New Roman"/>
        </w:rPr>
        <w:t>.</w:t>
      </w:r>
    </w:p>
    <w:p w14:paraId="345BB13B" w14:textId="4A474B4C" w:rsidR="00EC3861" w:rsidRDefault="00DF4022" w:rsidP="00743BF6">
      <w:pPr>
        <w:spacing w:line="480" w:lineRule="auto"/>
        <w:ind w:firstLine="720"/>
        <w:rPr>
          <w:rFonts w:ascii="Times New Roman" w:hAnsi="Times New Roman" w:cs="Times New Roman"/>
        </w:rPr>
      </w:pPr>
      <w:r>
        <w:rPr>
          <w:rFonts w:ascii="Times New Roman" w:hAnsi="Times New Roman" w:cs="Times New Roman"/>
        </w:rPr>
        <w:lastRenderedPageBreak/>
        <w:t xml:space="preserve">Unlike </w:t>
      </w:r>
      <w:r w:rsidR="00971C2B">
        <w:rPr>
          <w:rFonts w:ascii="Times New Roman" w:hAnsi="Times New Roman" w:cs="Times New Roman"/>
        </w:rPr>
        <w:t xml:space="preserve">the </w:t>
      </w:r>
      <w:r>
        <w:rPr>
          <w:rFonts w:ascii="Times New Roman" w:hAnsi="Times New Roman" w:cs="Times New Roman"/>
        </w:rPr>
        <w:t>broadcast spawners, limpets and snails,</w:t>
      </w:r>
      <w:r w:rsidR="00971C2B">
        <w:rPr>
          <w:rFonts w:ascii="Times New Roman" w:hAnsi="Times New Roman" w:cs="Times New Roman"/>
        </w:rPr>
        <w:t xml:space="preserve"> which were</w:t>
      </w:r>
      <w:r>
        <w:rPr>
          <w:rFonts w:ascii="Times New Roman" w:hAnsi="Times New Roman" w:cs="Times New Roman"/>
        </w:rPr>
        <w:t xml:space="preserve"> also found in </w:t>
      </w:r>
      <w:r w:rsidR="00971C2B">
        <w:rPr>
          <w:rFonts w:ascii="Times New Roman" w:hAnsi="Times New Roman" w:cs="Times New Roman"/>
        </w:rPr>
        <w:t xml:space="preserve">greater abundance in the large patch, </w:t>
      </w:r>
      <w:proofErr w:type="spellStart"/>
      <w:r w:rsidR="00971C2B" w:rsidRPr="00971C2B">
        <w:rPr>
          <w:rFonts w:ascii="Times New Roman" w:hAnsi="Times New Roman" w:cs="Times New Roman"/>
          <w:i/>
          <w:iCs/>
        </w:rPr>
        <w:t>Phyllaplysia</w:t>
      </w:r>
      <w:proofErr w:type="spellEnd"/>
      <w:r w:rsidR="00971C2B">
        <w:rPr>
          <w:rFonts w:ascii="Times New Roman" w:hAnsi="Times New Roman" w:cs="Times New Roman"/>
        </w:rPr>
        <w:t xml:space="preserve"> directly develop from eggs lain on blades. They rarely move through the water column but have been observed to mo</w:t>
      </w:r>
      <w:r w:rsidR="00DE57F3">
        <w:rPr>
          <w:rFonts w:ascii="Times New Roman" w:hAnsi="Times New Roman" w:cs="Times New Roman"/>
        </w:rPr>
        <w:t>v</w:t>
      </w:r>
      <w:r w:rsidR="00971C2B">
        <w:rPr>
          <w:rFonts w:ascii="Times New Roman" w:hAnsi="Times New Roman" w:cs="Times New Roman"/>
        </w:rPr>
        <w:t xml:space="preserve">e between adjacent eelgrass blades. Observations of </w:t>
      </w:r>
      <w:proofErr w:type="spellStart"/>
      <w:r w:rsidR="00971C2B" w:rsidRPr="00971C2B">
        <w:rPr>
          <w:rFonts w:ascii="Times New Roman" w:hAnsi="Times New Roman" w:cs="Times New Roman"/>
          <w:i/>
          <w:iCs/>
        </w:rPr>
        <w:t>Phyllaplysia</w:t>
      </w:r>
      <w:proofErr w:type="spellEnd"/>
      <w:r w:rsidR="00971C2B">
        <w:rPr>
          <w:rFonts w:ascii="Times New Roman" w:hAnsi="Times New Roman" w:cs="Times New Roman"/>
        </w:rPr>
        <w:t xml:space="preserve"> behavior were made through several experiments conducted in the laboratory. The sea slug did not exercise preference for the side of a drip Y-maze that was filled with eelgrass and/or conspecifics. This may suggest that given their linear lifestyle, individuals have lost strong chemosensory abilities</w:t>
      </w:r>
      <w:r w:rsidR="00DE57F3">
        <w:rPr>
          <w:rFonts w:ascii="Times New Roman" w:hAnsi="Times New Roman" w:cs="Times New Roman"/>
        </w:rPr>
        <w:t>, having no need to relocate a habitat they rarely leave</w:t>
      </w:r>
      <w:r w:rsidR="00971C2B">
        <w:rPr>
          <w:rFonts w:ascii="Times New Roman" w:hAnsi="Times New Roman" w:cs="Times New Roman"/>
        </w:rPr>
        <w:t xml:space="preserve">. </w:t>
      </w:r>
      <w:proofErr w:type="spellStart"/>
      <w:r w:rsidR="00971C2B">
        <w:rPr>
          <w:rFonts w:ascii="Times New Roman" w:hAnsi="Times New Roman" w:cs="Times New Roman"/>
        </w:rPr>
        <w:t>Phyllaplysia</w:t>
      </w:r>
      <w:proofErr w:type="spellEnd"/>
      <w:r w:rsidR="00971C2B">
        <w:rPr>
          <w:rFonts w:ascii="Times New Roman" w:hAnsi="Times New Roman" w:cs="Times New Roman"/>
        </w:rPr>
        <w:t xml:space="preserve"> were also observed in the lab to exercise no preference for eelgrass over tape or the glass/plastic sides of their tanks. This likewise suggests that </w:t>
      </w:r>
      <w:r w:rsidR="00DE57F3">
        <w:rPr>
          <w:rFonts w:ascii="Times New Roman" w:hAnsi="Times New Roman" w:cs="Times New Roman"/>
        </w:rPr>
        <w:t xml:space="preserve">rather than sense eelgrass itself, </w:t>
      </w:r>
      <w:r w:rsidR="00971C2B">
        <w:rPr>
          <w:rFonts w:ascii="Times New Roman" w:hAnsi="Times New Roman" w:cs="Times New Roman"/>
        </w:rPr>
        <w:t xml:space="preserve">the </w:t>
      </w:r>
      <w:r w:rsidR="00DE57F3">
        <w:rPr>
          <w:rFonts w:ascii="Times New Roman" w:hAnsi="Times New Roman" w:cs="Times New Roman"/>
        </w:rPr>
        <w:t xml:space="preserve">sea slug may sense space disruption or verticality similarly to other opisthobranchs capable of magnetic orientation (Lohmann Lab). </w:t>
      </w:r>
      <w:proofErr w:type="spellStart"/>
      <w:r w:rsidR="00DE57F3">
        <w:rPr>
          <w:rFonts w:ascii="Times New Roman" w:hAnsi="Times New Roman" w:cs="Times New Roman"/>
        </w:rPr>
        <w:t>Phyllaplysia</w:t>
      </w:r>
      <w:proofErr w:type="spellEnd"/>
      <w:r w:rsidR="00DE57F3">
        <w:rPr>
          <w:rFonts w:ascii="Times New Roman" w:hAnsi="Times New Roman" w:cs="Times New Roman"/>
        </w:rPr>
        <w:t xml:space="preserve"> were observed to remove their anterior bodies from the surface and wave their heads in search of a new substrate, tentacles waving and rhinophores everted. In a few cases, </w:t>
      </w:r>
      <w:proofErr w:type="spellStart"/>
      <w:r w:rsidR="00DE57F3">
        <w:rPr>
          <w:rFonts w:ascii="Times New Roman" w:hAnsi="Times New Roman" w:cs="Times New Roman"/>
        </w:rPr>
        <w:t>Phyllaplysia</w:t>
      </w:r>
      <w:proofErr w:type="spellEnd"/>
      <w:r w:rsidR="00DE57F3">
        <w:rPr>
          <w:rFonts w:ascii="Times New Roman" w:hAnsi="Times New Roman" w:cs="Times New Roman"/>
        </w:rPr>
        <w:t xml:space="preserve"> using this searching behavior abandoned eelgrass for tape. Given this lack of preference for the substrate to which it is so well camouflaged, P. </w:t>
      </w:r>
      <w:proofErr w:type="spellStart"/>
      <w:r w:rsidR="00DE57F3">
        <w:rPr>
          <w:rFonts w:ascii="Times New Roman" w:hAnsi="Times New Roman" w:cs="Times New Roman"/>
        </w:rPr>
        <w:t>taylori</w:t>
      </w:r>
      <w:proofErr w:type="spellEnd"/>
      <w:r w:rsidR="00DE57F3">
        <w:rPr>
          <w:rFonts w:ascii="Times New Roman" w:hAnsi="Times New Roman" w:cs="Times New Roman"/>
        </w:rPr>
        <w:t xml:space="preserve"> were suspected to experience limited predation pressure. Indeed, in the lab, </w:t>
      </w:r>
      <w:r w:rsidR="00EC3861">
        <w:rPr>
          <w:rFonts w:ascii="Times New Roman" w:hAnsi="Times New Roman" w:cs="Times New Roman"/>
        </w:rPr>
        <w:t xml:space="preserve">no predator-prey behaviors were observed when </w:t>
      </w:r>
      <w:proofErr w:type="spellStart"/>
      <w:r w:rsidR="00DE57F3" w:rsidRPr="00EC3861">
        <w:rPr>
          <w:rFonts w:ascii="Times New Roman" w:hAnsi="Times New Roman" w:cs="Times New Roman"/>
          <w:i/>
          <w:iCs/>
        </w:rPr>
        <w:t>Phyllaplysia</w:t>
      </w:r>
      <w:proofErr w:type="spellEnd"/>
      <w:r w:rsidR="00DE57F3">
        <w:rPr>
          <w:rFonts w:ascii="Times New Roman" w:hAnsi="Times New Roman" w:cs="Times New Roman"/>
        </w:rPr>
        <w:t xml:space="preserve"> were placed in a tank with hermit crabs and </w:t>
      </w:r>
      <w:r w:rsidR="00EC3861">
        <w:rPr>
          <w:rFonts w:ascii="Times New Roman" w:hAnsi="Times New Roman" w:cs="Times New Roman"/>
        </w:rPr>
        <w:t xml:space="preserve">kelp crabs. Despite the likely existence of historic predation, which presumably gave rise to this coloration, current predation pressure upon </w:t>
      </w:r>
      <w:proofErr w:type="spellStart"/>
      <w:r w:rsidR="00EC3861" w:rsidRPr="00EC3861">
        <w:rPr>
          <w:rFonts w:ascii="Times New Roman" w:hAnsi="Times New Roman" w:cs="Times New Roman"/>
          <w:i/>
          <w:iCs/>
        </w:rPr>
        <w:t>Phyllaplysia</w:t>
      </w:r>
      <w:proofErr w:type="spellEnd"/>
      <w:r w:rsidR="00EC3861" w:rsidRPr="00EC3861">
        <w:rPr>
          <w:rFonts w:ascii="Times New Roman" w:hAnsi="Times New Roman" w:cs="Times New Roman"/>
          <w:i/>
          <w:iCs/>
        </w:rPr>
        <w:t xml:space="preserve"> </w:t>
      </w:r>
      <w:r w:rsidR="00EC3861">
        <w:rPr>
          <w:rFonts w:ascii="Times New Roman" w:hAnsi="Times New Roman" w:cs="Times New Roman"/>
        </w:rPr>
        <w:t xml:space="preserve">is low in False Bay. However, it is also possible that coloration serves a purpose other than camouflage. </w:t>
      </w:r>
    </w:p>
    <w:p w14:paraId="22803DB9" w14:textId="77CB7CFF" w:rsidR="004233FE" w:rsidRPr="004233FE" w:rsidRDefault="00EC3861" w:rsidP="00743BF6">
      <w:pPr>
        <w:spacing w:line="480" w:lineRule="auto"/>
        <w:ind w:firstLine="720"/>
        <w:rPr>
          <w:rFonts w:ascii="Times New Roman" w:hAnsi="Times New Roman" w:cs="Times New Roman"/>
        </w:rPr>
      </w:pPr>
      <w:r>
        <w:rPr>
          <w:rFonts w:ascii="Times New Roman" w:hAnsi="Times New Roman" w:cs="Times New Roman"/>
        </w:rPr>
        <w:t xml:space="preserve">Our study found that the </w:t>
      </w:r>
      <w:proofErr w:type="spellStart"/>
      <w:r>
        <w:rPr>
          <w:rFonts w:ascii="Times New Roman" w:hAnsi="Times New Roman" w:cs="Times New Roman"/>
        </w:rPr>
        <w:t>Phyllaplysia</w:t>
      </w:r>
      <w:proofErr w:type="spellEnd"/>
      <w:r>
        <w:rPr>
          <w:rFonts w:ascii="Times New Roman" w:hAnsi="Times New Roman" w:cs="Times New Roman"/>
        </w:rPr>
        <w:t xml:space="preserve"> of False Bay exhibited coloration and patterning consistently different from that of </w:t>
      </w:r>
      <w:proofErr w:type="spellStart"/>
      <w:r>
        <w:rPr>
          <w:rFonts w:ascii="Times New Roman" w:hAnsi="Times New Roman" w:cs="Times New Roman"/>
        </w:rPr>
        <w:t>Phyllaplysia</w:t>
      </w:r>
      <w:proofErr w:type="spellEnd"/>
      <w:r>
        <w:rPr>
          <w:rFonts w:ascii="Times New Roman" w:hAnsi="Times New Roman" w:cs="Times New Roman"/>
        </w:rPr>
        <w:t xml:space="preserve"> gathered from Picnic</w:t>
      </w:r>
      <w:r w:rsidR="00492B06">
        <w:rPr>
          <w:rFonts w:ascii="Times New Roman" w:hAnsi="Times New Roman" w:cs="Times New Roman"/>
        </w:rPr>
        <w:t xml:space="preserve"> Cove</w:t>
      </w:r>
      <w:r>
        <w:rPr>
          <w:rFonts w:ascii="Times New Roman" w:hAnsi="Times New Roman" w:cs="Times New Roman"/>
        </w:rPr>
        <w:t xml:space="preserve">, </w:t>
      </w:r>
      <w:r w:rsidR="00A44282">
        <w:rPr>
          <w:rFonts w:ascii="Times New Roman" w:hAnsi="Times New Roman" w:cs="Times New Roman"/>
        </w:rPr>
        <w:t xml:space="preserve">Shaw </w:t>
      </w:r>
      <w:r>
        <w:rPr>
          <w:rFonts w:ascii="Times New Roman" w:hAnsi="Times New Roman" w:cs="Times New Roman"/>
        </w:rPr>
        <w:t xml:space="preserve">Island.  </w:t>
      </w:r>
      <w:r w:rsidR="004233FE" w:rsidRPr="004233FE">
        <w:rPr>
          <w:rFonts w:ascii="Times New Roman" w:hAnsi="Times New Roman" w:cs="Times New Roman"/>
        </w:rPr>
        <w:t xml:space="preserve">Given that the development cycle of the opisthobranch already limits its </w:t>
      </w:r>
      <w:proofErr w:type="gramStart"/>
      <w:r w:rsidR="004233FE" w:rsidRPr="004233FE">
        <w:rPr>
          <w:rFonts w:ascii="Times New Roman" w:hAnsi="Times New Roman" w:cs="Times New Roman"/>
        </w:rPr>
        <w:t>dispersal</w:t>
      </w:r>
      <w:proofErr w:type="gramEnd"/>
      <w:r w:rsidR="004233FE" w:rsidRPr="004233FE">
        <w:rPr>
          <w:rFonts w:ascii="Times New Roman" w:hAnsi="Times New Roman" w:cs="Times New Roman"/>
        </w:rPr>
        <w:t xml:space="preserve"> and the relative isolation of the Bay further limits its contact with other populations, the False</w:t>
      </w:r>
      <w:r w:rsidR="00743BF6">
        <w:rPr>
          <w:rFonts w:ascii="Times New Roman" w:hAnsi="Times New Roman" w:cs="Times New Roman"/>
        </w:rPr>
        <w:t xml:space="preserve"> </w:t>
      </w:r>
      <w:r w:rsidR="004233FE" w:rsidRPr="004233FE">
        <w:rPr>
          <w:rFonts w:ascii="Times New Roman" w:hAnsi="Times New Roman" w:cs="Times New Roman"/>
        </w:rPr>
        <w:lastRenderedPageBreak/>
        <w:t>Bay </w:t>
      </w:r>
      <w:proofErr w:type="spellStart"/>
      <w:r w:rsidR="004233FE" w:rsidRPr="004233FE">
        <w:rPr>
          <w:rFonts w:ascii="Times New Roman" w:hAnsi="Times New Roman" w:cs="Times New Roman"/>
          <w:i/>
          <w:iCs/>
        </w:rPr>
        <w:t>Phyllaplysia</w:t>
      </w:r>
      <w:proofErr w:type="spellEnd"/>
      <w:r w:rsidR="004233FE" w:rsidRPr="004233FE">
        <w:rPr>
          <w:rFonts w:ascii="Times New Roman" w:hAnsi="Times New Roman" w:cs="Times New Roman"/>
        </w:rPr>
        <w:t xml:space="preserve"> may indeed be a distinct color morph. </w:t>
      </w:r>
      <w:r>
        <w:rPr>
          <w:rFonts w:ascii="Times New Roman" w:hAnsi="Times New Roman" w:cs="Times New Roman"/>
        </w:rPr>
        <w:t xml:space="preserve">The </w:t>
      </w:r>
      <w:r w:rsidRPr="004233FE">
        <w:rPr>
          <w:rFonts w:ascii="Times New Roman" w:hAnsi="Times New Roman" w:cs="Times New Roman"/>
        </w:rPr>
        <w:t xml:space="preserve">False Bay slugs </w:t>
      </w:r>
      <w:r>
        <w:rPr>
          <w:rFonts w:ascii="Times New Roman" w:hAnsi="Times New Roman" w:cs="Times New Roman"/>
        </w:rPr>
        <w:t xml:space="preserve">visibly lack the </w:t>
      </w:r>
      <w:r w:rsidRPr="004233FE">
        <w:rPr>
          <w:rFonts w:ascii="Times New Roman" w:hAnsi="Times New Roman" w:cs="Times New Roman"/>
        </w:rPr>
        <w:t xml:space="preserve">lateral lines </w:t>
      </w:r>
      <w:r>
        <w:rPr>
          <w:rFonts w:ascii="Times New Roman" w:hAnsi="Times New Roman" w:cs="Times New Roman"/>
        </w:rPr>
        <w:t xml:space="preserve">seen on the sides </w:t>
      </w:r>
      <w:r w:rsidRPr="004233FE">
        <w:rPr>
          <w:rFonts w:ascii="Times New Roman" w:hAnsi="Times New Roman" w:cs="Times New Roman"/>
        </w:rPr>
        <w:t xml:space="preserve">of other </w:t>
      </w:r>
      <w:r>
        <w:rPr>
          <w:rFonts w:ascii="Times New Roman" w:hAnsi="Times New Roman" w:cs="Times New Roman"/>
        </w:rPr>
        <w:t>“</w:t>
      </w:r>
      <w:r w:rsidRPr="004233FE">
        <w:rPr>
          <w:rFonts w:ascii="Times New Roman" w:hAnsi="Times New Roman" w:cs="Times New Roman"/>
        </w:rPr>
        <w:t>zebra</w:t>
      </w:r>
      <w:r>
        <w:rPr>
          <w:rFonts w:ascii="Times New Roman" w:hAnsi="Times New Roman" w:cs="Times New Roman"/>
        </w:rPr>
        <w:t>-patterned”</w:t>
      </w:r>
      <w:r w:rsidRPr="004233FE">
        <w:rPr>
          <w:rFonts w:ascii="Times New Roman" w:hAnsi="Times New Roman" w:cs="Times New Roman"/>
        </w:rPr>
        <w:t xml:space="preserve"> slugs. </w:t>
      </w:r>
      <w:r>
        <w:rPr>
          <w:rFonts w:ascii="Times New Roman" w:hAnsi="Times New Roman" w:cs="Times New Roman"/>
        </w:rPr>
        <w:t>I observed the combination of lateral lines and bare lateral tissue in a few slugs (most very young 3-4 mm in length) and tested the hypothesis that lateral patterning was environmentally controlled. False Bay</w:t>
      </w:r>
      <w:r w:rsidRPr="00EC3861">
        <w:rPr>
          <w:rFonts w:ascii="Times New Roman" w:hAnsi="Times New Roman" w:cs="Times New Roman"/>
          <w:i/>
          <w:iCs/>
        </w:rPr>
        <w:t xml:space="preserve"> </w:t>
      </w:r>
      <w:proofErr w:type="spellStart"/>
      <w:r w:rsidRPr="00EC3861">
        <w:rPr>
          <w:rFonts w:ascii="Times New Roman" w:hAnsi="Times New Roman" w:cs="Times New Roman"/>
          <w:i/>
          <w:iCs/>
        </w:rPr>
        <w:t>Phyllaplysia</w:t>
      </w:r>
      <w:proofErr w:type="spellEnd"/>
      <w:r>
        <w:rPr>
          <w:rFonts w:ascii="Times New Roman" w:hAnsi="Times New Roman" w:cs="Times New Roman"/>
        </w:rPr>
        <w:t xml:space="preserve"> were kept in the mesocosm in which the Picnic Bay population thrived and were kept in the same environmental condition for eight days. No coloration or patterning change was observed. </w:t>
      </w:r>
      <w:r w:rsidRPr="004233FE">
        <w:rPr>
          <w:rFonts w:ascii="Times New Roman" w:hAnsi="Times New Roman" w:cs="Times New Roman"/>
        </w:rPr>
        <w:t>McCauley's 1949 Thesis on </w:t>
      </w:r>
      <w:proofErr w:type="spellStart"/>
      <w:r w:rsidRPr="004233FE">
        <w:rPr>
          <w:rFonts w:ascii="Times New Roman" w:hAnsi="Times New Roman" w:cs="Times New Roman"/>
          <w:i/>
          <w:iCs/>
        </w:rPr>
        <w:t>Phyllaplysia</w:t>
      </w:r>
      <w:proofErr w:type="spellEnd"/>
      <w:r w:rsidRPr="004233FE">
        <w:rPr>
          <w:rFonts w:ascii="Times New Roman" w:hAnsi="Times New Roman" w:cs="Times New Roman"/>
        </w:rPr>
        <w:t xml:space="preserve"> gathered from Mitchell Bay describes a color pattern </w:t>
      </w:r>
      <w:proofErr w:type="gramStart"/>
      <w:r w:rsidRPr="004233FE">
        <w:rPr>
          <w:rFonts w:ascii="Times New Roman" w:hAnsi="Times New Roman" w:cs="Times New Roman"/>
        </w:rPr>
        <w:t>similar to</w:t>
      </w:r>
      <w:proofErr w:type="gramEnd"/>
      <w:r w:rsidRPr="004233FE">
        <w:rPr>
          <w:rFonts w:ascii="Times New Roman" w:hAnsi="Times New Roman" w:cs="Times New Roman"/>
        </w:rPr>
        <w:t xml:space="preserve"> that seen on the F</w:t>
      </w:r>
      <w:r>
        <w:rPr>
          <w:rFonts w:ascii="Times New Roman" w:hAnsi="Times New Roman" w:cs="Times New Roman"/>
        </w:rPr>
        <w:t>alse Bay</w:t>
      </w:r>
      <w:r w:rsidRPr="004233FE">
        <w:rPr>
          <w:rFonts w:ascii="Times New Roman" w:hAnsi="Times New Roman" w:cs="Times New Roman"/>
        </w:rPr>
        <w:t> </w:t>
      </w:r>
      <w:proofErr w:type="spellStart"/>
      <w:r w:rsidRPr="004233FE">
        <w:rPr>
          <w:rFonts w:ascii="Times New Roman" w:hAnsi="Times New Roman" w:cs="Times New Roman"/>
          <w:i/>
          <w:iCs/>
        </w:rPr>
        <w:t>Phyllaplysia</w:t>
      </w:r>
      <w:proofErr w:type="spellEnd"/>
      <w:r w:rsidRPr="004233FE">
        <w:rPr>
          <w:rFonts w:ascii="Times New Roman" w:hAnsi="Times New Roman" w:cs="Times New Roman"/>
          <w:i/>
          <w:iCs/>
        </w:rPr>
        <w:t>.</w:t>
      </w:r>
      <w:r w:rsidRPr="004233FE">
        <w:rPr>
          <w:rFonts w:ascii="Times New Roman" w:hAnsi="Times New Roman" w:cs="Times New Roman"/>
        </w:rPr>
        <w:t xml:space="preserve"> I</w:t>
      </w:r>
      <w:r>
        <w:rPr>
          <w:rFonts w:ascii="Times New Roman" w:hAnsi="Times New Roman" w:cs="Times New Roman"/>
        </w:rPr>
        <w:t xml:space="preserve">t is possible that </w:t>
      </w:r>
      <w:r w:rsidR="00A44282">
        <w:rPr>
          <w:rFonts w:ascii="Times New Roman" w:hAnsi="Times New Roman" w:cs="Times New Roman"/>
        </w:rPr>
        <w:t xml:space="preserve">different color patterns are observed on different islands or that both color morphs exist in the San Juan Islands but do not mix due to geographic barriers. </w:t>
      </w:r>
      <w:r>
        <w:rPr>
          <w:rFonts w:ascii="Times New Roman" w:hAnsi="Times New Roman" w:cs="Times New Roman"/>
        </w:rPr>
        <w:t>It is also possible that lateral lines appear</w:t>
      </w:r>
      <w:r w:rsidR="00933D61">
        <w:rPr>
          <w:rFonts w:ascii="Times New Roman" w:hAnsi="Times New Roman" w:cs="Times New Roman"/>
        </w:rPr>
        <w:t xml:space="preserve"> </w:t>
      </w:r>
      <w:r w:rsidR="00A44282">
        <w:rPr>
          <w:rFonts w:ascii="Times New Roman" w:hAnsi="Times New Roman" w:cs="Times New Roman"/>
        </w:rPr>
        <w:t xml:space="preserve">through maturation or are a response to stressors other than predation. </w:t>
      </w:r>
      <w:r w:rsidR="004233FE" w:rsidRPr="004233FE">
        <w:rPr>
          <w:rFonts w:ascii="Times New Roman" w:hAnsi="Times New Roman" w:cs="Times New Roman"/>
        </w:rPr>
        <w:t>Though color and pattern variation in other opisthobranchs has been observed, it has not always been related to genetic difference (Valdes et al 2013). </w:t>
      </w:r>
      <w:r>
        <w:rPr>
          <w:rFonts w:ascii="Times New Roman" w:hAnsi="Times New Roman" w:cs="Times New Roman"/>
        </w:rPr>
        <w:t xml:space="preserve">Further </w:t>
      </w:r>
      <w:r>
        <w:rPr>
          <w:rFonts w:ascii="Times New Roman" w:hAnsi="Times New Roman" w:cs="Times New Roman"/>
        </w:rPr>
        <w:t xml:space="preserve">DNA </w:t>
      </w:r>
      <w:r>
        <w:rPr>
          <w:rFonts w:ascii="Times New Roman" w:hAnsi="Times New Roman" w:cs="Times New Roman"/>
        </w:rPr>
        <w:t>analysis</w:t>
      </w:r>
      <w:r>
        <w:rPr>
          <w:rFonts w:ascii="Times New Roman" w:hAnsi="Times New Roman" w:cs="Times New Roman"/>
        </w:rPr>
        <w:t xml:space="preserve"> should be done to determine </w:t>
      </w:r>
      <w:r>
        <w:rPr>
          <w:rFonts w:ascii="Times New Roman" w:hAnsi="Times New Roman" w:cs="Times New Roman"/>
        </w:rPr>
        <w:t xml:space="preserve">whether </w:t>
      </w:r>
      <w:r>
        <w:rPr>
          <w:rFonts w:ascii="Times New Roman" w:hAnsi="Times New Roman" w:cs="Times New Roman"/>
        </w:rPr>
        <w:t>speciation by gen</w:t>
      </w:r>
      <w:r>
        <w:rPr>
          <w:rFonts w:ascii="Times New Roman" w:hAnsi="Times New Roman" w:cs="Times New Roman"/>
        </w:rPr>
        <w:t>e</w:t>
      </w:r>
      <w:r>
        <w:rPr>
          <w:rFonts w:ascii="Times New Roman" w:hAnsi="Times New Roman" w:cs="Times New Roman"/>
        </w:rPr>
        <w:t>tic isolation</w:t>
      </w:r>
      <w:r>
        <w:rPr>
          <w:rFonts w:ascii="Times New Roman" w:hAnsi="Times New Roman" w:cs="Times New Roman"/>
        </w:rPr>
        <w:t xml:space="preserve"> has occurred. </w:t>
      </w:r>
    </w:p>
    <w:p w14:paraId="66BE02E3" w14:textId="022588C8" w:rsidR="00592B69" w:rsidRDefault="00592B69" w:rsidP="00743BF6">
      <w:pPr>
        <w:spacing w:line="480" w:lineRule="auto"/>
        <w:ind w:firstLine="720"/>
        <w:rPr>
          <w:rFonts w:ascii="Times New Roman" w:hAnsi="Times New Roman" w:cs="Times New Roman"/>
        </w:rPr>
      </w:pPr>
      <w:proofErr w:type="spellStart"/>
      <w:r w:rsidRPr="00492B06">
        <w:rPr>
          <w:rFonts w:ascii="Times New Roman" w:hAnsi="Times New Roman" w:cs="Times New Roman"/>
          <w:i/>
          <w:iCs/>
        </w:rPr>
        <w:t>Phyllaplysia</w:t>
      </w:r>
      <w:proofErr w:type="spellEnd"/>
      <w:r w:rsidRPr="00492B06">
        <w:rPr>
          <w:rFonts w:ascii="Times New Roman" w:hAnsi="Times New Roman" w:cs="Times New Roman"/>
          <w:i/>
          <w:iCs/>
        </w:rPr>
        <w:t xml:space="preserve"> </w:t>
      </w:r>
      <w:r w:rsidR="00492B06">
        <w:rPr>
          <w:rFonts w:ascii="Times New Roman" w:hAnsi="Times New Roman" w:cs="Times New Roman"/>
        </w:rPr>
        <w:t xml:space="preserve">were </w:t>
      </w:r>
      <w:r w:rsidRPr="00592B69">
        <w:rPr>
          <w:rFonts w:ascii="Times New Roman" w:hAnsi="Times New Roman" w:cs="Times New Roman"/>
        </w:rPr>
        <w:t xml:space="preserve">found in greater abundance in the larger patch </w:t>
      </w:r>
      <w:r w:rsidR="00492B06">
        <w:rPr>
          <w:rFonts w:ascii="Times New Roman" w:hAnsi="Times New Roman" w:cs="Times New Roman"/>
        </w:rPr>
        <w:t xml:space="preserve">along with </w:t>
      </w:r>
      <w:proofErr w:type="spellStart"/>
      <w:r w:rsidRPr="00592B69">
        <w:rPr>
          <w:rFonts w:ascii="Times New Roman" w:hAnsi="Times New Roman" w:cs="Times New Roman"/>
          <w:i/>
          <w:iCs/>
        </w:rPr>
        <w:t>Lottia</w:t>
      </w:r>
      <w:proofErr w:type="spellEnd"/>
      <w:r w:rsidRPr="00592B69">
        <w:rPr>
          <w:rFonts w:ascii="Times New Roman" w:hAnsi="Times New Roman" w:cs="Times New Roman"/>
          <w:i/>
          <w:iCs/>
        </w:rPr>
        <w:t xml:space="preserve">, Lacuna, </w:t>
      </w:r>
      <w:r w:rsidRPr="00592B69">
        <w:rPr>
          <w:rFonts w:ascii="Times New Roman" w:hAnsi="Times New Roman" w:cs="Times New Roman"/>
        </w:rPr>
        <w:t>and</w:t>
      </w:r>
      <w:r w:rsidRPr="00592B69">
        <w:rPr>
          <w:rFonts w:ascii="Times New Roman" w:hAnsi="Times New Roman" w:cs="Times New Roman"/>
          <w:i/>
          <w:iCs/>
        </w:rPr>
        <w:t xml:space="preserve"> </w:t>
      </w:r>
      <w:proofErr w:type="spellStart"/>
      <w:r w:rsidRPr="00592B69">
        <w:rPr>
          <w:rFonts w:ascii="Times New Roman" w:hAnsi="Times New Roman" w:cs="Times New Roman"/>
          <w:i/>
          <w:iCs/>
        </w:rPr>
        <w:t>Epiactus</w:t>
      </w:r>
      <w:proofErr w:type="spellEnd"/>
      <w:r w:rsidRPr="00592B69">
        <w:rPr>
          <w:rFonts w:ascii="Times New Roman" w:hAnsi="Times New Roman" w:cs="Times New Roman"/>
          <w:i/>
          <w:iCs/>
        </w:rPr>
        <w:t>.</w:t>
      </w:r>
      <w:r w:rsidR="00492B06">
        <w:rPr>
          <w:rFonts w:ascii="Times New Roman" w:hAnsi="Times New Roman" w:cs="Times New Roman"/>
          <w:i/>
          <w:iCs/>
        </w:rPr>
        <w:t xml:space="preserve"> </w:t>
      </w:r>
      <w:r w:rsidR="00492B06">
        <w:rPr>
          <w:rFonts w:ascii="Times New Roman" w:hAnsi="Times New Roman" w:cs="Times New Roman"/>
        </w:rPr>
        <w:t xml:space="preserve">In contrast to the species found in greater abundance at the small patch, </w:t>
      </w:r>
      <w:proofErr w:type="spellStart"/>
      <w:r w:rsidR="00492B06" w:rsidRPr="00492B06">
        <w:rPr>
          <w:rFonts w:ascii="Times New Roman" w:hAnsi="Times New Roman" w:cs="Times New Roman"/>
          <w:i/>
          <w:iCs/>
        </w:rPr>
        <w:t>Pugettia</w:t>
      </w:r>
      <w:proofErr w:type="spellEnd"/>
      <w:r w:rsidR="00492B06" w:rsidRPr="00492B06">
        <w:rPr>
          <w:rFonts w:ascii="Times New Roman" w:hAnsi="Times New Roman" w:cs="Times New Roman"/>
          <w:i/>
          <w:iCs/>
        </w:rPr>
        <w:t xml:space="preserve"> </w:t>
      </w:r>
      <w:proofErr w:type="spellStart"/>
      <w:r w:rsidR="00492B06" w:rsidRPr="00492B06">
        <w:rPr>
          <w:rFonts w:ascii="Times New Roman" w:hAnsi="Times New Roman" w:cs="Times New Roman"/>
          <w:i/>
          <w:iCs/>
        </w:rPr>
        <w:t>richii</w:t>
      </w:r>
      <w:proofErr w:type="spellEnd"/>
      <w:r w:rsidR="00492B06" w:rsidRPr="00492B06">
        <w:rPr>
          <w:rFonts w:ascii="Times New Roman" w:hAnsi="Times New Roman" w:cs="Times New Roman"/>
          <w:i/>
          <w:iCs/>
        </w:rPr>
        <w:t>,</w:t>
      </w:r>
      <w:r w:rsidR="00492B06">
        <w:rPr>
          <w:rFonts w:ascii="Times New Roman" w:hAnsi="Times New Roman" w:cs="Times New Roman"/>
        </w:rPr>
        <w:t xml:space="preserve"> these four species are slow-moving or sessile soft-bodied organisms which do not like sand environments. </w:t>
      </w:r>
      <w:proofErr w:type="spellStart"/>
      <w:r w:rsidR="00492B06" w:rsidRPr="00492B06">
        <w:rPr>
          <w:rFonts w:ascii="Times New Roman" w:hAnsi="Times New Roman" w:cs="Times New Roman"/>
          <w:i/>
          <w:iCs/>
        </w:rPr>
        <w:t>Phyllaplysia</w:t>
      </w:r>
      <w:proofErr w:type="spellEnd"/>
      <w:r w:rsidR="00492B06" w:rsidRPr="00492B06">
        <w:rPr>
          <w:rFonts w:ascii="Times New Roman" w:hAnsi="Times New Roman" w:cs="Times New Roman"/>
          <w:i/>
          <w:iCs/>
        </w:rPr>
        <w:t xml:space="preserve"> </w:t>
      </w:r>
      <w:r w:rsidR="00492B06">
        <w:rPr>
          <w:rFonts w:ascii="Times New Roman" w:hAnsi="Times New Roman" w:cs="Times New Roman"/>
        </w:rPr>
        <w:t>were found most often at the edge of the large patch. Given that they, like copepods, experience low predation pressure in False Bay, they may not perceive the edge as a dangerous place but rather benefit from edge effects. As previously mentioned, increased water flow at bed edges may explain the increase in microalgal growth there; leaf-bound grazers like</w:t>
      </w:r>
      <w:r w:rsidR="00492B06" w:rsidRPr="00492B06">
        <w:rPr>
          <w:rFonts w:ascii="Times New Roman" w:hAnsi="Times New Roman" w:cs="Times New Roman"/>
          <w:i/>
          <w:iCs/>
        </w:rPr>
        <w:t xml:space="preserve"> Lacuna </w:t>
      </w:r>
      <w:r w:rsidR="00492B06">
        <w:rPr>
          <w:rFonts w:ascii="Times New Roman" w:hAnsi="Times New Roman" w:cs="Times New Roman"/>
        </w:rPr>
        <w:t xml:space="preserve">and </w:t>
      </w:r>
      <w:proofErr w:type="spellStart"/>
      <w:r w:rsidR="00492B06" w:rsidRPr="00492B06">
        <w:rPr>
          <w:rFonts w:ascii="Times New Roman" w:hAnsi="Times New Roman" w:cs="Times New Roman"/>
          <w:i/>
          <w:iCs/>
        </w:rPr>
        <w:t>Phyllaplysia</w:t>
      </w:r>
      <w:proofErr w:type="spellEnd"/>
      <w:r w:rsidR="00492B06">
        <w:rPr>
          <w:rFonts w:ascii="Times New Roman" w:hAnsi="Times New Roman" w:cs="Times New Roman"/>
        </w:rPr>
        <w:t xml:space="preserve"> thus find food and nutrients trapped at</w:t>
      </w:r>
      <w:r w:rsidR="003C22B8">
        <w:rPr>
          <w:rFonts w:ascii="Times New Roman" w:hAnsi="Times New Roman" w:cs="Times New Roman"/>
        </w:rPr>
        <w:t xml:space="preserve"> this interface (Warry 2009)</w:t>
      </w:r>
      <w:r w:rsidR="00A44282">
        <w:rPr>
          <w:rFonts w:ascii="Times New Roman" w:hAnsi="Times New Roman" w:cs="Times New Roman"/>
        </w:rPr>
        <w:t xml:space="preserve"> </w:t>
      </w:r>
    </w:p>
    <w:p w14:paraId="0D1E14C9" w14:textId="77777777" w:rsidR="00592B69" w:rsidRDefault="00592B69" w:rsidP="00743BF6">
      <w:pPr>
        <w:spacing w:line="480" w:lineRule="auto"/>
        <w:rPr>
          <w:rFonts w:ascii="Times New Roman" w:hAnsi="Times New Roman" w:cs="Times New Roman"/>
        </w:rPr>
      </w:pPr>
    </w:p>
    <w:p w14:paraId="34175043" w14:textId="456BB5C8" w:rsidR="00793349" w:rsidRDefault="003C22B8" w:rsidP="00743BF6">
      <w:pPr>
        <w:spacing w:line="480" w:lineRule="auto"/>
        <w:ind w:firstLine="720"/>
        <w:rPr>
          <w:rFonts w:ascii="Times New Roman" w:hAnsi="Times New Roman" w:cs="Times New Roman"/>
        </w:rPr>
      </w:pPr>
      <w:r>
        <w:rPr>
          <w:rFonts w:ascii="Times New Roman" w:hAnsi="Times New Roman" w:cs="Times New Roman"/>
        </w:rPr>
        <w:t xml:space="preserve">Unlike </w:t>
      </w:r>
      <w:proofErr w:type="spellStart"/>
      <w:r w:rsidRPr="003C22B8">
        <w:rPr>
          <w:rFonts w:ascii="Times New Roman" w:hAnsi="Times New Roman" w:cs="Times New Roman"/>
          <w:i/>
          <w:iCs/>
        </w:rPr>
        <w:t>Haminoea</w:t>
      </w:r>
      <w:proofErr w:type="spellEnd"/>
      <w:r w:rsidRPr="003C22B8">
        <w:rPr>
          <w:rFonts w:ascii="Times New Roman" w:hAnsi="Times New Roman" w:cs="Times New Roman"/>
          <w:i/>
          <w:iCs/>
        </w:rPr>
        <w:t>,</w:t>
      </w:r>
      <w:r>
        <w:rPr>
          <w:rFonts w:ascii="Times New Roman" w:hAnsi="Times New Roman" w:cs="Times New Roman"/>
        </w:rPr>
        <w:t xml:space="preserve"> which were observed on diatom-rich sand at bed edge but rarely upon edge blades, </w:t>
      </w:r>
      <w:proofErr w:type="spellStart"/>
      <w:r w:rsidR="00592B69" w:rsidRPr="003C22B8">
        <w:rPr>
          <w:rFonts w:ascii="Times New Roman" w:hAnsi="Times New Roman" w:cs="Times New Roman"/>
          <w:i/>
          <w:iCs/>
        </w:rPr>
        <w:t>Phyllaplysia</w:t>
      </w:r>
      <w:proofErr w:type="spellEnd"/>
      <w:r>
        <w:rPr>
          <w:rFonts w:ascii="Times New Roman" w:hAnsi="Times New Roman" w:cs="Times New Roman"/>
        </w:rPr>
        <w:t xml:space="preserve"> do not appear to face competition from </w:t>
      </w:r>
      <w:r w:rsidRPr="003C22B8">
        <w:rPr>
          <w:rFonts w:ascii="Times New Roman" w:hAnsi="Times New Roman" w:cs="Times New Roman"/>
          <w:i/>
          <w:iCs/>
        </w:rPr>
        <w:t>Lacuna.</w:t>
      </w:r>
      <w:r>
        <w:rPr>
          <w:rFonts w:ascii="Times New Roman" w:hAnsi="Times New Roman" w:cs="Times New Roman"/>
        </w:rPr>
        <w:t xml:space="preserve"> Indeed, our PCA analysis suggests they are positively correlated. However, i</w:t>
      </w:r>
      <w:r w:rsidR="004233FE">
        <w:rPr>
          <w:rFonts w:ascii="Times New Roman" w:hAnsi="Times New Roman" w:cs="Times New Roman"/>
        </w:rPr>
        <w:t xml:space="preserve">ndividuals were also of the lowest </w:t>
      </w:r>
      <w:r w:rsidR="00592B69" w:rsidRPr="00592B69">
        <w:rPr>
          <w:rFonts w:ascii="Times New Roman" w:hAnsi="Times New Roman" w:cs="Times New Roman"/>
        </w:rPr>
        <w:t xml:space="preserve">average size </w:t>
      </w:r>
      <w:r>
        <w:rPr>
          <w:rFonts w:ascii="Times New Roman" w:hAnsi="Times New Roman" w:cs="Times New Roman"/>
        </w:rPr>
        <w:t xml:space="preserve">at the edge of the large patch, a difference deemed statistically significant. However, it is unlikely that decreased </w:t>
      </w:r>
      <w:proofErr w:type="spellStart"/>
      <w:r w:rsidRPr="003C22B8">
        <w:rPr>
          <w:rFonts w:ascii="Times New Roman" w:hAnsi="Times New Roman" w:cs="Times New Roman"/>
          <w:i/>
          <w:iCs/>
        </w:rPr>
        <w:t>Phyllaplysia</w:t>
      </w:r>
      <w:proofErr w:type="spellEnd"/>
      <w:r>
        <w:rPr>
          <w:rFonts w:ascii="Times New Roman" w:hAnsi="Times New Roman" w:cs="Times New Roman"/>
        </w:rPr>
        <w:t xml:space="preserve"> size is due to intraspecific competition. A greater diversity of sizes was found at bed edges, where </w:t>
      </w:r>
      <w:r w:rsidR="00592B69" w:rsidRPr="00592B69">
        <w:rPr>
          <w:rFonts w:ascii="Times New Roman" w:hAnsi="Times New Roman" w:cs="Times New Roman"/>
        </w:rPr>
        <w:t>individuals from 3-5mm were found in addition to larger individuals 7-1</w:t>
      </w:r>
      <w:r w:rsidR="004233FE">
        <w:rPr>
          <w:rFonts w:ascii="Times New Roman" w:hAnsi="Times New Roman" w:cs="Times New Roman"/>
        </w:rPr>
        <w:t>2</w:t>
      </w:r>
      <w:r w:rsidR="00592B69" w:rsidRPr="00592B69">
        <w:rPr>
          <w:rFonts w:ascii="Times New Roman" w:hAnsi="Times New Roman" w:cs="Times New Roman"/>
        </w:rPr>
        <w:t>mm in length.</w:t>
      </w:r>
      <w:r>
        <w:rPr>
          <w:rFonts w:ascii="Times New Roman" w:hAnsi="Times New Roman" w:cs="Times New Roman"/>
        </w:rPr>
        <w:t xml:space="preserve"> </w:t>
      </w:r>
      <w:r>
        <w:rPr>
          <w:rFonts w:ascii="Times New Roman" w:hAnsi="Times New Roman" w:cs="Times New Roman"/>
        </w:rPr>
        <w:t>The greater abundance of organisms meant that a greater diversity of sizes was found while sampling</w:t>
      </w:r>
      <w:r>
        <w:rPr>
          <w:rFonts w:ascii="Times New Roman" w:hAnsi="Times New Roman" w:cs="Times New Roman"/>
        </w:rPr>
        <w:t>, and</w:t>
      </w:r>
      <w:r w:rsidR="00592B69" w:rsidRPr="00592B69">
        <w:rPr>
          <w:rFonts w:ascii="Times New Roman" w:hAnsi="Times New Roman" w:cs="Times New Roman"/>
        </w:rPr>
        <w:t xml:space="preserve"> </w:t>
      </w:r>
      <w:r>
        <w:rPr>
          <w:rFonts w:ascii="Times New Roman" w:hAnsi="Times New Roman" w:cs="Times New Roman"/>
        </w:rPr>
        <w:t>t</w:t>
      </w:r>
      <w:r w:rsidR="00592B69" w:rsidRPr="00592B69">
        <w:rPr>
          <w:rFonts w:ascii="Times New Roman" w:hAnsi="Times New Roman" w:cs="Times New Roman"/>
        </w:rPr>
        <w:t xml:space="preserve">he average size of individuals at the centers of both patches </w:t>
      </w:r>
      <w:r>
        <w:rPr>
          <w:rFonts w:ascii="Times New Roman" w:hAnsi="Times New Roman" w:cs="Times New Roman"/>
        </w:rPr>
        <w:t xml:space="preserve">remained </w:t>
      </w:r>
      <w:r w:rsidR="00592B69" w:rsidRPr="00592B69">
        <w:rPr>
          <w:rFonts w:ascii="Times New Roman" w:hAnsi="Times New Roman" w:cs="Times New Roman"/>
        </w:rPr>
        <w:t xml:space="preserve">alike while the average size of individuals </w:t>
      </w:r>
      <w:r>
        <w:rPr>
          <w:rFonts w:ascii="Times New Roman" w:hAnsi="Times New Roman" w:cs="Times New Roman"/>
        </w:rPr>
        <w:t>at populous</w:t>
      </w:r>
      <w:r w:rsidR="00592B69" w:rsidRPr="00592B69">
        <w:rPr>
          <w:rFonts w:ascii="Times New Roman" w:hAnsi="Times New Roman" w:cs="Times New Roman"/>
        </w:rPr>
        <w:t xml:space="preserve"> bed edges varied greatly</w:t>
      </w:r>
      <w:r>
        <w:rPr>
          <w:rFonts w:ascii="Times New Roman" w:hAnsi="Times New Roman" w:cs="Times New Roman"/>
        </w:rPr>
        <w:t>.</w:t>
      </w:r>
    </w:p>
    <w:p w14:paraId="5029839C" w14:textId="63AADC39" w:rsidR="0034042F" w:rsidRDefault="0034042F" w:rsidP="003C22B8">
      <w:pPr>
        <w:rPr>
          <w:rFonts w:ascii="Times New Roman" w:hAnsi="Times New Roman" w:cs="Times New Roman"/>
        </w:rPr>
      </w:pPr>
    </w:p>
    <w:p w14:paraId="2CCF6DC5" w14:textId="2CB2EA18" w:rsidR="0034042F" w:rsidRDefault="0034042F" w:rsidP="003C22B8">
      <w:pPr>
        <w:rPr>
          <w:rFonts w:ascii="Times New Roman" w:hAnsi="Times New Roman" w:cs="Times New Roman"/>
        </w:rPr>
      </w:pPr>
    </w:p>
    <w:p w14:paraId="4DA8B67A" w14:textId="77777777" w:rsidR="00DF2BFD" w:rsidRDefault="0034042F" w:rsidP="00F230BE">
      <w:pPr>
        <w:jc w:val="center"/>
        <w:rPr>
          <w:rFonts w:ascii="Times New Roman" w:hAnsi="Times New Roman" w:cs="Times New Roman"/>
          <w:b/>
          <w:bCs/>
        </w:rPr>
      </w:pPr>
      <w:r w:rsidRPr="00DF2BFD">
        <w:rPr>
          <w:rFonts w:ascii="Times New Roman" w:hAnsi="Times New Roman" w:cs="Times New Roman"/>
          <w:b/>
          <w:bCs/>
        </w:rPr>
        <w:t>Conclusion</w:t>
      </w:r>
      <w:r w:rsidR="00DF2BFD">
        <w:rPr>
          <w:rFonts w:ascii="Times New Roman" w:hAnsi="Times New Roman" w:cs="Times New Roman"/>
          <w:b/>
          <w:bCs/>
        </w:rPr>
        <w:t xml:space="preserve"> and Future Research</w:t>
      </w:r>
    </w:p>
    <w:p w14:paraId="67C4653C" w14:textId="77777777" w:rsidR="00DF2BFD" w:rsidRDefault="00DF2BFD" w:rsidP="005937BC">
      <w:pPr>
        <w:ind w:firstLine="720"/>
        <w:rPr>
          <w:rFonts w:ascii="Times New Roman" w:hAnsi="Times New Roman" w:cs="Times New Roman"/>
          <w:b/>
          <w:bCs/>
        </w:rPr>
      </w:pPr>
    </w:p>
    <w:p w14:paraId="5EFC2409" w14:textId="2CB21D2A" w:rsidR="005937BC" w:rsidRDefault="00895099" w:rsidP="00A16A36">
      <w:pPr>
        <w:spacing w:line="480" w:lineRule="auto"/>
        <w:ind w:firstLine="720"/>
        <w:rPr>
          <w:rFonts w:ascii="Times New Roman" w:hAnsi="Times New Roman" w:cs="Times New Roman"/>
        </w:rPr>
      </w:pPr>
      <w:r>
        <w:rPr>
          <w:rFonts w:ascii="Times New Roman" w:hAnsi="Times New Roman" w:cs="Times New Roman"/>
        </w:rPr>
        <w:t>The study I performed of eelgrass beds in False Bay sets the groundwork for future students and researchers to test hypothesis regarding epifaunal communities. I researched the relationship between species abundances, patch size, and edge effects and found significant species</w:t>
      </w:r>
      <w:r w:rsidR="00F230BE">
        <w:rPr>
          <w:rFonts w:ascii="Times New Roman" w:hAnsi="Times New Roman" w:cs="Times New Roman"/>
        </w:rPr>
        <w:t>-</w:t>
      </w:r>
      <w:r>
        <w:rPr>
          <w:rFonts w:ascii="Times New Roman" w:hAnsi="Times New Roman" w:cs="Times New Roman"/>
        </w:rPr>
        <w:t xml:space="preserve">specific responses to both patch size and presence at patch edge. </w:t>
      </w:r>
      <w:r w:rsidR="00F230BE">
        <w:rPr>
          <w:rFonts w:ascii="Times New Roman" w:hAnsi="Times New Roman" w:cs="Times New Roman"/>
        </w:rPr>
        <w:t>However, greater investigation should be made into the abiotic and physical parameters which cause “cascading edge effects” from environment</w:t>
      </w:r>
      <w:r w:rsidR="00A16A36">
        <w:rPr>
          <w:rFonts w:ascii="Times New Roman" w:hAnsi="Times New Roman" w:cs="Times New Roman"/>
        </w:rPr>
        <w:t>,</w:t>
      </w:r>
      <w:r w:rsidR="00F230BE">
        <w:rPr>
          <w:rFonts w:ascii="Times New Roman" w:hAnsi="Times New Roman" w:cs="Times New Roman"/>
        </w:rPr>
        <w:t xml:space="preserve"> to eelgrass</w:t>
      </w:r>
      <w:r w:rsidR="00A16A36">
        <w:rPr>
          <w:rFonts w:ascii="Times New Roman" w:hAnsi="Times New Roman" w:cs="Times New Roman"/>
        </w:rPr>
        <w:t>,</w:t>
      </w:r>
      <w:r w:rsidR="00F230BE">
        <w:rPr>
          <w:rFonts w:ascii="Times New Roman" w:hAnsi="Times New Roman" w:cs="Times New Roman"/>
        </w:rPr>
        <w:t xml:space="preserve"> to interacting species (Warry 2009). This study awakened unexpected new hypothesis regarding the nature of mobile species competition at bed edges</w:t>
      </w:r>
      <w:r w:rsidR="00A16A36">
        <w:rPr>
          <w:rFonts w:ascii="Times New Roman" w:hAnsi="Times New Roman" w:cs="Times New Roman"/>
        </w:rPr>
        <w:t>,</w:t>
      </w:r>
      <w:r w:rsidR="00F230BE">
        <w:rPr>
          <w:rFonts w:ascii="Times New Roman" w:hAnsi="Times New Roman" w:cs="Times New Roman"/>
        </w:rPr>
        <w:t xml:space="preserve"> which deserves further testing. </w:t>
      </w:r>
      <w:r w:rsidR="00A16A36">
        <w:rPr>
          <w:rFonts w:ascii="Times New Roman" w:hAnsi="Times New Roman" w:cs="Times New Roman"/>
        </w:rPr>
        <w:t xml:space="preserve">Though mobile species may appear to exhibit little competition at bed edges, blade-occupying gastropod epifauna exhibit competitive interactions. While eelgrass </w:t>
      </w:r>
      <w:proofErr w:type="spellStart"/>
      <w:r w:rsidR="00A16A36">
        <w:rPr>
          <w:rFonts w:ascii="Times New Roman" w:hAnsi="Times New Roman" w:cs="Times New Roman"/>
        </w:rPr>
        <w:t>Edens</w:t>
      </w:r>
      <w:proofErr w:type="spellEnd"/>
      <w:r w:rsidR="00A16A36">
        <w:rPr>
          <w:rFonts w:ascii="Times New Roman" w:hAnsi="Times New Roman" w:cs="Times New Roman"/>
        </w:rPr>
        <w:t xml:space="preserve"> provide rich habitat for great abundance and diversity of species, the </w:t>
      </w:r>
      <w:r w:rsidR="00A16A36">
        <w:rPr>
          <w:rFonts w:ascii="Times New Roman" w:hAnsi="Times New Roman" w:cs="Times New Roman"/>
        </w:rPr>
        <w:lastRenderedPageBreak/>
        <w:t xml:space="preserve">interactions </w:t>
      </w:r>
      <w:r w:rsidR="00A16A36" w:rsidRPr="00A16A36">
        <w:rPr>
          <w:rFonts w:ascii="Times New Roman" w:hAnsi="Times New Roman" w:cs="Times New Roman"/>
          <w:i/>
          <w:iCs/>
        </w:rPr>
        <w:t>between species themselves</w:t>
      </w:r>
      <w:r w:rsidR="00A16A36">
        <w:rPr>
          <w:rFonts w:ascii="Times New Roman" w:hAnsi="Times New Roman" w:cs="Times New Roman"/>
        </w:rPr>
        <w:t xml:space="preserve"> as well as each species relation to its environment should be studied in more detail. </w:t>
      </w:r>
      <w:r w:rsidR="00F230BE">
        <w:rPr>
          <w:rFonts w:ascii="Times New Roman" w:hAnsi="Times New Roman" w:cs="Times New Roman"/>
        </w:rPr>
        <w:t xml:space="preserve">Likewise, </w:t>
      </w:r>
      <w:r w:rsidR="00A16A36">
        <w:rPr>
          <w:rFonts w:ascii="Times New Roman" w:hAnsi="Times New Roman" w:cs="Times New Roman"/>
        </w:rPr>
        <w:t>c</w:t>
      </w:r>
      <w:r w:rsidR="005937BC">
        <w:rPr>
          <w:rFonts w:ascii="Times New Roman" w:hAnsi="Times New Roman" w:cs="Times New Roman"/>
        </w:rPr>
        <w:t xml:space="preserve">orrelations between crab species abundance and patch size </w:t>
      </w:r>
      <w:r w:rsidR="00F230BE">
        <w:rPr>
          <w:rFonts w:ascii="Times New Roman" w:hAnsi="Times New Roman" w:cs="Times New Roman"/>
        </w:rPr>
        <w:t xml:space="preserve">are reportedly </w:t>
      </w:r>
      <w:r w:rsidR="005937BC">
        <w:rPr>
          <w:rFonts w:ascii="Times New Roman" w:hAnsi="Times New Roman" w:cs="Times New Roman"/>
        </w:rPr>
        <w:t>seasonal</w:t>
      </w:r>
      <w:r w:rsidR="00A16A36">
        <w:rPr>
          <w:rFonts w:ascii="Times New Roman" w:hAnsi="Times New Roman" w:cs="Times New Roman"/>
        </w:rPr>
        <w:t xml:space="preserve">, and </w:t>
      </w:r>
      <w:r w:rsidR="00A16A36">
        <w:rPr>
          <w:rFonts w:ascii="Times New Roman" w:hAnsi="Times New Roman" w:cs="Times New Roman"/>
        </w:rPr>
        <w:t>epifauna</w:t>
      </w:r>
      <w:r w:rsidR="00A16A36">
        <w:rPr>
          <w:rFonts w:ascii="Times New Roman" w:hAnsi="Times New Roman" w:cs="Times New Roman"/>
        </w:rPr>
        <w:t>l abundances</w:t>
      </w:r>
      <w:r w:rsidR="00A16A36">
        <w:rPr>
          <w:rFonts w:ascii="Times New Roman" w:hAnsi="Times New Roman" w:cs="Times New Roman"/>
        </w:rPr>
        <w:t xml:space="preserve"> var</w:t>
      </w:r>
      <w:r w:rsidR="00A16A36">
        <w:rPr>
          <w:rFonts w:ascii="Times New Roman" w:hAnsi="Times New Roman" w:cs="Times New Roman"/>
        </w:rPr>
        <w:t>y</w:t>
      </w:r>
      <w:r w:rsidR="00A16A36">
        <w:rPr>
          <w:rFonts w:ascii="Times New Roman" w:hAnsi="Times New Roman" w:cs="Times New Roman"/>
        </w:rPr>
        <w:t xml:space="preserve"> with season, tidal height, temperature, and weather</w:t>
      </w:r>
      <w:r w:rsidR="005937BC">
        <w:rPr>
          <w:rFonts w:ascii="Times New Roman" w:hAnsi="Times New Roman" w:cs="Times New Roman"/>
        </w:rPr>
        <w:t xml:space="preserve"> (Hovel and </w:t>
      </w:r>
      <w:proofErr w:type="spellStart"/>
      <w:r w:rsidR="005937BC">
        <w:rPr>
          <w:rFonts w:ascii="Times New Roman" w:hAnsi="Times New Roman" w:cs="Times New Roman"/>
        </w:rPr>
        <w:t>Lipciius</w:t>
      </w:r>
      <w:proofErr w:type="spellEnd"/>
      <w:r w:rsidR="005937BC">
        <w:rPr>
          <w:rFonts w:ascii="Times New Roman" w:hAnsi="Times New Roman" w:cs="Times New Roman"/>
        </w:rPr>
        <w:t xml:space="preserve"> </w:t>
      </w:r>
      <w:r w:rsidR="00F230BE">
        <w:rPr>
          <w:rFonts w:ascii="Times New Roman" w:hAnsi="Times New Roman" w:cs="Times New Roman"/>
        </w:rPr>
        <w:t>20</w:t>
      </w:r>
      <w:r w:rsidR="005937BC">
        <w:rPr>
          <w:rFonts w:ascii="Times New Roman" w:hAnsi="Times New Roman" w:cs="Times New Roman"/>
        </w:rPr>
        <w:t>01).</w:t>
      </w:r>
      <w:r w:rsidR="00F230BE">
        <w:rPr>
          <w:rFonts w:ascii="Times New Roman" w:hAnsi="Times New Roman" w:cs="Times New Roman"/>
        </w:rPr>
        <w:t xml:space="preserve"> Given the diversity of juvenile and brood</w:t>
      </w:r>
      <w:r w:rsidR="00A16A36">
        <w:rPr>
          <w:rFonts w:ascii="Times New Roman" w:hAnsi="Times New Roman" w:cs="Times New Roman"/>
        </w:rPr>
        <w:t>ing</w:t>
      </w:r>
      <w:r w:rsidR="00F230BE">
        <w:rPr>
          <w:rFonts w:ascii="Times New Roman" w:hAnsi="Times New Roman" w:cs="Times New Roman"/>
        </w:rPr>
        <w:t xml:space="preserve"> species in this study, there is much greater research to be done on how recruitment events effect edge assemblages. </w:t>
      </w:r>
      <w:r w:rsidR="003A2532">
        <w:rPr>
          <w:rFonts w:ascii="Times New Roman" w:hAnsi="Times New Roman" w:cs="Times New Roman"/>
        </w:rPr>
        <w:t>Studying epifaunal responses to seagrass fragmentation allow</w:t>
      </w:r>
      <w:r w:rsidR="00A16A36">
        <w:rPr>
          <w:rFonts w:ascii="Times New Roman" w:hAnsi="Times New Roman" w:cs="Times New Roman"/>
        </w:rPr>
        <w:t>s researchers to gather information with which they can improve management policy and contribute to the restoration of eelgrass beds</w:t>
      </w:r>
      <w:r w:rsidR="00101E8E">
        <w:rPr>
          <w:rFonts w:ascii="Times New Roman" w:hAnsi="Times New Roman" w:cs="Times New Roman"/>
        </w:rPr>
        <w:t xml:space="preserve"> and communities</w:t>
      </w:r>
      <w:r w:rsidR="00A16A36">
        <w:rPr>
          <w:rFonts w:ascii="Times New Roman" w:hAnsi="Times New Roman" w:cs="Times New Roman"/>
        </w:rPr>
        <w:t xml:space="preserve">. </w:t>
      </w:r>
    </w:p>
    <w:p w14:paraId="66CB7827" w14:textId="09FF6409" w:rsidR="0034042F" w:rsidRDefault="0034042F" w:rsidP="003C22B8">
      <w:pPr>
        <w:rPr>
          <w:rFonts w:ascii="Times New Roman" w:hAnsi="Times New Roman" w:cs="Times New Roman"/>
        </w:rPr>
      </w:pPr>
    </w:p>
    <w:p w14:paraId="69CA52ED" w14:textId="11DC465C" w:rsidR="0034042F" w:rsidRDefault="0034042F" w:rsidP="003C22B8">
      <w:pPr>
        <w:rPr>
          <w:rFonts w:ascii="Times New Roman" w:hAnsi="Times New Roman" w:cs="Times New Roman"/>
        </w:rPr>
      </w:pPr>
    </w:p>
    <w:p w14:paraId="7C3ADBF1" w14:textId="5281D5B8" w:rsidR="004D11E8" w:rsidRDefault="004D11E8" w:rsidP="007B6FA6">
      <w:pPr>
        <w:spacing w:line="480" w:lineRule="auto"/>
        <w:rPr>
          <w:rFonts w:ascii="Times New Roman" w:hAnsi="Times New Roman" w:cs="Times New Roman"/>
        </w:rPr>
      </w:pPr>
      <w:r>
        <w:rPr>
          <w:rFonts w:ascii="Times New Roman" w:hAnsi="Times New Roman" w:cs="Times New Roman"/>
          <w:noProof/>
        </w:rPr>
        <w:drawing>
          <wp:anchor distT="0" distB="0" distL="114300" distR="114300" simplePos="0" relativeHeight="251658240" behindDoc="0" locked="0" layoutInCell="1" allowOverlap="1" wp14:anchorId="77D86C11" wp14:editId="13CAB75B">
            <wp:simplePos x="0" y="0"/>
            <wp:positionH relativeFrom="column">
              <wp:posOffset>32385</wp:posOffset>
            </wp:positionH>
            <wp:positionV relativeFrom="paragraph">
              <wp:posOffset>234315</wp:posOffset>
            </wp:positionV>
            <wp:extent cx="2100580" cy="1803400"/>
            <wp:effectExtent l="0" t="0" r="0" b="0"/>
            <wp:wrapSquare wrapText="bothSides"/>
            <wp:docPr id="1" name="Picture 1" descr="A bowl of food&#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bowl of food&#10;&#10;Description automatically generated with low confidence"/>
                    <pic:cNvPicPr/>
                  </pic:nvPicPr>
                  <pic:blipFill rotWithShape="1">
                    <a:blip r:embed="rId35" cstate="print">
                      <a:extLst>
                        <a:ext uri="{28A0092B-C50C-407E-A947-70E740481C1C}">
                          <a14:useLocalDpi xmlns:a14="http://schemas.microsoft.com/office/drawing/2010/main" val="0"/>
                        </a:ext>
                      </a:extLst>
                    </a:blip>
                    <a:srcRect l="20539" r="9212" b="54769"/>
                    <a:stretch/>
                  </pic:blipFill>
                  <pic:spPr bwMode="auto">
                    <a:xfrm>
                      <a:off x="0" y="0"/>
                      <a:ext cx="2100580" cy="18034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B116465" w14:textId="033419DD" w:rsidR="004D11E8" w:rsidRDefault="004D11E8" w:rsidP="007B6FA6">
      <w:pPr>
        <w:spacing w:line="480" w:lineRule="auto"/>
        <w:rPr>
          <w:rFonts w:ascii="Times New Roman" w:hAnsi="Times New Roman" w:cs="Times New Roman"/>
        </w:rPr>
      </w:pPr>
    </w:p>
    <w:p w14:paraId="498E3B9B" w14:textId="177DBAF4" w:rsidR="004D11E8" w:rsidRDefault="004D11E8" w:rsidP="007B6FA6">
      <w:pPr>
        <w:spacing w:line="480" w:lineRule="auto"/>
        <w:rPr>
          <w:rFonts w:ascii="Times New Roman" w:hAnsi="Times New Roman" w:cs="Times New Roman"/>
        </w:rPr>
      </w:pPr>
    </w:p>
    <w:p w14:paraId="025D33B5" w14:textId="300ECC97" w:rsidR="004D11E8" w:rsidRPr="004D11E8" w:rsidRDefault="004D11E8" w:rsidP="004D11E8">
      <w:pPr>
        <w:rPr>
          <w:rFonts w:ascii="Times New Roman" w:eastAsia="Times New Roman" w:hAnsi="Times New Roman" w:cs="Times New Roman"/>
        </w:rPr>
      </w:pPr>
      <w:r w:rsidRPr="004D11E8">
        <w:rPr>
          <w:rFonts w:ascii="Times New Roman" w:eastAsia="Times New Roman" w:hAnsi="Times New Roman" w:cs="Times New Roman"/>
        </w:rPr>
        <w:fldChar w:fldCharType="begin"/>
      </w:r>
      <w:r w:rsidRPr="004D11E8">
        <w:rPr>
          <w:rFonts w:ascii="Times New Roman" w:eastAsia="Times New Roman" w:hAnsi="Times New Roman" w:cs="Times New Roman"/>
        </w:rPr>
        <w:instrText xml:space="preserve"> INCLUDEPICTURE "https://www.aphotomarine.com/images/marine_snails/marine_snail_lacuna_vincta_banded_chink_shell_eggs_23-01-11.jpg" \* MERGEFORMATINET </w:instrText>
      </w:r>
      <w:r w:rsidRPr="004D11E8">
        <w:rPr>
          <w:rFonts w:ascii="Times New Roman" w:eastAsia="Times New Roman" w:hAnsi="Times New Roman" w:cs="Times New Roman"/>
        </w:rPr>
        <w:fldChar w:fldCharType="separate"/>
      </w:r>
      <w:r w:rsidRPr="004D11E8">
        <w:rPr>
          <w:rFonts w:ascii="Times New Roman" w:eastAsia="Times New Roman" w:hAnsi="Times New Roman" w:cs="Times New Roman"/>
        </w:rPr>
        <w:fldChar w:fldCharType="end"/>
      </w:r>
    </w:p>
    <w:p w14:paraId="4EFBA6E3" w14:textId="273E2D94" w:rsidR="004D11E8" w:rsidRDefault="004D11E8" w:rsidP="007B6FA6">
      <w:pPr>
        <w:spacing w:line="480" w:lineRule="auto"/>
        <w:rPr>
          <w:rFonts w:ascii="Times New Roman" w:hAnsi="Times New Roman" w:cs="Times New Roman"/>
        </w:rPr>
      </w:pPr>
    </w:p>
    <w:p w14:paraId="17675BD0" w14:textId="7339F441" w:rsidR="004D11E8" w:rsidRDefault="004D11E8" w:rsidP="007B6FA6">
      <w:pPr>
        <w:spacing w:line="480" w:lineRule="auto"/>
        <w:rPr>
          <w:rFonts w:ascii="Times New Roman" w:hAnsi="Times New Roman" w:cs="Times New Roman"/>
        </w:rPr>
      </w:pPr>
    </w:p>
    <w:p w14:paraId="115C5C93" w14:textId="77777777" w:rsidR="004D11E8" w:rsidRDefault="004D11E8" w:rsidP="007B6FA6">
      <w:pPr>
        <w:spacing w:line="480" w:lineRule="auto"/>
        <w:rPr>
          <w:rFonts w:ascii="Times New Roman" w:hAnsi="Times New Roman" w:cs="Times New Roman"/>
        </w:rPr>
      </w:pPr>
    </w:p>
    <w:p w14:paraId="5B63AECA" w14:textId="6F6E58EC" w:rsidR="004D11E8" w:rsidRDefault="004D11E8" w:rsidP="00006569">
      <w:pPr>
        <w:rPr>
          <w:rFonts w:ascii="Times New Roman" w:hAnsi="Times New Roman" w:cs="Times New Roman"/>
        </w:rPr>
      </w:pPr>
      <w:r w:rsidRPr="004D11E8">
        <w:rPr>
          <w:rFonts w:ascii="Times New Roman" w:hAnsi="Times New Roman" w:cs="Times New Roman"/>
          <w:b/>
          <w:bCs/>
        </w:rPr>
        <w:t xml:space="preserve">Figure </w:t>
      </w:r>
      <w:r w:rsidR="003914CD">
        <w:rPr>
          <w:rFonts w:ascii="Times New Roman" w:hAnsi="Times New Roman" w:cs="Times New Roman"/>
          <w:b/>
          <w:bCs/>
        </w:rPr>
        <w:t>7</w:t>
      </w:r>
      <w:r w:rsidRPr="004D11E8">
        <w:rPr>
          <w:rFonts w:ascii="Times New Roman" w:hAnsi="Times New Roman" w:cs="Times New Roman"/>
          <w:b/>
          <w:bCs/>
        </w:rPr>
        <w:t xml:space="preserve">: The egg masses of </w:t>
      </w:r>
      <w:r w:rsidRPr="00482B6E">
        <w:rPr>
          <w:rFonts w:ascii="Times New Roman" w:hAnsi="Times New Roman" w:cs="Times New Roman"/>
          <w:b/>
          <w:bCs/>
          <w:i/>
          <w:iCs/>
        </w:rPr>
        <w:t xml:space="preserve">Lacuna </w:t>
      </w:r>
      <w:proofErr w:type="spellStart"/>
      <w:r w:rsidRPr="00482B6E">
        <w:rPr>
          <w:rFonts w:ascii="Times New Roman" w:hAnsi="Times New Roman" w:cs="Times New Roman"/>
          <w:b/>
          <w:bCs/>
          <w:i/>
          <w:iCs/>
        </w:rPr>
        <w:t>variegeta</w:t>
      </w:r>
      <w:proofErr w:type="spellEnd"/>
      <w:r w:rsidRPr="004D11E8">
        <w:rPr>
          <w:rFonts w:ascii="Times New Roman" w:hAnsi="Times New Roman" w:cs="Times New Roman"/>
          <w:b/>
          <w:bCs/>
        </w:rPr>
        <w:t xml:space="preserve"> were found on eelgrass </w:t>
      </w:r>
      <w:proofErr w:type="gramStart"/>
      <w:r w:rsidRPr="004D11E8">
        <w:rPr>
          <w:rFonts w:ascii="Times New Roman" w:hAnsi="Times New Roman" w:cs="Times New Roman"/>
          <w:b/>
          <w:bCs/>
        </w:rPr>
        <w:t>blades</w:t>
      </w:r>
      <w:r w:rsidR="00482B6E">
        <w:rPr>
          <w:rFonts w:ascii="Times New Roman" w:hAnsi="Times New Roman" w:cs="Times New Roman"/>
          <w:b/>
          <w:bCs/>
        </w:rPr>
        <w:t>, and</w:t>
      </w:r>
      <w:proofErr w:type="gramEnd"/>
      <w:r w:rsidR="00482B6E">
        <w:rPr>
          <w:rFonts w:ascii="Times New Roman" w:hAnsi="Times New Roman" w:cs="Times New Roman"/>
          <w:b/>
          <w:bCs/>
        </w:rPr>
        <w:t xml:space="preserve"> can be distinguished from those of </w:t>
      </w:r>
      <w:r w:rsidR="00482B6E" w:rsidRPr="00482B6E">
        <w:rPr>
          <w:rFonts w:ascii="Times New Roman" w:hAnsi="Times New Roman" w:cs="Times New Roman"/>
          <w:b/>
          <w:bCs/>
          <w:i/>
          <w:iCs/>
        </w:rPr>
        <w:t xml:space="preserve">Lacuna </w:t>
      </w:r>
      <w:proofErr w:type="spellStart"/>
      <w:r w:rsidR="00482B6E" w:rsidRPr="00482B6E">
        <w:rPr>
          <w:rFonts w:ascii="Times New Roman" w:hAnsi="Times New Roman" w:cs="Times New Roman"/>
          <w:b/>
          <w:bCs/>
          <w:i/>
          <w:iCs/>
        </w:rPr>
        <w:t>vincta</w:t>
      </w:r>
      <w:proofErr w:type="spellEnd"/>
      <w:r w:rsidR="00482B6E">
        <w:rPr>
          <w:rFonts w:ascii="Times New Roman" w:hAnsi="Times New Roman" w:cs="Times New Roman"/>
          <w:b/>
          <w:bCs/>
        </w:rPr>
        <w:t xml:space="preserve"> in that they appear “muffin” rather than </w:t>
      </w:r>
      <w:r w:rsidR="00482B6E">
        <w:rPr>
          <w:rFonts w:ascii="Times New Roman" w:hAnsi="Times New Roman" w:cs="Times New Roman"/>
          <w:b/>
          <w:bCs/>
        </w:rPr>
        <w:br/>
        <w:t>“donut” shaped</w:t>
      </w:r>
      <w:r w:rsidR="00A44282">
        <w:rPr>
          <w:rFonts w:ascii="Times New Roman" w:hAnsi="Times New Roman" w:cs="Times New Roman"/>
          <w:b/>
          <w:bCs/>
        </w:rPr>
        <w:t>,</w:t>
      </w:r>
      <w:r w:rsidR="00482B6E">
        <w:rPr>
          <w:rFonts w:ascii="Times New Roman" w:hAnsi="Times New Roman" w:cs="Times New Roman"/>
          <w:b/>
          <w:bCs/>
        </w:rPr>
        <w:t xml:space="preserve"> lacking the hole present in ring-like egg masses</w:t>
      </w:r>
      <w:r w:rsidRPr="004D11E8">
        <w:rPr>
          <w:rFonts w:ascii="Times New Roman" w:hAnsi="Times New Roman" w:cs="Times New Roman"/>
          <w:b/>
          <w:bCs/>
        </w:rPr>
        <w:t xml:space="preserve">. </w:t>
      </w:r>
      <w:r w:rsidRPr="00006569">
        <w:rPr>
          <w:rFonts w:ascii="Times New Roman" w:hAnsi="Times New Roman" w:cs="Times New Roman"/>
        </w:rPr>
        <w:t xml:space="preserve">Masses </w:t>
      </w:r>
      <w:r w:rsidR="00006569" w:rsidRPr="00006569">
        <w:rPr>
          <w:rFonts w:ascii="Times New Roman" w:hAnsi="Times New Roman" w:cs="Times New Roman"/>
        </w:rPr>
        <w:t xml:space="preserve">found in this study </w:t>
      </w:r>
      <w:r w:rsidRPr="00006569">
        <w:rPr>
          <w:rFonts w:ascii="Times New Roman" w:hAnsi="Times New Roman" w:cs="Times New Roman"/>
        </w:rPr>
        <w:t>range</w:t>
      </w:r>
      <w:r w:rsidR="00006569" w:rsidRPr="00006569">
        <w:rPr>
          <w:rFonts w:ascii="Times New Roman" w:hAnsi="Times New Roman" w:cs="Times New Roman"/>
        </w:rPr>
        <w:t>d</w:t>
      </w:r>
      <w:r w:rsidRPr="00006569">
        <w:rPr>
          <w:rFonts w:ascii="Times New Roman" w:hAnsi="Times New Roman" w:cs="Times New Roman"/>
        </w:rPr>
        <w:t xml:space="preserve"> in</w:t>
      </w:r>
      <w:r w:rsidR="00006569" w:rsidRPr="00006569">
        <w:rPr>
          <w:rFonts w:ascii="Times New Roman" w:hAnsi="Times New Roman" w:cs="Times New Roman"/>
        </w:rPr>
        <w:t xml:space="preserve"> diameter</w:t>
      </w:r>
      <w:r w:rsidRPr="00006569">
        <w:rPr>
          <w:rFonts w:ascii="Times New Roman" w:hAnsi="Times New Roman" w:cs="Times New Roman"/>
        </w:rPr>
        <w:t xml:space="preserve"> from </w:t>
      </w:r>
      <w:r w:rsidR="00006569" w:rsidRPr="00006569">
        <w:rPr>
          <w:rFonts w:ascii="Times New Roman" w:hAnsi="Times New Roman" w:cs="Times New Roman"/>
        </w:rPr>
        <w:t>4-6 mm.</w:t>
      </w:r>
      <w:r w:rsidR="002842AF">
        <w:rPr>
          <w:rFonts w:ascii="Times New Roman" w:hAnsi="Times New Roman" w:cs="Times New Roman"/>
        </w:rPr>
        <w:t xml:space="preserve"> Identification courtesy of Dr. Diana Padilla. </w:t>
      </w:r>
    </w:p>
    <w:p w14:paraId="551A3154" w14:textId="68E35208" w:rsidR="002A7CB2" w:rsidRDefault="002A7CB2" w:rsidP="00006569">
      <w:pPr>
        <w:rPr>
          <w:rFonts w:ascii="Times New Roman" w:hAnsi="Times New Roman" w:cs="Times New Roman"/>
        </w:rPr>
      </w:pPr>
    </w:p>
    <w:p w14:paraId="73CEFA09" w14:textId="77777777" w:rsidR="002A7CB2" w:rsidRDefault="002A7CB2" w:rsidP="00006569">
      <w:pPr>
        <w:rPr>
          <w:rFonts w:ascii="Times New Roman" w:hAnsi="Times New Roman" w:cs="Times New Roman"/>
        </w:rPr>
      </w:pPr>
    </w:p>
    <w:p w14:paraId="6DF725E1" w14:textId="42ECEF62" w:rsidR="00006569" w:rsidRPr="00006569" w:rsidRDefault="00006569" w:rsidP="00006569">
      <w:pPr>
        <w:rPr>
          <w:rFonts w:ascii="Times New Roman" w:hAnsi="Times New Roman" w:cs="Times New Roman"/>
          <w:b/>
          <w:bCs/>
        </w:rPr>
      </w:pPr>
      <w:r>
        <w:rPr>
          <w:rFonts w:ascii="Times New Roman" w:hAnsi="Times New Roman" w:cs="Times New Roman"/>
          <w:b/>
          <w:bCs/>
          <w:noProof/>
        </w:rPr>
        <w:lastRenderedPageBreak/>
        <w:drawing>
          <wp:anchor distT="0" distB="0" distL="114300" distR="114300" simplePos="0" relativeHeight="251660288" behindDoc="0" locked="0" layoutInCell="1" allowOverlap="1" wp14:anchorId="3A3AF027" wp14:editId="1B903814">
            <wp:simplePos x="0" y="0"/>
            <wp:positionH relativeFrom="column">
              <wp:posOffset>-302260</wp:posOffset>
            </wp:positionH>
            <wp:positionV relativeFrom="paragraph">
              <wp:posOffset>354965</wp:posOffset>
            </wp:positionV>
            <wp:extent cx="3308985" cy="2606040"/>
            <wp:effectExtent l="0" t="4127" r="1587" b="1588"/>
            <wp:wrapSquare wrapText="bothSides"/>
            <wp:docPr id="3" name="Picture 3" descr="A close-up of a petri dis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close-up of a petri dish&#10;&#10;Description automatically generated with medium confidence"/>
                    <pic:cNvPicPr/>
                  </pic:nvPicPr>
                  <pic:blipFill rotWithShape="1">
                    <a:blip r:embed="rId36" cstate="print">
                      <a:extLst>
                        <a:ext uri="{28A0092B-C50C-407E-A947-70E740481C1C}">
                          <a14:useLocalDpi xmlns:a14="http://schemas.microsoft.com/office/drawing/2010/main" val="0"/>
                        </a:ext>
                      </a:extLst>
                    </a:blip>
                    <a:srcRect l="12500" t="13200" r="31813" b="28328"/>
                    <a:stretch/>
                  </pic:blipFill>
                  <pic:spPr bwMode="auto">
                    <a:xfrm rot="5400000">
                      <a:off x="0" y="0"/>
                      <a:ext cx="3308985" cy="26060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006569">
        <w:rPr>
          <w:rFonts w:ascii="Times New Roman" w:hAnsi="Times New Roman" w:cs="Times New Roman"/>
          <w:b/>
          <w:bCs/>
        </w:rPr>
        <w:t xml:space="preserve">Figure </w:t>
      </w:r>
      <w:r w:rsidR="003914CD">
        <w:rPr>
          <w:rFonts w:ascii="Times New Roman" w:hAnsi="Times New Roman" w:cs="Times New Roman"/>
          <w:b/>
          <w:bCs/>
        </w:rPr>
        <w:t>8</w:t>
      </w:r>
      <w:r w:rsidRPr="00006569">
        <w:rPr>
          <w:rFonts w:ascii="Times New Roman" w:hAnsi="Times New Roman" w:cs="Times New Roman"/>
          <w:b/>
          <w:bCs/>
        </w:rPr>
        <w:t xml:space="preserve">: Oviparous </w:t>
      </w:r>
      <w:proofErr w:type="spellStart"/>
      <w:r w:rsidRPr="00006569">
        <w:rPr>
          <w:rFonts w:ascii="Times New Roman" w:hAnsi="Times New Roman" w:cs="Times New Roman"/>
          <w:b/>
          <w:bCs/>
          <w:i/>
          <w:iCs/>
        </w:rPr>
        <w:t>Caprella</w:t>
      </w:r>
      <w:proofErr w:type="spellEnd"/>
      <w:r w:rsidRPr="00006569">
        <w:rPr>
          <w:rFonts w:ascii="Times New Roman" w:hAnsi="Times New Roman" w:cs="Times New Roman"/>
          <w:b/>
          <w:bCs/>
          <w:i/>
          <w:iCs/>
        </w:rPr>
        <w:t xml:space="preserve"> </w:t>
      </w:r>
      <w:proofErr w:type="spellStart"/>
      <w:r w:rsidRPr="00006569">
        <w:rPr>
          <w:rFonts w:ascii="Times New Roman" w:hAnsi="Times New Roman" w:cs="Times New Roman"/>
          <w:b/>
          <w:bCs/>
          <w:i/>
          <w:iCs/>
        </w:rPr>
        <w:t>laeviscula</w:t>
      </w:r>
      <w:proofErr w:type="spellEnd"/>
      <w:r w:rsidRPr="00006569">
        <w:rPr>
          <w:rFonts w:ascii="Times New Roman" w:hAnsi="Times New Roman" w:cs="Times New Roman"/>
          <w:b/>
          <w:bCs/>
        </w:rPr>
        <w:t xml:space="preserve"> with brood pouch found at edge of the large patch (10X).</w:t>
      </w:r>
    </w:p>
    <w:p w14:paraId="56F66BE9" w14:textId="4696BD2F" w:rsidR="004233FE" w:rsidRDefault="004233FE" w:rsidP="009129DC">
      <w:pPr>
        <w:rPr>
          <w:rFonts w:ascii="Times New Roman" w:hAnsi="Times New Roman" w:cs="Times New Roman"/>
        </w:rPr>
      </w:pPr>
    </w:p>
    <w:p w14:paraId="1FE4915D" w14:textId="5A778565" w:rsidR="004233FE" w:rsidRPr="009129DC" w:rsidRDefault="004233FE" w:rsidP="009129DC">
      <w:pPr>
        <w:rPr>
          <w:rFonts w:ascii="Times New Roman" w:hAnsi="Times New Roman" w:cs="Times New Roman"/>
        </w:rPr>
      </w:pPr>
    </w:p>
    <w:p w14:paraId="7AC12DC2" w14:textId="25316C83" w:rsidR="00483387" w:rsidRPr="00483387" w:rsidRDefault="00483387" w:rsidP="00B462C5">
      <w:pPr>
        <w:rPr>
          <w:rFonts w:ascii="Times New Roman" w:hAnsi="Times New Roman" w:cs="Times New Roman"/>
          <w:b/>
          <w:bCs/>
        </w:rPr>
      </w:pPr>
    </w:p>
    <w:p w14:paraId="041A4468" w14:textId="17F3F324" w:rsidR="00483387" w:rsidRDefault="00483387" w:rsidP="00B462C5">
      <w:pPr>
        <w:rPr>
          <w:rFonts w:ascii="Times New Roman" w:hAnsi="Times New Roman" w:cs="Times New Roman"/>
        </w:rPr>
      </w:pPr>
    </w:p>
    <w:p w14:paraId="60DCE82B" w14:textId="51B1438E" w:rsidR="00B462C5" w:rsidRPr="00B462C5" w:rsidRDefault="00B462C5" w:rsidP="00B462C5">
      <w:pPr>
        <w:rPr>
          <w:rFonts w:ascii="Times New Roman" w:hAnsi="Times New Roman" w:cs="Times New Roman"/>
        </w:rPr>
      </w:pPr>
    </w:p>
    <w:p w14:paraId="36E5DF48" w14:textId="7ADC2084" w:rsidR="00AF1E40" w:rsidRPr="00011036" w:rsidRDefault="00AF1E40" w:rsidP="00011036">
      <w:pPr>
        <w:rPr>
          <w:rFonts w:ascii="Times New Roman" w:hAnsi="Times New Roman" w:cs="Times New Roman"/>
        </w:rPr>
      </w:pPr>
    </w:p>
    <w:p w14:paraId="03EE9CA9" w14:textId="60FFEF4E" w:rsidR="00D63D5B" w:rsidRDefault="00D63D5B" w:rsidP="00D63D5B">
      <w:pPr>
        <w:tabs>
          <w:tab w:val="left" w:pos="1484"/>
        </w:tabs>
        <w:rPr>
          <w:rFonts w:ascii="Times New Roman" w:hAnsi="Times New Roman" w:cs="Times New Roman"/>
        </w:rPr>
      </w:pPr>
    </w:p>
    <w:p w14:paraId="558C6019" w14:textId="6434AEAF" w:rsidR="00006569" w:rsidRDefault="00006569" w:rsidP="00D63D5B">
      <w:pPr>
        <w:tabs>
          <w:tab w:val="left" w:pos="1484"/>
        </w:tabs>
        <w:rPr>
          <w:rFonts w:ascii="Times New Roman" w:hAnsi="Times New Roman" w:cs="Times New Roman"/>
        </w:rPr>
      </w:pPr>
    </w:p>
    <w:p w14:paraId="6DE57503" w14:textId="3026E704" w:rsidR="00006569" w:rsidRDefault="00006569" w:rsidP="00D63D5B">
      <w:pPr>
        <w:tabs>
          <w:tab w:val="left" w:pos="1484"/>
        </w:tabs>
        <w:rPr>
          <w:rFonts w:ascii="Times New Roman" w:hAnsi="Times New Roman" w:cs="Times New Roman"/>
        </w:rPr>
      </w:pPr>
    </w:p>
    <w:p w14:paraId="6A180D19" w14:textId="24CE7D7B" w:rsidR="00006569" w:rsidRDefault="00006569" w:rsidP="00D63D5B">
      <w:pPr>
        <w:tabs>
          <w:tab w:val="left" w:pos="1484"/>
        </w:tabs>
        <w:rPr>
          <w:rFonts w:ascii="Times New Roman" w:hAnsi="Times New Roman" w:cs="Times New Roman"/>
        </w:rPr>
      </w:pPr>
    </w:p>
    <w:p w14:paraId="2925B231" w14:textId="4DA3F3CA" w:rsidR="00006569" w:rsidRDefault="00006569" w:rsidP="00D63D5B">
      <w:pPr>
        <w:tabs>
          <w:tab w:val="left" w:pos="1484"/>
        </w:tabs>
        <w:rPr>
          <w:rFonts w:ascii="Times New Roman" w:hAnsi="Times New Roman" w:cs="Times New Roman"/>
        </w:rPr>
      </w:pPr>
    </w:p>
    <w:p w14:paraId="5EE6F53A" w14:textId="49DD58E3" w:rsidR="00006569" w:rsidRDefault="00006569" w:rsidP="00D63D5B">
      <w:pPr>
        <w:tabs>
          <w:tab w:val="left" w:pos="1484"/>
        </w:tabs>
        <w:rPr>
          <w:rFonts w:ascii="Times New Roman" w:hAnsi="Times New Roman" w:cs="Times New Roman"/>
        </w:rPr>
      </w:pPr>
    </w:p>
    <w:p w14:paraId="77E6C218" w14:textId="26BC74CF" w:rsidR="00006569" w:rsidRDefault="00006569" w:rsidP="00D63D5B">
      <w:pPr>
        <w:tabs>
          <w:tab w:val="left" w:pos="1484"/>
        </w:tabs>
        <w:rPr>
          <w:rFonts w:ascii="Times New Roman" w:hAnsi="Times New Roman" w:cs="Times New Roman"/>
        </w:rPr>
      </w:pPr>
    </w:p>
    <w:p w14:paraId="26D9EFDC" w14:textId="11D3896A" w:rsidR="00006569" w:rsidRDefault="00006569" w:rsidP="00D63D5B">
      <w:pPr>
        <w:tabs>
          <w:tab w:val="left" w:pos="1484"/>
        </w:tabs>
        <w:rPr>
          <w:rFonts w:ascii="Times New Roman" w:hAnsi="Times New Roman" w:cs="Times New Roman"/>
        </w:rPr>
      </w:pPr>
    </w:p>
    <w:p w14:paraId="7B4B6DB6" w14:textId="17BCE6E4" w:rsidR="00006569" w:rsidRDefault="00006569" w:rsidP="00D63D5B">
      <w:pPr>
        <w:tabs>
          <w:tab w:val="left" w:pos="1484"/>
        </w:tabs>
        <w:rPr>
          <w:rFonts w:ascii="Times New Roman" w:hAnsi="Times New Roman" w:cs="Times New Roman"/>
        </w:rPr>
      </w:pPr>
    </w:p>
    <w:p w14:paraId="44F27166" w14:textId="23F53537" w:rsidR="00006569" w:rsidRDefault="00006569" w:rsidP="00D63D5B">
      <w:pPr>
        <w:tabs>
          <w:tab w:val="left" w:pos="1484"/>
        </w:tabs>
        <w:rPr>
          <w:rFonts w:ascii="Times New Roman" w:hAnsi="Times New Roman" w:cs="Times New Roman"/>
        </w:rPr>
      </w:pPr>
    </w:p>
    <w:p w14:paraId="11074CAF" w14:textId="77777777" w:rsidR="00006569" w:rsidRDefault="00006569" w:rsidP="00D63D5B">
      <w:pPr>
        <w:tabs>
          <w:tab w:val="left" w:pos="1484"/>
        </w:tabs>
        <w:rPr>
          <w:rFonts w:ascii="Times New Roman" w:hAnsi="Times New Roman" w:cs="Times New Roman"/>
        </w:rPr>
      </w:pPr>
    </w:p>
    <w:p w14:paraId="266C16B1" w14:textId="4566467F" w:rsidR="00006569" w:rsidRDefault="00006569" w:rsidP="00D63D5B">
      <w:pPr>
        <w:tabs>
          <w:tab w:val="left" w:pos="1484"/>
        </w:tabs>
        <w:rPr>
          <w:rFonts w:ascii="Times New Roman" w:hAnsi="Times New Roman" w:cs="Times New Roman"/>
        </w:rPr>
      </w:pPr>
      <w:r w:rsidRPr="00006569">
        <w:rPr>
          <w:rFonts w:ascii="Times New Roman" w:hAnsi="Times New Roman" w:cs="Times New Roman"/>
          <w:b/>
          <w:bCs/>
        </w:rPr>
        <w:drawing>
          <wp:anchor distT="0" distB="0" distL="114300" distR="114300" simplePos="0" relativeHeight="251663360" behindDoc="0" locked="0" layoutInCell="1" allowOverlap="1" wp14:anchorId="17767025" wp14:editId="26917558">
            <wp:simplePos x="0" y="0"/>
            <wp:positionH relativeFrom="column">
              <wp:posOffset>3510280</wp:posOffset>
            </wp:positionH>
            <wp:positionV relativeFrom="paragraph">
              <wp:posOffset>788670</wp:posOffset>
            </wp:positionV>
            <wp:extent cx="2737485" cy="1860550"/>
            <wp:effectExtent l="0" t="6032" r="0" b="0"/>
            <wp:wrapSquare wrapText="bothSides"/>
            <wp:docPr id="5" name="Content Placeholder 4" descr="A picture containing person, hand, vegetable&#10;&#10;Description automatically generated">
              <a:extLst xmlns:a="http://schemas.openxmlformats.org/drawingml/2006/main">
                <a:ext uri="{FF2B5EF4-FFF2-40B4-BE49-F238E27FC236}">
                  <a16:creationId xmlns:a16="http://schemas.microsoft.com/office/drawing/2014/main" id="{32C0A8BB-0F4B-F74E-A9BE-31BA6E945F2F}"/>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Content Placeholder 4" descr="A picture containing person, hand, vegetable&#10;&#10;Description automatically generated">
                      <a:extLst>
                        <a:ext uri="{FF2B5EF4-FFF2-40B4-BE49-F238E27FC236}">
                          <a16:creationId xmlns:a16="http://schemas.microsoft.com/office/drawing/2014/main" id="{32C0A8BB-0F4B-F74E-A9BE-31BA6E945F2F}"/>
                        </a:ext>
                      </a:extLst>
                    </pic:cNvPr>
                    <pic:cNvPicPr>
                      <a:picLocks noGrp="1" noChangeAspect="1"/>
                    </pic:cNvPicPr>
                  </pic:nvPicPr>
                  <pic:blipFill rotWithShape="1">
                    <a:blip r:embed="rId37" cstate="print">
                      <a:extLst>
                        <a:ext uri="{28A0092B-C50C-407E-A947-70E740481C1C}">
                          <a14:useLocalDpi xmlns:a14="http://schemas.microsoft.com/office/drawing/2010/main" val="0"/>
                        </a:ext>
                      </a:extLst>
                    </a:blip>
                    <a:srcRect l="16043" t="10804" r="7475" b="19841"/>
                    <a:stretch/>
                  </pic:blipFill>
                  <pic:spPr bwMode="auto">
                    <a:xfrm rot="5400000">
                      <a:off x="0" y="0"/>
                      <a:ext cx="2737485" cy="18605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D2F30C8" w14:textId="3E83126A" w:rsidR="00006569" w:rsidRPr="00006569" w:rsidRDefault="00006569" w:rsidP="00D63D5B">
      <w:pPr>
        <w:tabs>
          <w:tab w:val="left" w:pos="1484"/>
        </w:tabs>
        <w:rPr>
          <w:rFonts w:ascii="Times New Roman" w:hAnsi="Times New Roman" w:cs="Times New Roman"/>
        </w:rPr>
      </w:pPr>
      <w:r w:rsidRPr="00006569">
        <w:rPr>
          <w:rFonts w:ascii="Times New Roman" w:hAnsi="Times New Roman" w:cs="Times New Roman"/>
        </w:rPr>
        <w:drawing>
          <wp:anchor distT="0" distB="0" distL="114300" distR="114300" simplePos="0" relativeHeight="251661312" behindDoc="0" locked="0" layoutInCell="1" allowOverlap="1" wp14:anchorId="65020508" wp14:editId="0C5791B8">
            <wp:simplePos x="0" y="0"/>
            <wp:positionH relativeFrom="column">
              <wp:posOffset>2424257</wp:posOffset>
            </wp:positionH>
            <wp:positionV relativeFrom="paragraph">
              <wp:posOffset>170815</wp:posOffset>
            </wp:positionV>
            <wp:extent cx="1524000" cy="2741930"/>
            <wp:effectExtent l="0" t="0" r="0" b="1270"/>
            <wp:wrapSquare wrapText="bothSides"/>
            <wp:docPr id="9" name="Picture 8" descr="A picture containing camera lens&#10;&#10;Description automatically generated">
              <a:extLst xmlns:a="http://schemas.openxmlformats.org/drawingml/2006/main">
                <a:ext uri="{FF2B5EF4-FFF2-40B4-BE49-F238E27FC236}">
                  <a16:creationId xmlns:a16="http://schemas.microsoft.com/office/drawing/2014/main" id="{520CED9F-6537-7043-AE38-2119A07F04C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descr="A picture containing camera lens&#10;&#10;Description automatically generated">
                      <a:extLst>
                        <a:ext uri="{FF2B5EF4-FFF2-40B4-BE49-F238E27FC236}">
                          <a16:creationId xmlns:a16="http://schemas.microsoft.com/office/drawing/2014/main" id="{520CED9F-6537-7043-AE38-2119A07F04CE}"/>
                        </a:ext>
                      </a:extLst>
                    </pic:cNvPr>
                    <pic:cNvPicPr>
                      <a:picLocks noChangeAspect="1"/>
                    </pic:cNvPicPr>
                  </pic:nvPicPr>
                  <pic:blipFill rotWithShape="1">
                    <a:blip r:embed="rId38" cstate="print">
                      <a:extLst>
                        <a:ext uri="{28A0092B-C50C-407E-A947-70E740481C1C}">
                          <a14:useLocalDpi xmlns:a14="http://schemas.microsoft.com/office/drawing/2010/main" val="0"/>
                        </a:ext>
                      </a:extLst>
                    </a:blip>
                    <a:srcRect l="44527" r="42133" b="67999"/>
                    <a:stretch/>
                  </pic:blipFill>
                  <pic:spPr bwMode="auto">
                    <a:xfrm>
                      <a:off x="0" y="0"/>
                      <a:ext cx="1524000" cy="27419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006569">
        <w:rPr>
          <w:rFonts w:ascii="Times New Roman" w:hAnsi="Times New Roman" w:cs="Times New Roman"/>
        </w:rPr>
        <w:drawing>
          <wp:anchor distT="0" distB="0" distL="114300" distR="114300" simplePos="0" relativeHeight="251662336" behindDoc="0" locked="0" layoutInCell="1" allowOverlap="1" wp14:anchorId="5ADEFC18" wp14:editId="53462C9B">
            <wp:simplePos x="0" y="0"/>
            <wp:positionH relativeFrom="column">
              <wp:posOffset>-291465</wp:posOffset>
            </wp:positionH>
            <wp:positionV relativeFrom="paragraph">
              <wp:posOffset>170815</wp:posOffset>
            </wp:positionV>
            <wp:extent cx="2786380" cy="2741930"/>
            <wp:effectExtent l="0" t="0" r="0" b="1270"/>
            <wp:wrapSquare wrapText="bothSides"/>
            <wp:docPr id="7" name="Picture 6" descr="A picture containing indoor, close&#10;&#10;Description automatically generated">
              <a:extLst xmlns:a="http://schemas.openxmlformats.org/drawingml/2006/main">
                <a:ext uri="{FF2B5EF4-FFF2-40B4-BE49-F238E27FC236}">
                  <a16:creationId xmlns:a16="http://schemas.microsoft.com/office/drawing/2014/main" id="{0D355D0C-ECEE-6C4D-802F-160AAAC4DCB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descr="A picture containing indoor, close&#10;&#10;Description automatically generated">
                      <a:extLst>
                        <a:ext uri="{FF2B5EF4-FFF2-40B4-BE49-F238E27FC236}">
                          <a16:creationId xmlns:a16="http://schemas.microsoft.com/office/drawing/2014/main" id="{0D355D0C-ECEE-6C4D-802F-160AAAC4DCB5}"/>
                        </a:ext>
                      </a:extLst>
                    </pic:cNvPr>
                    <pic:cNvPicPr>
                      <a:picLocks noChangeAspect="1"/>
                    </pic:cNvPicPr>
                  </pic:nvPicPr>
                  <pic:blipFill rotWithShape="1">
                    <a:blip r:embed="rId39" cstate="print">
                      <a:extLst>
                        <a:ext uri="{28A0092B-C50C-407E-A947-70E740481C1C}">
                          <a14:useLocalDpi xmlns:a14="http://schemas.microsoft.com/office/drawing/2010/main" val="0"/>
                        </a:ext>
                      </a:extLst>
                    </a:blip>
                    <a:srcRect l="23490" t="15625" r="40934" b="37709"/>
                    <a:stretch/>
                  </pic:blipFill>
                  <pic:spPr bwMode="auto">
                    <a:xfrm>
                      <a:off x="0" y="0"/>
                      <a:ext cx="2786380" cy="27419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5FB4686" w14:textId="56399257" w:rsidR="00006569" w:rsidRDefault="00006569" w:rsidP="00D63D5B">
      <w:pPr>
        <w:tabs>
          <w:tab w:val="left" w:pos="1484"/>
        </w:tabs>
        <w:rPr>
          <w:rFonts w:ascii="Times New Roman" w:hAnsi="Times New Roman" w:cs="Times New Roman"/>
        </w:rPr>
      </w:pPr>
      <w:r w:rsidRPr="00006569">
        <w:rPr>
          <w:rFonts w:ascii="Times New Roman" w:hAnsi="Times New Roman" w:cs="Times New Roman"/>
          <w:b/>
          <w:bCs/>
        </w:rPr>
        <w:t xml:space="preserve">Figure </w:t>
      </w:r>
      <w:r w:rsidR="003914CD">
        <w:rPr>
          <w:rFonts w:ascii="Times New Roman" w:hAnsi="Times New Roman" w:cs="Times New Roman"/>
          <w:b/>
          <w:bCs/>
        </w:rPr>
        <w:t>9</w:t>
      </w:r>
      <w:r w:rsidRPr="00006569">
        <w:rPr>
          <w:rFonts w:ascii="Times New Roman" w:hAnsi="Times New Roman" w:cs="Times New Roman"/>
          <w:b/>
          <w:bCs/>
        </w:rPr>
        <w:t>:</w:t>
      </w:r>
      <w:r>
        <w:rPr>
          <w:rFonts w:ascii="Times New Roman" w:hAnsi="Times New Roman" w:cs="Times New Roman"/>
        </w:rPr>
        <w:t xml:space="preserve"> </w:t>
      </w:r>
      <w:r w:rsidRPr="00006569">
        <w:rPr>
          <w:rFonts w:ascii="Times New Roman" w:hAnsi="Times New Roman" w:cs="Times New Roman"/>
          <w:b/>
          <w:bCs/>
        </w:rPr>
        <w:t>Male (black</w:t>
      </w:r>
      <w:r>
        <w:rPr>
          <w:rFonts w:ascii="Times New Roman" w:hAnsi="Times New Roman" w:cs="Times New Roman"/>
          <w:b/>
          <w:bCs/>
        </w:rPr>
        <w:t>, left</w:t>
      </w:r>
      <w:r w:rsidRPr="00006569">
        <w:rPr>
          <w:rFonts w:ascii="Times New Roman" w:hAnsi="Times New Roman" w:cs="Times New Roman"/>
          <w:b/>
          <w:bCs/>
        </w:rPr>
        <w:t>) and female (rose</w:t>
      </w:r>
      <w:r>
        <w:rPr>
          <w:rFonts w:ascii="Times New Roman" w:hAnsi="Times New Roman" w:cs="Times New Roman"/>
          <w:b/>
          <w:bCs/>
        </w:rPr>
        <w:t>, middle</w:t>
      </w:r>
      <w:r w:rsidRPr="00006569">
        <w:rPr>
          <w:rFonts w:ascii="Times New Roman" w:hAnsi="Times New Roman" w:cs="Times New Roman"/>
          <w:b/>
          <w:bCs/>
        </w:rPr>
        <w:t xml:space="preserve">) </w:t>
      </w:r>
      <w:proofErr w:type="spellStart"/>
      <w:r w:rsidRPr="00006569">
        <w:rPr>
          <w:rFonts w:ascii="Times New Roman" w:hAnsi="Times New Roman" w:cs="Times New Roman"/>
          <w:b/>
          <w:bCs/>
          <w:i/>
          <w:iCs/>
        </w:rPr>
        <w:t>Porcellidium</w:t>
      </w:r>
      <w:proofErr w:type="spellEnd"/>
      <w:r w:rsidRPr="00006569">
        <w:rPr>
          <w:rFonts w:ascii="Times New Roman" w:hAnsi="Times New Roman" w:cs="Times New Roman"/>
          <w:b/>
          <w:bCs/>
          <w:i/>
          <w:iCs/>
        </w:rPr>
        <w:t xml:space="preserve"> sp.</w:t>
      </w:r>
      <w:r>
        <w:rPr>
          <w:rFonts w:ascii="Times New Roman" w:hAnsi="Times New Roman" w:cs="Times New Roman"/>
          <w:b/>
          <w:bCs/>
        </w:rPr>
        <w:t xml:space="preserve"> at 10X</w:t>
      </w:r>
      <w:r w:rsidRPr="00006569">
        <w:rPr>
          <w:rFonts w:ascii="Times New Roman" w:hAnsi="Times New Roman" w:cs="Times New Roman"/>
          <w:b/>
          <w:bCs/>
        </w:rPr>
        <w:t>.</w:t>
      </w:r>
      <w:r>
        <w:rPr>
          <w:rFonts w:ascii="Times New Roman" w:hAnsi="Times New Roman" w:cs="Times New Roman"/>
        </w:rPr>
        <w:t xml:space="preserve"> Right image shows the copepods preferred location on eelgrass blade.</w:t>
      </w:r>
    </w:p>
    <w:p w14:paraId="46FD3F56" w14:textId="7C73ADDD" w:rsidR="00006569" w:rsidRDefault="00006569" w:rsidP="00D63D5B">
      <w:pPr>
        <w:tabs>
          <w:tab w:val="left" w:pos="1484"/>
        </w:tabs>
        <w:rPr>
          <w:rFonts w:ascii="Times New Roman" w:hAnsi="Times New Roman" w:cs="Times New Roman"/>
        </w:rPr>
      </w:pPr>
    </w:p>
    <w:p w14:paraId="5718F5B0" w14:textId="7142A750" w:rsidR="002842AF" w:rsidRDefault="00006569" w:rsidP="00D63D5B">
      <w:pPr>
        <w:tabs>
          <w:tab w:val="left" w:pos="1484"/>
        </w:tabs>
        <w:rPr>
          <w:rFonts w:ascii="Times New Roman" w:hAnsi="Times New Roman" w:cs="Times New Roman"/>
        </w:rPr>
      </w:pPr>
      <w:r>
        <w:rPr>
          <w:rFonts w:ascii="Times New Roman" w:hAnsi="Times New Roman" w:cs="Times New Roman"/>
          <w:noProof/>
        </w:rPr>
        <w:lastRenderedPageBreak/>
        <w:drawing>
          <wp:inline distT="0" distB="0" distL="0" distR="0" wp14:anchorId="2EFD2387" wp14:editId="5789C8D1">
            <wp:extent cx="2493645" cy="2285821"/>
            <wp:effectExtent l="0" t="0" r="0" b="635"/>
            <wp:docPr id="6" name="Picture 6" descr="A person holding a small insec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person holding a small insect&#10;&#10;Description automatically generated with low confidence"/>
                    <pic:cNvPicPr/>
                  </pic:nvPicPr>
                  <pic:blipFill rotWithShape="1">
                    <a:blip r:embed="rId40" cstate="print">
                      <a:extLst>
                        <a:ext uri="{28A0092B-C50C-407E-A947-70E740481C1C}">
                          <a14:useLocalDpi xmlns:a14="http://schemas.microsoft.com/office/drawing/2010/main" val="0"/>
                        </a:ext>
                      </a:extLst>
                    </a:blip>
                    <a:srcRect t="9388" r="39654" b="16858"/>
                    <a:stretch/>
                  </pic:blipFill>
                  <pic:spPr bwMode="auto">
                    <a:xfrm>
                      <a:off x="0" y="0"/>
                      <a:ext cx="2500115" cy="2291752"/>
                    </a:xfrm>
                    <a:prstGeom prst="rect">
                      <a:avLst/>
                    </a:prstGeom>
                    <a:ln>
                      <a:noFill/>
                    </a:ln>
                    <a:extLst>
                      <a:ext uri="{53640926-AAD7-44D8-BBD7-CCE9431645EC}">
                        <a14:shadowObscured xmlns:a14="http://schemas.microsoft.com/office/drawing/2010/main"/>
                      </a:ext>
                    </a:extLst>
                  </pic:spPr>
                </pic:pic>
              </a:graphicData>
            </a:graphic>
          </wp:inline>
        </w:drawing>
      </w:r>
    </w:p>
    <w:p w14:paraId="2519A977" w14:textId="77777777" w:rsidR="002842AF" w:rsidRDefault="002842AF" w:rsidP="00D63D5B">
      <w:pPr>
        <w:tabs>
          <w:tab w:val="left" w:pos="1484"/>
        </w:tabs>
        <w:rPr>
          <w:rFonts w:ascii="Times New Roman" w:hAnsi="Times New Roman" w:cs="Times New Roman"/>
        </w:rPr>
      </w:pPr>
    </w:p>
    <w:p w14:paraId="1F9BB588" w14:textId="03C4DD3B" w:rsidR="00006569" w:rsidRDefault="00006569" w:rsidP="00D63D5B">
      <w:pPr>
        <w:tabs>
          <w:tab w:val="left" w:pos="1484"/>
        </w:tabs>
        <w:rPr>
          <w:rFonts w:ascii="Times New Roman" w:hAnsi="Times New Roman" w:cs="Times New Roman"/>
          <w:b/>
          <w:bCs/>
        </w:rPr>
      </w:pPr>
      <w:r w:rsidRPr="00006569">
        <w:rPr>
          <w:rFonts w:ascii="Times New Roman" w:hAnsi="Times New Roman" w:cs="Times New Roman"/>
          <w:b/>
          <w:bCs/>
        </w:rPr>
        <w:t xml:space="preserve">Figure </w:t>
      </w:r>
      <w:r w:rsidR="003914CD">
        <w:rPr>
          <w:rFonts w:ascii="Times New Roman" w:hAnsi="Times New Roman" w:cs="Times New Roman"/>
          <w:b/>
          <w:bCs/>
        </w:rPr>
        <w:t>10</w:t>
      </w:r>
      <w:r w:rsidRPr="00006569">
        <w:rPr>
          <w:rFonts w:ascii="Times New Roman" w:hAnsi="Times New Roman" w:cs="Times New Roman"/>
          <w:b/>
          <w:bCs/>
        </w:rPr>
        <w:t>: Cryptic Kelp Crabs</w:t>
      </w:r>
      <w:r w:rsidR="002A7CB2">
        <w:rPr>
          <w:rFonts w:ascii="Times New Roman" w:hAnsi="Times New Roman" w:cs="Times New Roman"/>
          <w:b/>
          <w:bCs/>
        </w:rPr>
        <w:t>,</w:t>
      </w:r>
      <w:r w:rsidRPr="00006569">
        <w:rPr>
          <w:rFonts w:ascii="Times New Roman" w:hAnsi="Times New Roman" w:cs="Times New Roman"/>
          <w:b/>
          <w:bCs/>
        </w:rPr>
        <w:t xml:space="preserve"> </w:t>
      </w:r>
      <w:proofErr w:type="spellStart"/>
      <w:r w:rsidRPr="00006569">
        <w:rPr>
          <w:rFonts w:ascii="Times New Roman" w:hAnsi="Times New Roman" w:cs="Times New Roman"/>
          <w:b/>
          <w:bCs/>
          <w:i/>
          <w:iCs/>
        </w:rPr>
        <w:t>Pugettia</w:t>
      </w:r>
      <w:proofErr w:type="spellEnd"/>
      <w:r w:rsidRPr="00006569">
        <w:rPr>
          <w:rFonts w:ascii="Times New Roman" w:hAnsi="Times New Roman" w:cs="Times New Roman"/>
          <w:b/>
          <w:bCs/>
          <w:i/>
          <w:iCs/>
        </w:rPr>
        <w:t xml:space="preserve"> </w:t>
      </w:r>
      <w:proofErr w:type="spellStart"/>
      <w:r w:rsidRPr="00006569">
        <w:rPr>
          <w:rFonts w:ascii="Times New Roman" w:hAnsi="Times New Roman" w:cs="Times New Roman"/>
          <w:b/>
          <w:bCs/>
          <w:i/>
          <w:iCs/>
        </w:rPr>
        <w:t>richii</w:t>
      </w:r>
      <w:proofErr w:type="spellEnd"/>
      <w:r w:rsidR="002A7CB2">
        <w:rPr>
          <w:rFonts w:ascii="Times New Roman" w:hAnsi="Times New Roman" w:cs="Times New Roman"/>
          <w:b/>
          <w:bCs/>
          <w:i/>
          <w:iCs/>
        </w:rPr>
        <w:t>,</w:t>
      </w:r>
      <w:r w:rsidRPr="00006569">
        <w:rPr>
          <w:rFonts w:ascii="Times New Roman" w:hAnsi="Times New Roman" w:cs="Times New Roman"/>
          <w:b/>
          <w:bCs/>
        </w:rPr>
        <w:t xml:space="preserve"> decorate with </w:t>
      </w:r>
      <w:proofErr w:type="spellStart"/>
      <w:r w:rsidRPr="00006569">
        <w:rPr>
          <w:rFonts w:ascii="Times New Roman" w:hAnsi="Times New Roman" w:cs="Times New Roman"/>
          <w:b/>
          <w:bCs/>
        </w:rPr>
        <w:t>ulva</w:t>
      </w:r>
      <w:proofErr w:type="spellEnd"/>
      <w:r w:rsidRPr="00006569">
        <w:rPr>
          <w:rFonts w:ascii="Times New Roman" w:hAnsi="Times New Roman" w:cs="Times New Roman"/>
          <w:b/>
          <w:bCs/>
        </w:rPr>
        <w:t xml:space="preserve">. </w:t>
      </w:r>
    </w:p>
    <w:p w14:paraId="11FC5030" w14:textId="179D0E77" w:rsidR="002842AF" w:rsidRDefault="002842AF" w:rsidP="00D63D5B">
      <w:pPr>
        <w:tabs>
          <w:tab w:val="left" w:pos="1484"/>
        </w:tabs>
        <w:rPr>
          <w:rFonts w:ascii="Times New Roman" w:hAnsi="Times New Roman" w:cs="Times New Roman"/>
          <w:b/>
          <w:bCs/>
        </w:rPr>
      </w:pPr>
    </w:p>
    <w:p w14:paraId="7F40BA93" w14:textId="77777777" w:rsidR="002842AF" w:rsidRDefault="002842AF" w:rsidP="00D63D5B">
      <w:pPr>
        <w:tabs>
          <w:tab w:val="left" w:pos="1484"/>
        </w:tabs>
        <w:rPr>
          <w:rFonts w:ascii="Times New Roman" w:hAnsi="Times New Roman" w:cs="Times New Roman"/>
          <w:b/>
          <w:bCs/>
        </w:rPr>
      </w:pPr>
    </w:p>
    <w:p w14:paraId="34EC5230" w14:textId="6919B8F4" w:rsidR="00006569" w:rsidRDefault="00006569" w:rsidP="00D63D5B">
      <w:pPr>
        <w:tabs>
          <w:tab w:val="left" w:pos="1484"/>
        </w:tabs>
        <w:rPr>
          <w:rFonts w:ascii="Times New Roman" w:hAnsi="Times New Roman" w:cs="Times New Roman"/>
          <w:b/>
          <w:bCs/>
        </w:rPr>
      </w:pPr>
    </w:p>
    <w:p w14:paraId="563BEB4B" w14:textId="0AE87870" w:rsidR="002842AF" w:rsidRDefault="002842AF" w:rsidP="00D63D5B">
      <w:pPr>
        <w:tabs>
          <w:tab w:val="left" w:pos="1484"/>
        </w:tabs>
        <w:rPr>
          <w:rFonts w:ascii="Times New Roman" w:hAnsi="Times New Roman" w:cs="Times New Roman"/>
          <w:b/>
          <w:bCs/>
        </w:rPr>
      </w:pPr>
      <w:r>
        <w:rPr>
          <w:rFonts w:ascii="Times New Roman" w:hAnsi="Times New Roman" w:cs="Times New Roman"/>
          <w:b/>
          <w:bCs/>
          <w:noProof/>
        </w:rPr>
        <w:drawing>
          <wp:inline distT="0" distB="0" distL="0" distR="0" wp14:anchorId="25D49261" wp14:editId="3286106C">
            <wp:extent cx="6577995" cy="2728999"/>
            <wp:effectExtent l="0" t="0" r="635" b="1905"/>
            <wp:docPr id="8" name="Picture 8" descr="Graphical user interface, application, PowerPoi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Graphical user interface, application, PowerPoint&#10;&#10;Description automatically generated"/>
                    <pic:cNvPicPr/>
                  </pic:nvPicPr>
                  <pic:blipFill rotWithShape="1">
                    <a:blip r:embed="rId41" cstate="print">
                      <a:extLst>
                        <a:ext uri="{28A0092B-C50C-407E-A947-70E740481C1C}">
                          <a14:useLocalDpi xmlns:a14="http://schemas.microsoft.com/office/drawing/2010/main" val="0"/>
                        </a:ext>
                      </a:extLst>
                    </a:blip>
                    <a:srcRect l="28138" t="49864" r="6880" b="7002"/>
                    <a:stretch/>
                  </pic:blipFill>
                  <pic:spPr bwMode="auto">
                    <a:xfrm>
                      <a:off x="0" y="0"/>
                      <a:ext cx="6630190" cy="2750653"/>
                    </a:xfrm>
                    <a:prstGeom prst="rect">
                      <a:avLst/>
                    </a:prstGeom>
                    <a:ln>
                      <a:noFill/>
                    </a:ln>
                    <a:extLst>
                      <a:ext uri="{53640926-AAD7-44D8-BBD7-CCE9431645EC}">
                        <a14:shadowObscured xmlns:a14="http://schemas.microsoft.com/office/drawing/2010/main"/>
                      </a:ext>
                    </a:extLst>
                  </pic:spPr>
                </pic:pic>
              </a:graphicData>
            </a:graphic>
          </wp:inline>
        </w:drawing>
      </w:r>
    </w:p>
    <w:p w14:paraId="1361264D" w14:textId="77777777" w:rsidR="002842AF" w:rsidRDefault="002842AF" w:rsidP="00D63D5B">
      <w:pPr>
        <w:tabs>
          <w:tab w:val="left" w:pos="1484"/>
        </w:tabs>
        <w:rPr>
          <w:rFonts w:ascii="Times New Roman" w:hAnsi="Times New Roman" w:cs="Times New Roman"/>
          <w:b/>
          <w:bCs/>
        </w:rPr>
      </w:pPr>
    </w:p>
    <w:p w14:paraId="51247157" w14:textId="54A0DEA9" w:rsidR="00006569" w:rsidRDefault="00006569" w:rsidP="00D63D5B">
      <w:pPr>
        <w:tabs>
          <w:tab w:val="left" w:pos="1484"/>
        </w:tabs>
        <w:rPr>
          <w:rFonts w:ascii="Times New Roman" w:hAnsi="Times New Roman" w:cs="Times New Roman"/>
        </w:rPr>
      </w:pPr>
      <w:r w:rsidRPr="002842AF">
        <w:rPr>
          <w:rFonts w:ascii="Times New Roman" w:hAnsi="Times New Roman" w:cs="Times New Roman"/>
          <w:b/>
          <w:bCs/>
        </w:rPr>
        <w:t xml:space="preserve">Figure </w:t>
      </w:r>
      <w:r w:rsidR="00482B6E">
        <w:rPr>
          <w:rFonts w:ascii="Times New Roman" w:hAnsi="Times New Roman" w:cs="Times New Roman"/>
          <w:b/>
          <w:bCs/>
        </w:rPr>
        <w:t>1</w:t>
      </w:r>
      <w:r w:rsidR="003914CD">
        <w:rPr>
          <w:rFonts w:ascii="Times New Roman" w:hAnsi="Times New Roman" w:cs="Times New Roman"/>
          <w:b/>
          <w:bCs/>
        </w:rPr>
        <w:t>1</w:t>
      </w:r>
      <w:r w:rsidRPr="002842AF">
        <w:rPr>
          <w:rFonts w:ascii="Times New Roman" w:hAnsi="Times New Roman" w:cs="Times New Roman"/>
          <w:b/>
          <w:bCs/>
        </w:rPr>
        <w:t xml:space="preserve">: </w:t>
      </w:r>
      <w:proofErr w:type="spellStart"/>
      <w:r w:rsidRPr="00492B06">
        <w:rPr>
          <w:rFonts w:ascii="Times New Roman" w:hAnsi="Times New Roman" w:cs="Times New Roman"/>
          <w:b/>
          <w:bCs/>
          <w:i/>
          <w:iCs/>
        </w:rPr>
        <w:t>Phyllaplysia</w:t>
      </w:r>
      <w:proofErr w:type="spellEnd"/>
      <w:r w:rsidRPr="00492B06">
        <w:rPr>
          <w:rFonts w:ascii="Times New Roman" w:hAnsi="Times New Roman" w:cs="Times New Roman"/>
          <w:b/>
          <w:bCs/>
          <w:i/>
          <w:iCs/>
        </w:rPr>
        <w:t xml:space="preserve"> </w:t>
      </w:r>
      <w:proofErr w:type="spellStart"/>
      <w:r w:rsidRPr="00492B06">
        <w:rPr>
          <w:rFonts w:ascii="Times New Roman" w:hAnsi="Times New Roman" w:cs="Times New Roman"/>
          <w:b/>
          <w:bCs/>
          <w:i/>
          <w:iCs/>
        </w:rPr>
        <w:t>taylorii</w:t>
      </w:r>
      <w:proofErr w:type="spellEnd"/>
      <w:r w:rsidRPr="002842AF">
        <w:rPr>
          <w:rFonts w:ascii="Times New Roman" w:hAnsi="Times New Roman" w:cs="Times New Roman"/>
          <w:b/>
          <w:bCs/>
        </w:rPr>
        <w:t xml:space="preserve"> sourced from False Bay</w:t>
      </w:r>
      <w:r w:rsidR="002A7CB2">
        <w:rPr>
          <w:rFonts w:ascii="Times New Roman" w:hAnsi="Times New Roman" w:cs="Times New Roman"/>
          <w:b/>
          <w:bCs/>
        </w:rPr>
        <w:t xml:space="preserve"> (left)</w:t>
      </w:r>
      <w:r w:rsidRPr="002842AF">
        <w:rPr>
          <w:rFonts w:ascii="Times New Roman" w:hAnsi="Times New Roman" w:cs="Times New Roman"/>
          <w:b/>
          <w:bCs/>
        </w:rPr>
        <w:t xml:space="preserve"> display patterning different from </w:t>
      </w:r>
      <w:r w:rsidR="002842AF" w:rsidRPr="002842AF">
        <w:rPr>
          <w:rFonts w:ascii="Times New Roman" w:hAnsi="Times New Roman" w:cs="Times New Roman"/>
          <w:b/>
          <w:bCs/>
        </w:rPr>
        <w:t xml:space="preserve">those sourced from Picnic </w:t>
      </w:r>
      <w:r w:rsidR="00492B06">
        <w:rPr>
          <w:rFonts w:ascii="Times New Roman" w:hAnsi="Times New Roman" w:cs="Times New Roman"/>
          <w:b/>
          <w:bCs/>
        </w:rPr>
        <w:t xml:space="preserve">Cove, Shaw </w:t>
      </w:r>
      <w:r w:rsidR="002842AF" w:rsidRPr="002842AF">
        <w:rPr>
          <w:rFonts w:ascii="Times New Roman" w:hAnsi="Times New Roman" w:cs="Times New Roman"/>
          <w:b/>
          <w:bCs/>
        </w:rPr>
        <w:t>Island</w:t>
      </w:r>
      <w:r w:rsidR="002A7CB2">
        <w:rPr>
          <w:rFonts w:ascii="Times New Roman" w:hAnsi="Times New Roman" w:cs="Times New Roman"/>
          <w:b/>
          <w:bCs/>
        </w:rPr>
        <w:t xml:space="preserve"> (right)</w:t>
      </w:r>
      <w:r w:rsidR="002842AF" w:rsidRPr="002842AF">
        <w:rPr>
          <w:rFonts w:ascii="Times New Roman" w:hAnsi="Times New Roman" w:cs="Times New Roman"/>
          <w:b/>
          <w:bCs/>
        </w:rPr>
        <w:t>.</w:t>
      </w:r>
      <w:r w:rsidR="002842AF" w:rsidRPr="002842AF">
        <w:rPr>
          <w:rFonts w:ascii="Times New Roman" w:hAnsi="Times New Roman" w:cs="Times New Roman"/>
        </w:rPr>
        <w:t xml:space="preserve"> Note the lack of lateral lines on the </w:t>
      </w:r>
      <w:proofErr w:type="spellStart"/>
      <w:r w:rsidR="002842AF" w:rsidRPr="00492B06">
        <w:rPr>
          <w:rFonts w:ascii="Times New Roman" w:hAnsi="Times New Roman" w:cs="Times New Roman"/>
          <w:i/>
          <w:iCs/>
        </w:rPr>
        <w:t>Phyllaplysia</w:t>
      </w:r>
      <w:proofErr w:type="spellEnd"/>
      <w:r w:rsidR="002842AF" w:rsidRPr="00492B06">
        <w:rPr>
          <w:rFonts w:ascii="Times New Roman" w:hAnsi="Times New Roman" w:cs="Times New Roman"/>
          <w:i/>
          <w:iCs/>
        </w:rPr>
        <w:t xml:space="preserve"> </w:t>
      </w:r>
      <w:r w:rsidR="002842AF" w:rsidRPr="002842AF">
        <w:rPr>
          <w:rFonts w:ascii="Times New Roman" w:hAnsi="Times New Roman" w:cs="Times New Roman"/>
        </w:rPr>
        <w:t xml:space="preserve">from False Bay. </w:t>
      </w:r>
      <w:r w:rsidR="002842AF">
        <w:rPr>
          <w:rFonts w:ascii="Times New Roman" w:hAnsi="Times New Roman" w:cs="Times New Roman"/>
        </w:rPr>
        <w:t xml:space="preserve">Pictured slugs are 7 mm in length. </w:t>
      </w:r>
      <w:r w:rsidR="002842AF" w:rsidRPr="002842AF">
        <w:rPr>
          <w:rFonts w:ascii="Times New Roman" w:hAnsi="Times New Roman" w:cs="Times New Roman"/>
        </w:rPr>
        <w:t xml:space="preserve">Picnic </w:t>
      </w:r>
      <w:r w:rsidR="00492B06">
        <w:rPr>
          <w:rFonts w:ascii="Times New Roman" w:hAnsi="Times New Roman" w:cs="Times New Roman"/>
        </w:rPr>
        <w:t>Cove</w:t>
      </w:r>
      <w:r w:rsidR="002842AF" w:rsidRPr="002842AF">
        <w:rPr>
          <w:rFonts w:ascii="Times New Roman" w:hAnsi="Times New Roman" w:cs="Times New Roman"/>
        </w:rPr>
        <w:t xml:space="preserve"> </w:t>
      </w:r>
      <w:proofErr w:type="spellStart"/>
      <w:r w:rsidR="002842AF" w:rsidRPr="00492B06">
        <w:rPr>
          <w:rFonts w:ascii="Times New Roman" w:hAnsi="Times New Roman" w:cs="Times New Roman"/>
          <w:i/>
          <w:iCs/>
        </w:rPr>
        <w:t>Phyllaplysia</w:t>
      </w:r>
      <w:proofErr w:type="spellEnd"/>
      <w:r w:rsidR="002842AF" w:rsidRPr="00492B06">
        <w:rPr>
          <w:rFonts w:ascii="Times New Roman" w:hAnsi="Times New Roman" w:cs="Times New Roman"/>
          <w:i/>
          <w:iCs/>
        </w:rPr>
        <w:t xml:space="preserve"> </w:t>
      </w:r>
      <w:r w:rsidR="002842AF">
        <w:rPr>
          <w:rFonts w:ascii="Times New Roman" w:hAnsi="Times New Roman" w:cs="Times New Roman"/>
        </w:rPr>
        <w:t xml:space="preserve">obtained </w:t>
      </w:r>
      <w:r w:rsidR="002842AF" w:rsidRPr="002842AF">
        <w:rPr>
          <w:rFonts w:ascii="Times New Roman" w:hAnsi="Times New Roman" w:cs="Times New Roman"/>
        </w:rPr>
        <w:t xml:space="preserve">courtesy of Dr. Sandy Wylie-Echeverria. </w:t>
      </w:r>
    </w:p>
    <w:p w14:paraId="3EC9FE9F" w14:textId="6639F2C6" w:rsidR="00793349" w:rsidRDefault="00793349" w:rsidP="00D63D5B">
      <w:pPr>
        <w:tabs>
          <w:tab w:val="left" w:pos="1484"/>
        </w:tabs>
        <w:rPr>
          <w:rFonts w:ascii="Times New Roman" w:hAnsi="Times New Roman" w:cs="Times New Roman"/>
        </w:rPr>
      </w:pPr>
    </w:p>
    <w:p w14:paraId="58238E0A" w14:textId="670CF5FD" w:rsidR="00793349" w:rsidRDefault="00793349" w:rsidP="00D63D5B">
      <w:pPr>
        <w:tabs>
          <w:tab w:val="left" w:pos="1484"/>
        </w:tabs>
        <w:rPr>
          <w:rFonts w:ascii="Times New Roman" w:hAnsi="Times New Roman" w:cs="Times New Roman"/>
        </w:rPr>
      </w:pPr>
    </w:p>
    <w:p w14:paraId="7745DB60" w14:textId="4DFDE45D" w:rsidR="00793349" w:rsidRDefault="00793349" w:rsidP="00D63D5B">
      <w:pPr>
        <w:tabs>
          <w:tab w:val="left" w:pos="1484"/>
        </w:tabs>
        <w:rPr>
          <w:rFonts w:ascii="Times New Roman" w:hAnsi="Times New Roman" w:cs="Times New Roman"/>
        </w:rPr>
      </w:pPr>
    </w:p>
    <w:p w14:paraId="202EB29B" w14:textId="3A86B096" w:rsidR="00793349" w:rsidRDefault="00793349" w:rsidP="00D63D5B">
      <w:pPr>
        <w:tabs>
          <w:tab w:val="left" w:pos="1484"/>
        </w:tabs>
        <w:rPr>
          <w:rFonts w:ascii="Times New Roman" w:hAnsi="Times New Roman" w:cs="Times New Roman"/>
        </w:rPr>
      </w:pPr>
    </w:p>
    <w:p w14:paraId="5C3140E2" w14:textId="6893087F" w:rsidR="00793349" w:rsidRDefault="00793349" w:rsidP="00D63D5B">
      <w:pPr>
        <w:tabs>
          <w:tab w:val="left" w:pos="1484"/>
        </w:tabs>
        <w:rPr>
          <w:rFonts w:ascii="Times New Roman" w:hAnsi="Times New Roman" w:cs="Times New Roman"/>
        </w:rPr>
      </w:pPr>
    </w:p>
    <w:p w14:paraId="6BB9EDA4" w14:textId="56DE8FEF" w:rsidR="00793349" w:rsidRDefault="00793349" w:rsidP="00D63D5B">
      <w:pPr>
        <w:tabs>
          <w:tab w:val="left" w:pos="1484"/>
        </w:tabs>
        <w:rPr>
          <w:rFonts w:ascii="Times New Roman" w:hAnsi="Times New Roman" w:cs="Times New Roman"/>
        </w:rPr>
      </w:pPr>
    </w:p>
    <w:p w14:paraId="33449845" w14:textId="69925DBD" w:rsidR="00793349" w:rsidRDefault="00793349" w:rsidP="00D63D5B">
      <w:pPr>
        <w:tabs>
          <w:tab w:val="left" w:pos="1484"/>
        </w:tabs>
        <w:rPr>
          <w:rFonts w:ascii="Times New Roman" w:hAnsi="Times New Roman" w:cs="Times New Roman"/>
        </w:rPr>
      </w:pPr>
    </w:p>
    <w:p w14:paraId="2F231139" w14:textId="6F589152" w:rsidR="00793349" w:rsidRDefault="00793349" w:rsidP="00D63D5B">
      <w:pPr>
        <w:tabs>
          <w:tab w:val="left" w:pos="1484"/>
        </w:tabs>
        <w:rPr>
          <w:rFonts w:ascii="Times New Roman" w:hAnsi="Times New Roman" w:cs="Times New Roman"/>
        </w:rPr>
      </w:pPr>
    </w:p>
    <w:p w14:paraId="33CBD9EC" w14:textId="2E73F233" w:rsidR="00793349" w:rsidRDefault="00793349" w:rsidP="00D63D5B">
      <w:pPr>
        <w:tabs>
          <w:tab w:val="left" w:pos="1484"/>
        </w:tabs>
        <w:rPr>
          <w:rFonts w:ascii="Times New Roman" w:hAnsi="Times New Roman" w:cs="Times New Roman"/>
        </w:rPr>
      </w:pPr>
    </w:p>
    <w:p w14:paraId="1C1659C8" w14:textId="511F653E" w:rsidR="00793349" w:rsidRDefault="00793349" w:rsidP="00793349">
      <w:pPr>
        <w:jc w:val="center"/>
        <w:rPr>
          <w:b/>
          <w:bCs/>
        </w:rPr>
      </w:pPr>
      <w:r w:rsidRPr="00C15E7B">
        <w:rPr>
          <w:b/>
          <w:bCs/>
        </w:rPr>
        <w:t>References</w:t>
      </w:r>
    </w:p>
    <w:p w14:paraId="3C7BED7D" w14:textId="77777777" w:rsidR="0020140A" w:rsidRDefault="0020140A" w:rsidP="00793349">
      <w:pPr>
        <w:jc w:val="center"/>
        <w:rPr>
          <w:b/>
          <w:bCs/>
        </w:rPr>
      </w:pPr>
    </w:p>
    <w:p w14:paraId="13B82E70" w14:textId="4E95630D" w:rsidR="00236DCC" w:rsidRPr="0020140A" w:rsidRDefault="00236DCC" w:rsidP="0020140A">
      <w:pPr>
        <w:pStyle w:val="NormalWeb"/>
        <w:shd w:val="clear" w:color="auto" w:fill="FFFFFF"/>
        <w:ind w:left="720" w:hanging="720"/>
        <w:rPr>
          <w:rFonts w:eastAsia="Times New Roman"/>
        </w:rPr>
      </w:pPr>
      <w:r w:rsidRPr="0020140A">
        <w:t xml:space="preserve">Anderson, M. 1999. </w:t>
      </w:r>
      <w:r w:rsidRPr="0020140A">
        <w:rPr>
          <w:rFonts w:eastAsia="Times New Roman"/>
        </w:rPr>
        <w:t xml:space="preserve">Effects of Patch Size on </w:t>
      </w:r>
      <w:proofErr w:type="spellStart"/>
      <w:r w:rsidRPr="0020140A">
        <w:rPr>
          <w:rFonts w:eastAsia="Times New Roman"/>
        </w:rPr>
        <w:t>Colonisation</w:t>
      </w:r>
      <w:proofErr w:type="spellEnd"/>
      <w:r w:rsidRPr="0020140A">
        <w:rPr>
          <w:rFonts w:eastAsia="Times New Roman"/>
        </w:rPr>
        <w:t xml:space="preserve"> in Estuaries: Revisiting the Species-Area Relationship </w:t>
      </w:r>
      <w:proofErr w:type="spellStart"/>
      <w:r w:rsidRPr="0020140A">
        <w:rPr>
          <w:rFonts w:eastAsia="Times New Roman"/>
          <w:i/>
          <w:iCs/>
        </w:rPr>
        <w:t>Oecologia</w:t>
      </w:r>
      <w:proofErr w:type="spellEnd"/>
      <w:r w:rsidRPr="0020140A">
        <w:rPr>
          <w:rFonts w:eastAsia="Times New Roman"/>
          <w:i/>
          <w:iCs/>
        </w:rPr>
        <w:t>,</w:t>
      </w:r>
      <w:r w:rsidRPr="0020140A">
        <w:rPr>
          <w:rFonts w:eastAsia="Times New Roman"/>
        </w:rPr>
        <w:t xml:space="preserve"> Vol. 118, No. 1</w:t>
      </w:r>
      <w:r w:rsidRPr="0020140A">
        <w:rPr>
          <w:rFonts w:eastAsia="Times New Roman"/>
        </w:rPr>
        <w:t xml:space="preserve">, </w:t>
      </w:r>
      <w:r w:rsidRPr="0020140A">
        <w:rPr>
          <w:rFonts w:eastAsia="Times New Roman"/>
        </w:rPr>
        <w:t>pp. 87-98</w:t>
      </w:r>
    </w:p>
    <w:p w14:paraId="3B0E4B09" w14:textId="565559E4" w:rsidR="00E6147A" w:rsidRDefault="00E6147A" w:rsidP="0020140A">
      <w:pPr>
        <w:pStyle w:val="NormalWeb"/>
        <w:ind w:left="720" w:hanging="720"/>
        <w:rPr>
          <w:rFonts w:eastAsia="Times New Roman"/>
        </w:rPr>
      </w:pPr>
      <w:proofErr w:type="spellStart"/>
      <w:r w:rsidRPr="0020140A">
        <w:t>Apronen</w:t>
      </w:r>
      <w:proofErr w:type="spellEnd"/>
      <w:r w:rsidR="002A0CD6" w:rsidRPr="0020140A">
        <w:t>, H and C. Bostrom, 2012</w:t>
      </w:r>
      <w:r w:rsidR="002A0CD6" w:rsidRPr="0020140A">
        <w:rPr>
          <w:rFonts w:eastAsia="Times New Roman"/>
        </w:rPr>
        <w:t xml:space="preserve"> </w:t>
      </w:r>
      <w:r w:rsidR="002A0CD6" w:rsidRPr="0020140A">
        <w:t xml:space="preserve">Responses of mobile epifauna to small-scale seagrass patchiness: is fragmentation important? </w:t>
      </w:r>
      <w:proofErr w:type="spellStart"/>
      <w:r w:rsidR="002A0CD6" w:rsidRPr="0020140A">
        <w:rPr>
          <w:rFonts w:eastAsia="Times New Roman"/>
        </w:rPr>
        <w:t>Hydrobiologia</w:t>
      </w:r>
      <w:proofErr w:type="spellEnd"/>
      <w:r w:rsidR="002A0CD6" w:rsidRPr="0020140A">
        <w:rPr>
          <w:rFonts w:eastAsia="Times New Roman"/>
        </w:rPr>
        <w:t xml:space="preserve"> 680:1–</w:t>
      </w:r>
      <w:proofErr w:type="gramStart"/>
      <w:r w:rsidR="002A0CD6" w:rsidRPr="0020140A">
        <w:rPr>
          <w:rFonts w:eastAsia="Times New Roman"/>
        </w:rPr>
        <w:t xml:space="preserve">10 </w:t>
      </w:r>
      <w:r w:rsidR="002A0CD6" w:rsidRPr="0020140A">
        <w:rPr>
          <w:rFonts w:eastAsia="Times New Roman"/>
        </w:rPr>
        <w:t>.</w:t>
      </w:r>
      <w:proofErr w:type="gramEnd"/>
    </w:p>
    <w:p w14:paraId="23666DE6" w14:textId="03D44E70" w:rsidR="00F81741" w:rsidRPr="0020140A" w:rsidRDefault="00F81741" w:rsidP="00F81741">
      <w:pPr>
        <w:pStyle w:val="NormalWeb"/>
        <w:ind w:left="720" w:hanging="720"/>
        <w:rPr>
          <w:rFonts w:eastAsia="Times New Roman"/>
        </w:rPr>
      </w:pPr>
      <w:r>
        <w:rPr>
          <w:rFonts w:eastAsia="Times New Roman"/>
        </w:rPr>
        <w:t xml:space="preserve">Bear </w:t>
      </w:r>
      <w:r w:rsidRPr="00F81741">
        <w:rPr>
          <w:rFonts w:eastAsia="Times New Roman"/>
        </w:rPr>
        <w:t>Magallanes, Sara E</w:t>
      </w:r>
      <w:r>
        <w:rPr>
          <w:rFonts w:eastAsia="Times New Roman"/>
        </w:rPr>
        <w:t xml:space="preserve">, and Dianna Padilla. 2015. </w:t>
      </w:r>
      <w:r w:rsidRPr="00F81741">
        <w:rPr>
          <w:rFonts w:eastAsia="Times New Roman"/>
        </w:rPr>
        <w:t xml:space="preserve">Predator-prey interactions of </w:t>
      </w:r>
      <w:proofErr w:type="spellStart"/>
      <w:r w:rsidRPr="00F81741">
        <w:rPr>
          <w:rFonts w:eastAsia="Times New Roman"/>
        </w:rPr>
        <w:t>Pugettia</w:t>
      </w:r>
      <w:proofErr w:type="spellEnd"/>
      <w:r w:rsidRPr="00F81741">
        <w:rPr>
          <w:rFonts w:eastAsia="Times New Roman"/>
        </w:rPr>
        <w:t xml:space="preserve"> </w:t>
      </w:r>
      <w:proofErr w:type="spellStart"/>
      <w:r w:rsidRPr="00F81741">
        <w:rPr>
          <w:rFonts w:eastAsia="Times New Roman"/>
        </w:rPr>
        <w:t>gracilis</w:t>
      </w:r>
      <w:proofErr w:type="spellEnd"/>
      <w:r w:rsidRPr="00F81741">
        <w:rPr>
          <w:rFonts w:eastAsia="Times New Roman"/>
        </w:rPr>
        <w:t xml:space="preserve"> (Dana, 1851) and </w:t>
      </w:r>
      <w:proofErr w:type="spellStart"/>
      <w:r w:rsidRPr="00F81741">
        <w:rPr>
          <w:rFonts w:eastAsia="Times New Roman"/>
        </w:rPr>
        <w:t>Leptasterias</w:t>
      </w:r>
      <w:proofErr w:type="spellEnd"/>
      <w:r w:rsidRPr="00F81741">
        <w:rPr>
          <w:rFonts w:eastAsia="Times New Roman"/>
        </w:rPr>
        <w:t xml:space="preserve"> spp. (</w:t>
      </w:r>
      <w:proofErr w:type="spellStart"/>
      <w:r w:rsidRPr="00F81741">
        <w:rPr>
          <w:rFonts w:eastAsia="Times New Roman"/>
        </w:rPr>
        <w:t>Verrill</w:t>
      </w:r>
      <w:proofErr w:type="spellEnd"/>
      <w:r w:rsidRPr="00F81741">
        <w:rPr>
          <w:rFonts w:eastAsia="Times New Roman"/>
        </w:rPr>
        <w:t>, 1866) and two species of Lacuna (Turton, 1827)</w:t>
      </w:r>
      <w:r>
        <w:rPr>
          <w:rFonts w:eastAsia="Times New Roman"/>
        </w:rPr>
        <w:t xml:space="preserve">. UW Student Research Papers. </w:t>
      </w:r>
    </w:p>
    <w:p w14:paraId="207F0B1A" w14:textId="0E874910" w:rsidR="00793349" w:rsidRDefault="002A0CD6" w:rsidP="0020140A">
      <w:pPr>
        <w:ind w:left="720" w:hanging="720"/>
        <w:rPr>
          <w:rFonts w:ascii="Times New Roman" w:hAnsi="Times New Roman" w:cs="Times New Roman"/>
        </w:rPr>
      </w:pPr>
      <w:r w:rsidRPr="0020140A">
        <w:rPr>
          <w:rFonts w:ascii="Times New Roman" w:hAnsi="Times New Roman" w:cs="Times New Roman"/>
        </w:rPr>
        <w:t xml:space="preserve">Bender, D. et al. 1998. Habitat Loss and Population Decline: </w:t>
      </w:r>
      <w:proofErr w:type="gramStart"/>
      <w:r w:rsidRPr="0020140A">
        <w:rPr>
          <w:rFonts w:ascii="Times New Roman" w:hAnsi="Times New Roman" w:cs="Times New Roman"/>
        </w:rPr>
        <w:t>a</w:t>
      </w:r>
      <w:proofErr w:type="gramEnd"/>
      <w:r w:rsidRPr="0020140A">
        <w:rPr>
          <w:rFonts w:ascii="Times New Roman" w:hAnsi="Times New Roman" w:cs="Times New Roman"/>
        </w:rPr>
        <w:t xml:space="preserve"> Meta-Analysis of Patch Size Effect. Ecology, </w:t>
      </w:r>
      <w:r w:rsidRPr="0020140A">
        <w:rPr>
          <w:rFonts w:ascii="Times New Roman" w:hAnsi="Times New Roman" w:cs="Times New Roman"/>
        </w:rPr>
        <w:t>79(2),</w:t>
      </w:r>
      <w:r w:rsidRPr="0020140A">
        <w:rPr>
          <w:rFonts w:ascii="Times New Roman" w:hAnsi="Times New Roman" w:cs="Times New Roman"/>
        </w:rPr>
        <w:t xml:space="preserve"> </w:t>
      </w:r>
      <w:r w:rsidRPr="0020140A">
        <w:rPr>
          <w:rFonts w:ascii="Times New Roman" w:hAnsi="Times New Roman" w:cs="Times New Roman"/>
        </w:rPr>
        <w:t>pp. 517–533</w:t>
      </w:r>
      <w:r w:rsidRPr="0020140A">
        <w:rPr>
          <w:rFonts w:ascii="Times New Roman" w:hAnsi="Times New Roman" w:cs="Times New Roman"/>
        </w:rPr>
        <w:t>.</w:t>
      </w:r>
    </w:p>
    <w:p w14:paraId="770A948B" w14:textId="71F772E9" w:rsidR="00743BF6" w:rsidRPr="00743BF6" w:rsidRDefault="00743BF6" w:rsidP="00743BF6">
      <w:pPr>
        <w:shd w:val="clear" w:color="auto" w:fill="FFFFFF"/>
        <w:ind w:left="720" w:hanging="720"/>
        <w:rPr>
          <w:rFonts w:ascii="Times New Roman" w:eastAsia="Times New Roman" w:hAnsi="Times New Roman" w:cs="Times New Roman"/>
          <w:color w:val="000000" w:themeColor="text1"/>
        </w:rPr>
      </w:pPr>
      <w:proofErr w:type="spellStart"/>
      <w:r w:rsidRPr="00743BF6">
        <w:rPr>
          <w:rFonts w:ascii="Times New Roman" w:eastAsia="Times New Roman" w:hAnsi="Times New Roman" w:cs="Times New Roman"/>
          <w:color w:val="000000" w:themeColor="text1"/>
        </w:rPr>
        <w:t>Bertness</w:t>
      </w:r>
      <w:proofErr w:type="spellEnd"/>
      <w:r w:rsidRPr="00743BF6">
        <w:rPr>
          <w:rFonts w:ascii="Times New Roman" w:eastAsia="Times New Roman" w:hAnsi="Times New Roman" w:cs="Times New Roman"/>
          <w:color w:val="000000" w:themeColor="text1"/>
        </w:rPr>
        <w:t xml:space="preserve">, M. and G. H. Leonard. 1997. </w:t>
      </w:r>
      <w:r w:rsidRPr="00743BF6">
        <w:rPr>
          <w:rFonts w:ascii="Times New Roman" w:eastAsia="Times New Roman" w:hAnsi="Times New Roman" w:cs="Times New Roman"/>
          <w:color w:val="000000" w:themeColor="text1"/>
        </w:rPr>
        <w:t>The role of positive interactions in communities: Lessons from intertidal habitats</w:t>
      </w:r>
      <w:r w:rsidRPr="00743BF6">
        <w:rPr>
          <w:rFonts w:ascii="Times New Roman" w:eastAsia="Times New Roman" w:hAnsi="Times New Roman" w:cs="Times New Roman"/>
          <w:color w:val="000000" w:themeColor="text1"/>
        </w:rPr>
        <w:t xml:space="preserve">. </w:t>
      </w:r>
      <w:r w:rsidRPr="00743BF6">
        <w:rPr>
          <w:rFonts w:ascii="Times New Roman" w:eastAsia="Times New Roman" w:hAnsi="Times New Roman" w:cs="Times New Roman"/>
          <w:color w:val="000000" w:themeColor="text1"/>
        </w:rPr>
        <w:t>Ecology, 78 </w:t>
      </w:r>
    </w:p>
    <w:p w14:paraId="44D995D3" w14:textId="77777777" w:rsidR="00793349" w:rsidRPr="0020140A" w:rsidRDefault="00793349" w:rsidP="00793349">
      <w:pPr>
        <w:ind w:left="720" w:hanging="720"/>
        <w:rPr>
          <w:rFonts w:ascii="Times New Roman" w:hAnsi="Times New Roman" w:cs="Times New Roman"/>
        </w:rPr>
      </w:pPr>
      <w:r w:rsidRPr="0020140A">
        <w:rPr>
          <w:rFonts w:ascii="Times New Roman" w:hAnsi="Times New Roman" w:cs="Times New Roman"/>
        </w:rPr>
        <w:t xml:space="preserve">Best, R. J. 2012. Ecological and Evolutionary Determinants of Diversity in Communities of Seagrass </w:t>
      </w:r>
      <w:proofErr w:type="spellStart"/>
      <w:r w:rsidRPr="0020140A">
        <w:rPr>
          <w:rFonts w:ascii="Times New Roman" w:hAnsi="Times New Roman" w:cs="Times New Roman"/>
        </w:rPr>
        <w:t>Mesograzers</w:t>
      </w:r>
      <w:proofErr w:type="spellEnd"/>
      <w:r w:rsidRPr="0020140A">
        <w:rPr>
          <w:rFonts w:ascii="Times New Roman" w:hAnsi="Times New Roman" w:cs="Times New Roman"/>
        </w:rPr>
        <w:t xml:space="preserve">. Dissertation, UC Davis. </w:t>
      </w:r>
    </w:p>
    <w:p w14:paraId="6A558E06" w14:textId="1A88BB2D" w:rsidR="00793349" w:rsidRPr="0020140A" w:rsidRDefault="00793349" w:rsidP="00793349">
      <w:pPr>
        <w:ind w:left="720" w:hanging="720"/>
        <w:rPr>
          <w:rFonts w:ascii="Times New Roman" w:hAnsi="Times New Roman" w:cs="Times New Roman"/>
        </w:rPr>
      </w:pPr>
      <w:r w:rsidRPr="0020140A">
        <w:rPr>
          <w:rFonts w:ascii="Times New Roman" w:hAnsi="Times New Roman" w:cs="Times New Roman"/>
        </w:rPr>
        <w:t xml:space="preserve">Bologna, Paula A. X. and Kenneth L. Heck. 2002. Impact of Habitat Edges on Density and Secondary Production of Seagrass-associated Fauna. </w:t>
      </w:r>
      <w:r w:rsidRPr="0020140A">
        <w:rPr>
          <w:rFonts w:ascii="Times New Roman" w:hAnsi="Times New Roman" w:cs="Times New Roman"/>
          <w:i/>
          <w:iCs/>
        </w:rPr>
        <w:t xml:space="preserve">Estuaries </w:t>
      </w:r>
      <w:r w:rsidRPr="0020140A">
        <w:rPr>
          <w:rFonts w:ascii="Times New Roman" w:hAnsi="Times New Roman" w:cs="Times New Roman"/>
        </w:rPr>
        <w:t>Vol 25:5, 1033-1044</w:t>
      </w:r>
    </w:p>
    <w:p w14:paraId="0A8169AB" w14:textId="3136EBDA" w:rsidR="0020140A" w:rsidRPr="0020140A" w:rsidRDefault="0020140A" w:rsidP="0020140A">
      <w:pPr>
        <w:pStyle w:val="NormalWeb"/>
        <w:ind w:left="720" w:hanging="720"/>
        <w:rPr>
          <w:rFonts w:eastAsia="Times New Roman"/>
        </w:rPr>
      </w:pPr>
      <w:r w:rsidRPr="0020140A">
        <w:t xml:space="preserve">Bostrom, C and Jennifer Mattila. 1999. </w:t>
      </w:r>
      <w:r w:rsidRPr="0020140A">
        <w:t>The relative importance of food and shelter</w:t>
      </w:r>
      <w:r w:rsidRPr="0020140A">
        <w:br/>
        <w:t>for seagrass-associated invertebrates: a latitudinal comparison of habitat choice by isopod grazers</w:t>
      </w:r>
      <w:r w:rsidRPr="0020140A">
        <w:rPr>
          <w:i/>
          <w:iCs/>
        </w:rPr>
        <w:t xml:space="preserve">. </w:t>
      </w:r>
      <w:proofErr w:type="spellStart"/>
      <w:r w:rsidRPr="0020140A">
        <w:rPr>
          <w:rFonts w:eastAsia="Times New Roman"/>
          <w:i/>
          <w:iCs/>
        </w:rPr>
        <w:t>Oecologia</w:t>
      </w:r>
      <w:proofErr w:type="spellEnd"/>
      <w:r w:rsidRPr="0020140A">
        <w:rPr>
          <w:rFonts w:eastAsia="Times New Roman"/>
          <w:i/>
          <w:iCs/>
        </w:rPr>
        <w:t xml:space="preserve"> (</w:t>
      </w:r>
      <w:r w:rsidRPr="0020140A">
        <w:rPr>
          <w:rFonts w:eastAsia="Times New Roman"/>
        </w:rPr>
        <w:t>1999) 120:162</w:t>
      </w:r>
      <w:r w:rsidRPr="0020140A">
        <w:rPr>
          <w:rFonts w:eastAsia="Times New Roman"/>
        </w:rPr>
        <w:t>-</w:t>
      </w:r>
      <w:r w:rsidRPr="0020140A">
        <w:rPr>
          <w:rFonts w:eastAsia="Times New Roman"/>
        </w:rPr>
        <w:t xml:space="preserve">170 </w:t>
      </w:r>
    </w:p>
    <w:p w14:paraId="4C77C7B1" w14:textId="77777777" w:rsidR="00743BF6" w:rsidRDefault="00793349" w:rsidP="00743BF6">
      <w:pPr>
        <w:ind w:left="720" w:hanging="720"/>
        <w:rPr>
          <w:rFonts w:ascii="Times New Roman" w:hAnsi="Times New Roman" w:cs="Times New Roman"/>
        </w:rPr>
      </w:pPr>
      <w:proofErr w:type="spellStart"/>
      <w:r w:rsidRPr="0020140A">
        <w:rPr>
          <w:rFonts w:ascii="Times New Roman" w:hAnsi="Times New Roman" w:cs="Times New Roman"/>
        </w:rPr>
        <w:t>Boye</w:t>
      </w:r>
      <w:proofErr w:type="spellEnd"/>
      <w:r w:rsidRPr="0020140A">
        <w:rPr>
          <w:rFonts w:ascii="Times New Roman" w:hAnsi="Times New Roman" w:cs="Times New Roman"/>
        </w:rPr>
        <w:t xml:space="preserve"> A., et al. 2017. Constancy despite variability: local and regional macrofaunal </w:t>
      </w:r>
      <w:proofErr w:type="spellStart"/>
      <w:r w:rsidRPr="0020140A">
        <w:rPr>
          <w:rFonts w:ascii="Times New Roman" w:hAnsi="Times New Roman" w:cs="Times New Roman"/>
        </w:rPr>
        <w:t>diveristy</w:t>
      </w:r>
      <w:proofErr w:type="spellEnd"/>
      <w:r w:rsidRPr="0020140A">
        <w:rPr>
          <w:rFonts w:ascii="Times New Roman" w:hAnsi="Times New Roman" w:cs="Times New Roman"/>
        </w:rPr>
        <w:t xml:space="preserve"> in intertidal eelgrass beds. Journal of Sea Research 130:107-122.</w:t>
      </w:r>
    </w:p>
    <w:p w14:paraId="774261C3" w14:textId="5C3A87C7" w:rsidR="00743BF6" w:rsidRPr="00743BF6" w:rsidRDefault="00743BF6" w:rsidP="00743BF6">
      <w:pPr>
        <w:ind w:left="720" w:hanging="720"/>
        <w:rPr>
          <w:rFonts w:ascii="Times New Roman" w:hAnsi="Times New Roman" w:cs="Times New Roman"/>
        </w:rPr>
      </w:pPr>
      <w:r>
        <w:rPr>
          <w:rFonts w:ascii="Times New Roman" w:eastAsia="Times New Roman" w:hAnsi="Times New Roman" w:cs="Times New Roman"/>
        </w:rPr>
        <w:t xml:space="preserve">Bridge, C. 1973. </w:t>
      </w:r>
      <w:r w:rsidRPr="00743BF6">
        <w:rPr>
          <w:rFonts w:ascii="Times New Roman" w:eastAsia="Times New Roman" w:hAnsi="Times New Roman" w:cs="Times New Roman"/>
        </w:rPr>
        <w:t xml:space="preserve">Larval development and </w:t>
      </w:r>
      <w:proofErr w:type="spellStart"/>
      <w:r w:rsidRPr="00743BF6">
        <w:rPr>
          <w:rFonts w:ascii="Times New Roman" w:eastAsia="Times New Roman" w:hAnsi="Times New Roman" w:cs="Times New Roman"/>
        </w:rPr>
        <w:t>lif</w:t>
      </w:r>
      <w:proofErr w:type="spellEnd"/>
      <w:r w:rsidRPr="00743BF6">
        <w:rPr>
          <w:rFonts w:ascii="Times New Roman" w:eastAsia="Times New Roman" w:hAnsi="Times New Roman" w:cs="Times New Roman"/>
        </w:rPr>
        <w:t xml:space="preserve"> </w:t>
      </w:r>
      <w:proofErr w:type="spellStart"/>
      <w:r w:rsidRPr="00743BF6">
        <w:rPr>
          <w:rFonts w:ascii="Times New Roman" w:eastAsia="Times New Roman" w:hAnsi="Times New Roman" w:cs="Times New Roman"/>
        </w:rPr>
        <w:t>elopment</w:t>
      </w:r>
      <w:proofErr w:type="spellEnd"/>
      <w:r w:rsidRPr="00743BF6">
        <w:rPr>
          <w:rFonts w:ascii="Times New Roman" w:eastAsia="Times New Roman" w:hAnsi="Times New Roman" w:cs="Times New Roman"/>
        </w:rPr>
        <w:t xml:space="preserve"> and life history of </w:t>
      </w:r>
      <w:proofErr w:type="spellStart"/>
      <w:r w:rsidRPr="00743BF6">
        <w:rPr>
          <w:rFonts w:ascii="Times New Roman" w:eastAsia="Times New Roman" w:hAnsi="Times New Roman" w:cs="Times New Roman"/>
        </w:rPr>
        <w:t>Phyllaplysia</w:t>
      </w:r>
      <w:proofErr w:type="spellEnd"/>
      <w:r w:rsidRPr="00743BF6">
        <w:rPr>
          <w:rFonts w:ascii="Times New Roman" w:eastAsia="Times New Roman" w:hAnsi="Times New Roman" w:cs="Times New Roman"/>
        </w:rPr>
        <w:t xml:space="preserve"> ta y of </w:t>
      </w:r>
      <w:proofErr w:type="spellStart"/>
      <w:r w:rsidRPr="00743BF6">
        <w:rPr>
          <w:rFonts w:ascii="Times New Roman" w:eastAsia="Times New Roman" w:hAnsi="Times New Roman" w:cs="Times New Roman"/>
        </w:rPr>
        <w:t>Phyllaplysia</w:t>
      </w:r>
      <w:proofErr w:type="spellEnd"/>
      <w:r w:rsidRPr="00743BF6">
        <w:rPr>
          <w:rFonts w:ascii="Times New Roman" w:eastAsia="Times New Roman" w:hAnsi="Times New Roman" w:cs="Times New Roman"/>
        </w:rPr>
        <w:t xml:space="preserve"> </w:t>
      </w:r>
      <w:proofErr w:type="spellStart"/>
      <w:r w:rsidRPr="00743BF6">
        <w:rPr>
          <w:rFonts w:ascii="Times New Roman" w:eastAsia="Times New Roman" w:hAnsi="Times New Roman" w:cs="Times New Roman"/>
        </w:rPr>
        <w:t>taylori</w:t>
      </w:r>
      <w:proofErr w:type="spellEnd"/>
      <w:r w:rsidRPr="00743BF6">
        <w:rPr>
          <w:rFonts w:ascii="Times New Roman" w:eastAsia="Times New Roman" w:hAnsi="Times New Roman" w:cs="Times New Roman"/>
        </w:rPr>
        <w:t xml:space="preserve"> </w:t>
      </w:r>
      <w:proofErr w:type="spellStart"/>
      <w:r w:rsidRPr="00743BF6">
        <w:rPr>
          <w:rFonts w:ascii="Times New Roman" w:eastAsia="Times New Roman" w:hAnsi="Times New Roman" w:cs="Times New Roman"/>
        </w:rPr>
        <w:t>dall</w:t>
      </w:r>
      <w:proofErr w:type="spellEnd"/>
      <w:r w:rsidRPr="00743BF6">
        <w:rPr>
          <w:rFonts w:ascii="Times New Roman" w:eastAsia="Times New Roman" w:hAnsi="Times New Roman" w:cs="Times New Roman"/>
        </w:rPr>
        <w:t xml:space="preserve"> </w:t>
      </w:r>
      <w:proofErr w:type="spellStart"/>
      <w:r w:rsidRPr="00743BF6">
        <w:rPr>
          <w:rFonts w:ascii="Times New Roman" w:eastAsia="Times New Roman" w:hAnsi="Times New Roman" w:cs="Times New Roman"/>
        </w:rPr>
        <w:t>ylori</w:t>
      </w:r>
      <w:proofErr w:type="spellEnd"/>
      <w:r w:rsidRPr="00743BF6">
        <w:rPr>
          <w:rFonts w:ascii="Times New Roman" w:eastAsia="Times New Roman" w:hAnsi="Times New Roman" w:cs="Times New Roman"/>
        </w:rPr>
        <w:t xml:space="preserve"> </w:t>
      </w:r>
      <w:proofErr w:type="spellStart"/>
      <w:r w:rsidRPr="00743BF6">
        <w:rPr>
          <w:rFonts w:ascii="Times New Roman" w:eastAsia="Times New Roman" w:hAnsi="Times New Roman" w:cs="Times New Roman"/>
        </w:rPr>
        <w:t>dall</w:t>
      </w:r>
      <w:proofErr w:type="spellEnd"/>
      <w:r w:rsidRPr="00743BF6">
        <w:rPr>
          <w:rFonts w:ascii="Times New Roman" w:eastAsia="Times New Roman" w:hAnsi="Times New Roman" w:cs="Times New Roman"/>
        </w:rPr>
        <w:t xml:space="preserve"> (</w:t>
      </w:r>
      <w:proofErr w:type="spellStart"/>
      <w:r w:rsidRPr="00743BF6">
        <w:rPr>
          <w:rFonts w:ascii="Times New Roman" w:eastAsia="Times New Roman" w:hAnsi="Times New Roman" w:cs="Times New Roman"/>
        </w:rPr>
        <w:t>Opistobranchiata</w:t>
      </w:r>
      <w:proofErr w:type="spellEnd"/>
      <w:r w:rsidRPr="00743BF6">
        <w:rPr>
          <w:rFonts w:ascii="Times New Roman" w:eastAsia="Times New Roman" w:hAnsi="Times New Roman" w:cs="Times New Roman"/>
        </w:rPr>
        <w:t xml:space="preserve">: </w:t>
      </w:r>
      <w:proofErr w:type="spellStart"/>
      <w:r w:rsidRPr="00743BF6">
        <w:rPr>
          <w:rFonts w:ascii="Times New Roman" w:eastAsia="Times New Roman" w:hAnsi="Times New Roman" w:cs="Times New Roman"/>
        </w:rPr>
        <w:t>anaspidea</w:t>
      </w:r>
      <w:proofErr w:type="spellEnd"/>
      <w:r w:rsidRPr="00743BF6">
        <w:rPr>
          <w:rFonts w:ascii="Times New Roman" w:eastAsia="Times New Roman" w:hAnsi="Times New Roman" w:cs="Times New Roman"/>
        </w:rPr>
        <w:t>)</w:t>
      </w:r>
      <w:r>
        <w:rPr>
          <w:rFonts w:ascii="Times New Roman" w:eastAsia="Times New Roman" w:hAnsi="Times New Roman" w:cs="Times New Roman"/>
        </w:rPr>
        <w:t xml:space="preserve">. </w:t>
      </w:r>
      <w:proofErr w:type="spellStart"/>
      <w:r>
        <w:rPr>
          <w:rFonts w:ascii="Times New Roman" w:eastAsia="Times New Roman" w:hAnsi="Times New Roman" w:cs="Times New Roman"/>
        </w:rPr>
        <w:t>Univeristy</w:t>
      </w:r>
      <w:proofErr w:type="spellEnd"/>
      <w:r>
        <w:rPr>
          <w:rFonts w:ascii="Times New Roman" w:eastAsia="Times New Roman" w:hAnsi="Times New Roman" w:cs="Times New Roman"/>
        </w:rPr>
        <w:t xml:space="preserve"> of the Pacific Thesis. </w:t>
      </w:r>
      <w:r w:rsidRPr="00743BF6">
        <w:rPr>
          <w:rFonts w:ascii="Times New Roman" w:eastAsia="Times New Roman" w:hAnsi="Times New Roman" w:cs="Times New Roman"/>
        </w:rPr>
        <w:t xml:space="preserve"> </w:t>
      </w:r>
    </w:p>
    <w:p w14:paraId="4658C6D0" w14:textId="56CFFEB7" w:rsidR="002F3F98" w:rsidRPr="0020140A" w:rsidRDefault="00793349" w:rsidP="002F3F98">
      <w:pPr>
        <w:ind w:left="720" w:hanging="720"/>
        <w:rPr>
          <w:rFonts w:ascii="Times New Roman" w:hAnsi="Times New Roman" w:cs="Times New Roman"/>
        </w:rPr>
      </w:pPr>
      <w:proofErr w:type="spellStart"/>
      <w:r w:rsidRPr="0020140A">
        <w:rPr>
          <w:rFonts w:ascii="Times New Roman" w:hAnsi="Times New Roman" w:cs="Times New Roman"/>
        </w:rPr>
        <w:t>Carr</w:t>
      </w:r>
      <w:proofErr w:type="spellEnd"/>
      <w:r w:rsidRPr="0020140A">
        <w:rPr>
          <w:rFonts w:ascii="Times New Roman" w:hAnsi="Times New Roman" w:cs="Times New Roman"/>
        </w:rPr>
        <w:t xml:space="preserve">, L.A. et al. 2011. Spatial patterns of epifaunal communities in San Francisco Bay eelgrass </w:t>
      </w:r>
      <w:r w:rsidRPr="0020140A">
        <w:rPr>
          <w:rFonts w:ascii="Times New Roman" w:hAnsi="Times New Roman" w:cs="Times New Roman"/>
          <w:i/>
          <w:iCs/>
        </w:rPr>
        <w:t>(Zostera marina)</w:t>
      </w:r>
      <w:r w:rsidRPr="0020140A">
        <w:rPr>
          <w:rFonts w:ascii="Times New Roman" w:hAnsi="Times New Roman" w:cs="Times New Roman"/>
        </w:rPr>
        <w:t xml:space="preserve"> beds. Marine Ecology 32:88-103.</w:t>
      </w:r>
    </w:p>
    <w:p w14:paraId="3C01BC0A" w14:textId="046B9491" w:rsidR="00793349" w:rsidRDefault="00793349" w:rsidP="00793349">
      <w:pPr>
        <w:ind w:left="720" w:hanging="720"/>
        <w:rPr>
          <w:rFonts w:ascii="Times New Roman" w:hAnsi="Times New Roman" w:cs="Times New Roman"/>
        </w:rPr>
      </w:pPr>
      <w:r w:rsidRPr="0020140A">
        <w:rPr>
          <w:rFonts w:ascii="Times New Roman" w:hAnsi="Times New Roman" w:cs="Times New Roman"/>
        </w:rPr>
        <w:t xml:space="preserve">Coiner, S. 1972. The Comparison of Faunal and Other Characteristics of </w:t>
      </w:r>
      <w:r w:rsidRPr="0020140A">
        <w:rPr>
          <w:rFonts w:ascii="Times New Roman" w:hAnsi="Times New Roman" w:cs="Times New Roman"/>
          <w:i/>
          <w:iCs/>
        </w:rPr>
        <w:t xml:space="preserve">Zostera </w:t>
      </w:r>
      <w:r w:rsidRPr="0020140A">
        <w:rPr>
          <w:rFonts w:ascii="Times New Roman" w:hAnsi="Times New Roman" w:cs="Times New Roman"/>
        </w:rPr>
        <w:t xml:space="preserve">Blades found in Beds at False Bay. UW FHL </w:t>
      </w:r>
      <w:r w:rsidRPr="0020140A">
        <w:rPr>
          <w:rFonts w:ascii="Times New Roman" w:hAnsi="Times New Roman" w:cs="Times New Roman"/>
          <w:i/>
          <w:iCs/>
        </w:rPr>
        <w:t>Advanced Invertebrate Zoology</w:t>
      </w:r>
      <w:r w:rsidRPr="0020140A">
        <w:rPr>
          <w:rFonts w:ascii="Times New Roman" w:hAnsi="Times New Roman" w:cs="Times New Roman"/>
        </w:rPr>
        <w:t xml:space="preserve"> 533 (1972).</w:t>
      </w:r>
    </w:p>
    <w:p w14:paraId="2E2F293D" w14:textId="0A796439" w:rsidR="002F3F98" w:rsidRPr="0020140A" w:rsidRDefault="002F3F98" w:rsidP="00743BF6">
      <w:pPr>
        <w:ind w:left="720" w:hanging="720"/>
        <w:rPr>
          <w:rFonts w:ascii="Times New Roman" w:hAnsi="Times New Roman" w:cs="Times New Roman"/>
        </w:rPr>
      </w:pPr>
      <w:r>
        <w:rPr>
          <w:rFonts w:ascii="Times New Roman" w:hAnsi="Times New Roman" w:cs="Times New Roman"/>
        </w:rPr>
        <w:t>Coleman, R.</w:t>
      </w:r>
      <w:r w:rsidR="00743BF6">
        <w:rPr>
          <w:rFonts w:ascii="Times New Roman" w:hAnsi="Times New Roman" w:cs="Times New Roman"/>
        </w:rPr>
        <w:t xml:space="preserve"> 2004</w:t>
      </w:r>
      <w:r>
        <w:rPr>
          <w:rFonts w:ascii="Times New Roman" w:hAnsi="Times New Roman" w:cs="Times New Roman"/>
        </w:rPr>
        <w:t xml:space="preserve"> </w:t>
      </w:r>
      <w:proofErr w:type="spellStart"/>
      <w:r>
        <w:rPr>
          <w:rFonts w:ascii="Times New Roman" w:hAnsi="Times New Roman" w:cs="Times New Roman"/>
        </w:rPr>
        <w:t>Aggreation</w:t>
      </w:r>
      <w:proofErr w:type="spellEnd"/>
      <w:r>
        <w:rPr>
          <w:rFonts w:ascii="Times New Roman" w:hAnsi="Times New Roman" w:cs="Times New Roman"/>
        </w:rPr>
        <w:t xml:space="preserve"> as a defense: Limpet tenacity changes in response to simulated predator attack. </w:t>
      </w:r>
      <w:r w:rsidR="00743BF6" w:rsidRPr="00743BF6">
        <w:rPr>
          <w:rFonts w:ascii="Times New Roman" w:hAnsi="Times New Roman" w:cs="Times New Roman"/>
          <w:i/>
          <w:iCs/>
        </w:rPr>
        <w:t>Ecology,</w:t>
      </w:r>
      <w:r w:rsidR="00743BF6">
        <w:rPr>
          <w:rFonts w:ascii="Times New Roman" w:hAnsi="Times New Roman" w:cs="Times New Roman"/>
        </w:rPr>
        <w:t xml:space="preserve"> </w:t>
      </w:r>
      <w:r w:rsidR="00743BF6" w:rsidRPr="00743BF6">
        <w:rPr>
          <w:rFonts w:ascii="Times New Roman" w:hAnsi="Times New Roman" w:cs="Times New Roman"/>
        </w:rPr>
        <w:t>85(4), 2004, pp. 1153–1159</w:t>
      </w:r>
    </w:p>
    <w:p w14:paraId="2997991C" w14:textId="77777777" w:rsidR="00793349" w:rsidRPr="0020140A" w:rsidRDefault="00793349" w:rsidP="00793349">
      <w:pPr>
        <w:ind w:left="720" w:hanging="720"/>
        <w:rPr>
          <w:rFonts w:ascii="Times New Roman" w:hAnsi="Times New Roman" w:cs="Times New Roman"/>
        </w:rPr>
      </w:pPr>
      <w:r w:rsidRPr="0020140A">
        <w:rPr>
          <w:rFonts w:ascii="Times New Roman" w:hAnsi="Times New Roman" w:cs="Times New Roman"/>
        </w:rPr>
        <w:t xml:space="preserve">Duffy, J. Emmett et al. 2015. </w:t>
      </w:r>
      <w:proofErr w:type="spellStart"/>
      <w:r w:rsidRPr="0020140A">
        <w:rPr>
          <w:rFonts w:ascii="Times New Roman" w:hAnsi="Times New Roman" w:cs="Times New Roman"/>
        </w:rPr>
        <w:t>Biodiveristy</w:t>
      </w:r>
      <w:proofErr w:type="spellEnd"/>
      <w:r w:rsidRPr="0020140A">
        <w:rPr>
          <w:rFonts w:ascii="Times New Roman" w:hAnsi="Times New Roman" w:cs="Times New Roman"/>
        </w:rPr>
        <w:t xml:space="preserve"> mediates top-down control in eelgrass ecosystems: a global comparative-experimental approach. </w:t>
      </w:r>
      <w:r w:rsidRPr="0020140A">
        <w:rPr>
          <w:rFonts w:ascii="Times New Roman" w:hAnsi="Times New Roman" w:cs="Times New Roman"/>
          <w:i/>
          <w:iCs/>
        </w:rPr>
        <w:t>Ecology Letters</w:t>
      </w:r>
      <w:r w:rsidRPr="0020140A">
        <w:rPr>
          <w:rFonts w:ascii="Times New Roman" w:hAnsi="Times New Roman" w:cs="Times New Roman"/>
        </w:rPr>
        <w:t xml:space="preserve"> 18: 696-705</w:t>
      </w:r>
    </w:p>
    <w:p w14:paraId="37D999F8" w14:textId="4CF9A040" w:rsidR="00793349" w:rsidRPr="0020140A" w:rsidRDefault="00793349" w:rsidP="00793349">
      <w:pPr>
        <w:ind w:left="720" w:hanging="720"/>
        <w:rPr>
          <w:rFonts w:ascii="Times New Roman" w:hAnsi="Times New Roman" w:cs="Times New Roman"/>
        </w:rPr>
      </w:pPr>
      <w:r w:rsidRPr="0020140A">
        <w:rPr>
          <w:rFonts w:ascii="Times New Roman" w:hAnsi="Times New Roman" w:cs="Times New Roman"/>
        </w:rPr>
        <w:t xml:space="preserve">Duffy, J. Emmett, Annie </w:t>
      </w:r>
      <w:proofErr w:type="spellStart"/>
      <w:r w:rsidRPr="0020140A">
        <w:rPr>
          <w:rFonts w:ascii="Times New Roman" w:hAnsi="Times New Roman" w:cs="Times New Roman"/>
        </w:rPr>
        <w:t>Harvilicz</w:t>
      </w:r>
      <w:proofErr w:type="spellEnd"/>
      <w:r w:rsidRPr="0020140A">
        <w:rPr>
          <w:rFonts w:ascii="Times New Roman" w:hAnsi="Times New Roman" w:cs="Times New Roman"/>
        </w:rPr>
        <w:t xml:space="preserve">. 2001. Species-specific impacts of grazing amphipods in an eelgrass-bed community. </w:t>
      </w:r>
      <w:r w:rsidRPr="0020140A">
        <w:rPr>
          <w:rFonts w:ascii="Times New Roman" w:hAnsi="Times New Roman" w:cs="Times New Roman"/>
          <w:i/>
          <w:iCs/>
        </w:rPr>
        <w:t>Marine Ecology Progress Series</w:t>
      </w:r>
      <w:r w:rsidRPr="0020140A">
        <w:rPr>
          <w:rFonts w:ascii="Times New Roman" w:hAnsi="Times New Roman" w:cs="Times New Roman"/>
        </w:rPr>
        <w:t xml:space="preserve"> Vol 223: 201-211.</w:t>
      </w:r>
    </w:p>
    <w:p w14:paraId="1F859A28" w14:textId="6153A768" w:rsidR="00236DCC" w:rsidRPr="0020140A" w:rsidRDefault="00236DCC" w:rsidP="0020140A">
      <w:pPr>
        <w:ind w:left="720" w:hanging="720"/>
        <w:rPr>
          <w:rFonts w:ascii="Times New Roman" w:hAnsi="Times New Roman" w:cs="Times New Roman"/>
        </w:rPr>
      </w:pPr>
      <w:r w:rsidRPr="0020140A">
        <w:rPr>
          <w:rFonts w:ascii="Times New Roman" w:hAnsi="Times New Roman" w:cs="Times New Roman"/>
        </w:rPr>
        <w:t>Frost et al. 1999.</w:t>
      </w:r>
      <w:r w:rsidRPr="0020140A">
        <w:rPr>
          <w:rFonts w:ascii="Times New Roman" w:eastAsia="Times New Roman" w:hAnsi="Times New Roman" w:cs="Times New Roman"/>
          <w:b/>
          <w:bCs/>
          <w:i/>
          <w:iCs/>
        </w:rPr>
        <w:t xml:space="preserve"> </w:t>
      </w:r>
      <w:r w:rsidRPr="0020140A">
        <w:rPr>
          <w:rFonts w:ascii="Times New Roman" w:hAnsi="Times New Roman" w:cs="Times New Roman"/>
          <w:i/>
          <w:iCs/>
        </w:rPr>
        <w:t>Effect of habitat fragmentation on the macroin</w:t>
      </w:r>
      <w:r w:rsidRPr="0020140A">
        <w:rPr>
          <w:rFonts w:ascii="Times New Roman" w:hAnsi="Times New Roman" w:cs="Times New Roman"/>
        </w:rPr>
        <w:t>v</w:t>
      </w:r>
      <w:r w:rsidRPr="0020140A">
        <w:rPr>
          <w:rFonts w:ascii="Times New Roman" w:hAnsi="Times New Roman" w:cs="Times New Roman"/>
          <w:i/>
          <w:iCs/>
        </w:rPr>
        <w:t xml:space="preserve">ertebrate </w:t>
      </w:r>
      <w:proofErr w:type="spellStart"/>
      <w:r w:rsidRPr="0020140A">
        <w:rPr>
          <w:rFonts w:ascii="Times New Roman" w:hAnsi="Times New Roman" w:cs="Times New Roman"/>
          <w:i/>
          <w:iCs/>
        </w:rPr>
        <w:t>infaunal</w:t>
      </w:r>
      <w:proofErr w:type="spellEnd"/>
      <w:r w:rsidRPr="0020140A">
        <w:rPr>
          <w:rFonts w:ascii="Times New Roman" w:hAnsi="Times New Roman" w:cs="Times New Roman"/>
          <w:i/>
          <w:iCs/>
        </w:rPr>
        <w:t xml:space="preserve"> communities associated with the seagrass </w:t>
      </w:r>
      <w:r w:rsidRPr="0020140A">
        <w:rPr>
          <w:rFonts w:ascii="Times New Roman" w:hAnsi="Times New Roman" w:cs="Times New Roman"/>
        </w:rPr>
        <w:t xml:space="preserve">Zostera marina </w:t>
      </w:r>
      <w:r w:rsidRPr="0020140A">
        <w:rPr>
          <w:rFonts w:ascii="Times New Roman" w:hAnsi="Times New Roman" w:cs="Times New Roman"/>
          <w:i/>
          <w:iCs/>
        </w:rPr>
        <w:t xml:space="preserve">Aquatic </w:t>
      </w:r>
      <w:proofErr w:type="spellStart"/>
      <w:r w:rsidRPr="0020140A">
        <w:rPr>
          <w:rFonts w:ascii="Times New Roman" w:hAnsi="Times New Roman" w:cs="Times New Roman"/>
          <w:i/>
          <w:iCs/>
        </w:rPr>
        <w:t>Conser</w:t>
      </w:r>
      <w:r w:rsidRPr="0020140A">
        <w:rPr>
          <w:rFonts w:ascii="Times New Roman" w:hAnsi="Times New Roman" w:cs="Times New Roman"/>
        </w:rPr>
        <w:t>v</w:t>
      </w:r>
      <w:proofErr w:type="spellEnd"/>
      <w:r w:rsidRPr="0020140A">
        <w:rPr>
          <w:rFonts w:ascii="Times New Roman" w:hAnsi="Times New Roman" w:cs="Times New Roman"/>
        </w:rPr>
        <w:t xml:space="preserve">: </w:t>
      </w:r>
      <w:r w:rsidRPr="0020140A">
        <w:rPr>
          <w:rFonts w:ascii="Times New Roman" w:hAnsi="Times New Roman" w:cs="Times New Roman"/>
          <w:i/>
          <w:iCs/>
        </w:rPr>
        <w:t>Mar</w:t>
      </w:r>
      <w:r w:rsidRPr="0020140A">
        <w:rPr>
          <w:rFonts w:ascii="Times New Roman" w:hAnsi="Times New Roman" w:cs="Times New Roman"/>
        </w:rPr>
        <w:t xml:space="preserve">. </w:t>
      </w:r>
      <w:proofErr w:type="spellStart"/>
      <w:r w:rsidRPr="0020140A">
        <w:rPr>
          <w:rFonts w:ascii="Times New Roman" w:hAnsi="Times New Roman" w:cs="Times New Roman"/>
          <w:i/>
          <w:iCs/>
        </w:rPr>
        <w:t>Freshw</w:t>
      </w:r>
      <w:proofErr w:type="spellEnd"/>
      <w:r w:rsidRPr="0020140A">
        <w:rPr>
          <w:rFonts w:ascii="Times New Roman" w:hAnsi="Times New Roman" w:cs="Times New Roman"/>
        </w:rPr>
        <w:t xml:space="preserve">. </w:t>
      </w:r>
      <w:proofErr w:type="spellStart"/>
      <w:r w:rsidRPr="0020140A">
        <w:rPr>
          <w:rFonts w:ascii="Times New Roman" w:hAnsi="Times New Roman" w:cs="Times New Roman"/>
          <w:i/>
          <w:iCs/>
        </w:rPr>
        <w:t>Ecosyst</w:t>
      </w:r>
      <w:proofErr w:type="spellEnd"/>
      <w:r w:rsidRPr="0020140A">
        <w:rPr>
          <w:rFonts w:ascii="Times New Roman" w:hAnsi="Times New Roman" w:cs="Times New Roman"/>
        </w:rPr>
        <w:t>. 9: 255–263</w:t>
      </w:r>
      <w:r w:rsidRPr="0020140A">
        <w:rPr>
          <w:rFonts w:ascii="Times New Roman" w:hAnsi="Times New Roman" w:cs="Times New Roman"/>
        </w:rPr>
        <w:t>.</w:t>
      </w:r>
    </w:p>
    <w:p w14:paraId="31F48DEB" w14:textId="77777777" w:rsidR="00793349" w:rsidRPr="0020140A" w:rsidRDefault="00793349" w:rsidP="00793349">
      <w:pPr>
        <w:ind w:left="720" w:hanging="720"/>
        <w:rPr>
          <w:rFonts w:ascii="Times New Roman" w:hAnsi="Times New Roman" w:cs="Times New Roman"/>
        </w:rPr>
      </w:pPr>
      <w:proofErr w:type="spellStart"/>
      <w:r w:rsidRPr="0020140A">
        <w:rPr>
          <w:rFonts w:ascii="Times New Roman" w:hAnsi="Times New Roman" w:cs="Times New Roman"/>
        </w:rPr>
        <w:t>Groner</w:t>
      </w:r>
      <w:proofErr w:type="spellEnd"/>
      <w:r w:rsidRPr="0020140A">
        <w:rPr>
          <w:rFonts w:ascii="Times New Roman" w:hAnsi="Times New Roman" w:cs="Times New Roman"/>
        </w:rPr>
        <w:t xml:space="preserve">, Maya L. et al. 2016. Plant characteristics associated with widespread variation in eelgrass wasting disease. </w:t>
      </w:r>
      <w:r w:rsidRPr="0020140A">
        <w:rPr>
          <w:rFonts w:ascii="Times New Roman" w:hAnsi="Times New Roman" w:cs="Times New Roman"/>
          <w:i/>
          <w:iCs/>
        </w:rPr>
        <w:t>Disease of Aquatic Organisms</w:t>
      </w:r>
      <w:r w:rsidRPr="0020140A">
        <w:rPr>
          <w:rFonts w:ascii="Times New Roman" w:hAnsi="Times New Roman" w:cs="Times New Roman"/>
        </w:rPr>
        <w:t xml:space="preserve"> Vol. 118, 159-168.</w:t>
      </w:r>
    </w:p>
    <w:p w14:paraId="10988F66" w14:textId="5405B985" w:rsidR="002A0CD6" w:rsidRPr="0020140A" w:rsidRDefault="00793349" w:rsidP="0020140A">
      <w:pPr>
        <w:ind w:left="720" w:hanging="720"/>
        <w:rPr>
          <w:rFonts w:ascii="Times New Roman" w:hAnsi="Times New Roman" w:cs="Times New Roman"/>
        </w:rPr>
      </w:pPr>
      <w:r w:rsidRPr="0020140A">
        <w:rPr>
          <w:rFonts w:ascii="Times New Roman" w:hAnsi="Times New Roman" w:cs="Times New Roman"/>
        </w:rPr>
        <w:t xml:space="preserve">Ha, Grace and Susan Williams. 2018. Eelgrass community dominated by native omnivores in Bodega Bay, California, USA. </w:t>
      </w:r>
      <w:r w:rsidRPr="0020140A">
        <w:rPr>
          <w:rFonts w:ascii="Times New Roman" w:hAnsi="Times New Roman" w:cs="Times New Roman"/>
          <w:i/>
          <w:iCs/>
        </w:rPr>
        <w:t>Bulletin of Marine Science</w:t>
      </w:r>
      <w:r w:rsidRPr="0020140A">
        <w:rPr>
          <w:rFonts w:ascii="Times New Roman" w:hAnsi="Times New Roman" w:cs="Times New Roman"/>
        </w:rPr>
        <w:t xml:space="preserve"> 94:4 </w:t>
      </w:r>
    </w:p>
    <w:p w14:paraId="66EF25BE" w14:textId="77777777" w:rsidR="0020140A" w:rsidRDefault="00793349" w:rsidP="0020140A">
      <w:pPr>
        <w:ind w:left="720" w:hanging="720"/>
        <w:rPr>
          <w:rFonts w:ascii="Times New Roman" w:hAnsi="Times New Roman" w:cs="Times New Roman"/>
        </w:rPr>
      </w:pPr>
      <w:r w:rsidRPr="0020140A">
        <w:rPr>
          <w:rFonts w:ascii="Times New Roman" w:hAnsi="Times New Roman" w:cs="Times New Roman"/>
        </w:rPr>
        <w:t xml:space="preserve">Harvell, Drew. False Bay </w:t>
      </w:r>
      <w:proofErr w:type="spellStart"/>
      <w:r w:rsidRPr="0020140A">
        <w:rPr>
          <w:rFonts w:ascii="Times New Roman" w:hAnsi="Times New Roman" w:cs="Times New Roman"/>
        </w:rPr>
        <w:t>Orthomosaic</w:t>
      </w:r>
      <w:proofErr w:type="spellEnd"/>
      <w:r w:rsidRPr="0020140A">
        <w:rPr>
          <w:rFonts w:ascii="Times New Roman" w:hAnsi="Times New Roman" w:cs="Times New Roman"/>
        </w:rPr>
        <w:t xml:space="preserve"> 2021. Drone Image.</w:t>
      </w:r>
    </w:p>
    <w:p w14:paraId="7836ED3F" w14:textId="7F87DCCF" w:rsidR="002A0CD6" w:rsidRPr="0020140A" w:rsidRDefault="0020140A" w:rsidP="0020140A">
      <w:pPr>
        <w:ind w:left="720" w:hanging="720"/>
        <w:rPr>
          <w:rFonts w:ascii="Times New Roman" w:hAnsi="Times New Roman" w:cs="Times New Roman"/>
        </w:rPr>
      </w:pPr>
      <w:r>
        <w:rPr>
          <w:rFonts w:ascii="Times New Roman" w:eastAsia="Times New Roman" w:hAnsi="Times New Roman" w:cs="Times New Roman"/>
        </w:rPr>
        <w:t>H</w:t>
      </w:r>
      <w:r w:rsidR="002A0CD6" w:rsidRPr="0020140A">
        <w:rPr>
          <w:rFonts w:ascii="Times New Roman" w:eastAsia="Times New Roman" w:hAnsi="Times New Roman" w:cs="Times New Roman"/>
        </w:rPr>
        <w:t xml:space="preserve">ayne, Parker, 2019. </w:t>
      </w:r>
      <w:r w:rsidR="002A0CD6" w:rsidRPr="002A0CD6">
        <w:rPr>
          <w:rFonts w:ascii="Times New Roman" w:eastAsia="Times New Roman" w:hAnsi="Times New Roman" w:cs="Times New Roman"/>
        </w:rPr>
        <w:t>How Edge Effects in Eelgrass Habitats Impact Organism Abundance and Diversity in the Puget Sound</w:t>
      </w:r>
      <w:r w:rsidR="002A0CD6" w:rsidRPr="0020140A">
        <w:rPr>
          <w:rFonts w:ascii="Times New Roman" w:eastAsia="Times New Roman" w:hAnsi="Times New Roman" w:cs="Times New Roman"/>
        </w:rPr>
        <w:t xml:space="preserve">. UW Student Project. </w:t>
      </w:r>
    </w:p>
    <w:p w14:paraId="4399E276" w14:textId="77777777" w:rsidR="00793349" w:rsidRPr="0020140A" w:rsidRDefault="00793349" w:rsidP="00793349">
      <w:pPr>
        <w:ind w:left="720" w:hanging="720"/>
        <w:rPr>
          <w:rFonts w:ascii="Times New Roman" w:hAnsi="Times New Roman" w:cs="Times New Roman"/>
        </w:rPr>
      </w:pPr>
      <w:r w:rsidRPr="0020140A">
        <w:rPr>
          <w:rFonts w:ascii="Times New Roman" w:hAnsi="Times New Roman" w:cs="Times New Roman"/>
        </w:rPr>
        <w:lastRenderedPageBreak/>
        <w:t xml:space="preserve">Heck, K. and J. F. Valentine. 2007. The Primacy of Top-Down Effects in Shallow Benthic Ecosystems. </w:t>
      </w:r>
      <w:r w:rsidRPr="0020140A">
        <w:rPr>
          <w:rFonts w:ascii="Times New Roman" w:hAnsi="Times New Roman" w:cs="Times New Roman"/>
          <w:i/>
          <w:iCs/>
        </w:rPr>
        <w:t>Estuaries and Coasts,</w:t>
      </w:r>
      <w:r w:rsidRPr="0020140A">
        <w:rPr>
          <w:rFonts w:ascii="Times New Roman" w:hAnsi="Times New Roman" w:cs="Times New Roman"/>
        </w:rPr>
        <w:t xml:space="preserve"> Vol 30:3</w:t>
      </w:r>
    </w:p>
    <w:p w14:paraId="7A46EA4E" w14:textId="77777777" w:rsidR="0020140A" w:rsidRDefault="00793349" w:rsidP="0020140A">
      <w:pPr>
        <w:ind w:left="720" w:hanging="720"/>
        <w:rPr>
          <w:rFonts w:ascii="Times New Roman" w:hAnsi="Times New Roman" w:cs="Times New Roman"/>
        </w:rPr>
      </w:pPr>
      <w:proofErr w:type="spellStart"/>
      <w:r w:rsidRPr="0020140A">
        <w:rPr>
          <w:rFonts w:ascii="Times New Roman" w:hAnsi="Times New Roman" w:cs="Times New Roman"/>
        </w:rPr>
        <w:t>Hily</w:t>
      </w:r>
      <w:proofErr w:type="spellEnd"/>
      <w:r w:rsidRPr="0020140A">
        <w:rPr>
          <w:rFonts w:ascii="Times New Roman" w:hAnsi="Times New Roman" w:cs="Times New Roman"/>
        </w:rPr>
        <w:t xml:space="preserve">, C. et al. 2004. In vitro experimental assessment of the grazing pressure of two gastropods on </w:t>
      </w:r>
      <w:r w:rsidRPr="0020140A">
        <w:rPr>
          <w:rFonts w:ascii="Times New Roman" w:hAnsi="Times New Roman" w:cs="Times New Roman"/>
          <w:i/>
          <w:iCs/>
        </w:rPr>
        <w:t>Zostera marina</w:t>
      </w:r>
      <w:r w:rsidRPr="0020140A">
        <w:rPr>
          <w:rFonts w:ascii="Times New Roman" w:hAnsi="Times New Roman" w:cs="Times New Roman"/>
        </w:rPr>
        <w:t xml:space="preserve"> L. epiphytic algae. Aquatic Botany 78: 183-195</w:t>
      </w:r>
    </w:p>
    <w:p w14:paraId="0BC997A3" w14:textId="38667AD8" w:rsidR="000B2153" w:rsidRDefault="000B2153" w:rsidP="0020140A">
      <w:pPr>
        <w:ind w:left="720" w:hanging="720"/>
        <w:rPr>
          <w:rFonts w:ascii="Times New Roman" w:eastAsia="Times New Roman" w:hAnsi="Times New Roman" w:cs="Times New Roman"/>
        </w:rPr>
      </w:pPr>
      <w:r w:rsidRPr="0020140A">
        <w:rPr>
          <w:rFonts w:ascii="Times New Roman" w:hAnsi="Times New Roman" w:cs="Times New Roman"/>
        </w:rPr>
        <w:t>Hirst</w:t>
      </w:r>
      <w:r w:rsidR="0020140A" w:rsidRPr="0020140A">
        <w:rPr>
          <w:rFonts w:ascii="Times New Roman" w:hAnsi="Times New Roman" w:cs="Times New Roman"/>
        </w:rPr>
        <w:t>, A. M. Attrill 2008.</w:t>
      </w:r>
      <w:r w:rsidRPr="0020140A">
        <w:rPr>
          <w:rFonts w:ascii="Times New Roman" w:hAnsi="Times New Roman" w:cs="Times New Roman"/>
        </w:rPr>
        <w:t xml:space="preserve"> </w:t>
      </w:r>
      <w:r w:rsidR="0020140A" w:rsidRPr="0020140A">
        <w:rPr>
          <w:rFonts w:ascii="Times New Roman" w:hAnsi="Times New Roman" w:cs="Times New Roman"/>
        </w:rPr>
        <w:t>Small is beautiful: An inverted view of habitat fragmentation in seagrass beds</w:t>
      </w:r>
      <w:r w:rsidR="0020140A" w:rsidRPr="0020140A">
        <w:rPr>
          <w:rFonts w:ascii="Times New Roman" w:hAnsi="Times New Roman" w:cs="Times New Roman"/>
        </w:rPr>
        <w:t>.</w:t>
      </w:r>
      <w:r w:rsidR="0020140A" w:rsidRPr="0020140A">
        <w:rPr>
          <w:rFonts w:ascii="Times New Roman" w:hAnsi="Times New Roman" w:cs="Times New Roman"/>
        </w:rPr>
        <w:t xml:space="preserve"> </w:t>
      </w:r>
      <w:r w:rsidR="0020140A" w:rsidRPr="0020140A">
        <w:rPr>
          <w:rFonts w:ascii="Times New Roman" w:eastAsia="Times New Roman" w:hAnsi="Times New Roman" w:cs="Times New Roman"/>
        </w:rPr>
        <w:t xml:space="preserve">Estuarine, Coastal and Shelf Science 78 (2008) 811–818 </w:t>
      </w:r>
    </w:p>
    <w:p w14:paraId="4E8381D7" w14:textId="4CF23DB8" w:rsidR="00A45E53" w:rsidRPr="0020140A" w:rsidRDefault="00A45E53" w:rsidP="00A45E53">
      <w:pPr>
        <w:ind w:left="720" w:hanging="720"/>
        <w:rPr>
          <w:rFonts w:ascii="Times New Roman" w:hAnsi="Times New Roman" w:cs="Times New Roman"/>
        </w:rPr>
      </w:pPr>
      <w:r w:rsidRPr="00A45E53">
        <w:rPr>
          <w:rFonts w:ascii="Times New Roman" w:hAnsi="Times New Roman" w:cs="Times New Roman"/>
        </w:rPr>
        <w:t xml:space="preserve">Hovel, K. A. &amp; R. N. </w:t>
      </w:r>
      <w:proofErr w:type="spellStart"/>
      <w:r w:rsidRPr="00A45E53">
        <w:rPr>
          <w:rFonts w:ascii="Times New Roman" w:hAnsi="Times New Roman" w:cs="Times New Roman"/>
        </w:rPr>
        <w:t>Lipcius</w:t>
      </w:r>
      <w:proofErr w:type="spellEnd"/>
      <w:r w:rsidRPr="00A45E53">
        <w:rPr>
          <w:rFonts w:ascii="Times New Roman" w:hAnsi="Times New Roman" w:cs="Times New Roman"/>
        </w:rPr>
        <w:t xml:space="preserve">, 2001. Habitat </w:t>
      </w:r>
      <w:proofErr w:type="spellStart"/>
      <w:r w:rsidRPr="00A45E53">
        <w:rPr>
          <w:rFonts w:ascii="Times New Roman" w:hAnsi="Times New Roman" w:cs="Times New Roman"/>
        </w:rPr>
        <w:t>fragmentaton</w:t>
      </w:r>
      <w:proofErr w:type="spellEnd"/>
      <w:r w:rsidRPr="00A45E53">
        <w:rPr>
          <w:rFonts w:ascii="Times New Roman" w:hAnsi="Times New Roman" w:cs="Times New Roman"/>
        </w:rPr>
        <w:t xml:space="preserve"> in a seagrass landscape: patch size and complexity control blue crab survival. </w:t>
      </w:r>
      <w:r w:rsidRPr="00A45E53">
        <w:rPr>
          <w:rFonts w:ascii="Times New Roman" w:hAnsi="Times New Roman" w:cs="Times New Roman"/>
          <w:i/>
          <w:iCs/>
        </w:rPr>
        <w:t>Ecology 82:</w:t>
      </w:r>
      <w:r w:rsidRPr="00A45E53">
        <w:rPr>
          <w:rFonts w:ascii="Times New Roman" w:hAnsi="Times New Roman" w:cs="Times New Roman"/>
        </w:rPr>
        <w:t xml:space="preserve"> 1814–1829. </w:t>
      </w:r>
    </w:p>
    <w:p w14:paraId="4BD6A305" w14:textId="77777777" w:rsidR="00793349" w:rsidRPr="0020140A" w:rsidRDefault="00793349" w:rsidP="00793349">
      <w:pPr>
        <w:ind w:left="720" w:hanging="720"/>
        <w:rPr>
          <w:rFonts w:ascii="Times New Roman" w:hAnsi="Times New Roman" w:cs="Times New Roman"/>
        </w:rPr>
      </w:pPr>
      <w:r w:rsidRPr="0020140A">
        <w:rPr>
          <w:rFonts w:ascii="Times New Roman" w:hAnsi="Times New Roman" w:cs="Times New Roman"/>
        </w:rPr>
        <w:t xml:space="preserve">Hughes, A. R. et al. 2010. Genotypic diversity and grazer identity interactively influence seagrass and grazer biomass. </w:t>
      </w:r>
      <w:r w:rsidRPr="0020140A">
        <w:rPr>
          <w:rFonts w:ascii="Times New Roman" w:hAnsi="Times New Roman" w:cs="Times New Roman"/>
          <w:i/>
          <w:iCs/>
        </w:rPr>
        <w:t>Marine Ecology Progress Series</w:t>
      </w:r>
      <w:r w:rsidRPr="0020140A">
        <w:rPr>
          <w:rFonts w:ascii="Times New Roman" w:hAnsi="Times New Roman" w:cs="Times New Roman"/>
        </w:rPr>
        <w:t xml:space="preserve"> Vol. 403: 43-51.</w:t>
      </w:r>
    </w:p>
    <w:p w14:paraId="6A9B81CD" w14:textId="77777777" w:rsidR="0020140A" w:rsidRDefault="00793349" w:rsidP="0020140A">
      <w:pPr>
        <w:ind w:left="720" w:hanging="720"/>
        <w:rPr>
          <w:rFonts w:ascii="Times New Roman" w:hAnsi="Times New Roman" w:cs="Times New Roman"/>
        </w:rPr>
      </w:pPr>
      <w:proofErr w:type="spellStart"/>
      <w:r w:rsidRPr="0020140A">
        <w:rPr>
          <w:rFonts w:ascii="Times New Roman" w:hAnsi="Times New Roman" w:cs="Times New Roman"/>
        </w:rPr>
        <w:t>Jaschinski</w:t>
      </w:r>
      <w:proofErr w:type="spellEnd"/>
      <w:r w:rsidRPr="0020140A">
        <w:rPr>
          <w:rFonts w:ascii="Times New Roman" w:hAnsi="Times New Roman" w:cs="Times New Roman"/>
        </w:rPr>
        <w:t xml:space="preserve">, S. et al. 2009. Grazer diversity effects in an eelgrass-epiphyte-microphytobenthos system. </w:t>
      </w:r>
      <w:proofErr w:type="spellStart"/>
      <w:r w:rsidRPr="0020140A">
        <w:rPr>
          <w:rFonts w:ascii="Times New Roman" w:hAnsi="Times New Roman" w:cs="Times New Roman"/>
          <w:i/>
          <w:iCs/>
        </w:rPr>
        <w:t>Oecologia</w:t>
      </w:r>
      <w:proofErr w:type="spellEnd"/>
      <w:r w:rsidRPr="0020140A">
        <w:rPr>
          <w:rFonts w:ascii="Times New Roman" w:hAnsi="Times New Roman" w:cs="Times New Roman"/>
          <w:i/>
          <w:iCs/>
        </w:rPr>
        <w:t xml:space="preserve"> </w:t>
      </w:r>
      <w:r w:rsidRPr="0020140A">
        <w:rPr>
          <w:rFonts w:ascii="Times New Roman" w:hAnsi="Times New Roman" w:cs="Times New Roman"/>
        </w:rPr>
        <w:t>159: 607-615</w:t>
      </w:r>
    </w:p>
    <w:p w14:paraId="709148F4" w14:textId="77777777" w:rsidR="0020140A" w:rsidRDefault="000B2153" w:rsidP="0020140A">
      <w:pPr>
        <w:ind w:left="720" w:hanging="720"/>
        <w:rPr>
          <w:rFonts w:ascii="Times New Roman" w:eastAsia="Times New Roman" w:hAnsi="Times New Roman" w:cs="Times New Roman"/>
        </w:rPr>
      </w:pPr>
      <w:r w:rsidRPr="0020140A">
        <w:rPr>
          <w:rFonts w:ascii="Times New Roman" w:eastAsia="Times New Roman" w:hAnsi="Times New Roman" w:cs="Times New Roman"/>
        </w:rPr>
        <w:t>Jenkins T</w:t>
      </w:r>
      <w:r w:rsidR="0020140A" w:rsidRPr="0020140A">
        <w:rPr>
          <w:rFonts w:ascii="Times New Roman" w:eastAsia="Times New Roman" w:hAnsi="Times New Roman" w:cs="Times New Roman"/>
        </w:rPr>
        <w:t>.</w:t>
      </w:r>
      <w:r w:rsidRPr="0020140A">
        <w:rPr>
          <w:rFonts w:ascii="Times New Roman" w:eastAsia="Times New Roman" w:hAnsi="Times New Roman" w:cs="Times New Roman"/>
        </w:rPr>
        <w:t xml:space="preserve"> et al 1999. </w:t>
      </w:r>
      <w:r w:rsidR="0020140A" w:rsidRPr="0020140A">
        <w:rPr>
          <w:rFonts w:ascii="Times New Roman" w:eastAsia="Times New Roman" w:hAnsi="Times New Roman" w:cs="Times New Roman"/>
        </w:rPr>
        <w:t xml:space="preserve">Effects of Population Density on Individual Growth of Brown Trout in Streams. </w:t>
      </w:r>
      <w:r w:rsidRPr="0020140A">
        <w:rPr>
          <w:rFonts w:ascii="Times New Roman" w:eastAsia="Times New Roman" w:hAnsi="Times New Roman" w:cs="Times New Roman"/>
          <w:i/>
          <w:iCs/>
        </w:rPr>
        <w:t xml:space="preserve">Ecology, </w:t>
      </w:r>
      <w:r w:rsidRPr="0020140A">
        <w:rPr>
          <w:rFonts w:ascii="Times New Roman" w:eastAsia="Times New Roman" w:hAnsi="Times New Roman" w:cs="Times New Roman"/>
        </w:rPr>
        <w:t>80(3), 1999, pp. 941–956</w:t>
      </w:r>
    </w:p>
    <w:p w14:paraId="0BF8EFA7" w14:textId="0A741C89" w:rsidR="002A0CD6" w:rsidRDefault="002A0CD6" w:rsidP="0020140A">
      <w:pPr>
        <w:ind w:left="720" w:hanging="720"/>
        <w:rPr>
          <w:rFonts w:ascii="Times New Roman" w:eastAsia="Times New Roman" w:hAnsi="Times New Roman" w:cs="Times New Roman"/>
          <w:color w:val="000066"/>
        </w:rPr>
      </w:pPr>
      <w:proofErr w:type="spellStart"/>
      <w:r w:rsidRPr="0020140A">
        <w:rPr>
          <w:rFonts w:ascii="Times New Roman" w:hAnsi="Times New Roman" w:cs="Times New Roman"/>
        </w:rPr>
        <w:t>Kallen</w:t>
      </w:r>
      <w:proofErr w:type="spellEnd"/>
      <w:r w:rsidRPr="0020140A">
        <w:rPr>
          <w:rFonts w:ascii="Times New Roman" w:hAnsi="Times New Roman" w:cs="Times New Roman"/>
        </w:rPr>
        <w:t xml:space="preserve">, J. et al 2012. </w:t>
      </w:r>
      <w:r w:rsidRPr="002A0CD6">
        <w:rPr>
          <w:rFonts w:ascii="Times New Roman" w:hAnsi="Times New Roman" w:cs="Times New Roman"/>
        </w:rPr>
        <w:t>Seagrass-epifauna relationships in a temperate South African estuary: Interplay between patch-size, within-patch location and algal fouling</w:t>
      </w:r>
      <w:r w:rsidRPr="0020140A">
        <w:rPr>
          <w:rFonts w:ascii="Times New Roman" w:hAnsi="Times New Roman" w:cs="Times New Roman"/>
        </w:rPr>
        <w:t>.</w:t>
      </w:r>
      <w:r w:rsidRPr="0020140A">
        <w:rPr>
          <w:rFonts w:ascii="Times New Roman" w:hAnsi="Times New Roman" w:cs="Times New Roman"/>
          <w:color w:val="000066"/>
        </w:rPr>
        <w:t xml:space="preserve"> </w:t>
      </w:r>
      <w:r w:rsidRPr="0020140A">
        <w:rPr>
          <w:rFonts w:ascii="Times New Roman" w:eastAsia="Times New Roman" w:hAnsi="Times New Roman" w:cs="Times New Roman"/>
          <w:i/>
          <w:iCs/>
          <w:color w:val="000066"/>
        </w:rPr>
        <w:t xml:space="preserve">Estuarine, Coastal and Shelf Science </w:t>
      </w:r>
      <w:r w:rsidRPr="0020140A">
        <w:rPr>
          <w:rFonts w:ascii="Times New Roman" w:eastAsia="Times New Roman" w:hAnsi="Times New Roman" w:cs="Times New Roman"/>
          <w:color w:val="000066"/>
        </w:rPr>
        <w:t>113 (2012) 213</w:t>
      </w:r>
      <w:r w:rsidR="0020140A">
        <w:rPr>
          <w:rFonts w:eastAsia="Times New Roman"/>
          <w:color w:val="000066"/>
        </w:rPr>
        <w:t>-</w:t>
      </w:r>
      <w:r w:rsidRPr="0020140A">
        <w:rPr>
          <w:rFonts w:ascii="Times New Roman" w:eastAsia="Times New Roman" w:hAnsi="Times New Roman" w:cs="Times New Roman"/>
          <w:color w:val="000066"/>
        </w:rPr>
        <w:t xml:space="preserve">220 </w:t>
      </w:r>
    </w:p>
    <w:p w14:paraId="23775EDB" w14:textId="1D12CA98" w:rsidR="00C755A3" w:rsidRPr="002A0CD6" w:rsidRDefault="00C755A3" w:rsidP="00C755A3">
      <w:pPr>
        <w:ind w:left="720" w:hanging="720"/>
        <w:rPr>
          <w:rFonts w:ascii="Times New Roman" w:hAnsi="Times New Roman" w:cs="Times New Roman"/>
        </w:rPr>
      </w:pPr>
      <w:r w:rsidRPr="00C755A3">
        <w:rPr>
          <w:rFonts w:ascii="Times New Roman" w:hAnsi="Times New Roman" w:cs="Times New Roman"/>
        </w:rPr>
        <w:t xml:space="preserve">Laurance, W. F., 2008. Review. Theory meets reality: how habitat fragmentation research has transcended island </w:t>
      </w:r>
      <w:proofErr w:type="spellStart"/>
      <w:r w:rsidRPr="00C755A3">
        <w:rPr>
          <w:rFonts w:ascii="Times New Roman" w:hAnsi="Times New Roman" w:cs="Times New Roman"/>
        </w:rPr>
        <w:t>biogeo</w:t>
      </w:r>
      <w:proofErr w:type="spellEnd"/>
      <w:r w:rsidRPr="00C755A3">
        <w:rPr>
          <w:rFonts w:ascii="Times New Roman" w:hAnsi="Times New Roman" w:cs="Times New Roman"/>
        </w:rPr>
        <w:t xml:space="preserve">- graphic theory. </w:t>
      </w:r>
      <w:r w:rsidRPr="00C755A3">
        <w:rPr>
          <w:rFonts w:ascii="Times New Roman" w:hAnsi="Times New Roman" w:cs="Times New Roman"/>
          <w:i/>
          <w:iCs/>
        </w:rPr>
        <w:t>Biological Conservation</w:t>
      </w:r>
      <w:r w:rsidRPr="00C755A3">
        <w:rPr>
          <w:rFonts w:ascii="Times New Roman" w:hAnsi="Times New Roman" w:cs="Times New Roman"/>
        </w:rPr>
        <w:t xml:space="preserve"> 141: 1731–1744. </w:t>
      </w:r>
    </w:p>
    <w:p w14:paraId="12B239C8" w14:textId="77777777" w:rsidR="00793349" w:rsidRPr="0020140A" w:rsidRDefault="00793349" w:rsidP="00793349">
      <w:pPr>
        <w:ind w:left="720" w:hanging="720"/>
        <w:rPr>
          <w:rFonts w:ascii="Times New Roman" w:hAnsi="Times New Roman" w:cs="Times New Roman"/>
        </w:rPr>
      </w:pPr>
      <w:proofErr w:type="spellStart"/>
      <w:r w:rsidRPr="0020140A">
        <w:rPr>
          <w:rFonts w:ascii="Times New Roman" w:hAnsi="Times New Roman" w:cs="Times New Roman"/>
        </w:rPr>
        <w:t>Larkum</w:t>
      </w:r>
      <w:proofErr w:type="spellEnd"/>
      <w:r w:rsidRPr="0020140A">
        <w:rPr>
          <w:rFonts w:ascii="Times New Roman" w:hAnsi="Times New Roman" w:cs="Times New Roman"/>
        </w:rPr>
        <w:t xml:space="preserve">, Anthony W.D. et al. 2006. </w:t>
      </w:r>
      <w:r w:rsidRPr="0020140A">
        <w:rPr>
          <w:rFonts w:ascii="Times New Roman" w:hAnsi="Times New Roman" w:cs="Times New Roman"/>
          <w:i/>
          <w:iCs/>
        </w:rPr>
        <w:t>Seagrasses: Biology, Ecology, and Conservation</w:t>
      </w:r>
      <w:r w:rsidRPr="0020140A">
        <w:rPr>
          <w:rFonts w:ascii="Times New Roman" w:hAnsi="Times New Roman" w:cs="Times New Roman"/>
        </w:rPr>
        <w:t>. Springer</w:t>
      </w:r>
    </w:p>
    <w:p w14:paraId="5A5F72AA" w14:textId="77777777" w:rsidR="00793349" w:rsidRPr="0020140A" w:rsidRDefault="00793349" w:rsidP="00793349">
      <w:pPr>
        <w:ind w:left="720" w:hanging="720"/>
        <w:rPr>
          <w:rFonts w:ascii="Times New Roman" w:hAnsi="Times New Roman" w:cs="Times New Roman"/>
        </w:rPr>
      </w:pPr>
      <w:proofErr w:type="spellStart"/>
      <w:r w:rsidRPr="0020140A">
        <w:rPr>
          <w:rFonts w:ascii="Times New Roman" w:hAnsi="Times New Roman" w:cs="Times New Roman"/>
        </w:rPr>
        <w:t>Leibold</w:t>
      </w:r>
      <w:proofErr w:type="spellEnd"/>
      <w:r w:rsidRPr="0020140A">
        <w:rPr>
          <w:rFonts w:ascii="Times New Roman" w:hAnsi="Times New Roman" w:cs="Times New Roman"/>
        </w:rPr>
        <w:t>, M.A. et al. 2014. The metacommunity concept: a framework for multi-scale community ecology. Ecology Letters 7:606-613.</w:t>
      </w:r>
    </w:p>
    <w:p w14:paraId="1ABEC8C4" w14:textId="77777777" w:rsidR="00793349" w:rsidRPr="0020140A" w:rsidRDefault="00793349" w:rsidP="00793349">
      <w:pPr>
        <w:ind w:left="720" w:hanging="720"/>
        <w:rPr>
          <w:rFonts w:ascii="Times New Roman" w:hAnsi="Times New Roman" w:cs="Times New Roman"/>
        </w:rPr>
      </w:pPr>
      <w:r w:rsidRPr="0020140A">
        <w:rPr>
          <w:rFonts w:ascii="Times New Roman" w:hAnsi="Times New Roman" w:cs="Times New Roman"/>
        </w:rPr>
        <w:t>Lewis, Godfrey T. and Katharyn Boyer. 2014. Grazer Functional Roles, Induced Defenses, and Indirect Interactions: Implications for Eelgrass Restoration in San Francisco Bay.</w:t>
      </w:r>
      <w:r w:rsidRPr="0020140A">
        <w:rPr>
          <w:rFonts w:ascii="Times New Roman" w:hAnsi="Times New Roman" w:cs="Times New Roman"/>
          <w:i/>
          <w:iCs/>
        </w:rPr>
        <w:t xml:space="preserve"> Diversity</w:t>
      </w:r>
      <w:r w:rsidRPr="0020140A">
        <w:rPr>
          <w:rFonts w:ascii="Times New Roman" w:hAnsi="Times New Roman" w:cs="Times New Roman"/>
        </w:rPr>
        <w:t xml:space="preserve"> 6: 751-770</w:t>
      </w:r>
    </w:p>
    <w:p w14:paraId="2428B4FD" w14:textId="7ADC00F6" w:rsidR="00793349" w:rsidRDefault="00793349" w:rsidP="00793349">
      <w:pPr>
        <w:ind w:left="720" w:hanging="720"/>
        <w:rPr>
          <w:rFonts w:ascii="Times New Roman" w:hAnsi="Times New Roman" w:cs="Times New Roman"/>
        </w:rPr>
      </w:pPr>
      <w:r w:rsidRPr="0020140A">
        <w:rPr>
          <w:rFonts w:ascii="Times New Roman" w:hAnsi="Times New Roman" w:cs="Times New Roman"/>
        </w:rPr>
        <w:t xml:space="preserve">Lewis, L. and Todd Anderson. 2012. Top-down control of epifauna by fishes enhances seagrass production. </w:t>
      </w:r>
      <w:r w:rsidRPr="0020140A">
        <w:rPr>
          <w:rFonts w:ascii="Times New Roman" w:hAnsi="Times New Roman" w:cs="Times New Roman"/>
          <w:i/>
          <w:iCs/>
        </w:rPr>
        <w:t>Ecology</w:t>
      </w:r>
      <w:r w:rsidRPr="0020140A">
        <w:rPr>
          <w:rFonts w:ascii="Times New Roman" w:hAnsi="Times New Roman" w:cs="Times New Roman"/>
        </w:rPr>
        <w:t xml:space="preserve"> Vol. 93, No. 12, pp. 2746-2757</w:t>
      </w:r>
    </w:p>
    <w:p w14:paraId="651DE7D5" w14:textId="4093BD7F" w:rsidR="00016DF2" w:rsidRPr="0020140A" w:rsidRDefault="00016DF2" w:rsidP="00793349">
      <w:pPr>
        <w:ind w:left="720" w:hanging="720"/>
        <w:rPr>
          <w:rFonts w:ascii="Times New Roman" w:hAnsi="Times New Roman" w:cs="Times New Roman"/>
        </w:rPr>
      </w:pPr>
      <w:r>
        <w:rPr>
          <w:rFonts w:ascii="Times New Roman" w:hAnsi="Times New Roman" w:cs="Times New Roman"/>
        </w:rPr>
        <w:t xml:space="preserve">McCauley, J. 1949. The morphology of </w:t>
      </w:r>
      <w:proofErr w:type="spellStart"/>
      <w:r>
        <w:rPr>
          <w:rFonts w:ascii="Times New Roman" w:hAnsi="Times New Roman" w:cs="Times New Roman"/>
        </w:rPr>
        <w:t>Phyllaplysia</w:t>
      </w:r>
      <w:proofErr w:type="spellEnd"/>
      <w:r>
        <w:rPr>
          <w:rFonts w:ascii="Times New Roman" w:hAnsi="Times New Roman" w:cs="Times New Roman"/>
        </w:rPr>
        <w:t xml:space="preserve"> </w:t>
      </w:r>
      <w:proofErr w:type="spellStart"/>
      <w:r>
        <w:rPr>
          <w:rFonts w:ascii="Times New Roman" w:hAnsi="Times New Roman" w:cs="Times New Roman"/>
        </w:rPr>
        <w:t>taylori</w:t>
      </w:r>
      <w:proofErr w:type="spellEnd"/>
      <w:r>
        <w:rPr>
          <w:rFonts w:ascii="Times New Roman" w:hAnsi="Times New Roman" w:cs="Times New Roman"/>
        </w:rPr>
        <w:t xml:space="preserve"> Dall. University of Washington Masters Thesis. </w:t>
      </w:r>
    </w:p>
    <w:p w14:paraId="48B400B6" w14:textId="409EE68A" w:rsidR="00793349" w:rsidRDefault="00793349" w:rsidP="00793349">
      <w:pPr>
        <w:ind w:left="720" w:hanging="720"/>
        <w:rPr>
          <w:rFonts w:ascii="Times New Roman" w:hAnsi="Times New Roman" w:cs="Times New Roman"/>
        </w:rPr>
      </w:pPr>
      <w:r w:rsidRPr="0020140A">
        <w:rPr>
          <w:rFonts w:ascii="Times New Roman" w:hAnsi="Times New Roman" w:cs="Times New Roman"/>
        </w:rPr>
        <w:t xml:space="preserve">McDonald, S. and Wendel Raymond. 2021. Washington </w:t>
      </w:r>
      <w:proofErr w:type="spellStart"/>
      <w:r w:rsidRPr="0020140A">
        <w:rPr>
          <w:rFonts w:ascii="Times New Roman" w:hAnsi="Times New Roman" w:cs="Times New Roman"/>
        </w:rPr>
        <w:t>Seagrant</w:t>
      </w:r>
      <w:proofErr w:type="spellEnd"/>
      <w:r w:rsidRPr="0020140A">
        <w:rPr>
          <w:rFonts w:ascii="Times New Roman" w:hAnsi="Times New Roman" w:cs="Times New Roman"/>
        </w:rPr>
        <w:t xml:space="preserve"> Program Development Proposal. Shared reserve</w:t>
      </w:r>
    </w:p>
    <w:p w14:paraId="2AFF2256" w14:textId="4686258D" w:rsidR="009752E0" w:rsidRPr="009752E0" w:rsidRDefault="009752E0" w:rsidP="009752E0">
      <w:pPr>
        <w:ind w:left="720" w:hanging="720"/>
        <w:rPr>
          <w:rFonts w:ascii="Times New Roman" w:hAnsi="Times New Roman" w:cs="Times New Roman"/>
          <w:color w:val="000000" w:themeColor="text1"/>
        </w:rPr>
      </w:pPr>
      <w:proofErr w:type="spellStart"/>
      <w:r>
        <w:rPr>
          <w:rFonts w:ascii="Times New Roman" w:hAnsi="Times New Roman" w:cs="Times New Roman"/>
        </w:rPr>
        <w:t>Meysick</w:t>
      </w:r>
      <w:proofErr w:type="spellEnd"/>
      <w:r>
        <w:rPr>
          <w:rFonts w:ascii="Times New Roman" w:hAnsi="Times New Roman" w:cs="Times New Roman"/>
        </w:rPr>
        <w:t xml:space="preserve">, L. et al. 2019. </w:t>
      </w:r>
      <w:r w:rsidRPr="009752E0">
        <w:rPr>
          <w:rFonts w:ascii="Times New Roman" w:hAnsi="Times New Roman" w:cs="Times New Roman"/>
        </w:rPr>
        <w:t>Context-dependent community facilitation in seagrass meadows along a hydrodynamic stress gradie</w:t>
      </w:r>
      <w:r>
        <w:rPr>
          <w:rFonts w:ascii="Times New Roman" w:hAnsi="Times New Roman" w:cs="Times New Roman"/>
        </w:rPr>
        <w:t xml:space="preserve">nt. Journal of Sea Research, Vol. 150-151. </w:t>
      </w:r>
      <w:r w:rsidRPr="009752E0">
        <w:rPr>
          <w:rFonts w:ascii="Times New Roman" w:hAnsi="Times New Roman" w:cs="Times New Roman"/>
          <w:color w:val="000000" w:themeColor="text1"/>
        </w:rPr>
        <w:t>August 2019, Pages 8-23</w:t>
      </w:r>
      <w:r>
        <w:rPr>
          <w:rFonts w:ascii="Times New Roman" w:hAnsi="Times New Roman" w:cs="Times New Roman"/>
          <w:color w:val="000000" w:themeColor="text1"/>
        </w:rPr>
        <w:t>.</w:t>
      </w:r>
    </w:p>
    <w:p w14:paraId="64AC769E" w14:textId="736682BA" w:rsidR="0020140A" w:rsidRDefault="002A0CD6" w:rsidP="0020140A">
      <w:pPr>
        <w:ind w:left="720" w:hanging="720"/>
        <w:rPr>
          <w:rFonts w:ascii="Times New Roman" w:hAnsi="Times New Roman" w:cs="Times New Roman"/>
          <w:b/>
          <w:bCs/>
        </w:rPr>
      </w:pPr>
      <w:r w:rsidRPr="0020140A">
        <w:rPr>
          <w:rFonts w:ascii="Times New Roman" w:hAnsi="Times New Roman" w:cs="Times New Roman"/>
        </w:rPr>
        <w:t xml:space="preserve">Moore, E. and K Hovel, 2010. </w:t>
      </w:r>
      <w:r w:rsidRPr="002A0CD6">
        <w:rPr>
          <w:rFonts w:ascii="Times New Roman" w:hAnsi="Times New Roman" w:cs="Times New Roman"/>
        </w:rPr>
        <w:t>Relative influence of habitat complexity and proximity to patch edges on seagrass epifaunal communities</w:t>
      </w:r>
      <w:r w:rsidR="0020140A" w:rsidRPr="0020140A">
        <w:rPr>
          <w:rFonts w:ascii="Times New Roman" w:hAnsi="Times New Roman" w:cs="Times New Roman"/>
        </w:rPr>
        <w:t xml:space="preserve">. </w:t>
      </w:r>
      <w:r w:rsidRPr="0020140A">
        <w:rPr>
          <w:rFonts w:ascii="Times New Roman" w:hAnsi="Times New Roman" w:cs="Times New Roman"/>
          <w:i/>
          <w:iCs/>
        </w:rPr>
        <w:t>Oikos,</w:t>
      </w:r>
      <w:r w:rsidRPr="0020140A">
        <w:rPr>
          <w:rFonts w:ascii="Times New Roman" w:hAnsi="Times New Roman" w:cs="Times New Roman"/>
        </w:rPr>
        <w:t xml:space="preserve"> </w:t>
      </w:r>
      <w:r w:rsidRPr="0020140A">
        <w:rPr>
          <w:rFonts w:ascii="Times New Roman" w:hAnsi="Times New Roman" w:cs="Times New Roman"/>
        </w:rPr>
        <w:t>119: 1299–1311</w:t>
      </w:r>
      <w:r w:rsidR="0020140A" w:rsidRPr="0020140A">
        <w:rPr>
          <w:rFonts w:ascii="Times New Roman" w:hAnsi="Times New Roman" w:cs="Times New Roman"/>
        </w:rPr>
        <w:t>.</w:t>
      </w:r>
    </w:p>
    <w:p w14:paraId="37B6A770" w14:textId="3EB2155A" w:rsidR="002A0CD6" w:rsidRPr="002A0CD6" w:rsidRDefault="002A0CD6" w:rsidP="0020140A">
      <w:pPr>
        <w:ind w:left="720" w:hanging="720"/>
        <w:rPr>
          <w:rFonts w:ascii="Times New Roman" w:hAnsi="Times New Roman" w:cs="Times New Roman"/>
          <w:b/>
          <w:bCs/>
        </w:rPr>
      </w:pPr>
      <w:r w:rsidRPr="0020140A">
        <w:rPr>
          <w:rFonts w:ascii="Times New Roman" w:hAnsi="Times New Roman" w:cs="Times New Roman"/>
        </w:rPr>
        <w:t xml:space="preserve">Murphy </w:t>
      </w:r>
      <w:r w:rsidR="0020140A" w:rsidRPr="0020140A">
        <w:rPr>
          <w:rFonts w:ascii="Times New Roman" w:hAnsi="Times New Roman" w:cs="Times New Roman"/>
        </w:rPr>
        <w:t xml:space="preserve">H </w:t>
      </w:r>
      <w:r w:rsidRPr="0020140A">
        <w:rPr>
          <w:rFonts w:ascii="Times New Roman" w:hAnsi="Times New Roman" w:cs="Times New Roman"/>
        </w:rPr>
        <w:t xml:space="preserve">et al, 2010. </w:t>
      </w:r>
      <w:r w:rsidR="0020140A" w:rsidRPr="0020140A">
        <w:rPr>
          <w:rFonts w:ascii="Times New Roman" w:hAnsi="Times New Roman" w:cs="Times New Roman"/>
        </w:rPr>
        <w:t>Response of fauna in seagrass to habitat edges, patch attributes and hydrodynamics</w:t>
      </w:r>
      <w:r w:rsidR="0020140A" w:rsidRPr="0020140A">
        <w:rPr>
          <w:rFonts w:ascii="Times New Roman" w:hAnsi="Times New Roman" w:cs="Times New Roman"/>
        </w:rPr>
        <w:t xml:space="preserve">. </w:t>
      </w:r>
      <w:r w:rsidR="0020140A" w:rsidRPr="0020140A">
        <w:rPr>
          <w:rFonts w:ascii="Times New Roman" w:eastAsia="Times New Roman" w:hAnsi="Times New Roman" w:cs="Times New Roman"/>
          <w:i/>
          <w:iCs/>
        </w:rPr>
        <w:t xml:space="preserve">Austral Ecology </w:t>
      </w:r>
      <w:r w:rsidR="0020140A" w:rsidRPr="0020140A">
        <w:rPr>
          <w:rFonts w:ascii="Times New Roman" w:eastAsia="Times New Roman" w:hAnsi="Times New Roman" w:cs="Times New Roman"/>
        </w:rPr>
        <w:t xml:space="preserve">(2010) 35, 535–543 </w:t>
      </w:r>
    </w:p>
    <w:p w14:paraId="7765F080" w14:textId="77777777" w:rsidR="0020140A" w:rsidRDefault="00793349" w:rsidP="0020140A">
      <w:pPr>
        <w:ind w:left="720" w:hanging="720"/>
        <w:rPr>
          <w:rFonts w:ascii="Times New Roman" w:hAnsi="Times New Roman" w:cs="Times New Roman"/>
        </w:rPr>
      </w:pPr>
      <w:r w:rsidRPr="0020140A">
        <w:rPr>
          <w:rFonts w:ascii="Times New Roman" w:hAnsi="Times New Roman" w:cs="Times New Roman"/>
        </w:rPr>
        <w:t xml:space="preserve">Murphy C.E. et al. 2021. Habitat Primarily Structures Seagrass Epifaunal Communities: </w:t>
      </w:r>
      <w:proofErr w:type="gramStart"/>
      <w:r w:rsidRPr="0020140A">
        <w:rPr>
          <w:rFonts w:ascii="Times New Roman" w:hAnsi="Times New Roman" w:cs="Times New Roman"/>
        </w:rPr>
        <w:t>a</w:t>
      </w:r>
      <w:proofErr w:type="gramEnd"/>
      <w:r w:rsidRPr="0020140A">
        <w:rPr>
          <w:rFonts w:ascii="Times New Roman" w:hAnsi="Times New Roman" w:cs="Times New Roman"/>
        </w:rPr>
        <w:t xml:space="preserve"> Regional-Scale Assessment in the Chesapeake Bay. </w:t>
      </w:r>
      <w:r w:rsidRPr="0020140A">
        <w:rPr>
          <w:rFonts w:ascii="Times New Roman" w:hAnsi="Times New Roman" w:cs="Times New Roman"/>
          <w:i/>
          <w:iCs/>
        </w:rPr>
        <w:t>Estuaries and Coasts</w:t>
      </w:r>
      <w:r w:rsidRPr="0020140A">
        <w:rPr>
          <w:rFonts w:ascii="Times New Roman" w:hAnsi="Times New Roman" w:cs="Times New Roman"/>
        </w:rPr>
        <w:t xml:space="preserve"> 44: 442–452</w:t>
      </w:r>
    </w:p>
    <w:p w14:paraId="743913DF" w14:textId="2A34A872" w:rsidR="0020140A" w:rsidRDefault="002A0CD6" w:rsidP="0020140A">
      <w:pPr>
        <w:ind w:left="720" w:hanging="720"/>
        <w:rPr>
          <w:rFonts w:ascii="Times New Roman" w:eastAsia="Times New Roman" w:hAnsi="Times New Roman" w:cs="Times New Roman"/>
          <w:color w:val="000000" w:themeColor="text1"/>
        </w:rPr>
      </w:pPr>
      <w:r w:rsidRPr="0020140A">
        <w:rPr>
          <w:rFonts w:ascii="Times New Roman" w:eastAsia="Times New Roman" w:hAnsi="Times New Roman" w:cs="Times New Roman"/>
          <w:color w:val="000000" w:themeColor="text1"/>
        </w:rPr>
        <w:t xml:space="preserve">Nelson, T and J </w:t>
      </w:r>
      <w:proofErr w:type="spellStart"/>
      <w:r w:rsidRPr="0020140A">
        <w:rPr>
          <w:rFonts w:ascii="Times New Roman" w:eastAsia="Times New Roman" w:hAnsi="Times New Roman" w:cs="Times New Roman"/>
          <w:color w:val="000000" w:themeColor="text1"/>
        </w:rPr>
        <w:t>Waaland</w:t>
      </w:r>
      <w:proofErr w:type="spellEnd"/>
      <w:r w:rsidRPr="0020140A">
        <w:rPr>
          <w:rFonts w:ascii="Times New Roman" w:eastAsia="Times New Roman" w:hAnsi="Times New Roman" w:cs="Times New Roman"/>
          <w:color w:val="000000" w:themeColor="text1"/>
        </w:rPr>
        <w:t xml:space="preserve"> 1997. </w:t>
      </w:r>
      <w:proofErr w:type="spellStart"/>
      <w:r w:rsidRPr="002A0CD6">
        <w:rPr>
          <w:rFonts w:ascii="Times New Roman" w:eastAsia="Times New Roman" w:hAnsi="Times New Roman" w:cs="Times New Roman"/>
          <w:color w:val="000000" w:themeColor="text1"/>
        </w:rPr>
        <w:t>Seasonalityof</w:t>
      </w:r>
      <w:proofErr w:type="spellEnd"/>
      <w:r w:rsidRPr="002A0CD6">
        <w:rPr>
          <w:rFonts w:ascii="Times New Roman" w:eastAsia="Times New Roman" w:hAnsi="Times New Roman" w:cs="Times New Roman"/>
          <w:color w:val="000000" w:themeColor="text1"/>
        </w:rPr>
        <w:t xml:space="preserve"> </w:t>
      </w:r>
      <w:proofErr w:type="spellStart"/>
      <w:proofErr w:type="gramStart"/>
      <w:r w:rsidRPr="002A0CD6">
        <w:rPr>
          <w:rFonts w:ascii="Times New Roman" w:eastAsia="Times New Roman" w:hAnsi="Times New Roman" w:cs="Times New Roman"/>
          <w:color w:val="000000" w:themeColor="text1"/>
        </w:rPr>
        <w:t>eelgrass,epiphyte</w:t>
      </w:r>
      <w:proofErr w:type="spellEnd"/>
      <w:proofErr w:type="gramEnd"/>
      <w:r w:rsidRPr="002A0CD6">
        <w:rPr>
          <w:rFonts w:ascii="Times New Roman" w:eastAsia="Times New Roman" w:hAnsi="Times New Roman" w:cs="Times New Roman"/>
          <w:color w:val="000000" w:themeColor="text1"/>
        </w:rPr>
        <w:t xml:space="preserve">, and grazer </w:t>
      </w:r>
      <w:proofErr w:type="spellStart"/>
      <w:r w:rsidRPr="002A0CD6">
        <w:rPr>
          <w:rFonts w:ascii="Times New Roman" w:eastAsia="Times New Roman" w:hAnsi="Times New Roman" w:cs="Times New Roman"/>
          <w:color w:val="000000" w:themeColor="text1"/>
        </w:rPr>
        <w:t>biomassandproductivity</w:t>
      </w:r>
      <w:proofErr w:type="spellEnd"/>
      <w:r w:rsidRPr="002A0CD6">
        <w:rPr>
          <w:rFonts w:ascii="Times New Roman" w:eastAsia="Times New Roman" w:hAnsi="Times New Roman" w:cs="Times New Roman"/>
          <w:color w:val="000000" w:themeColor="text1"/>
        </w:rPr>
        <w:t xml:space="preserve"> in subtidal eelgrass </w:t>
      </w:r>
      <w:proofErr w:type="spellStart"/>
      <w:r w:rsidRPr="002A0CD6">
        <w:rPr>
          <w:rFonts w:ascii="Times New Roman" w:eastAsia="Times New Roman" w:hAnsi="Times New Roman" w:cs="Times New Roman"/>
          <w:color w:val="000000" w:themeColor="text1"/>
        </w:rPr>
        <w:t>meadowssubjectedto</w:t>
      </w:r>
      <w:proofErr w:type="spellEnd"/>
      <w:r w:rsidRPr="002A0CD6">
        <w:rPr>
          <w:rFonts w:ascii="Times New Roman" w:eastAsia="Times New Roman" w:hAnsi="Times New Roman" w:cs="Times New Roman"/>
          <w:color w:val="000000" w:themeColor="text1"/>
        </w:rPr>
        <w:t xml:space="preserve"> </w:t>
      </w:r>
      <w:proofErr w:type="spellStart"/>
      <w:r w:rsidRPr="002A0CD6">
        <w:rPr>
          <w:rFonts w:ascii="Times New Roman" w:eastAsia="Times New Roman" w:hAnsi="Times New Roman" w:cs="Times New Roman"/>
          <w:color w:val="000000" w:themeColor="text1"/>
        </w:rPr>
        <w:t>moderatetidal</w:t>
      </w:r>
      <w:proofErr w:type="spellEnd"/>
      <w:r w:rsidRPr="002A0CD6">
        <w:rPr>
          <w:rFonts w:ascii="Times New Roman" w:eastAsia="Times New Roman" w:hAnsi="Times New Roman" w:cs="Times New Roman"/>
          <w:color w:val="000000" w:themeColor="text1"/>
        </w:rPr>
        <w:t xml:space="preserve"> amplitude</w:t>
      </w:r>
      <w:r w:rsidRPr="0020140A">
        <w:rPr>
          <w:rFonts w:ascii="Times New Roman" w:eastAsia="Times New Roman" w:hAnsi="Times New Roman" w:cs="Times New Roman"/>
          <w:color w:val="000000" w:themeColor="text1"/>
        </w:rPr>
        <w:t xml:space="preserve">. </w:t>
      </w:r>
      <w:r w:rsidRPr="0020140A">
        <w:rPr>
          <w:rFonts w:ascii="Times New Roman" w:eastAsia="Times New Roman" w:hAnsi="Times New Roman" w:cs="Times New Roman"/>
          <w:i/>
          <w:iCs/>
          <w:color w:val="000000" w:themeColor="text1"/>
        </w:rPr>
        <w:t>AquaticBotany5</w:t>
      </w:r>
      <w:r w:rsidRPr="0020140A">
        <w:rPr>
          <w:rFonts w:ascii="Times New Roman" w:eastAsia="Times New Roman" w:hAnsi="Times New Roman" w:cs="Times New Roman"/>
          <w:color w:val="000000" w:themeColor="text1"/>
        </w:rPr>
        <w:t>6(1997)51-74</w:t>
      </w:r>
    </w:p>
    <w:p w14:paraId="412EDA68" w14:textId="16FBFEE6" w:rsidR="00743BF6" w:rsidRDefault="00743BF6" w:rsidP="0020140A">
      <w:pPr>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w:t>
      </w:r>
      <w:proofErr w:type="spellStart"/>
      <w:r>
        <w:rPr>
          <w:rFonts w:ascii="Times New Roman" w:eastAsia="Times New Roman" w:hAnsi="Times New Roman" w:cs="Times New Roman"/>
          <w:color w:val="000000" w:themeColor="text1"/>
        </w:rPr>
        <w:t>Nueroethology</w:t>
      </w:r>
      <w:proofErr w:type="spellEnd"/>
      <w:r>
        <w:rPr>
          <w:rFonts w:ascii="Times New Roman" w:eastAsia="Times New Roman" w:hAnsi="Times New Roman" w:cs="Times New Roman"/>
          <w:color w:val="000000" w:themeColor="text1"/>
        </w:rPr>
        <w:t xml:space="preserve"> </w:t>
      </w:r>
      <w:r w:rsidR="00016DF2">
        <w:rPr>
          <w:rFonts w:ascii="Times New Roman" w:eastAsia="Times New Roman" w:hAnsi="Times New Roman" w:cs="Times New Roman"/>
          <w:color w:val="000000" w:themeColor="text1"/>
        </w:rPr>
        <w:t>of Magnetic Orientation i</w:t>
      </w:r>
      <w:r>
        <w:rPr>
          <w:rFonts w:ascii="Times New Roman" w:eastAsia="Times New Roman" w:hAnsi="Times New Roman" w:cs="Times New Roman"/>
          <w:color w:val="000000" w:themeColor="text1"/>
        </w:rPr>
        <w:t>n Sea Slugs</w:t>
      </w:r>
      <w:r w:rsidR="00016DF2">
        <w:rPr>
          <w:rFonts w:ascii="Times New Roman" w:eastAsia="Times New Roman" w:hAnsi="Times New Roman" w:cs="Times New Roman"/>
          <w:color w:val="000000" w:themeColor="text1"/>
        </w:rPr>
        <w:t xml:space="preserve">”. Lohmann Lab-University of North Carolina. </w:t>
      </w:r>
      <w:r w:rsidRPr="00743BF6">
        <w:rPr>
          <w:rFonts w:ascii="Times New Roman" w:eastAsia="Times New Roman" w:hAnsi="Times New Roman" w:cs="Times New Roman"/>
          <w:color w:val="000000" w:themeColor="text1"/>
        </w:rPr>
        <w:t>https://lohmannlab.web.unc.edu/sea-slug-neuroethology/</w:t>
      </w:r>
    </w:p>
    <w:p w14:paraId="0E244120" w14:textId="77777777" w:rsidR="0020140A" w:rsidRPr="0020140A" w:rsidRDefault="00236DCC" w:rsidP="0020140A">
      <w:pPr>
        <w:ind w:left="720" w:hanging="720"/>
        <w:rPr>
          <w:rFonts w:ascii="Times New Roman" w:eastAsia="Times New Roman" w:hAnsi="Times New Roman" w:cs="Times New Roman"/>
        </w:rPr>
      </w:pPr>
      <w:r w:rsidRPr="0020140A">
        <w:rPr>
          <w:rFonts w:ascii="Times New Roman" w:hAnsi="Times New Roman" w:cs="Times New Roman"/>
        </w:rPr>
        <w:lastRenderedPageBreak/>
        <w:t xml:space="preserve">Raymond, Wendel et al, 2021. </w:t>
      </w:r>
      <w:r w:rsidRPr="00236DCC">
        <w:rPr>
          <w:rFonts w:ascii="Times New Roman" w:hAnsi="Times New Roman" w:cs="Times New Roman"/>
        </w:rPr>
        <w:t>Testing the generality of sea otter-mediated trophic cascades in seagrass meadows</w:t>
      </w:r>
      <w:r w:rsidRPr="0020140A">
        <w:rPr>
          <w:rFonts w:ascii="Times New Roman" w:hAnsi="Times New Roman" w:cs="Times New Roman"/>
        </w:rPr>
        <w:t xml:space="preserve">. Oikos, </w:t>
      </w:r>
      <w:r w:rsidRPr="0020140A">
        <w:rPr>
          <w:rFonts w:ascii="Times New Roman" w:eastAsia="Times New Roman" w:hAnsi="Times New Roman" w:cs="Times New Roman"/>
        </w:rPr>
        <w:t>00: 1–14</w:t>
      </w:r>
      <w:r w:rsidRPr="0020140A">
        <w:rPr>
          <w:rFonts w:ascii="Times New Roman" w:eastAsia="Times New Roman" w:hAnsi="Times New Roman" w:cs="Times New Roman"/>
        </w:rPr>
        <w:t>.</w:t>
      </w:r>
    </w:p>
    <w:p w14:paraId="2C6A4AAD" w14:textId="7356B39B" w:rsidR="00236DCC" w:rsidRPr="0020140A" w:rsidRDefault="00236DCC" w:rsidP="0020140A">
      <w:pPr>
        <w:ind w:left="720" w:hanging="720"/>
        <w:rPr>
          <w:rFonts w:ascii="Times New Roman" w:hAnsi="Times New Roman" w:cs="Times New Roman"/>
        </w:rPr>
      </w:pPr>
      <w:r w:rsidRPr="0020140A">
        <w:rPr>
          <w:rFonts w:ascii="Times New Roman" w:eastAsia="Times New Roman" w:hAnsi="Times New Roman" w:cs="Times New Roman"/>
        </w:rPr>
        <w:t xml:space="preserve">Reed, </w:t>
      </w:r>
      <w:r w:rsidR="002A0CD6" w:rsidRPr="0020140A">
        <w:rPr>
          <w:rFonts w:ascii="Times New Roman" w:eastAsia="Times New Roman" w:hAnsi="Times New Roman" w:cs="Times New Roman"/>
        </w:rPr>
        <w:t xml:space="preserve">B </w:t>
      </w:r>
      <w:r w:rsidRPr="0020140A">
        <w:rPr>
          <w:rFonts w:ascii="Times New Roman" w:eastAsia="Times New Roman" w:hAnsi="Times New Roman" w:cs="Times New Roman"/>
        </w:rPr>
        <w:t xml:space="preserve">and K. Hovel. </w:t>
      </w:r>
      <w:r w:rsidR="002A0CD6" w:rsidRPr="0020140A">
        <w:rPr>
          <w:rFonts w:ascii="Times New Roman" w:eastAsia="Times New Roman" w:hAnsi="Times New Roman" w:cs="Times New Roman"/>
        </w:rPr>
        <w:t>2006. S</w:t>
      </w:r>
      <w:r w:rsidRPr="00236DCC">
        <w:rPr>
          <w:rFonts w:ascii="Times New Roman" w:eastAsia="Times New Roman" w:hAnsi="Times New Roman" w:cs="Times New Roman"/>
        </w:rPr>
        <w:t>eagrass habitat disturbance: how loss and fragmentation of eelgrass Zostera marina influences epifaunal abundance and diversity</w:t>
      </w:r>
      <w:r w:rsidR="002A0CD6" w:rsidRPr="0020140A">
        <w:rPr>
          <w:rFonts w:ascii="Times New Roman" w:eastAsia="Times New Roman" w:hAnsi="Times New Roman" w:cs="Times New Roman"/>
        </w:rPr>
        <w:t xml:space="preserve">. </w:t>
      </w:r>
      <w:r w:rsidR="002A0CD6" w:rsidRPr="0020140A">
        <w:rPr>
          <w:rFonts w:ascii="Times New Roman" w:eastAsia="Times New Roman" w:hAnsi="Times New Roman" w:cs="Times New Roman"/>
          <w:i/>
          <w:iCs/>
        </w:rPr>
        <w:t xml:space="preserve">Mar </w:t>
      </w:r>
      <w:proofErr w:type="spellStart"/>
      <w:r w:rsidR="002A0CD6" w:rsidRPr="0020140A">
        <w:rPr>
          <w:rFonts w:ascii="Times New Roman" w:eastAsia="Times New Roman" w:hAnsi="Times New Roman" w:cs="Times New Roman"/>
          <w:i/>
          <w:iCs/>
        </w:rPr>
        <w:t>Ecol</w:t>
      </w:r>
      <w:proofErr w:type="spellEnd"/>
      <w:r w:rsidR="002A0CD6" w:rsidRPr="0020140A">
        <w:rPr>
          <w:rFonts w:ascii="Times New Roman" w:eastAsia="Times New Roman" w:hAnsi="Times New Roman" w:cs="Times New Roman"/>
          <w:i/>
          <w:iCs/>
        </w:rPr>
        <w:t xml:space="preserve"> Prog Ser,</w:t>
      </w:r>
      <w:r w:rsidRPr="00236DCC">
        <w:rPr>
          <w:rFonts w:ascii="Times New Roman" w:eastAsia="Times New Roman" w:hAnsi="Times New Roman" w:cs="Times New Roman"/>
        </w:rPr>
        <w:t xml:space="preserve"> </w:t>
      </w:r>
      <w:r w:rsidR="002A0CD6" w:rsidRPr="0020140A">
        <w:rPr>
          <w:rFonts w:ascii="Times New Roman" w:eastAsia="Times New Roman" w:hAnsi="Times New Roman" w:cs="Times New Roman"/>
        </w:rPr>
        <w:t xml:space="preserve">Vol. 326: 133–143, 2006 </w:t>
      </w:r>
    </w:p>
    <w:p w14:paraId="67930196" w14:textId="0AFD2467" w:rsidR="00793349" w:rsidRPr="0020140A" w:rsidRDefault="00236DCC" w:rsidP="00793349">
      <w:pPr>
        <w:ind w:left="720" w:hanging="720"/>
        <w:rPr>
          <w:rFonts w:ascii="Times New Roman" w:hAnsi="Times New Roman" w:cs="Times New Roman"/>
        </w:rPr>
      </w:pPr>
      <w:r w:rsidRPr="0020140A">
        <w:rPr>
          <w:rFonts w:ascii="Times New Roman" w:hAnsi="Times New Roman" w:cs="Times New Roman"/>
        </w:rPr>
        <w:t>R</w:t>
      </w:r>
      <w:r w:rsidR="00793349" w:rsidRPr="0020140A">
        <w:rPr>
          <w:rFonts w:ascii="Times New Roman" w:hAnsi="Times New Roman" w:cs="Times New Roman"/>
        </w:rPr>
        <w:t xml:space="preserve">eynolds, Laura et al. 2015. Evidence of grazer control on nitrogen fixation by eelgrass epiphytes in a temperate coastal bay. </w:t>
      </w:r>
      <w:r w:rsidR="00793349" w:rsidRPr="0020140A">
        <w:rPr>
          <w:rFonts w:ascii="Times New Roman" w:hAnsi="Times New Roman" w:cs="Times New Roman"/>
          <w:i/>
          <w:iCs/>
        </w:rPr>
        <w:t>Marine Ecology Progress Series</w:t>
      </w:r>
      <w:r w:rsidR="00793349" w:rsidRPr="0020140A">
        <w:rPr>
          <w:rFonts w:ascii="Times New Roman" w:hAnsi="Times New Roman" w:cs="Times New Roman"/>
        </w:rPr>
        <w:t xml:space="preserve"> Vol 526:11-19</w:t>
      </w:r>
    </w:p>
    <w:p w14:paraId="6B7E556B" w14:textId="77777777" w:rsidR="0020140A" w:rsidRDefault="00793349" w:rsidP="0020140A">
      <w:pPr>
        <w:ind w:left="720" w:hanging="720"/>
        <w:rPr>
          <w:rFonts w:ascii="Times New Roman" w:hAnsi="Times New Roman" w:cs="Times New Roman"/>
        </w:rPr>
      </w:pPr>
      <w:r w:rsidRPr="0020140A">
        <w:rPr>
          <w:rFonts w:ascii="Times New Roman" w:hAnsi="Times New Roman" w:cs="Times New Roman"/>
        </w:rPr>
        <w:t xml:space="preserve">Ruckelshaus, Mary H. 1994. Ecological and genetic factors affecting population structure in the marine angiosperm, </w:t>
      </w:r>
      <w:r w:rsidRPr="0020140A">
        <w:rPr>
          <w:rFonts w:ascii="Times New Roman" w:hAnsi="Times New Roman" w:cs="Times New Roman"/>
          <w:i/>
          <w:iCs/>
        </w:rPr>
        <w:t>Zostera marina</w:t>
      </w:r>
      <w:r w:rsidRPr="0020140A">
        <w:rPr>
          <w:rFonts w:ascii="Times New Roman" w:hAnsi="Times New Roman" w:cs="Times New Roman"/>
        </w:rPr>
        <w:t xml:space="preserve"> L. Dissertation, University of Washington.</w:t>
      </w:r>
    </w:p>
    <w:p w14:paraId="173A2F52" w14:textId="08D08D74" w:rsidR="002A0CD6" w:rsidRPr="002A0CD6" w:rsidRDefault="002A0CD6" w:rsidP="0020140A">
      <w:pPr>
        <w:ind w:left="720" w:hanging="720"/>
        <w:rPr>
          <w:rFonts w:ascii="Times New Roman" w:hAnsi="Times New Roman" w:cs="Times New Roman"/>
        </w:rPr>
      </w:pPr>
      <w:proofErr w:type="spellStart"/>
      <w:r w:rsidRPr="002A0CD6">
        <w:rPr>
          <w:rFonts w:ascii="Times New Roman" w:eastAsia="Times New Roman" w:hAnsi="Times New Roman" w:cs="Times New Roman"/>
        </w:rPr>
        <w:t>Spiesman</w:t>
      </w:r>
      <w:proofErr w:type="spellEnd"/>
      <w:r w:rsidRPr="002A0CD6">
        <w:rPr>
          <w:rFonts w:ascii="Times New Roman" w:eastAsia="Times New Roman" w:hAnsi="Times New Roman" w:cs="Times New Roman"/>
        </w:rPr>
        <w:t xml:space="preserve">, B. J., A. P. </w:t>
      </w:r>
      <w:proofErr w:type="spellStart"/>
      <w:r w:rsidRPr="002A0CD6">
        <w:rPr>
          <w:rFonts w:ascii="Times New Roman" w:eastAsia="Times New Roman" w:hAnsi="Times New Roman" w:cs="Times New Roman"/>
        </w:rPr>
        <w:t>Stapper</w:t>
      </w:r>
      <w:proofErr w:type="spellEnd"/>
      <w:r w:rsidRPr="002A0CD6">
        <w:rPr>
          <w:rFonts w:ascii="Times New Roman" w:eastAsia="Times New Roman" w:hAnsi="Times New Roman" w:cs="Times New Roman"/>
        </w:rPr>
        <w:t>, and B. D. Inouye. 2018. Patch size, isolation, and matrix effects on biodiversity and ecosystem functioning in a landscape microcosm</w:t>
      </w:r>
      <w:r w:rsidRPr="002A0CD6">
        <w:rPr>
          <w:rFonts w:ascii="Times New Roman" w:eastAsia="Times New Roman" w:hAnsi="Times New Roman" w:cs="Times New Roman"/>
          <w:i/>
          <w:iCs/>
        </w:rPr>
        <w:t>. Ecosphere</w:t>
      </w:r>
      <w:r w:rsidRPr="002A0CD6">
        <w:rPr>
          <w:rFonts w:ascii="Times New Roman" w:eastAsia="Times New Roman" w:hAnsi="Times New Roman" w:cs="Times New Roman"/>
        </w:rPr>
        <w:t xml:space="preserve"> 9(3) </w:t>
      </w:r>
    </w:p>
    <w:p w14:paraId="355E1485" w14:textId="77777777" w:rsidR="0020140A" w:rsidRDefault="00793349" w:rsidP="0020140A">
      <w:pPr>
        <w:ind w:left="720" w:hanging="720"/>
        <w:rPr>
          <w:rFonts w:ascii="Times New Roman" w:hAnsi="Times New Roman" w:cs="Times New Roman"/>
        </w:rPr>
      </w:pPr>
      <w:r w:rsidRPr="0020140A">
        <w:rPr>
          <w:rFonts w:ascii="Times New Roman" w:hAnsi="Times New Roman" w:cs="Times New Roman"/>
        </w:rPr>
        <w:t xml:space="preserve">Stoner, A. W. 1980. Perception and choice of substratum by epifaunal amphipods associated with seagrasses. </w:t>
      </w:r>
      <w:r w:rsidRPr="0020140A">
        <w:rPr>
          <w:rFonts w:ascii="Times New Roman" w:hAnsi="Times New Roman" w:cs="Times New Roman"/>
          <w:i/>
          <w:iCs/>
        </w:rPr>
        <w:t xml:space="preserve">Mar </w:t>
      </w:r>
      <w:proofErr w:type="spellStart"/>
      <w:r w:rsidRPr="0020140A">
        <w:rPr>
          <w:rFonts w:ascii="Times New Roman" w:hAnsi="Times New Roman" w:cs="Times New Roman"/>
          <w:i/>
          <w:iCs/>
        </w:rPr>
        <w:t>Ecol</w:t>
      </w:r>
      <w:proofErr w:type="spellEnd"/>
      <w:r w:rsidRPr="0020140A">
        <w:rPr>
          <w:rFonts w:ascii="Times New Roman" w:hAnsi="Times New Roman" w:cs="Times New Roman"/>
          <w:i/>
          <w:iCs/>
        </w:rPr>
        <w:t xml:space="preserve"> Prog Ser</w:t>
      </w:r>
      <w:r w:rsidRPr="0020140A">
        <w:rPr>
          <w:rFonts w:ascii="Times New Roman" w:hAnsi="Times New Roman" w:cs="Times New Roman"/>
        </w:rPr>
        <w:t xml:space="preserve"> 3:105–111</w:t>
      </w:r>
    </w:p>
    <w:p w14:paraId="65B7977F" w14:textId="74FD11BB" w:rsidR="00793349" w:rsidRDefault="00793349" w:rsidP="0020140A">
      <w:pPr>
        <w:ind w:left="720" w:hanging="720"/>
        <w:rPr>
          <w:rFonts w:ascii="Times New Roman" w:hAnsi="Times New Roman" w:cs="Times New Roman"/>
          <w:i/>
          <w:iCs/>
        </w:rPr>
      </w:pPr>
      <w:r w:rsidRPr="0020140A">
        <w:rPr>
          <w:rFonts w:ascii="Times New Roman" w:hAnsi="Times New Roman" w:cs="Times New Roman"/>
        </w:rPr>
        <w:t>Tanner, R. 200</w:t>
      </w:r>
      <w:r w:rsidR="00236DCC" w:rsidRPr="0020140A">
        <w:rPr>
          <w:rFonts w:ascii="Times New Roman" w:hAnsi="Times New Roman" w:cs="Times New Roman"/>
        </w:rPr>
        <w:t>5</w:t>
      </w:r>
      <w:r w:rsidRPr="0020140A">
        <w:rPr>
          <w:rFonts w:ascii="Times New Roman" w:hAnsi="Times New Roman" w:cs="Times New Roman"/>
        </w:rPr>
        <w:t xml:space="preserve">. Edge effects on fauna in fragmented seagrass meadows. </w:t>
      </w:r>
      <w:r w:rsidRPr="0020140A">
        <w:rPr>
          <w:rFonts w:ascii="Times New Roman" w:hAnsi="Times New Roman" w:cs="Times New Roman"/>
          <w:i/>
          <w:iCs/>
        </w:rPr>
        <w:t>Austral Ecology</w:t>
      </w:r>
      <w:r w:rsidRPr="0020140A">
        <w:rPr>
          <w:rFonts w:ascii="Times New Roman" w:hAnsi="Times New Roman" w:cs="Times New Roman"/>
        </w:rPr>
        <w:t xml:space="preserve"> 30:2, 210-218.</w:t>
      </w:r>
      <w:r w:rsidR="00236DCC" w:rsidRPr="0020140A">
        <w:rPr>
          <w:rFonts w:ascii="Times New Roman" w:hAnsi="Times New Roman" w:cs="Times New Roman"/>
          <w:i/>
          <w:iCs/>
        </w:rPr>
        <w:t xml:space="preserve"> </w:t>
      </w:r>
    </w:p>
    <w:p w14:paraId="2B9E322A" w14:textId="7BD49BBE" w:rsidR="00743BF6" w:rsidRPr="0020140A" w:rsidRDefault="00743BF6" w:rsidP="00743BF6">
      <w:pPr>
        <w:ind w:left="720" w:hanging="720"/>
        <w:rPr>
          <w:rFonts w:ascii="Times New Roman" w:hAnsi="Times New Roman" w:cs="Times New Roman"/>
        </w:rPr>
      </w:pPr>
      <w:r>
        <w:rPr>
          <w:rFonts w:ascii="Times New Roman" w:hAnsi="Times New Roman" w:cs="Times New Roman"/>
        </w:rPr>
        <w:t xml:space="preserve">Tanner, R. 2018. </w:t>
      </w:r>
      <w:r w:rsidRPr="00743BF6">
        <w:rPr>
          <w:rFonts w:ascii="Times New Roman" w:hAnsi="Times New Roman" w:cs="Times New Roman"/>
        </w:rPr>
        <w:t>Predicting </w:t>
      </w:r>
      <w:proofErr w:type="spellStart"/>
      <w:r w:rsidRPr="00743BF6">
        <w:rPr>
          <w:rFonts w:ascii="Times New Roman" w:hAnsi="Times New Roman" w:cs="Times New Roman"/>
          <w:i/>
          <w:iCs/>
        </w:rPr>
        <w:t>Phyllaplysia</w:t>
      </w:r>
      <w:proofErr w:type="spellEnd"/>
      <w:r w:rsidRPr="00743BF6">
        <w:rPr>
          <w:rFonts w:ascii="Times New Roman" w:hAnsi="Times New Roman" w:cs="Times New Roman"/>
          <w:i/>
          <w:iCs/>
        </w:rPr>
        <w:t xml:space="preserve"> </w:t>
      </w:r>
      <w:proofErr w:type="spellStart"/>
      <w:r w:rsidRPr="00743BF6">
        <w:rPr>
          <w:rFonts w:ascii="Times New Roman" w:hAnsi="Times New Roman" w:cs="Times New Roman"/>
          <w:i/>
          <w:iCs/>
        </w:rPr>
        <w:t>taylori</w:t>
      </w:r>
      <w:proofErr w:type="spellEnd"/>
      <w:r w:rsidRPr="00743BF6">
        <w:rPr>
          <w:rFonts w:ascii="Times New Roman" w:hAnsi="Times New Roman" w:cs="Times New Roman"/>
          <w:i/>
          <w:iCs/>
        </w:rPr>
        <w:t xml:space="preserve"> (</w:t>
      </w:r>
      <w:proofErr w:type="spellStart"/>
      <w:r w:rsidRPr="00743BF6">
        <w:rPr>
          <w:rFonts w:ascii="Times New Roman" w:hAnsi="Times New Roman" w:cs="Times New Roman"/>
          <w:i/>
          <w:iCs/>
        </w:rPr>
        <w:t>Anaspidea</w:t>
      </w:r>
      <w:proofErr w:type="spellEnd"/>
      <w:r w:rsidRPr="00743BF6">
        <w:rPr>
          <w:rFonts w:ascii="Times New Roman" w:hAnsi="Times New Roman" w:cs="Times New Roman"/>
          <w:i/>
          <w:iCs/>
        </w:rPr>
        <w:t xml:space="preserve">: </w:t>
      </w:r>
      <w:proofErr w:type="spellStart"/>
      <w:r w:rsidRPr="00743BF6">
        <w:rPr>
          <w:rFonts w:ascii="Times New Roman" w:hAnsi="Times New Roman" w:cs="Times New Roman"/>
          <w:i/>
          <w:iCs/>
        </w:rPr>
        <w:t>Aplysiidae</w:t>
      </w:r>
      <w:proofErr w:type="spellEnd"/>
      <w:r w:rsidRPr="00743BF6">
        <w:rPr>
          <w:rFonts w:ascii="Times New Roman" w:hAnsi="Times New Roman" w:cs="Times New Roman"/>
          <w:i/>
          <w:iCs/>
        </w:rPr>
        <w:t>)</w:t>
      </w:r>
      <w:r w:rsidRPr="00743BF6">
        <w:rPr>
          <w:rFonts w:ascii="Times New Roman" w:hAnsi="Times New Roman" w:cs="Times New Roman"/>
        </w:rPr>
        <w:t> presence in Northeastern Pacific estuaries to facilitate grazer community inclusion in eelgrass restoration</w:t>
      </w:r>
      <w:r>
        <w:rPr>
          <w:rFonts w:ascii="Times New Roman" w:hAnsi="Times New Roman" w:cs="Times New Roman"/>
        </w:rPr>
        <w:t>. Estuarine, Coastal and Shelf Science</w:t>
      </w:r>
      <w:r w:rsidRPr="00743BF6">
        <w:rPr>
          <w:rFonts w:ascii="Times New Roman" w:hAnsi="Times New Roman" w:cs="Times New Roman"/>
        </w:rPr>
        <w:t xml:space="preserve"> 110-119</w:t>
      </w:r>
    </w:p>
    <w:p w14:paraId="4F3BD986" w14:textId="3006635F" w:rsidR="00793349" w:rsidRDefault="00793349" w:rsidP="00793349">
      <w:pPr>
        <w:ind w:left="720" w:hanging="720"/>
        <w:rPr>
          <w:rFonts w:ascii="Times New Roman" w:hAnsi="Times New Roman" w:cs="Times New Roman"/>
        </w:rPr>
      </w:pPr>
      <w:proofErr w:type="spellStart"/>
      <w:r w:rsidRPr="0020140A">
        <w:rPr>
          <w:rFonts w:ascii="Times New Roman" w:hAnsi="Times New Roman" w:cs="Times New Roman"/>
        </w:rPr>
        <w:t>Thormar</w:t>
      </w:r>
      <w:proofErr w:type="spellEnd"/>
      <w:r w:rsidRPr="0020140A">
        <w:rPr>
          <w:rFonts w:ascii="Times New Roman" w:hAnsi="Times New Roman" w:cs="Times New Roman"/>
        </w:rPr>
        <w:t xml:space="preserve">, J. et al. 2016. Eelgrass (Zostera marina) Food Web Structure in Different Environmental Settings. </w:t>
      </w:r>
      <w:proofErr w:type="spellStart"/>
      <w:r w:rsidRPr="0020140A">
        <w:rPr>
          <w:rFonts w:ascii="Times New Roman" w:hAnsi="Times New Roman" w:cs="Times New Roman"/>
          <w:i/>
          <w:iCs/>
        </w:rPr>
        <w:t>PLoS</w:t>
      </w:r>
      <w:proofErr w:type="spellEnd"/>
      <w:r w:rsidRPr="0020140A">
        <w:rPr>
          <w:rFonts w:ascii="Times New Roman" w:hAnsi="Times New Roman" w:cs="Times New Roman"/>
          <w:i/>
          <w:iCs/>
        </w:rPr>
        <w:t xml:space="preserve"> ONE</w:t>
      </w:r>
      <w:r w:rsidRPr="0020140A">
        <w:rPr>
          <w:rFonts w:ascii="Times New Roman" w:hAnsi="Times New Roman" w:cs="Times New Roman"/>
        </w:rPr>
        <w:t xml:space="preserve"> 11(1): e0146479.</w:t>
      </w:r>
    </w:p>
    <w:p w14:paraId="4F719D64" w14:textId="51F0D4A3" w:rsidR="00016DF2" w:rsidRPr="0020140A" w:rsidRDefault="00016DF2" w:rsidP="00016DF2">
      <w:pPr>
        <w:ind w:left="720" w:hanging="720"/>
        <w:rPr>
          <w:rFonts w:ascii="Times New Roman" w:hAnsi="Times New Roman" w:cs="Times New Roman"/>
        </w:rPr>
      </w:pPr>
      <w:r>
        <w:rPr>
          <w:rFonts w:ascii="Times New Roman" w:hAnsi="Times New Roman" w:cs="Times New Roman"/>
        </w:rPr>
        <w:t xml:space="preserve">Valdes et al. 2013. </w:t>
      </w:r>
      <w:r w:rsidRPr="00016DF2">
        <w:rPr>
          <w:rFonts w:ascii="Times New Roman" w:hAnsi="Times New Roman" w:cs="Times New Roman"/>
        </w:rPr>
        <w:t xml:space="preserve">Color Pattern Variation in a Shallow-Water Species of Opisthobranch </w:t>
      </w:r>
      <w:proofErr w:type="spellStart"/>
      <w:r w:rsidRPr="00016DF2">
        <w:rPr>
          <w:rFonts w:ascii="Times New Roman" w:hAnsi="Times New Roman" w:cs="Times New Roman"/>
        </w:rPr>
        <w:t>Mollusc</w:t>
      </w:r>
      <w:proofErr w:type="spellEnd"/>
      <w:r>
        <w:rPr>
          <w:rFonts w:ascii="Times New Roman" w:hAnsi="Times New Roman" w:cs="Times New Roman"/>
        </w:rPr>
        <w:t>.</w:t>
      </w:r>
      <w:r w:rsidRPr="00016DF2">
        <w:rPr>
          <w:rFonts w:ascii="Times New Roman" w:eastAsia="Times New Roman" w:hAnsi="Times New Roman" w:cs="Times New Roman"/>
        </w:rPr>
        <w:t xml:space="preserve"> </w:t>
      </w:r>
      <w:r w:rsidRPr="00016DF2">
        <w:rPr>
          <w:rFonts w:ascii="Times New Roman" w:hAnsi="Times New Roman" w:cs="Times New Roman"/>
          <w:i/>
          <w:iCs/>
        </w:rPr>
        <w:t>Biol. Bull.</w:t>
      </w:r>
      <w:r w:rsidRPr="00016DF2">
        <w:rPr>
          <w:rFonts w:ascii="Times New Roman" w:hAnsi="Times New Roman" w:cs="Times New Roman"/>
        </w:rPr>
        <w:t xml:space="preserve"> 224: 35–46. </w:t>
      </w:r>
    </w:p>
    <w:p w14:paraId="4614C338" w14:textId="32CBE1AE" w:rsidR="00793349" w:rsidRDefault="00793349" w:rsidP="00793349">
      <w:pPr>
        <w:ind w:left="720" w:hanging="720"/>
        <w:rPr>
          <w:rFonts w:ascii="Times New Roman" w:hAnsi="Times New Roman" w:cs="Times New Roman"/>
        </w:rPr>
      </w:pPr>
      <w:r w:rsidRPr="0020140A">
        <w:rPr>
          <w:rFonts w:ascii="Times New Roman" w:hAnsi="Times New Roman" w:cs="Times New Roman"/>
        </w:rPr>
        <w:t xml:space="preserve">Valentine, J. and J. Emmett Duffy. 2006. “The Central Role of Grazing in Seagrass Ecology” in </w:t>
      </w:r>
      <w:r w:rsidRPr="0020140A">
        <w:rPr>
          <w:rFonts w:ascii="Times New Roman" w:hAnsi="Times New Roman" w:cs="Times New Roman"/>
          <w:i/>
          <w:iCs/>
        </w:rPr>
        <w:t>Seagrasses: Biology, Ecology, and Conservation</w:t>
      </w:r>
      <w:r w:rsidRPr="0020140A">
        <w:rPr>
          <w:rFonts w:ascii="Times New Roman" w:hAnsi="Times New Roman" w:cs="Times New Roman"/>
        </w:rPr>
        <w:t xml:space="preserve">. ed by </w:t>
      </w:r>
      <w:proofErr w:type="spellStart"/>
      <w:r w:rsidRPr="0020140A">
        <w:rPr>
          <w:rFonts w:ascii="Times New Roman" w:hAnsi="Times New Roman" w:cs="Times New Roman"/>
        </w:rPr>
        <w:t>Larkum</w:t>
      </w:r>
      <w:proofErr w:type="spellEnd"/>
      <w:r w:rsidRPr="0020140A">
        <w:rPr>
          <w:rFonts w:ascii="Times New Roman" w:hAnsi="Times New Roman" w:cs="Times New Roman"/>
        </w:rPr>
        <w:t xml:space="preserve"> et al. Springer</w:t>
      </w:r>
    </w:p>
    <w:p w14:paraId="529D9C1D" w14:textId="5912EEBF" w:rsidR="00895004" w:rsidRPr="0020140A" w:rsidRDefault="00895004" w:rsidP="00793349">
      <w:pPr>
        <w:ind w:left="720" w:hanging="720"/>
        <w:rPr>
          <w:rFonts w:ascii="Times New Roman" w:hAnsi="Times New Roman" w:cs="Times New Roman"/>
        </w:rPr>
      </w:pPr>
      <w:r>
        <w:rPr>
          <w:rFonts w:ascii="Times New Roman" w:hAnsi="Times New Roman" w:cs="Times New Roman"/>
        </w:rPr>
        <w:t xml:space="preserve">Visualizing Microbial Seascapes--Spring: </w:t>
      </w:r>
      <w:proofErr w:type="spellStart"/>
      <w:r>
        <w:rPr>
          <w:rFonts w:ascii="Times New Roman" w:hAnsi="Times New Roman" w:cs="Times New Roman"/>
        </w:rPr>
        <w:t>Caprellidae</w:t>
      </w:r>
      <w:proofErr w:type="spellEnd"/>
      <w:r>
        <w:rPr>
          <w:rFonts w:ascii="Times New Roman" w:hAnsi="Times New Roman" w:cs="Times New Roman"/>
        </w:rPr>
        <w:t xml:space="preserve">. 2021. </w:t>
      </w:r>
      <w:r w:rsidRPr="00895004">
        <w:rPr>
          <w:rFonts w:ascii="Times New Roman" w:hAnsi="Times New Roman" w:cs="Times New Roman"/>
          <w:i/>
          <w:iCs/>
        </w:rPr>
        <w:t>Evergreen University.</w:t>
      </w:r>
      <w:r>
        <w:rPr>
          <w:rFonts w:ascii="Times New Roman" w:hAnsi="Times New Roman" w:cs="Times New Roman"/>
        </w:rPr>
        <w:t xml:space="preserve"> </w:t>
      </w:r>
      <w:r w:rsidRPr="00895004">
        <w:rPr>
          <w:rFonts w:ascii="Times New Roman" w:hAnsi="Times New Roman" w:cs="Times New Roman"/>
        </w:rPr>
        <w:t>https://sites.evergreen.edu/vms-spring/skeleton-shrimp-or-caprellidae/</w:t>
      </w:r>
    </w:p>
    <w:p w14:paraId="25921782" w14:textId="3FF3705B" w:rsidR="00793349" w:rsidRPr="0020140A" w:rsidRDefault="00793349" w:rsidP="00793349">
      <w:pPr>
        <w:ind w:left="720" w:hanging="720"/>
        <w:rPr>
          <w:rFonts w:ascii="Times New Roman" w:hAnsi="Times New Roman" w:cs="Times New Roman"/>
        </w:rPr>
      </w:pPr>
      <w:r w:rsidRPr="0020140A">
        <w:rPr>
          <w:rFonts w:ascii="Times New Roman" w:hAnsi="Times New Roman" w:cs="Times New Roman"/>
        </w:rPr>
        <w:t xml:space="preserve">Voigt, E. and Kevin Hovel. 2019. Eelgrass structural complexity mediates </w:t>
      </w:r>
      <w:proofErr w:type="spellStart"/>
      <w:r w:rsidRPr="0020140A">
        <w:rPr>
          <w:rFonts w:ascii="Times New Roman" w:hAnsi="Times New Roman" w:cs="Times New Roman"/>
        </w:rPr>
        <w:t>mesograzer</w:t>
      </w:r>
      <w:proofErr w:type="spellEnd"/>
      <w:r w:rsidRPr="0020140A">
        <w:rPr>
          <w:rFonts w:ascii="Times New Roman" w:hAnsi="Times New Roman" w:cs="Times New Roman"/>
        </w:rPr>
        <w:t xml:space="preserve"> herbivory on epiphytic algae. </w:t>
      </w:r>
      <w:proofErr w:type="spellStart"/>
      <w:r w:rsidRPr="0020140A">
        <w:rPr>
          <w:rFonts w:ascii="Times New Roman" w:hAnsi="Times New Roman" w:cs="Times New Roman"/>
          <w:i/>
          <w:iCs/>
        </w:rPr>
        <w:t>Oecologia</w:t>
      </w:r>
      <w:proofErr w:type="spellEnd"/>
      <w:r w:rsidRPr="0020140A">
        <w:rPr>
          <w:rFonts w:ascii="Times New Roman" w:hAnsi="Times New Roman" w:cs="Times New Roman"/>
          <w:i/>
          <w:iCs/>
        </w:rPr>
        <w:t xml:space="preserve"> </w:t>
      </w:r>
      <w:r w:rsidRPr="0020140A">
        <w:rPr>
          <w:rFonts w:ascii="Times New Roman" w:hAnsi="Times New Roman" w:cs="Times New Roman"/>
        </w:rPr>
        <w:t>189: 199-209</w:t>
      </w:r>
    </w:p>
    <w:p w14:paraId="05B61278" w14:textId="77777777" w:rsidR="00236DCC" w:rsidRPr="0020140A" w:rsidRDefault="00236DCC" w:rsidP="00236DCC">
      <w:pPr>
        <w:ind w:left="720" w:hanging="720"/>
        <w:rPr>
          <w:rFonts w:ascii="Times New Roman" w:hAnsi="Times New Roman" w:cs="Times New Roman"/>
        </w:rPr>
      </w:pPr>
      <w:r w:rsidRPr="0020140A">
        <w:rPr>
          <w:rFonts w:ascii="Times New Roman" w:hAnsi="Times New Roman" w:cs="Times New Roman"/>
        </w:rPr>
        <w:t xml:space="preserve">Warry et al, 2009. </w:t>
      </w:r>
      <w:r w:rsidR="00E6147A" w:rsidRPr="00E6147A">
        <w:rPr>
          <w:rFonts w:ascii="Times New Roman" w:hAnsi="Times New Roman" w:cs="Times New Roman"/>
        </w:rPr>
        <w:t>Integrating edge e</w:t>
      </w:r>
      <w:r w:rsidRPr="0020140A">
        <w:rPr>
          <w:rFonts w:ascii="Times New Roman" w:hAnsi="Times New Roman" w:cs="Times New Roman"/>
        </w:rPr>
        <w:t>ff</w:t>
      </w:r>
      <w:r w:rsidR="00E6147A" w:rsidRPr="00E6147A">
        <w:rPr>
          <w:rFonts w:ascii="Times New Roman" w:hAnsi="Times New Roman" w:cs="Times New Roman"/>
        </w:rPr>
        <w:t>ects into studies of habitat fragmentation: a test using meiofauna in seagrass</w:t>
      </w:r>
      <w:r w:rsidRPr="0020140A">
        <w:rPr>
          <w:rFonts w:ascii="Times New Roman" w:hAnsi="Times New Roman" w:cs="Times New Roman"/>
        </w:rPr>
        <w:t>.</w:t>
      </w:r>
      <w:r w:rsidR="00E6147A" w:rsidRPr="00E6147A">
        <w:rPr>
          <w:rFonts w:ascii="Times New Roman" w:hAnsi="Times New Roman" w:cs="Times New Roman"/>
        </w:rPr>
        <w:t xml:space="preserve"> </w:t>
      </w:r>
      <w:proofErr w:type="spellStart"/>
      <w:r w:rsidRPr="0020140A">
        <w:rPr>
          <w:rFonts w:ascii="Times New Roman" w:hAnsi="Times New Roman" w:cs="Times New Roman"/>
          <w:i/>
          <w:iCs/>
        </w:rPr>
        <w:t>Oecologia</w:t>
      </w:r>
      <w:proofErr w:type="spellEnd"/>
      <w:r w:rsidRPr="0020140A">
        <w:rPr>
          <w:rFonts w:ascii="Times New Roman" w:hAnsi="Times New Roman" w:cs="Times New Roman"/>
          <w:i/>
          <w:iCs/>
        </w:rPr>
        <w:t xml:space="preserve"> </w:t>
      </w:r>
      <w:r w:rsidRPr="0020140A">
        <w:rPr>
          <w:rFonts w:ascii="Times New Roman" w:hAnsi="Times New Roman" w:cs="Times New Roman"/>
        </w:rPr>
        <w:t>59:883–892</w:t>
      </w:r>
      <w:r w:rsidRPr="0020140A">
        <w:rPr>
          <w:rFonts w:ascii="Times New Roman" w:hAnsi="Times New Roman" w:cs="Times New Roman"/>
        </w:rPr>
        <w:t>.</w:t>
      </w:r>
    </w:p>
    <w:p w14:paraId="709C99BC" w14:textId="7882897D" w:rsidR="00793349" w:rsidRPr="0020140A" w:rsidRDefault="00793349" w:rsidP="0020140A">
      <w:pPr>
        <w:ind w:left="720" w:hanging="720"/>
        <w:rPr>
          <w:rFonts w:ascii="Times New Roman" w:hAnsi="Times New Roman" w:cs="Times New Roman"/>
        </w:rPr>
      </w:pPr>
      <w:r w:rsidRPr="0020140A">
        <w:rPr>
          <w:rFonts w:ascii="Times New Roman" w:hAnsi="Times New Roman" w:cs="Times New Roman"/>
        </w:rPr>
        <w:t>Whalen, M. J. E. Duffy, James Grace. 2013. Temporal shifts in top-down vs. bottom-up control of epiphytic algae in a seagrass ecosystem</w:t>
      </w:r>
    </w:p>
    <w:p w14:paraId="42C2B463" w14:textId="77777777" w:rsidR="00793349" w:rsidRPr="0020140A" w:rsidRDefault="00793349" w:rsidP="00793349">
      <w:pPr>
        <w:ind w:left="720" w:hanging="720"/>
        <w:rPr>
          <w:rFonts w:ascii="Times New Roman" w:hAnsi="Times New Roman" w:cs="Times New Roman"/>
        </w:rPr>
      </w:pPr>
      <w:proofErr w:type="spellStart"/>
      <w:r w:rsidRPr="0020140A">
        <w:rPr>
          <w:rFonts w:ascii="Times New Roman" w:hAnsi="Times New Roman" w:cs="Times New Roman"/>
        </w:rPr>
        <w:t>Whippo</w:t>
      </w:r>
      <w:proofErr w:type="spellEnd"/>
      <w:r w:rsidRPr="0020140A">
        <w:rPr>
          <w:rFonts w:ascii="Times New Roman" w:hAnsi="Times New Roman" w:cs="Times New Roman"/>
        </w:rPr>
        <w:t xml:space="preserve">, Ross, et al. 2018. Epifaunal diversity patterns within and among seagrass meadows suggest landscape-scale biodiversity processes. </w:t>
      </w:r>
      <w:r w:rsidRPr="0020140A">
        <w:rPr>
          <w:rFonts w:ascii="Times New Roman" w:hAnsi="Times New Roman" w:cs="Times New Roman"/>
          <w:i/>
          <w:iCs/>
        </w:rPr>
        <w:t>Ecosphere</w:t>
      </w:r>
      <w:r w:rsidRPr="0020140A">
        <w:rPr>
          <w:rFonts w:ascii="Times New Roman" w:hAnsi="Times New Roman" w:cs="Times New Roman"/>
        </w:rPr>
        <w:t xml:space="preserve"> 9:11</w:t>
      </w:r>
    </w:p>
    <w:p w14:paraId="428F13CE" w14:textId="77777777" w:rsidR="00793349" w:rsidRPr="0020140A" w:rsidRDefault="00793349" w:rsidP="00793349">
      <w:pPr>
        <w:ind w:left="720" w:hanging="720"/>
        <w:rPr>
          <w:rFonts w:ascii="Times New Roman" w:hAnsi="Times New Roman" w:cs="Times New Roman"/>
        </w:rPr>
      </w:pPr>
      <w:r w:rsidRPr="0020140A">
        <w:rPr>
          <w:rFonts w:ascii="Times New Roman" w:hAnsi="Times New Roman" w:cs="Times New Roman"/>
        </w:rPr>
        <w:t>Williams, S. and Mary Ruckelshaus. 1993. Effects of Nitrogen Availability and Herbivory on Eelgrass (</w:t>
      </w:r>
      <w:r w:rsidRPr="0020140A">
        <w:rPr>
          <w:rFonts w:ascii="Times New Roman" w:hAnsi="Times New Roman" w:cs="Times New Roman"/>
          <w:i/>
          <w:iCs/>
        </w:rPr>
        <w:t>Zostera marina</w:t>
      </w:r>
      <w:r w:rsidRPr="0020140A">
        <w:rPr>
          <w:rFonts w:ascii="Times New Roman" w:hAnsi="Times New Roman" w:cs="Times New Roman"/>
        </w:rPr>
        <w:t>) and Epiphytes. Ecology 74:3, 904-918</w:t>
      </w:r>
    </w:p>
    <w:p w14:paraId="05F79783" w14:textId="6646D6CE" w:rsidR="00793349" w:rsidRDefault="00793349" w:rsidP="00793349">
      <w:pPr>
        <w:ind w:left="720" w:hanging="720"/>
        <w:rPr>
          <w:rFonts w:ascii="Times New Roman" w:hAnsi="Times New Roman" w:cs="Times New Roman"/>
        </w:rPr>
      </w:pPr>
      <w:r w:rsidRPr="0020140A">
        <w:rPr>
          <w:rFonts w:ascii="Times New Roman" w:hAnsi="Times New Roman" w:cs="Times New Roman"/>
        </w:rPr>
        <w:t xml:space="preserve">Wyllie-Echeverria, Sandy et al. 2010. Genetic Structure and Diversity of </w:t>
      </w:r>
      <w:r w:rsidRPr="0020140A">
        <w:rPr>
          <w:rFonts w:ascii="Times New Roman" w:hAnsi="Times New Roman" w:cs="Times New Roman"/>
          <w:i/>
          <w:iCs/>
        </w:rPr>
        <w:t>Zostera marina</w:t>
      </w:r>
      <w:r w:rsidRPr="0020140A">
        <w:rPr>
          <w:rFonts w:ascii="Times New Roman" w:hAnsi="Times New Roman" w:cs="Times New Roman"/>
        </w:rPr>
        <w:t xml:space="preserve"> (Eelgrass) in the San Juan Archipelago, Washington, USA. </w:t>
      </w:r>
      <w:r w:rsidRPr="0020140A">
        <w:rPr>
          <w:rFonts w:ascii="Times New Roman" w:hAnsi="Times New Roman" w:cs="Times New Roman"/>
          <w:i/>
          <w:iCs/>
        </w:rPr>
        <w:t>Estuaries and Coasts</w:t>
      </w:r>
      <w:r w:rsidRPr="0020140A">
        <w:rPr>
          <w:rFonts w:ascii="Times New Roman" w:hAnsi="Times New Roman" w:cs="Times New Roman"/>
        </w:rPr>
        <w:t xml:space="preserve"> 33:811-827.</w:t>
      </w:r>
    </w:p>
    <w:p w14:paraId="165AC79D" w14:textId="18253D32" w:rsidR="006C0381" w:rsidRPr="006C0381" w:rsidRDefault="009752E0" w:rsidP="006C0381">
      <w:pPr>
        <w:ind w:left="720" w:hanging="720"/>
        <w:rPr>
          <w:rFonts w:ascii="Times New Roman" w:hAnsi="Times New Roman" w:cs="Times New Roman"/>
        </w:rPr>
      </w:pPr>
      <w:r>
        <w:rPr>
          <w:rFonts w:ascii="Times New Roman" w:hAnsi="Times New Roman" w:cs="Times New Roman"/>
        </w:rPr>
        <w:t xml:space="preserve">Zimmerman, </w:t>
      </w:r>
      <w:r w:rsidR="006C0381">
        <w:rPr>
          <w:rFonts w:ascii="Times New Roman" w:hAnsi="Times New Roman" w:cs="Times New Roman"/>
        </w:rPr>
        <w:t xml:space="preserve">R. et al 1979. </w:t>
      </w:r>
      <w:r w:rsidRPr="009752E0">
        <w:rPr>
          <w:rFonts w:ascii="Times New Roman" w:hAnsi="Times New Roman" w:cs="Times New Roman"/>
        </w:rPr>
        <w:t xml:space="preserve">Herbivory and </w:t>
      </w:r>
      <w:proofErr w:type="spellStart"/>
      <w:r w:rsidRPr="009752E0">
        <w:rPr>
          <w:rFonts w:ascii="Times New Roman" w:hAnsi="Times New Roman" w:cs="Times New Roman"/>
        </w:rPr>
        <w:t>detritivory</w:t>
      </w:r>
      <w:proofErr w:type="spellEnd"/>
      <w:r w:rsidRPr="009752E0">
        <w:rPr>
          <w:rFonts w:ascii="Times New Roman" w:hAnsi="Times New Roman" w:cs="Times New Roman"/>
        </w:rPr>
        <w:t xml:space="preserve"> among </w:t>
      </w:r>
      <w:proofErr w:type="spellStart"/>
      <w:r w:rsidRPr="009752E0">
        <w:rPr>
          <w:rFonts w:ascii="Times New Roman" w:hAnsi="Times New Roman" w:cs="Times New Roman"/>
        </w:rPr>
        <w:t>gammaridean</w:t>
      </w:r>
      <w:proofErr w:type="spellEnd"/>
      <w:r w:rsidRPr="009752E0">
        <w:rPr>
          <w:rFonts w:ascii="Times New Roman" w:hAnsi="Times New Roman" w:cs="Times New Roman"/>
        </w:rPr>
        <w:t xml:space="preserve"> amphipods from a Florida seagrass community</w:t>
      </w:r>
      <w:r w:rsidR="006C0381">
        <w:rPr>
          <w:rFonts w:ascii="Times New Roman" w:hAnsi="Times New Roman" w:cs="Times New Roman"/>
        </w:rPr>
        <w:t xml:space="preserve">. </w:t>
      </w:r>
      <w:r w:rsidR="006C0381" w:rsidRPr="006C0381">
        <w:rPr>
          <w:rFonts w:ascii="Times New Roman" w:hAnsi="Times New Roman" w:cs="Times New Roman"/>
          <w:i/>
          <w:iCs/>
        </w:rPr>
        <w:t xml:space="preserve">Marine Biology </w:t>
      </w:r>
      <w:r w:rsidR="006C0381" w:rsidRPr="006C0381">
        <w:rPr>
          <w:rFonts w:ascii="Times New Roman" w:hAnsi="Times New Roman" w:cs="Times New Roman"/>
          <w:i/>
          <w:iCs/>
        </w:rPr>
        <w:t>54, 41–47</w:t>
      </w:r>
      <w:r w:rsidR="006C0381" w:rsidRPr="006C0381">
        <w:rPr>
          <w:rFonts w:ascii="Times New Roman" w:hAnsi="Times New Roman" w:cs="Times New Roman"/>
        </w:rPr>
        <w:t xml:space="preserve"> </w:t>
      </w:r>
    </w:p>
    <w:p w14:paraId="64D55529" w14:textId="33A899E4" w:rsidR="009752E0" w:rsidRPr="009752E0" w:rsidRDefault="009752E0" w:rsidP="009752E0">
      <w:pPr>
        <w:ind w:left="720" w:hanging="720"/>
        <w:rPr>
          <w:rFonts w:ascii="Times New Roman" w:hAnsi="Times New Roman" w:cs="Times New Roman"/>
        </w:rPr>
      </w:pPr>
    </w:p>
    <w:p w14:paraId="46AB98D8" w14:textId="77777777" w:rsidR="009752E0" w:rsidRPr="0020140A" w:rsidRDefault="009752E0" w:rsidP="00793349">
      <w:pPr>
        <w:ind w:left="720" w:hanging="720"/>
        <w:rPr>
          <w:rFonts w:ascii="Times New Roman" w:hAnsi="Times New Roman" w:cs="Times New Roman"/>
        </w:rPr>
      </w:pPr>
    </w:p>
    <w:p w14:paraId="144580EA" w14:textId="77777777" w:rsidR="00D611B0" w:rsidRPr="002842AF" w:rsidRDefault="00D611B0" w:rsidP="00D63D5B">
      <w:pPr>
        <w:tabs>
          <w:tab w:val="left" w:pos="1484"/>
        </w:tabs>
        <w:rPr>
          <w:rFonts w:ascii="Times New Roman" w:hAnsi="Times New Roman" w:cs="Times New Roman"/>
        </w:rPr>
      </w:pPr>
    </w:p>
    <w:sectPr w:rsidR="00D611B0" w:rsidRPr="002842AF" w:rsidSect="00E9371E">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EEF8E1" w14:textId="77777777" w:rsidR="00A06065" w:rsidRDefault="00A06065" w:rsidP="00592B69">
      <w:r>
        <w:separator/>
      </w:r>
    </w:p>
  </w:endnote>
  <w:endnote w:type="continuationSeparator" w:id="0">
    <w:p w14:paraId="34361383" w14:textId="77777777" w:rsidR="00A06065" w:rsidRDefault="00A06065" w:rsidP="00592B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dvTimes">
    <w:altName w:val="Cambria"/>
    <w:panose1 w:val="020B0604020202020204"/>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2277EB" w14:textId="77777777" w:rsidR="00A06065" w:rsidRDefault="00A06065" w:rsidP="00592B69">
      <w:r>
        <w:separator/>
      </w:r>
    </w:p>
  </w:footnote>
  <w:footnote w:type="continuationSeparator" w:id="0">
    <w:p w14:paraId="43E17AF1" w14:textId="77777777" w:rsidR="00A06065" w:rsidRDefault="00A06065" w:rsidP="00592B6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3B1271"/>
    <w:multiLevelType w:val="hybridMultilevel"/>
    <w:tmpl w:val="A4A6228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DC52C15"/>
    <w:multiLevelType w:val="hybridMultilevel"/>
    <w:tmpl w:val="0CBE2A4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5EF2DA6"/>
    <w:multiLevelType w:val="hybridMultilevel"/>
    <w:tmpl w:val="6810C0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DA338FA"/>
    <w:multiLevelType w:val="hybridMultilevel"/>
    <w:tmpl w:val="19E250B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5A040888"/>
    <w:multiLevelType w:val="hybridMultilevel"/>
    <w:tmpl w:val="476EC7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71719E2"/>
    <w:multiLevelType w:val="hybridMultilevel"/>
    <w:tmpl w:val="1870F6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A4D6A7D"/>
    <w:multiLevelType w:val="hybridMultilevel"/>
    <w:tmpl w:val="0C86BAE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6"/>
  </w:num>
  <w:num w:numId="2">
    <w:abstractNumId w:val="0"/>
  </w:num>
  <w:num w:numId="3">
    <w:abstractNumId w:val="5"/>
  </w:num>
  <w:num w:numId="4">
    <w:abstractNumId w:val="2"/>
  </w:num>
  <w:num w:numId="5">
    <w:abstractNumId w:val="3"/>
  </w:num>
  <w:num w:numId="6">
    <w:abstractNumId w:val="4"/>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160C"/>
    <w:rsid w:val="00006569"/>
    <w:rsid w:val="00011036"/>
    <w:rsid w:val="000140AA"/>
    <w:rsid w:val="0001653F"/>
    <w:rsid w:val="00016DF2"/>
    <w:rsid w:val="0002191F"/>
    <w:rsid w:val="00035E51"/>
    <w:rsid w:val="000400F6"/>
    <w:rsid w:val="00054ACA"/>
    <w:rsid w:val="000561A3"/>
    <w:rsid w:val="00057931"/>
    <w:rsid w:val="00084BF7"/>
    <w:rsid w:val="000A68C9"/>
    <w:rsid w:val="000B2153"/>
    <w:rsid w:val="000D2F73"/>
    <w:rsid w:val="000E48F6"/>
    <w:rsid w:val="000F36ED"/>
    <w:rsid w:val="000F5456"/>
    <w:rsid w:val="00101E8E"/>
    <w:rsid w:val="00110234"/>
    <w:rsid w:val="00134936"/>
    <w:rsid w:val="00186DFC"/>
    <w:rsid w:val="001B100B"/>
    <w:rsid w:val="001D12FB"/>
    <w:rsid w:val="001F193F"/>
    <w:rsid w:val="0020140A"/>
    <w:rsid w:val="00211FA7"/>
    <w:rsid w:val="00236DCC"/>
    <w:rsid w:val="00275C81"/>
    <w:rsid w:val="00284196"/>
    <w:rsid w:val="002842AF"/>
    <w:rsid w:val="002964BC"/>
    <w:rsid w:val="002A0CD6"/>
    <w:rsid w:val="002A7CB2"/>
    <w:rsid w:val="002B1950"/>
    <w:rsid w:val="002B6F81"/>
    <w:rsid w:val="002D44A5"/>
    <w:rsid w:val="002E10E3"/>
    <w:rsid w:val="002E65EA"/>
    <w:rsid w:val="002F3F98"/>
    <w:rsid w:val="0033178F"/>
    <w:rsid w:val="0034042F"/>
    <w:rsid w:val="003521FD"/>
    <w:rsid w:val="00372BEB"/>
    <w:rsid w:val="003914CD"/>
    <w:rsid w:val="003A2532"/>
    <w:rsid w:val="003B3E08"/>
    <w:rsid w:val="003C039A"/>
    <w:rsid w:val="003C22B8"/>
    <w:rsid w:val="003D1106"/>
    <w:rsid w:val="003D33AC"/>
    <w:rsid w:val="003E324A"/>
    <w:rsid w:val="003F1BA3"/>
    <w:rsid w:val="003F2FFB"/>
    <w:rsid w:val="004233FE"/>
    <w:rsid w:val="0046283B"/>
    <w:rsid w:val="00482B6E"/>
    <w:rsid w:val="00483387"/>
    <w:rsid w:val="00491DF7"/>
    <w:rsid w:val="00492B06"/>
    <w:rsid w:val="004951D4"/>
    <w:rsid w:val="004D11E8"/>
    <w:rsid w:val="00543E9B"/>
    <w:rsid w:val="00571C6A"/>
    <w:rsid w:val="00592B69"/>
    <w:rsid w:val="005937BC"/>
    <w:rsid w:val="00600B58"/>
    <w:rsid w:val="00615A8C"/>
    <w:rsid w:val="00620481"/>
    <w:rsid w:val="00627805"/>
    <w:rsid w:val="00674678"/>
    <w:rsid w:val="00681C5B"/>
    <w:rsid w:val="006C0381"/>
    <w:rsid w:val="006C1075"/>
    <w:rsid w:val="007125DA"/>
    <w:rsid w:val="00720548"/>
    <w:rsid w:val="00733ECB"/>
    <w:rsid w:val="00743BF6"/>
    <w:rsid w:val="007518D0"/>
    <w:rsid w:val="00762BE1"/>
    <w:rsid w:val="00783548"/>
    <w:rsid w:val="00790C0E"/>
    <w:rsid w:val="00792C93"/>
    <w:rsid w:val="00793349"/>
    <w:rsid w:val="007B0B81"/>
    <w:rsid w:val="007B6FA6"/>
    <w:rsid w:val="007E196E"/>
    <w:rsid w:val="008053BC"/>
    <w:rsid w:val="008102AA"/>
    <w:rsid w:val="00813318"/>
    <w:rsid w:val="00820531"/>
    <w:rsid w:val="00827413"/>
    <w:rsid w:val="00880205"/>
    <w:rsid w:val="00885E47"/>
    <w:rsid w:val="00895004"/>
    <w:rsid w:val="00895099"/>
    <w:rsid w:val="008C6DBA"/>
    <w:rsid w:val="008D6AE7"/>
    <w:rsid w:val="008E3138"/>
    <w:rsid w:val="008E4018"/>
    <w:rsid w:val="009129DC"/>
    <w:rsid w:val="00914052"/>
    <w:rsid w:val="009165F8"/>
    <w:rsid w:val="00922B8E"/>
    <w:rsid w:val="00930DBE"/>
    <w:rsid w:val="00931F85"/>
    <w:rsid w:val="00932482"/>
    <w:rsid w:val="00933D61"/>
    <w:rsid w:val="0094054F"/>
    <w:rsid w:val="00971C2B"/>
    <w:rsid w:val="009752E0"/>
    <w:rsid w:val="009772BE"/>
    <w:rsid w:val="009947F1"/>
    <w:rsid w:val="009D7892"/>
    <w:rsid w:val="00A06065"/>
    <w:rsid w:val="00A16A36"/>
    <w:rsid w:val="00A277B1"/>
    <w:rsid w:val="00A33C6B"/>
    <w:rsid w:val="00A44282"/>
    <w:rsid w:val="00A45E53"/>
    <w:rsid w:val="00A50F25"/>
    <w:rsid w:val="00AA4006"/>
    <w:rsid w:val="00AD5E0D"/>
    <w:rsid w:val="00AF1E40"/>
    <w:rsid w:val="00B307B2"/>
    <w:rsid w:val="00B462C5"/>
    <w:rsid w:val="00BA7744"/>
    <w:rsid w:val="00BD160C"/>
    <w:rsid w:val="00BF0B93"/>
    <w:rsid w:val="00BF1A13"/>
    <w:rsid w:val="00C05245"/>
    <w:rsid w:val="00C13951"/>
    <w:rsid w:val="00C248C6"/>
    <w:rsid w:val="00C755A3"/>
    <w:rsid w:val="00C92784"/>
    <w:rsid w:val="00CB7E0F"/>
    <w:rsid w:val="00CC797F"/>
    <w:rsid w:val="00CD0584"/>
    <w:rsid w:val="00CD5D8B"/>
    <w:rsid w:val="00CE430E"/>
    <w:rsid w:val="00D075CB"/>
    <w:rsid w:val="00D3694E"/>
    <w:rsid w:val="00D52B9E"/>
    <w:rsid w:val="00D55BE4"/>
    <w:rsid w:val="00D56AD9"/>
    <w:rsid w:val="00D611B0"/>
    <w:rsid w:val="00D63D5B"/>
    <w:rsid w:val="00DC0B47"/>
    <w:rsid w:val="00DD3434"/>
    <w:rsid w:val="00DE57F3"/>
    <w:rsid w:val="00DF2BFD"/>
    <w:rsid w:val="00DF4022"/>
    <w:rsid w:val="00E062C5"/>
    <w:rsid w:val="00E2740C"/>
    <w:rsid w:val="00E4052F"/>
    <w:rsid w:val="00E55F85"/>
    <w:rsid w:val="00E60957"/>
    <w:rsid w:val="00E6147A"/>
    <w:rsid w:val="00E61541"/>
    <w:rsid w:val="00E67FC0"/>
    <w:rsid w:val="00E76195"/>
    <w:rsid w:val="00E844A4"/>
    <w:rsid w:val="00E9371E"/>
    <w:rsid w:val="00E94260"/>
    <w:rsid w:val="00EC3861"/>
    <w:rsid w:val="00EC7967"/>
    <w:rsid w:val="00EF7E7D"/>
    <w:rsid w:val="00F230BE"/>
    <w:rsid w:val="00F37D10"/>
    <w:rsid w:val="00F73376"/>
    <w:rsid w:val="00F75BF6"/>
    <w:rsid w:val="00F81741"/>
    <w:rsid w:val="00FC7B87"/>
    <w:rsid w:val="00FF49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8C58BC"/>
  <w15:chartTrackingRefBased/>
  <w15:docId w15:val="{1A89F57B-DFF9-AB4F-A16B-D25E04D893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752E0"/>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9752E0"/>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D160C"/>
    <w:pPr>
      <w:ind w:left="720"/>
      <w:contextualSpacing/>
    </w:pPr>
  </w:style>
  <w:style w:type="paragraph" w:styleId="NormalWeb">
    <w:name w:val="Normal (Web)"/>
    <w:basedOn w:val="Normal"/>
    <w:uiPriority w:val="99"/>
    <w:unhideWhenUsed/>
    <w:rsid w:val="003D33AC"/>
    <w:rPr>
      <w:rFonts w:ascii="Times New Roman" w:hAnsi="Times New Roman" w:cs="Times New Roman"/>
    </w:rPr>
  </w:style>
  <w:style w:type="paragraph" w:styleId="Header">
    <w:name w:val="header"/>
    <w:basedOn w:val="Normal"/>
    <w:link w:val="HeaderChar"/>
    <w:uiPriority w:val="99"/>
    <w:unhideWhenUsed/>
    <w:rsid w:val="00592B69"/>
    <w:pPr>
      <w:tabs>
        <w:tab w:val="center" w:pos="4680"/>
        <w:tab w:val="right" w:pos="9360"/>
      </w:tabs>
    </w:pPr>
  </w:style>
  <w:style w:type="character" w:customStyle="1" w:styleId="HeaderChar">
    <w:name w:val="Header Char"/>
    <w:basedOn w:val="DefaultParagraphFont"/>
    <w:link w:val="Header"/>
    <w:uiPriority w:val="99"/>
    <w:rsid w:val="00592B69"/>
  </w:style>
  <w:style w:type="paragraph" w:styleId="Footer">
    <w:name w:val="footer"/>
    <w:basedOn w:val="Normal"/>
    <w:link w:val="FooterChar"/>
    <w:uiPriority w:val="99"/>
    <w:unhideWhenUsed/>
    <w:rsid w:val="00592B69"/>
    <w:pPr>
      <w:tabs>
        <w:tab w:val="center" w:pos="4680"/>
        <w:tab w:val="right" w:pos="9360"/>
      </w:tabs>
    </w:pPr>
  </w:style>
  <w:style w:type="character" w:customStyle="1" w:styleId="FooterChar">
    <w:name w:val="Footer Char"/>
    <w:basedOn w:val="DefaultParagraphFont"/>
    <w:link w:val="Footer"/>
    <w:uiPriority w:val="99"/>
    <w:rsid w:val="00592B69"/>
  </w:style>
  <w:style w:type="table" w:styleId="TableGrid">
    <w:name w:val="Table Grid"/>
    <w:basedOn w:val="TableNormal"/>
    <w:uiPriority w:val="39"/>
    <w:rsid w:val="007E19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9752E0"/>
    <w:rPr>
      <w:rFonts w:asciiTheme="majorHAnsi" w:eastAsiaTheme="majorEastAsia" w:hAnsiTheme="majorHAnsi" w:cstheme="majorBidi"/>
      <w:color w:val="2F5496" w:themeColor="accent1" w:themeShade="BF"/>
      <w:sz w:val="26"/>
      <w:szCs w:val="26"/>
    </w:rPr>
  </w:style>
  <w:style w:type="character" w:styleId="Hyperlink">
    <w:name w:val="Hyperlink"/>
    <w:basedOn w:val="DefaultParagraphFont"/>
    <w:uiPriority w:val="99"/>
    <w:unhideWhenUsed/>
    <w:rsid w:val="009752E0"/>
    <w:rPr>
      <w:color w:val="0563C1" w:themeColor="hyperlink"/>
      <w:u w:val="single"/>
    </w:rPr>
  </w:style>
  <w:style w:type="character" w:styleId="UnresolvedMention">
    <w:name w:val="Unresolved Mention"/>
    <w:basedOn w:val="DefaultParagraphFont"/>
    <w:uiPriority w:val="99"/>
    <w:semiHidden/>
    <w:unhideWhenUsed/>
    <w:rsid w:val="009752E0"/>
    <w:rPr>
      <w:color w:val="605E5C"/>
      <w:shd w:val="clear" w:color="auto" w:fill="E1DFDD"/>
    </w:rPr>
  </w:style>
  <w:style w:type="character" w:styleId="FollowedHyperlink">
    <w:name w:val="FollowedHyperlink"/>
    <w:basedOn w:val="DefaultParagraphFont"/>
    <w:uiPriority w:val="99"/>
    <w:semiHidden/>
    <w:unhideWhenUsed/>
    <w:rsid w:val="009752E0"/>
    <w:rPr>
      <w:color w:val="954F72" w:themeColor="followedHyperlink"/>
      <w:u w:val="single"/>
    </w:rPr>
  </w:style>
  <w:style w:type="character" w:customStyle="1" w:styleId="Heading1Char">
    <w:name w:val="Heading 1 Char"/>
    <w:basedOn w:val="DefaultParagraphFont"/>
    <w:link w:val="Heading1"/>
    <w:uiPriority w:val="9"/>
    <w:rsid w:val="009752E0"/>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500376">
      <w:bodyDiv w:val="1"/>
      <w:marLeft w:val="0"/>
      <w:marRight w:val="0"/>
      <w:marTop w:val="0"/>
      <w:marBottom w:val="0"/>
      <w:divBdr>
        <w:top w:val="none" w:sz="0" w:space="0" w:color="auto"/>
        <w:left w:val="none" w:sz="0" w:space="0" w:color="auto"/>
        <w:bottom w:val="none" w:sz="0" w:space="0" w:color="auto"/>
        <w:right w:val="none" w:sz="0" w:space="0" w:color="auto"/>
      </w:divBdr>
      <w:divsChild>
        <w:div w:id="418602211">
          <w:marLeft w:val="0"/>
          <w:marRight w:val="0"/>
          <w:marTop w:val="0"/>
          <w:marBottom w:val="0"/>
          <w:divBdr>
            <w:top w:val="none" w:sz="0" w:space="0" w:color="auto"/>
            <w:left w:val="none" w:sz="0" w:space="0" w:color="auto"/>
            <w:bottom w:val="none" w:sz="0" w:space="0" w:color="auto"/>
            <w:right w:val="none" w:sz="0" w:space="0" w:color="auto"/>
          </w:divBdr>
          <w:divsChild>
            <w:div w:id="1273518233">
              <w:marLeft w:val="0"/>
              <w:marRight w:val="0"/>
              <w:marTop w:val="0"/>
              <w:marBottom w:val="0"/>
              <w:divBdr>
                <w:top w:val="none" w:sz="0" w:space="0" w:color="auto"/>
                <w:left w:val="none" w:sz="0" w:space="0" w:color="auto"/>
                <w:bottom w:val="none" w:sz="0" w:space="0" w:color="auto"/>
                <w:right w:val="none" w:sz="0" w:space="0" w:color="auto"/>
              </w:divBdr>
              <w:divsChild>
                <w:div w:id="1671911108">
                  <w:marLeft w:val="0"/>
                  <w:marRight w:val="0"/>
                  <w:marTop w:val="0"/>
                  <w:marBottom w:val="0"/>
                  <w:divBdr>
                    <w:top w:val="none" w:sz="0" w:space="0" w:color="auto"/>
                    <w:left w:val="none" w:sz="0" w:space="0" w:color="auto"/>
                    <w:bottom w:val="none" w:sz="0" w:space="0" w:color="auto"/>
                    <w:right w:val="none" w:sz="0" w:space="0" w:color="auto"/>
                  </w:divBdr>
                  <w:divsChild>
                    <w:div w:id="253590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885561">
      <w:bodyDiv w:val="1"/>
      <w:marLeft w:val="0"/>
      <w:marRight w:val="0"/>
      <w:marTop w:val="0"/>
      <w:marBottom w:val="0"/>
      <w:divBdr>
        <w:top w:val="none" w:sz="0" w:space="0" w:color="auto"/>
        <w:left w:val="none" w:sz="0" w:space="0" w:color="auto"/>
        <w:bottom w:val="none" w:sz="0" w:space="0" w:color="auto"/>
        <w:right w:val="none" w:sz="0" w:space="0" w:color="auto"/>
      </w:divBdr>
      <w:divsChild>
        <w:div w:id="2014255659">
          <w:marLeft w:val="0"/>
          <w:marRight w:val="0"/>
          <w:marTop w:val="0"/>
          <w:marBottom w:val="0"/>
          <w:divBdr>
            <w:top w:val="none" w:sz="0" w:space="0" w:color="auto"/>
            <w:left w:val="none" w:sz="0" w:space="0" w:color="auto"/>
            <w:bottom w:val="none" w:sz="0" w:space="0" w:color="auto"/>
            <w:right w:val="none" w:sz="0" w:space="0" w:color="auto"/>
          </w:divBdr>
          <w:divsChild>
            <w:div w:id="1993754559">
              <w:marLeft w:val="0"/>
              <w:marRight w:val="0"/>
              <w:marTop w:val="0"/>
              <w:marBottom w:val="0"/>
              <w:divBdr>
                <w:top w:val="none" w:sz="0" w:space="0" w:color="auto"/>
                <w:left w:val="none" w:sz="0" w:space="0" w:color="auto"/>
                <w:bottom w:val="none" w:sz="0" w:space="0" w:color="auto"/>
                <w:right w:val="none" w:sz="0" w:space="0" w:color="auto"/>
              </w:divBdr>
              <w:divsChild>
                <w:div w:id="2017422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700409">
      <w:bodyDiv w:val="1"/>
      <w:marLeft w:val="0"/>
      <w:marRight w:val="0"/>
      <w:marTop w:val="0"/>
      <w:marBottom w:val="0"/>
      <w:divBdr>
        <w:top w:val="none" w:sz="0" w:space="0" w:color="auto"/>
        <w:left w:val="none" w:sz="0" w:space="0" w:color="auto"/>
        <w:bottom w:val="none" w:sz="0" w:space="0" w:color="auto"/>
        <w:right w:val="none" w:sz="0" w:space="0" w:color="auto"/>
      </w:divBdr>
      <w:divsChild>
        <w:div w:id="200243705">
          <w:marLeft w:val="0"/>
          <w:marRight w:val="0"/>
          <w:marTop w:val="0"/>
          <w:marBottom w:val="0"/>
          <w:divBdr>
            <w:top w:val="none" w:sz="0" w:space="0" w:color="auto"/>
            <w:left w:val="none" w:sz="0" w:space="0" w:color="auto"/>
            <w:bottom w:val="none" w:sz="0" w:space="0" w:color="auto"/>
            <w:right w:val="none" w:sz="0" w:space="0" w:color="auto"/>
          </w:divBdr>
          <w:divsChild>
            <w:div w:id="1638800623">
              <w:marLeft w:val="0"/>
              <w:marRight w:val="0"/>
              <w:marTop w:val="0"/>
              <w:marBottom w:val="0"/>
              <w:divBdr>
                <w:top w:val="none" w:sz="0" w:space="0" w:color="auto"/>
                <w:left w:val="none" w:sz="0" w:space="0" w:color="auto"/>
                <w:bottom w:val="none" w:sz="0" w:space="0" w:color="auto"/>
                <w:right w:val="none" w:sz="0" w:space="0" w:color="auto"/>
              </w:divBdr>
              <w:divsChild>
                <w:div w:id="1111776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241956">
      <w:bodyDiv w:val="1"/>
      <w:marLeft w:val="0"/>
      <w:marRight w:val="0"/>
      <w:marTop w:val="0"/>
      <w:marBottom w:val="0"/>
      <w:divBdr>
        <w:top w:val="none" w:sz="0" w:space="0" w:color="auto"/>
        <w:left w:val="none" w:sz="0" w:space="0" w:color="auto"/>
        <w:bottom w:val="none" w:sz="0" w:space="0" w:color="auto"/>
        <w:right w:val="none" w:sz="0" w:space="0" w:color="auto"/>
      </w:divBdr>
      <w:divsChild>
        <w:div w:id="1731611383">
          <w:marLeft w:val="0"/>
          <w:marRight w:val="0"/>
          <w:marTop w:val="0"/>
          <w:marBottom w:val="0"/>
          <w:divBdr>
            <w:top w:val="none" w:sz="0" w:space="0" w:color="auto"/>
            <w:left w:val="none" w:sz="0" w:space="0" w:color="auto"/>
            <w:bottom w:val="none" w:sz="0" w:space="0" w:color="auto"/>
            <w:right w:val="none" w:sz="0" w:space="0" w:color="auto"/>
          </w:divBdr>
          <w:divsChild>
            <w:div w:id="620459526">
              <w:marLeft w:val="0"/>
              <w:marRight w:val="0"/>
              <w:marTop w:val="0"/>
              <w:marBottom w:val="0"/>
              <w:divBdr>
                <w:top w:val="none" w:sz="0" w:space="0" w:color="auto"/>
                <w:left w:val="none" w:sz="0" w:space="0" w:color="auto"/>
                <w:bottom w:val="none" w:sz="0" w:space="0" w:color="auto"/>
                <w:right w:val="none" w:sz="0" w:space="0" w:color="auto"/>
              </w:divBdr>
              <w:divsChild>
                <w:div w:id="2089181665">
                  <w:marLeft w:val="0"/>
                  <w:marRight w:val="0"/>
                  <w:marTop w:val="0"/>
                  <w:marBottom w:val="0"/>
                  <w:divBdr>
                    <w:top w:val="none" w:sz="0" w:space="0" w:color="auto"/>
                    <w:left w:val="none" w:sz="0" w:space="0" w:color="auto"/>
                    <w:bottom w:val="none" w:sz="0" w:space="0" w:color="auto"/>
                    <w:right w:val="none" w:sz="0" w:space="0" w:color="auto"/>
                  </w:divBdr>
                  <w:divsChild>
                    <w:div w:id="856313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001636">
      <w:bodyDiv w:val="1"/>
      <w:marLeft w:val="0"/>
      <w:marRight w:val="0"/>
      <w:marTop w:val="0"/>
      <w:marBottom w:val="0"/>
      <w:divBdr>
        <w:top w:val="none" w:sz="0" w:space="0" w:color="auto"/>
        <w:left w:val="none" w:sz="0" w:space="0" w:color="auto"/>
        <w:bottom w:val="none" w:sz="0" w:space="0" w:color="auto"/>
        <w:right w:val="none" w:sz="0" w:space="0" w:color="auto"/>
      </w:divBdr>
    </w:div>
    <w:div w:id="125855214">
      <w:bodyDiv w:val="1"/>
      <w:marLeft w:val="0"/>
      <w:marRight w:val="0"/>
      <w:marTop w:val="0"/>
      <w:marBottom w:val="0"/>
      <w:divBdr>
        <w:top w:val="none" w:sz="0" w:space="0" w:color="auto"/>
        <w:left w:val="none" w:sz="0" w:space="0" w:color="auto"/>
        <w:bottom w:val="none" w:sz="0" w:space="0" w:color="auto"/>
        <w:right w:val="none" w:sz="0" w:space="0" w:color="auto"/>
      </w:divBdr>
      <w:divsChild>
        <w:div w:id="241765460">
          <w:marLeft w:val="0"/>
          <w:marRight w:val="0"/>
          <w:marTop w:val="0"/>
          <w:marBottom w:val="0"/>
          <w:divBdr>
            <w:top w:val="none" w:sz="0" w:space="0" w:color="auto"/>
            <w:left w:val="none" w:sz="0" w:space="0" w:color="auto"/>
            <w:bottom w:val="none" w:sz="0" w:space="0" w:color="auto"/>
            <w:right w:val="none" w:sz="0" w:space="0" w:color="auto"/>
          </w:divBdr>
          <w:divsChild>
            <w:div w:id="1357078198">
              <w:marLeft w:val="0"/>
              <w:marRight w:val="0"/>
              <w:marTop w:val="0"/>
              <w:marBottom w:val="0"/>
              <w:divBdr>
                <w:top w:val="none" w:sz="0" w:space="0" w:color="auto"/>
                <w:left w:val="none" w:sz="0" w:space="0" w:color="auto"/>
                <w:bottom w:val="none" w:sz="0" w:space="0" w:color="auto"/>
                <w:right w:val="none" w:sz="0" w:space="0" w:color="auto"/>
              </w:divBdr>
              <w:divsChild>
                <w:div w:id="1935703728">
                  <w:marLeft w:val="0"/>
                  <w:marRight w:val="0"/>
                  <w:marTop w:val="0"/>
                  <w:marBottom w:val="0"/>
                  <w:divBdr>
                    <w:top w:val="none" w:sz="0" w:space="0" w:color="auto"/>
                    <w:left w:val="none" w:sz="0" w:space="0" w:color="auto"/>
                    <w:bottom w:val="none" w:sz="0" w:space="0" w:color="auto"/>
                    <w:right w:val="none" w:sz="0" w:space="0" w:color="auto"/>
                  </w:divBdr>
                  <w:divsChild>
                    <w:div w:id="1032655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135754">
      <w:bodyDiv w:val="1"/>
      <w:marLeft w:val="0"/>
      <w:marRight w:val="0"/>
      <w:marTop w:val="0"/>
      <w:marBottom w:val="0"/>
      <w:divBdr>
        <w:top w:val="none" w:sz="0" w:space="0" w:color="auto"/>
        <w:left w:val="none" w:sz="0" w:space="0" w:color="auto"/>
        <w:bottom w:val="none" w:sz="0" w:space="0" w:color="auto"/>
        <w:right w:val="none" w:sz="0" w:space="0" w:color="auto"/>
      </w:divBdr>
    </w:div>
    <w:div w:id="156574813">
      <w:bodyDiv w:val="1"/>
      <w:marLeft w:val="0"/>
      <w:marRight w:val="0"/>
      <w:marTop w:val="0"/>
      <w:marBottom w:val="0"/>
      <w:divBdr>
        <w:top w:val="none" w:sz="0" w:space="0" w:color="auto"/>
        <w:left w:val="none" w:sz="0" w:space="0" w:color="auto"/>
        <w:bottom w:val="none" w:sz="0" w:space="0" w:color="auto"/>
        <w:right w:val="none" w:sz="0" w:space="0" w:color="auto"/>
      </w:divBdr>
      <w:divsChild>
        <w:div w:id="1141578777">
          <w:marLeft w:val="0"/>
          <w:marRight w:val="0"/>
          <w:marTop w:val="0"/>
          <w:marBottom w:val="0"/>
          <w:divBdr>
            <w:top w:val="none" w:sz="0" w:space="0" w:color="auto"/>
            <w:left w:val="none" w:sz="0" w:space="0" w:color="auto"/>
            <w:bottom w:val="none" w:sz="0" w:space="0" w:color="auto"/>
            <w:right w:val="none" w:sz="0" w:space="0" w:color="auto"/>
          </w:divBdr>
          <w:divsChild>
            <w:div w:id="286863425">
              <w:marLeft w:val="0"/>
              <w:marRight w:val="0"/>
              <w:marTop w:val="0"/>
              <w:marBottom w:val="0"/>
              <w:divBdr>
                <w:top w:val="none" w:sz="0" w:space="0" w:color="auto"/>
                <w:left w:val="none" w:sz="0" w:space="0" w:color="auto"/>
                <w:bottom w:val="none" w:sz="0" w:space="0" w:color="auto"/>
                <w:right w:val="none" w:sz="0" w:space="0" w:color="auto"/>
              </w:divBdr>
              <w:divsChild>
                <w:div w:id="407195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353410">
      <w:bodyDiv w:val="1"/>
      <w:marLeft w:val="0"/>
      <w:marRight w:val="0"/>
      <w:marTop w:val="0"/>
      <w:marBottom w:val="0"/>
      <w:divBdr>
        <w:top w:val="none" w:sz="0" w:space="0" w:color="auto"/>
        <w:left w:val="none" w:sz="0" w:space="0" w:color="auto"/>
        <w:bottom w:val="none" w:sz="0" w:space="0" w:color="auto"/>
        <w:right w:val="none" w:sz="0" w:space="0" w:color="auto"/>
      </w:divBdr>
    </w:div>
    <w:div w:id="177886635">
      <w:bodyDiv w:val="1"/>
      <w:marLeft w:val="0"/>
      <w:marRight w:val="0"/>
      <w:marTop w:val="0"/>
      <w:marBottom w:val="0"/>
      <w:divBdr>
        <w:top w:val="none" w:sz="0" w:space="0" w:color="auto"/>
        <w:left w:val="none" w:sz="0" w:space="0" w:color="auto"/>
        <w:bottom w:val="none" w:sz="0" w:space="0" w:color="auto"/>
        <w:right w:val="none" w:sz="0" w:space="0" w:color="auto"/>
      </w:divBdr>
      <w:divsChild>
        <w:div w:id="2051608614">
          <w:marLeft w:val="0"/>
          <w:marRight w:val="0"/>
          <w:marTop w:val="0"/>
          <w:marBottom w:val="0"/>
          <w:divBdr>
            <w:top w:val="none" w:sz="0" w:space="0" w:color="auto"/>
            <w:left w:val="none" w:sz="0" w:space="0" w:color="auto"/>
            <w:bottom w:val="none" w:sz="0" w:space="0" w:color="auto"/>
            <w:right w:val="none" w:sz="0" w:space="0" w:color="auto"/>
          </w:divBdr>
          <w:divsChild>
            <w:div w:id="1492258146">
              <w:marLeft w:val="0"/>
              <w:marRight w:val="0"/>
              <w:marTop w:val="0"/>
              <w:marBottom w:val="0"/>
              <w:divBdr>
                <w:top w:val="none" w:sz="0" w:space="0" w:color="auto"/>
                <w:left w:val="none" w:sz="0" w:space="0" w:color="auto"/>
                <w:bottom w:val="none" w:sz="0" w:space="0" w:color="auto"/>
                <w:right w:val="none" w:sz="0" w:space="0" w:color="auto"/>
              </w:divBdr>
              <w:divsChild>
                <w:div w:id="707727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312731">
      <w:bodyDiv w:val="1"/>
      <w:marLeft w:val="0"/>
      <w:marRight w:val="0"/>
      <w:marTop w:val="0"/>
      <w:marBottom w:val="0"/>
      <w:divBdr>
        <w:top w:val="none" w:sz="0" w:space="0" w:color="auto"/>
        <w:left w:val="none" w:sz="0" w:space="0" w:color="auto"/>
        <w:bottom w:val="none" w:sz="0" w:space="0" w:color="auto"/>
        <w:right w:val="none" w:sz="0" w:space="0" w:color="auto"/>
      </w:divBdr>
    </w:div>
    <w:div w:id="215433474">
      <w:bodyDiv w:val="1"/>
      <w:marLeft w:val="0"/>
      <w:marRight w:val="0"/>
      <w:marTop w:val="0"/>
      <w:marBottom w:val="0"/>
      <w:divBdr>
        <w:top w:val="none" w:sz="0" w:space="0" w:color="auto"/>
        <w:left w:val="none" w:sz="0" w:space="0" w:color="auto"/>
        <w:bottom w:val="none" w:sz="0" w:space="0" w:color="auto"/>
        <w:right w:val="none" w:sz="0" w:space="0" w:color="auto"/>
      </w:divBdr>
      <w:divsChild>
        <w:div w:id="611279215">
          <w:marLeft w:val="0"/>
          <w:marRight w:val="0"/>
          <w:marTop w:val="0"/>
          <w:marBottom w:val="0"/>
          <w:divBdr>
            <w:top w:val="none" w:sz="0" w:space="0" w:color="auto"/>
            <w:left w:val="none" w:sz="0" w:space="0" w:color="auto"/>
            <w:bottom w:val="none" w:sz="0" w:space="0" w:color="auto"/>
            <w:right w:val="none" w:sz="0" w:space="0" w:color="auto"/>
          </w:divBdr>
          <w:divsChild>
            <w:div w:id="1690637591">
              <w:marLeft w:val="0"/>
              <w:marRight w:val="0"/>
              <w:marTop w:val="0"/>
              <w:marBottom w:val="0"/>
              <w:divBdr>
                <w:top w:val="none" w:sz="0" w:space="0" w:color="auto"/>
                <w:left w:val="none" w:sz="0" w:space="0" w:color="auto"/>
                <w:bottom w:val="none" w:sz="0" w:space="0" w:color="auto"/>
                <w:right w:val="none" w:sz="0" w:space="0" w:color="auto"/>
              </w:divBdr>
              <w:divsChild>
                <w:div w:id="100728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6689681">
      <w:bodyDiv w:val="1"/>
      <w:marLeft w:val="0"/>
      <w:marRight w:val="0"/>
      <w:marTop w:val="0"/>
      <w:marBottom w:val="0"/>
      <w:divBdr>
        <w:top w:val="none" w:sz="0" w:space="0" w:color="auto"/>
        <w:left w:val="none" w:sz="0" w:space="0" w:color="auto"/>
        <w:bottom w:val="none" w:sz="0" w:space="0" w:color="auto"/>
        <w:right w:val="none" w:sz="0" w:space="0" w:color="auto"/>
      </w:divBdr>
    </w:div>
    <w:div w:id="236402462">
      <w:bodyDiv w:val="1"/>
      <w:marLeft w:val="0"/>
      <w:marRight w:val="0"/>
      <w:marTop w:val="0"/>
      <w:marBottom w:val="0"/>
      <w:divBdr>
        <w:top w:val="none" w:sz="0" w:space="0" w:color="auto"/>
        <w:left w:val="none" w:sz="0" w:space="0" w:color="auto"/>
        <w:bottom w:val="none" w:sz="0" w:space="0" w:color="auto"/>
        <w:right w:val="none" w:sz="0" w:space="0" w:color="auto"/>
      </w:divBdr>
      <w:divsChild>
        <w:div w:id="251474157">
          <w:marLeft w:val="0"/>
          <w:marRight w:val="0"/>
          <w:marTop w:val="0"/>
          <w:marBottom w:val="0"/>
          <w:divBdr>
            <w:top w:val="none" w:sz="0" w:space="0" w:color="auto"/>
            <w:left w:val="none" w:sz="0" w:space="0" w:color="auto"/>
            <w:bottom w:val="none" w:sz="0" w:space="0" w:color="auto"/>
            <w:right w:val="none" w:sz="0" w:space="0" w:color="auto"/>
          </w:divBdr>
          <w:divsChild>
            <w:div w:id="1111634414">
              <w:marLeft w:val="0"/>
              <w:marRight w:val="0"/>
              <w:marTop w:val="0"/>
              <w:marBottom w:val="0"/>
              <w:divBdr>
                <w:top w:val="none" w:sz="0" w:space="0" w:color="auto"/>
                <w:left w:val="none" w:sz="0" w:space="0" w:color="auto"/>
                <w:bottom w:val="none" w:sz="0" w:space="0" w:color="auto"/>
                <w:right w:val="none" w:sz="0" w:space="0" w:color="auto"/>
              </w:divBdr>
              <w:divsChild>
                <w:div w:id="1631130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7148262">
      <w:bodyDiv w:val="1"/>
      <w:marLeft w:val="0"/>
      <w:marRight w:val="0"/>
      <w:marTop w:val="0"/>
      <w:marBottom w:val="0"/>
      <w:divBdr>
        <w:top w:val="none" w:sz="0" w:space="0" w:color="auto"/>
        <w:left w:val="none" w:sz="0" w:space="0" w:color="auto"/>
        <w:bottom w:val="none" w:sz="0" w:space="0" w:color="auto"/>
        <w:right w:val="none" w:sz="0" w:space="0" w:color="auto"/>
      </w:divBdr>
      <w:divsChild>
        <w:div w:id="1234973214">
          <w:marLeft w:val="0"/>
          <w:marRight w:val="0"/>
          <w:marTop w:val="0"/>
          <w:marBottom w:val="0"/>
          <w:divBdr>
            <w:top w:val="none" w:sz="0" w:space="0" w:color="auto"/>
            <w:left w:val="none" w:sz="0" w:space="0" w:color="auto"/>
            <w:bottom w:val="none" w:sz="0" w:space="0" w:color="auto"/>
            <w:right w:val="none" w:sz="0" w:space="0" w:color="auto"/>
          </w:divBdr>
        </w:div>
        <w:div w:id="1300846856">
          <w:marLeft w:val="0"/>
          <w:marRight w:val="0"/>
          <w:marTop w:val="0"/>
          <w:marBottom w:val="0"/>
          <w:divBdr>
            <w:top w:val="none" w:sz="0" w:space="0" w:color="auto"/>
            <w:left w:val="none" w:sz="0" w:space="0" w:color="auto"/>
            <w:bottom w:val="none" w:sz="0" w:space="0" w:color="auto"/>
            <w:right w:val="none" w:sz="0" w:space="0" w:color="auto"/>
          </w:divBdr>
        </w:div>
        <w:div w:id="597058574">
          <w:marLeft w:val="0"/>
          <w:marRight w:val="0"/>
          <w:marTop w:val="0"/>
          <w:marBottom w:val="0"/>
          <w:divBdr>
            <w:top w:val="none" w:sz="0" w:space="0" w:color="auto"/>
            <w:left w:val="none" w:sz="0" w:space="0" w:color="auto"/>
            <w:bottom w:val="none" w:sz="0" w:space="0" w:color="auto"/>
            <w:right w:val="none" w:sz="0" w:space="0" w:color="auto"/>
          </w:divBdr>
        </w:div>
        <w:div w:id="245771112">
          <w:marLeft w:val="0"/>
          <w:marRight w:val="0"/>
          <w:marTop w:val="0"/>
          <w:marBottom w:val="0"/>
          <w:divBdr>
            <w:top w:val="none" w:sz="0" w:space="0" w:color="auto"/>
            <w:left w:val="none" w:sz="0" w:space="0" w:color="auto"/>
            <w:bottom w:val="none" w:sz="0" w:space="0" w:color="auto"/>
            <w:right w:val="none" w:sz="0" w:space="0" w:color="auto"/>
          </w:divBdr>
        </w:div>
        <w:div w:id="989672505">
          <w:marLeft w:val="0"/>
          <w:marRight w:val="0"/>
          <w:marTop w:val="0"/>
          <w:marBottom w:val="0"/>
          <w:divBdr>
            <w:top w:val="none" w:sz="0" w:space="0" w:color="auto"/>
            <w:left w:val="none" w:sz="0" w:space="0" w:color="auto"/>
            <w:bottom w:val="none" w:sz="0" w:space="0" w:color="auto"/>
            <w:right w:val="none" w:sz="0" w:space="0" w:color="auto"/>
          </w:divBdr>
        </w:div>
      </w:divsChild>
    </w:div>
    <w:div w:id="333922965">
      <w:bodyDiv w:val="1"/>
      <w:marLeft w:val="0"/>
      <w:marRight w:val="0"/>
      <w:marTop w:val="0"/>
      <w:marBottom w:val="0"/>
      <w:divBdr>
        <w:top w:val="none" w:sz="0" w:space="0" w:color="auto"/>
        <w:left w:val="none" w:sz="0" w:space="0" w:color="auto"/>
        <w:bottom w:val="none" w:sz="0" w:space="0" w:color="auto"/>
        <w:right w:val="none" w:sz="0" w:space="0" w:color="auto"/>
      </w:divBdr>
    </w:div>
    <w:div w:id="347754175">
      <w:bodyDiv w:val="1"/>
      <w:marLeft w:val="0"/>
      <w:marRight w:val="0"/>
      <w:marTop w:val="0"/>
      <w:marBottom w:val="0"/>
      <w:divBdr>
        <w:top w:val="none" w:sz="0" w:space="0" w:color="auto"/>
        <w:left w:val="none" w:sz="0" w:space="0" w:color="auto"/>
        <w:bottom w:val="none" w:sz="0" w:space="0" w:color="auto"/>
        <w:right w:val="none" w:sz="0" w:space="0" w:color="auto"/>
      </w:divBdr>
      <w:divsChild>
        <w:div w:id="656419486">
          <w:marLeft w:val="0"/>
          <w:marRight w:val="0"/>
          <w:marTop w:val="0"/>
          <w:marBottom w:val="0"/>
          <w:divBdr>
            <w:top w:val="none" w:sz="0" w:space="0" w:color="auto"/>
            <w:left w:val="none" w:sz="0" w:space="0" w:color="auto"/>
            <w:bottom w:val="none" w:sz="0" w:space="0" w:color="auto"/>
            <w:right w:val="none" w:sz="0" w:space="0" w:color="auto"/>
          </w:divBdr>
          <w:divsChild>
            <w:div w:id="1170221754">
              <w:marLeft w:val="0"/>
              <w:marRight w:val="0"/>
              <w:marTop w:val="0"/>
              <w:marBottom w:val="0"/>
              <w:divBdr>
                <w:top w:val="none" w:sz="0" w:space="0" w:color="auto"/>
                <w:left w:val="none" w:sz="0" w:space="0" w:color="auto"/>
                <w:bottom w:val="none" w:sz="0" w:space="0" w:color="auto"/>
                <w:right w:val="none" w:sz="0" w:space="0" w:color="auto"/>
              </w:divBdr>
              <w:divsChild>
                <w:div w:id="757866907">
                  <w:marLeft w:val="0"/>
                  <w:marRight w:val="0"/>
                  <w:marTop w:val="0"/>
                  <w:marBottom w:val="0"/>
                  <w:divBdr>
                    <w:top w:val="none" w:sz="0" w:space="0" w:color="auto"/>
                    <w:left w:val="none" w:sz="0" w:space="0" w:color="auto"/>
                    <w:bottom w:val="none" w:sz="0" w:space="0" w:color="auto"/>
                    <w:right w:val="none" w:sz="0" w:space="0" w:color="auto"/>
                  </w:divBdr>
                  <w:divsChild>
                    <w:div w:id="1109007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2341774">
      <w:bodyDiv w:val="1"/>
      <w:marLeft w:val="0"/>
      <w:marRight w:val="0"/>
      <w:marTop w:val="0"/>
      <w:marBottom w:val="0"/>
      <w:divBdr>
        <w:top w:val="none" w:sz="0" w:space="0" w:color="auto"/>
        <w:left w:val="none" w:sz="0" w:space="0" w:color="auto"/>
        <w:bottom w:val="none" w:sz="0" w:space="0" w:color="auto"/>
        <w:right w:val="none" w:sz="0" w:space="0" w:color="auto"/>
      </w:divBdr>
    </w:div>
    <w:div w:id="375399215">
      <w:bodyDiv w:val="1"/>
      <w:marLeft w:val="0"/>
      <w:marRight w:val="0"/>
      <w:marTop w:val="0"/>
      <w:marBottom w:val="0"/>
      <w:divBdr>
        <w:top w:val="none" w:sz="0" w:space="0" w:color="auto"/>
        <w:left w:val="none" w:sz="0" w:space="0" w:color="auto"/>
        <w:bottom w:val="none" w:sz="0" w:space="0" w:color="auto"/>
        <w:right w:val="none" w:sz="0" w:space="0" w:color="auto"/>
      </w:divBdr>
      <w:divsChild>
        <w:div w:id="33432696">
          <w:marLeft w:val="0"/>
          <w:marRight w:val="0"/>
          <w:marTop w:val="0"/>
          <w:marBottom w:val="0"/>
          <w:divBdr>
            <w:top w:val="none" w:sz="0" w:space="0" w:color="auto"/>
            <w:left w:val="none" w:sz="0" w:space="0" w:color="auto"/>
            <w:bottom w:val="none" w:sz="0" w:space="0" w:color="auto"/>
            <w:right w:val="none" w:sz="0" w:space="0" w:color="auto"/>
          </w:divBdr>
          <w:divsChild>
            <w:div w:id="708116723">
              <w:marLeft w:val="0"/>
              <w:marRight w:val="0"/>
              <w:marTop w:val="0"/>
              <w:marBottom w:val="0"/>
              <w:divBdr>
                <w:top w:val="none" w:sz="0" w:space="0" w:color="auto"/>
                <w:left w:val="none" w:sz="0" w:space="0" w:color="auto"/>
                <w:bottom w:val="none" w:sz="0" w:space="0" w:color="auto"/>
                <w:right w:val="none" w:sz="0" w:space="0" w:color="auto"/>
              </w:divBdr>
              <w:divsChild>
                <w:div w:id="387269811">
                  <w:marLeft w:val="0"/>
                  <w:marRight w:val="0"/>
                  <w:marTop w:val="0"/>
                  <w:marBottom w:val="0"/>
                  <w:divBdr>
                    <w:top w:val="none" w:sz="0" w:space="0" w:color="auto"/>
                    <w:left w:val="none" w:sz="0" w:space="0" w:color="auto"/>
                    <w:bottom w:val="none" w:sz="0" w:space="0" w:color="auto"/>
                    <w:right w:val="none" w:sz="0" w:space="0" w:color="auto"/>
                  </w:divBdr>
                  <w:divsChild>
                    <w:div w:id="90588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9210239">
      <w:bodyDiv w:val="1"/>
      <w:marLeft w:val="0"/>
      <w:marRight w:val="0"/>
      <w:marTop w:val="0"/>
      <w:marBottom w:val="0"/>
      <w:divBdr>
        <w:top w:val="none" w:sz="0" w:space="0" w:color="auto"/>
        <w:left w:val="none" w:sz="0" w:space="0" w:color="auto"/>
        <w:bottom w:val="none" w:sz="0" w:space="0" w:color="auto"/>
        <w:right w:val="none" w:sz="0" w:space="0" w:color="auto"/>
      </w:divBdr>
      <w:divsChild>
        <w:div w:id="2044330812">
          <w:marLeft w:val="0"/>
          <w:marRight w:val="0"/>
          <w:marTop w:val="0"/>
          <w:marBottom w:val="0"/>
          <w:divBdr>
            <w:top w:val="none" w:sz="0" w:space="0" w:color="auto"/>
            <w:left w:val="none" w:sz="0" w:space="0" w:color="auto"/>
            <w:bottom w:val="none" w:sz="0" w:space="0" w:color="auto"/>
            <w:right w:val="none" w:sz="0" w:space="0" w:color="auto"/>
          </w:divBdr>
          <w:divsChild>
            <w:div w:id="415715026">
              <w:marLeft w:val="0"/>
              <w:marRight w:val="0"/>
              <w:marTop w:val="0"/>
              <w:marBottom w:val="0"/>
              <w:divBdr>
                <w:top w:val="none" w:sz="0" w:space="0" w:color="auto"/>
                <w:left w:val="none" w:sz="0" w:space="0" w:color="auto"/>
                <w:bottom w:val="none" w:sz="0" w:space="0" w:color="auto"/>
                <w:right w:val="none" w:sz="0" w:space="0" w:color="auto"/>
              </w:divBdr>
              <w:divsChild>
                <w:div w:id="2087729303">
                  <w:marLeft w:val="0"/>
                  <w:marRight w:val="0"/>
                  <w:marTop w:val="0"/>
                  <w:marBottom w:val="0"/>
                  <w:divBdr>
                    <w:top w:val="none" w:sz="0" w:space="0" w:color="auto"/>
                    <w:left w:val="none" w:sz="0" w:space="0" w:color="auto"/>
                    <w:bottom w:val="none" w:sz="0" w:space="0" w:color="auto"/>
                    <w:right w:val="none" w:sz="0" w:space="0" w:color="auto"/>
                  </w:divBdr>
                  <w:divsChild>
                    <w:div w:id="519704976">
                      <w:marLeft w:val="0"/>
                      <w:marRight w:val="0"/>
                      <w:marTop w:val="0"/>
                      <w:marBottom w:val="0"/>
                      <w:divBdr>
                        <w:top w:val="none" w:sz="0" w:space="0" w:color="auto"/>
                        <w:left w:val="none" w:sz="0" w:space="0" w:color="auto"/>
                        <w:bottom w:val="none" w:sz="0" w:space="0" w:color="auto"/>
                        <w:right w:val="none" w:sz="0" w:space="0" w:color="auto"/>
                      </w:divBdr>
                    </w:div>
                    <w:div w:id="1372879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3894039">
      <w:bodyDiv w:val="1"/>
      <w:marLeft w:val="0"/>
      <w:marRight w:val="0"/>
      <w:marTop w:val="0"/>
      <w:marBottom w:val="0"/>
      <w:divBdr>
        <w:top w:val="none" w:sz="0" w:space="0" w:color="auto"/>
        <w:left w:val="none" w:sz="0" w:space="0" w:color="auto"/>
        <w:bottom w:val="none" w:sz="0" w:space="0" w:color="auto"/>
        <w:right w:val="none" w:sz="0" w:space="0" w:color="auto"/>
      </w:divBdr>
      <w:divsChild>
        <w:div w:id="1970477228">
          <w:marLeft w:val="0"/>
          <w:marRight w:val="0"/>
          <w:marTop w:val="0"/>
          <w:marBottom w:val="0"/>
          <w:divBdr>
            <w:top w:val="none" w:sz="0" w:space="0" w:color="auto"/>
            <w:left w:val="none" w:sz="0" w:space="0" w:color="auto"/>
            <w:bottom w:val="none" w:sz="0" w:space="0" w:color="auto"/>
            <w:right w:val="none" w:sz="0" w:space="0" w:color="auto"/>
          </w:divBdr>
          <w:divsChild>
            <w:div w:id="465396953">
              <w:marLeft w:val="0"/>
              <w:marRight w:val="0"/>
              <w:marTop w:val="0"/>
              <w:marBottom w:val="0"/>
              <w:divBdr>
                <w:top w:val="none" w:sz="0" w:space="0" w:color="auto"/>
                <w:left w:val="none" w:sz="0" w:space="0" w:color="auto"/>
                <w:bottom w:val="none" w:sz="0" w:space="0" w:color="auto"/>
                <w:right w:val="none" w:sz="0" w:space="0" w:color="auto"/>
              </w:divBdr>
              <w:divsChild>
                <w:div w:id="1163082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4187675">
      <w:bodyDiv w:val="1"/>
      <w:marLeft w:val="0"/>
      <w:marRight w:val="0"/>
      <w:marTop w:val="0"/>
      <w:marBottom w:val="0"/>
      <w:divBdr>
        <w:top w:val="none" w:sz="0" w:space="0" w:color="auto"/>
        <w:left w:val="none" w:sz="0" w:space="0" w:color="auto"/>
        <w:bottom w:val="none" w:sz="0" w:space="0" w:color="auto"/>
        <w:right w:val="none" w:sz="0" w:space="0" w:color="auto"/>
      </w:divBdr>
      <w:divsChild>
        <w:div w:id="588201385">
          <w:marLeft w:val="0"/>
          <w:marRight w:val="0"/>
          <w:marTop w:val="0"/>
          <w:marBottom w:val="0"/>
          <w:divBdr>
            <w:top w:val="none" w:sz="0" w:space="0" w:color="auto"/>
            <w:left w:val="none" w:sz="0" w:space="0" w:color="auto"/>
            <w:bottom w:val="none" w:sz="0" w:space="0" w:color="auto"/>
            <w:right w:val="none" w:sz="0" w:space="0" w:color="auto"/>
          </w:divBdr>
          <w:divsChild>
            <w:div w:id="611979660">
              <w:marLeft w:val="0"/>
              <w:marRight w:val="0"/>
              <w:marTop w:val="0"/>
              <w:marBottom w:val="0"/>
              <w:divBdr>
                <w:top w:val="none" w:sz="0" w:space="0" w:color="auto"/>
                <w:left w:val="none" w:sz="0" w:space="0" w:color="auto"/>
                <w:bottom w:val="none" w:sz="0" w:space="0" w:color="auto"/>
                <w:right w:val="none" w:sz="0" w:space="0" w:color="auto"/>
              </w:divBdr>
              <w:divsChild>
                <w:div w:id="1678262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1417112">
      <w:bodyDiv w:val="1"/>
      <w:marLeft w:val="0"/>
      <w:marRight w:val="0"/>
      <w:marTop w:val="0"/>
      <w:marBottom w:val="0"/>
      <w:divBdr>
        <w:top w:val="none" w:sz="0" w:space="0" w:color="auto"/>
        <w:left w:val="none" w:sz="0" w:space="0" w:color="auto"/>
        <w:bottom w:val="none" w:sz="0" w:space="0" w:color="auto"/>
        <w:right w:val="none" w:sz="0" w:space="0" w:color="auto"/>
      </w:divBdr>
      <w:divsChild>
        <w:div w:id="522087956">
          <w:marLeft w:val="0"/>
          <w:marRight w:val="0"/>
          <w:marTop w:val="0"/>
          <w:marBottom w:val="0"/>
          <w:divBdr>
            <w:top w:val="none" w:sz="0" w:space="0" w:color="auto"/>
            <w:left w:val="none" w:sz="0" w:space="0" w:color="auto"/>
            <w:bottom w:val="none" w:sz="0" w:space="0" w:color="auto"/>
            <w:right w:val="none" w:sz="0" w:space="0" w:color="auto"/>
          </w:divBdr>
          <w:divsChild>
            <w:div w:id="778835867">
              <w:marLeft w:val="0"/>
              <w:marRight w:val="0"/>
              <w:marTop w:val="0"/>
              <w:marBottom w:val="0"/>
              <w:divBdr>
                <w:top w:val="none" w:sz="0" w:space="0" w:color="auto"/>
                <w:left w:val="none" w:sz="0" w:space="0" w:color="auto"/>
                <w:bottom w:val="none" w:sz="0" w:space="0" w:color="auto"/>
                <w:right w:val="none" w:sz="0" w:space="0" w:color="auto"/>
              </w:divBdr>
              <w:divsChild>
                <w:div w:id="1454713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2362146">
      <w:bodyDiv w:val="1"/>
      <w:marLeft w:val="0"/>
      <w:marRight w:val="0"/>
      <w:marTop w:val="0"/>
      <w:marBottom w:val="0"/>
      <w:divBdr>
        <w:top w:val="none" w:sz="0" w:space="0" w:color="auto"/>
        <w:left w:val="none" w:sz="0" w:space="0" w:color="auto"/>
        <w:bottom w:val="none" w:sz="0" w:space="0" w:color="auto"/>
        <w:right w:val="none" w:sz="0" w:space="0" w:color="auto"/>
      </w:divBdr>
      <w:divsChild>
        <w:div w:id="1412964792">
          <w:marLeft w:val="0"/>
          <w:marRight w:val="0"/>
          <w:marTop w:val="0"/>
          <w:marBottom w:val="0"/>
          <w:divBdr>
            <w:top w:val="none" w:sz="0" w:space="0" w:color="auto"/>
            <w:left w:val="none" w:sz="0" w:space="0" w:color="auto"/>
            <w:bottom w:val="none" w:sz="0" w:space="0" w:color="auto"/>
            <w:right w:val="none" w:sz="0" w:space="0" w:color="auto"/>
          </w:divBdr>
          <w:divsChild>
            <w:div w:id="1804540799">
              <w:marLeft w:val="0"/>
              <w:marRight w:val="0"/>
              <w:marTop w:val="0"/>
              <w:marBottom w:val="0"/>
              <w:divBdr>
                <w:top w:val="none" w:sz="0" w:space="0" w:color="auto"/>
                <w:left w:val="none" w:sz="0" w:space="0" w:color="auto"/>
                <w:bottom w:val="none" w:sz="0" w:space="0" w:color="auto"/>
                <w:right w:val="none" w:sz="0" w:space="0" w:color="auto"/>
              </w:divBdr>
              <w:divsChild>
                <w:div w:id="728110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6411180">
      <w:bodyDiv w:val="1"/>
      <w:marLeft w:val="0"/>
      <w:marRight w:val="0"/>
      <w:marTop w:val="0"/>
      <w:marBottom w:val="0"/>
      <w:divBdr>
        <w:top w:val="none" w:sz="0" w:space="0" w:color="auto"/>
        <w:left w:val="none" w:sz="0" w:space="0" w:color="auto"/>
        <w:bottom w:val="none" w:sz="0" w:space="0" w:color="auto"/>
        <w:right w:val="none" w:sz="0" w:space="0" w:color="auto"/>
      </w:divBdr>
      <w:divsChild>
        <w:div w:id="650402693">
          <w:marLeft w:val="0"/>
          <w:marRight w:val="0"/>
          <w:marTop w:val="0"/>
          <w:marBottom w:val="0"/>
          <w:divBdr>
            <w:top w:val="none" w:sz="0" w:space="0" w:color="auto"/>
            <w:left w:val="none" w:sz="0" w:space="0" w:color="auto"/>
            <w:bottom w:val="none" w:sz="0" w:space="0" w:color="auto"/>
            <w:right w:val="none" w:sz="0" w:space="0" w:color="auto"/>
          </w:divBdr>
          <w:divsChild>
            <w:div w:id="1845243798">
              <w:marLeft w:val="0"/>
              <w:marRight w:val="0"/>
              <w:marTop w:val="0"/>
              <w:marBottom w:val="0"/>
              <w:divBdr>
                <w:top w:val="none" w:sz="0" w:space="0" w:color="auto"/>
                <w:left w:val="none" w:sz="0" w:space="0" w:color="auto"/>
                <w:bottom w:val="none" w:sz="0" w:space="0" w:color="auto"/>
                <w:right w:val="none" w:sz="0" w:space="0" w:color="auto"/>
              </w:divBdr>
              <w:divsChild>
                <w:div w:id="859778714">
                  <w:marLeft w:val="0"/>
                  <w:marRight w:val="0"/>
                  <w:marTop w:val="0"/>
                  <w:marBottom w:val="0"/>
                  <w:divBdr>
                    <w:top w:val="none" w:sz="0" w:space="0" w:color="auto"/>
                    <w:left w:val="none" w:sz="0" w:space="0" w:color="auto"/>
                    <w:bottom w:val="none" w:sz="0" w:space="0" w:color="auto"/>
                    <w:right w:val="none" w:sz="0" w:space="0" w:color="auto"/>
                  </w:divBdr>
                  <w:divsChild>
                    <w:div w:id="21514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9103716">
      <w:bodyDiv w:val="1"/>
      <w:marLeft w:val="0"/>
      <w:marRight w:val="0"/>
      <w:marTop w:val="0"/>
      <w:marBottom w:val="0"/>
      <w:divBdr>
        <w:top w:val="none" w:sz="0" w:space="0" w:color="auto"/>
        <w:left w:val="none" w:sz="0" w:space="0" w:color="auto"/>
        <w:bottom w:val="none" w:sz="0" w:space="0" w:color="auto"/>
        <w:right w:val="none" w:sz="0" w:space="0" w:color="auto"/>
      </w:divBdr>
    </w:div>
    <w:div w:id="493225358">
      <w:bodyDiv w:val="1"/>
      <w:marLeft w:val="0"/>
      <w:marRight w:val="0"/>
      <w:marTop w:val="0"/>
      <w:marBottom w:val="0"/>
      <w:divBdr>
        <w:top w:val="none" w:sz="0" w:space="0" w:color="auto"/>
        <w:left w:val="none" w:sz="0" w:space="0" w:color="auto"/>
        <w:bottom w:val="none" w:sz="0" w:space="0" w:color="auto"/>
        <w:right w:val="none" w:sz="0" w:space="0" w:color="auto"/>
      </w:divBdr>
      <w:divsChild>
        <w:div w:id="1280530669">
          <w:marLeft w:val="0"/>
          <w:marRight w:val="0"/>
          <w:marTop w:val="0"/>
          <w:marBottom w:val="0"/>
          <w:divBdr>
            <w:top w:val="none" w:sz="0" w:space="0" w:color="auto"/>
            <w:left w:val="none" w:sz="0" w:space="0" w:color="auto"/>
            <w:bottom w:val="none" w:sz="0" w:space="0" w:color="auto"/>
            <w:right w:val="none" w:sz="0" w:space="0" w:color="auto"/>
          </w:divBdr>
          <w:divsChild>
            <w:div w:id="345788453">
              <w:marLeft w:val="0"/>
              <w:marRight w:val="0"/>
              <w:marTop w:val="0"/>
              <w:marBottom w:val="0"/>
              <w:divBdr>
                <w:top w:val="none" w:sz="0" w:space="0" w:color="auto"/>
                <w:left w:val="none" w:sz="0" w:space="0" w:color="auto"/>
                <w:bottom w:val="none" w:sz="0" w:space="0" w:color="auto"/>
                <w:right w:val="none" w:sz="0" w:space="0" w:color="auto"/>
              </w:divBdr>
              <w:divsChild>
                <w:div w:id="93677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6042822">
      <w:bodyDiv w:val="1"/>
      <w:marLeft w:val="0"/>
      <w:marRight w:val="0"/>
      <w:marTop w:val="0"/>
      <w:marBottom w:val="0"/>
      <w:divBdr>
        <w:top w:val="none" w:sz="0" w:space="0" w:color="auto"/>
        <w:left w:val="none" w:sz="0" w:space="0" w:color="auto"/>
        <w:bottom w:val="none" w:sz="0" w:space="0" w:color="auto"/>
        <w:right w:val="none" w:sz="0" w:space="0" w:color="auto"/>
      </w:divBdr>
      <w:divsChild>
        <w:div w:id="1534922347">
          <w:marLeft w:val="0"/>
          <w:marRight w:val="0"/>
          <w:marTop w:val="0"/>
          <w:marBottom w:val="0"/>
          <w:divBdr>
            <w:top w:val="none" w:sz="0" w:space="0" w:color="auto"/>
            <w:left w:val="none" w:sz="0" w:space="0" w:color="auto"/>
            <w:bottom w:val="none" w:sz="0" w:space="0" w:color="auto"/>
            <w:right w:val="none" w:sz="0" w:space="0" w:color="auto"/>
          </w:divBdr>
          <w:divsChild>
            <w:div w:id="951739712">
              <w:marLeft w:val="0"/>
              <w:marRight w:val="0"/>
              <w:marTop w:val="0"/>
              <w:marBottom w:val="0"/>
              <w:divBdr>
                <w:top w:val="none" w:sz="0" w:space="0" w:color="auto"/>
                <w:left w:val="none" w:sz="0" w:space="0" w:color="auto"/>
                <w:bottom w:val="none" w:sz="0" w:space="0" w:color="auto"/>
                <w:right w:val="none" w:sz="0" w:space="0" w:color="auto"/>
              </w:divBdr>
              <w:divsChild>
                <w:div w:id="497885528">
                  <w:marLeft w:val="0"/>
                  <w:marRight w:val="0"/>
                  <w:marTop w:val="0"/>
                  <w:marBottom w:val="0"/>
                  <w:divBdr>
                    <w:top w:val="none" w:sz="0" w:space="0" w:color="auto"/>
                    <w:left w:val="none" w:sz="0" w:space="0" w:color="auto"/>
                    <w:bottom w:val="none" w:sz="0" w:space="0" w:color="auto"/>
                    <w:right w:val="none" w:sz="0" w:space="0" w:color="auto"/>
                  </w:divBdr>
                  <w:divsChild>
                    <w:div w:id="1888836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9782712">
      <w:bodyDiv w:val="1"/>
      <w:marLeft w:val="0"/>
      <w:marRight w:val="0"/>
      <w:marTop w:val="0"/>
      <w:marBottom w:val="0"/>
      <w:divBdr>
        <w:top w:val="none" w:sz="0" w:space="0" w:color="auto"/>
        <w:left w:val="none" w:sz="0" w:space="0" w:color="auto"/>
        <w:bottom w:val="none" w:sz="0" w:space="0" w:color="auto"/>
        <w:right w:val="none" w:sz="0" w:space="0" w:color="auto"/>
      </w:divBdr>
      <w:divsChild>
        <w:div w:id="569851279">
          <w:marLeft w:val="0"/>
          <w:marRight w:val="0"/>
          <w:marTop w:val="0"/>
          <w:marBottom w:val="0"/>
          <w:divBdr>
            <w:top w:val="none" w:sz="0" w:space="0" w:color="auto"/>
            <w:left w:val="none" w:sz="0" w:space="0" w:color="auto"/>
            <w:bottom w:val="none" w:sz="0" w:space="0" w:color="auto"/>
            <w:right w:val="none" w:sz="0" w:space="0" w:color="auto"/>
          </w:divBdr>
          <w:divsChild>
            <w:div w:id="1801993408">
              <w:marLeft w:val="0"/>
              <w:marRight w:val="0"/>
              <w:marTop w:val="0"/>
              <w:marBottom w:val="0"/>
              <w:divBdr>
                <w:top w:val="none" w:sz="0" w:space="0" w:color="auto"/>
                <w:left w:val="none" w:sz="0" w:space="0" w:color="auto"/>
                <w:bottom w:val="none" w:sz="0" w:space="0" w:color="auto"/>
                <w:right w:val="none" w:sz="0" w:space="0" w:color="auto"/>
              </w:divBdr>
              <w:divsChild>
                <w:div w:id="1086414287">
                  <w:marLeft w:val="0"/>
                  <w:marRight w:val="0"/>
                  <w:marTop w:val="0"/>
                  <w:marBottom w:val="0"/>
                  <w:divBdr>
                    <w:top w:val="none" w:sz="0" w:space="0" w:color="auto"/>
                    <w:left w:val="none" w:sz="0" w:space="0" w:color="auto"/>
                    <w:bottom w:val="none" w:sz="0" w:space="0" w:color="auto"/>
                    <w:right w:val="none" w:sz="0" w:space="0" w:color="auto"/>
                  </w:divBdr>
                  <w:divsChild>
                    <w:div w:id="509873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3325032">
      <w:bodyDiv w:val="1"/>
      <w:marLeft w:val="0"/>
      <w:marRight w:val="0"/>
      <w:marTop w:val="0"/>
      <w:marBottom w:val="0"/>
      <w:divBdr>
        <w:top w:val="none" w:sz="0" w:space="0" w:color="auto"/>
        <w:left w:val="none" w:sz="0" w:space="0" w:color="auto"/>
        <w:bottom w:val="none" w:sz="0" w:space="0" w:color="auto"/>
        <w:right w:val="none" w:sz="0" w:space="0" w:color="auto"/>
      </w:divBdr>
      <w:divsChild>
        <w:div w:id="1004360472">
          <w:marLeft w:val="0"/>
          <w:marRight w:val="0"/>
          <w:marTop w:val="0"/>
          <w:marBottom w:val="0"/>
          <w:divBdr>
            <w:top w:val="none" w:sz="0" w:space="0" w:color="auto"/>
            <w:left w:val="none" w:sz="0" w:space="0" w:color="auto"/>
            <w:bottom w:val="none" w:sz="0" w:space="0" w:color="auto"/>
            <w:right w:val="none" w:sz="0" w:space="0" w:color="auto"/>
          </w:divBdr>
        </w:div>
        <w:div w:id="1552036802">
          <w:marLeft w:val="0"/>
          <w:marRight w:val="0"/>
          <w:marTop w:val="0"/>
          <w:marBottom w:val="0"/>
          <w:divBdr>
            <w:top w:val="none" w:sz="0" w:space="0" w:color="auto"/>
            <w:left w:val="none" w:sz="0" w:space="0" w:color="auto"/>
            <w:bottom w:val="none" w:sz="0" w:space="0" w:color="auto"/>
            <w:right w:val="none" w:sz="0" w:space="0" w:color="auto"/>
          </w:divBdr>
        </w:div>
      </w:divsChild>
    </w:div>
    <w:div w:id="534003243">
      <w:bodyDiv w:val="1"/>
      <w:marLeft w:val="0"/>
      <w:marRight w:val="0"/>
      <w:marTop w:val="0"/>
      <w:marBottom w:val="0"/>
      <w:divBdr>
        <w:top w:val="none" w:sz="0" w:space="0" w:color="auto"/>
        <w:left w:val="none" w:sz="0" w:space="0" w:color="auto"/>
        <w:bottom w:val="none" w:sz="0" w:space="0" w:color="auto"/>
        <w:right w:val="none" w:sz="0" w:space="0" w:color="auto"/>
      </w:divBdr>
      <w:divsChild>
        <w:div w:id="575866057">
          <w:marLeft w:val="0"/>
          <w:marRight w:val="0"/>
          <w:marTop w:val="0"/>
          <w:marBottom w:val="0"/>
          <w:divBdr>
            <w:top w:val="none" w:sz="0" w:space="0" w:color="auto"/>
            <w:left w:val="none" w:sz="0" w:space="0" w:color="auto"/>
            <w:bottom w:val="none" w:sz="0" w:space="0" w:color="auto"/>
            <w:right w:val="none" w:sz="0" w:space="0" w:color="auto"/>
          </w:divBdr>
          <w:divsChild>
            <w:div w:id="684092081">
              <w:marLeft w:val="0"/>
              <w:marRight w:val="0"/>
              <w:marTop w:val="0"/>
              <w:marBottom w:val="0"/>
              <w:divBdr>
                <w:top w:val="none" w:sz="0" w:space="0" w:color="auto"/>
                <w:left w:val="none" w:sz="0" w:space="0" w:color="auto"/>
                <w:bottom w:val="none" w:sz="0" w:space="0" w:color="auto"/>
                <w:right w:val="none" w:sz="0" w:space="0" w:color="auto"/>
              </w:divBdr>
              <w:divsChild>
                <w:div w:id="172646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1141017">
      <w:bodyDiv w:val="1"/>
      <w:marLeft w:val="0"/>
      <w:marRight w:val="0"/>
      <w:marTop w:val="0"/>
      <w:marBottom w:val="0"/>
      <w:divBdr>
        <w:top w:val="none" w:sz="0" w:space="0" w:color="auto"/>
        <w:left w:val="none" w:sz="0" w:space="0" w:color="auto"/>
        <w:bottom w:val="none" w:sz="0" w:space="0" w:color="auto"/>
        <w:right w:val="none" w:sz="0" w:space="0" w:color="auto"/>
      </w:divBdr>
      <w:divsChild>
        <w:div w:id="15885967">
          <w:marLeft w:val="0"/>
          <w:marRight w:val="0"/>
          <w:marTop w:val="0"/>
          <w:marBottom w:val="0"/>
          <w:divBdr>
            <w:top w:val="none" w:sz="0" w:space="0" w:color="auto"/>
            <w:left w:val="none" w:sz="0" w:space="0" w:color="auto"/>
            <w:bottom w:val="none" w:sz="0" w:space="0" w:color="auto"/>
            <w:right w:val="none" w:sz="0" w:space="0" w:color="auto"/>
          </w:divBdr>
          <w:divsChild>
            <w:div w:id="874268854">
              <w:marLeft w:val="0"/>
              <w:marRight w:val="0"/>
              <w:marTop w:val="0"/>
              <w:marBottom w:val="0"/>
              <w:divBdr>
                <w:top w:val="none" w:sz="0" w:space="0" w:color="auto"/>
                <w:left w:val="none" w:sz="0" w:space="0" w:color="auto"/>
                <w:bottom w:val="none" w:sz="0" w:space="0" w:color="auto"/>
                <w:right w:val="none" w:sz="0" w:space="0" w:color="auto"/>
              </w:divBdr>
              <w:divsChild>
                <w:div w:id="2139375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9927347">
      <w:bodyDiv w:val="1"/>
      <w:marLeft w:val="0"/>
      <w:marRight w:val="0"/>
      <w:marTop w:val="0"/>
      <w:marBottom w:val="0"/>
      <w:divBdr>
        <w:top w:val="none" w:sz="0" w:space="0" w:color="auto"/>
        <w:left w:val="none" w:sz="0" w:space="0" w:color="auto"/>
        <w:bottom w:val="none" w:sz="0" w:space="0" w:color="auto"/>
        <w:right w:val="none" w:sz="0" w:space="0" w:color="auto"/>
      </w:divBdr>
      <w:divsChild>
        <w:div w:id="1800490070">
          <w:marLeft w:val="0"/>
          <w:marRight w:val="0"/>
          <w:marTop w:val="0"/>
          <w:marBottom w:val="0"/>
          <w:divBdr>
            <w:top w:val="none" w:sz="0" w:space="0" w:color="auto"/>
            <w:left w:val="none" w:sz="0" w:space="0" w:color="auto"/>
            <w:bottom w:val="none" w:sz="0" w:space="0" w:color="auto"/>
            <w:right w:val="none" w:sz="0" w:space="0" w:color="auto"/>
          </w:divBdr>
          <w:divsChild>
            <w:div w:id="520050827">
              <w:marLeft w:val="0"/>
              <w:marRight w:val="0"/>
              <w:marTop w:val="0"/>
              <w:marBottom w:val="0"/>
              <w:divBdr>
                <w:top w:val="none" w:sz="0" w:space="0" w:color="auto"/>
                <w:left w:val="none" w:sz="0" w:space="0" w:color="auto"/>
                <w:bottom w:val="none" w:sz="0" w:space="0" w:color="auto"/>
                <w:right w:val="none" w:sz="0" w:space="0" w:color="auto"/>
              </w:divBdr>
              <w:divsChild>
                <w:div w:id="2142262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6087285">
      <w:bodyDiv w:val="1"/>
      <w:marLeft w:val="0"/>
      <w:marRight w:val="0"/>
      <w:marTop w:val="0"/>
      <w:marBottom w:val="0"/>
      <w:divBdr>
        <w:top w:val="none" w:sz="0" w:space="0" w:color="auto"/>
        <w:left w:val="none" w:sz="0" w:space="0" w:color="auto"/>
        <w:bottom w:val="none" w:sz="0" w:space="0" w:color="auto"/>
        <w:right w:val="none" w:sz="0" w:space="0" w:color="auto"/>
      </w:divBdr>
      <w:divsChild>
        <w:div w:id="1770150862">
          <w:marLeft w:val="0"/>
          <w:marRight w:val="0"/>
          <w:marTop w:val="0"/>
          <w:marBottom w:val="0"/>
          <w:divBdr>
            <w:top w:val="none" w:sz="0" w:space="0" w:color="auto"/>
            <w:left w:val="none" w:sz="0" w:space="0" w:color="auto"/>
            <w:bottom w:val="none" w:sz="0" w:space="0" w:color="auto"/>
            <w:right w:val="none" w:sz="0" w:space="0" w:color="auto"/>
          </w:divBdr>
          <w:divsChild>
            <w:div w:id="1640768777">
              <w:marLeft w:val="0"/>
              <w:marRight w:val="0"/>
              <w:marTop w:val="0"/>
              <w:marBottom w:val="0"/>
              <w:divBdr>
                <w:top w:val="none" w:sz="0" w:space="0" w:color="auto"/>
                <w:left w:val="none" w:sz="0" w:space="0" w:color="auto"/>
                <w:bottom w:val="none" w:sz="0" w:space="0" w:color="auto"/>
                <w:right w:val="none" w:sz="0" w:space="0" w:color="auto"/>
              </w:divBdr>
              <w:divsChild>
                <w:div w:id="1806968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0136868">
      <w:bodyDiv w:val="1"/>
      <w:marLeft w:val="0"/>
      <w:marRight w:val="0"/>
      <w:marTop w:val="0"/>
      <w:marBottom w:val="0"/>
      <w:divBdr>
        <w:top w:val="none" w:sz="0" w:space="0" w:color="auto"/>
        <w:left w:val="none" w:sz="0" w:space="0" w:color="auto"/>
        <w:bottom w:val="none" w:sz="0" w:space="0" w:color="auto"/>
        <w:right w:val="none" w:sz="0" w:space="0" w:color="auto"/>
      </w:divBdr>
      <w:divsChild>
        <w:div w:id="1331787448">
          <w:marLeft w:val="0"/>
          <w:marRight w:val="0"/>
          <w:marTop w:val="0"/>
          <w:marBottom w:val="0"/>
          <w:divBdr>
            <w:top w:val="none" w:sz="0" w:space="0" w:color="auto"/>
            <w:left w:val="none" w:sz="0" w:space="0" w:color="auto"/>
            <w:bottom w:val="none" w:sz="0" w:space="0" w:color="auto"/>
            <w:right w:val="none" w:sz="0" w:space="0" w:color="auto"/>
          </w:divBdr>
          <w:divsChild>
            <w:div w:id="823201588">
              <w:marLeft w:val="0"/>
              <w:marRight w:val="0"/>
              <w:marTop w:val="0"/>
              <w:marBottom w:val="0"/>
              <w:divBdr>
                <w:top w:val="none" w:sz="0" w:space="0" w:color="auto"/>
                <w:left w:val="none" w:sz="0" w:space="0" w:color="auto"/>
                <w:bottom w:val="none" w:sz="0" w:space="0" w:color="auto"/>
                <w:right w:val="none" w:sz="0" w:space="0" w:color="auto"/>
              </w:divBdr>
              <w:divsChild>
                <w:div w:id="828211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2473235">
      <w:bodyDiv w:val="1"/>
      <w:marLeft w:val="0"/>
      <w:marRight w:val="0"/>
      <w:marTop w:val="0"/>
      <w:marBottom w:val="0"/>
      <w:divBdr>
        <w:top w:val="none" w:sz="0" w:space="0" w:color="auto"/>
        <w:left w:val="none" w:sz="0" w:space="0" w:color="auto"/>
        <w:bottom w:val="none" w:sz="0" w:space="0" w:color="auto"/>
        <w:right w:val="none" w:sz="0" w:space="0" w:color="auto"/>
      </w:divBdr>
    </w:div>
    <w:div w:id="606422654">
      <w:bodyDiv w:val="1"/>
      <w:marLeft w:val="0"/>
      <w:marRight w:val="0"/>
      <w:marTop w:val="0"/>
      <w:marBottom w:val="0"/>
      <w:divBdr>
        <w:top w:val="none" w:sz="0" w:space="0" w:color="auto"/>
        <w:left w:val="none" w:sz="0" w:space="0" w:color="auto"/>
        <w:bottom w:val="none" w:sz="0" w:space="0" w:color="auto"/>
        <w:right w:val="none" w:sz="0" w:space="0" w:color="auto"/>
      </w:divBdr>
    </w:div>
    <w:div w:id="736976691">
      <w:bodyDiv w:val="1"/>
      <w:marLeft w:val="0"/>
      <w:marRight w:val="0"/>
      <w:marTop w:val="0"/>
      <w:marBottom w:val="0"/>
      <w:divBdr>
        <w:top w:val="none" w:sz="0" w:space="0" w:color="auto"/>
        <w:left w:val="none" w:sz="0" w:space="0" w:color="auto"/>
        <w:bottom w:val="none" w:sz="0" w:space="0" w:color="auto"/>
        <w:right w:val="none" w:sz="0" w:space="0" w:color="auto"/>
      </w:divBdr>
      <w:divsChild>
        <w:div w:id="272444597">
          <w:marLeft w:val="0"/>
          <w:marRight w:val="0"/>
          <w:marTop w:val="0"/>
          <w:marBottom w:val="0"/>
          <w:divBdr>
            <w:top w:val="none" w:sz="0" w:space="0" w:color="auto"/>
            <w:left w:val="none" w:sz="0" w:space="0" w:color="auto"/>
            <w:bottom w:val="none" w:sz="0" w:space="0" w:color="auto"/>
            <w:right w:val="none" w:sz="0" w:space="0" w:color="auto"/>
          </w:divBdr>
          <w:divsChild>
            <w:div w:id="1544168688">
              <w:marLeft w:val="0"/>
              <w:marRight w:val="0"/>
              <w:marTop w:val="0"/>
              <w:marBottom w:val="0"/>
              <w:divBdr>
                <w:top w:val="none" w:sz="0" w:space="0" w:color="auto"/>
                <w:left w:val="none" w:sz="0" w:space="0" w:color="auto"/>
                <w:bottom w:val="none" w:sz="0" w:space="0" w:color="auto"/>
                <w:right w:val="none" w:sz="0" w:space="0" w:color="auto"/>
              </w:divBdr>
              <w:divsChild>
                <w:div w:id="379013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3198956">
      <w:bodyDiv w:val="1"/>
      <w:marLeft w:val="0"/>
      <w:marRight w:val="0"/>
      <w:marTop w:val="0"/>
      <w:marBottom w:val="0"/>
      <w:divBdr>
        <w:top w:val="none" w:sz="0" w:space="0" w:color="auto"/>
        <w:left w:val="none" w:sz="0" w:space="0" w:color="auto"/>
        <w:bottom w:val="none" w:sz="0" w:space="0" w:color="auto"/>
        <w:right w:val="none" w:sz="0" w:space="0" w:color="auto"/>
      </w:divBdr>
      <w:divsChild>
        <w:div w:id="124662348">
          <w:marLeft w:val="0"/>
          <w:marRight w:val="0"/>
          <w:marTop w:val="0"/>
          <w:marBottom w:val="0"/>
          <w:divBdr>
            <w:top w:val="none" w:sz="0" w:space="0" w:color="auto"/>
            <w:left w:val="none" w:sz="0" w:space="0" w:color="auto"/>
            <w:bottom w:val="none" w:sz="0" w:space="0" w:color="auto"/>
            <w:right w:val="none" w:sz="0" w:space="0" w:color="auto"/>
          </w:divBdr>
          <w:divsChild>
            <w:div w:id="325668326">
              <w:marLeft w:val="0"/>
              <w:marRight w:val="0"/>
              <w:marTop w:val="0"/>
              <w:marBottom w:val="0"/>
              <w:divBdr>
                <w:top w:val="none" w:sz="0" w:space="0" w:color="auto"/>
                <w:left w:val="none" w:sz="0" w:space="0" w:color="auto"/>
                <w:bottom w:val="none" w:sz="0" w:space="0" w:color="auto"/>
                <w:right w:val="none" w:sz="0" w:space="0" w:color="auto"/>
              </w:divBdr>
              <w:divsChild>
                <w:div w:id="1848597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7862122">
      <w:bodyDiv w:val="1"/>
      <w:marLeft w:val="0"/>
      <w:marRight w:val="0"/>
      <w:marTop w:val="0"/>
      <w:marBottom w:val="0"/>
      <w:divBdr>
        <w:top w:val="none" w:sz="0" w:space="0" w:color="auto"/>
        <w:left w:val="none" w:sz="0" w:space="0" w:color="auto"/>
        <w:bottom w:val="none" w:sz="0" w:space="0" w:color="auto"/>
        <w:right w:val="none" w:sz="0" w:space="0" w:color="auto"/>
      </w:divBdr>
      <w:divsChild>
        <w:div w:id="864754658">
          <w:marLeft w:val="0"/>
          <w:marRight w:val="0"/>
          <w:marTop w:val="0"/>
          <w:marBottom w:val="0"/>
          <w:divBdr>
            <w:top w:val="none" w:sz="0" w:space="0" w:color="auto"/>
            <w:left w:val="none" w:sz="0" w:space="0" w:color="auto"/>
            <w:bottom w:val="none" w:sz="0" w:space="0" w:color="auto"/>
            <w:right w:val="none" w:sz="0" w:space="0" w:color="auto"/>
          </w:divBdr>
          <w:divsChild>
            <w:div w:id="252058967">
              <w:marLeft w:val="0"/>
              <w:marRight w:val="0"/>
              <w:marTop w:val="0"/>
              <w:marBottom w:val="0"/>
              <w:divBdr>
                <w:top w:val="none" w:sz="0" w:space="0" w:color="auto"/>
                <w:left w:val="none" w:sz="0" w:space="0" w:color="auto"/>
                <w:bottom w:val="none" w:sz="0" w:space="0" w:color="auto"/>
                <w:right w:val="none" w:sz="0" w:space="0" w:color="auto"/>
              </w:divBdr>
              <w:divsChild>
                <w:div w:id="1128862018">
                  <w:marLeft w:val="0"/>
                  <w:marRight w:val="0"/>
                  <w:marTop w:val="0"/>
                  <w:marBottom w:val="0"/>
                  <w:divBdr>
                    <w:top w:val="none" w:sz="0" w:space="0" w:color="auto"/>
                    <w:left w:val="none" w:sz="0" w:space="0" w:color="auto"/>
                    <w:bottom w:val="none" w:sz="0" w:space="0" w:color="auto"/>
                    <w:right w:val="none" w:sz="0" w:space="0" w:color="auto"/>
                  </w:divBdr>
                  <w:divsChild>
                    <w:div w:id="1645038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5745874">
      <w:bodyDiv w:val="1"/>
      <w:marLeft w:val="0"/>
      <w:marRight w:val="0"/>
      <w:marTop w:val="0"/>
      <w:marBottom w:val="0"/>
      <w:divBdr>
        <w:top w:val="none" w:sz="0" w:space="0" w:color="auto"/>
        <w:left w:val="none" w:sz="0" w:space="0" w:color="auto"/>
        <w:bottom w:val="none" w:sz="0" w:space="0" w:color="auto"/>
        <w:right w:val="none" w:sz="0" w:space="0" w:color="auto"/>
      </w:divBdr>
      <w:divsChild>
        <w:div w:id="1041320376">
          <w:marLeft w:val="0"/>
          <w:marRight w:val="0"/>
          <w:marTop w:val="0"/>
          <w:marBottom w:val="0"/>
          <w:divBdr>
            <w:top w:val="none" w:sz="0" w:space="0" w:color="auto"/>
            <w:left w:val="none" w:sz="0" w:space="0" w:color="auto"/>
            <w:bottom w:val="none" w:sz="0" w:space="0" w:color="auto"/>
            <w:right w:val="none" w:sz="0" w:space="0" w:color="auto"/>
          </w:divBdr>
          <w:divsChild>
            <w:div w:id="2009019864">
              <w:marLeft w:val="0"/>
              <w:marRight w:val="0"/>
              <w:marTop w:val="0"/>
              <w:marBottom w:val="0"/>
              <w:divBdr>
                <w:top w:val="none" w:sz="0" w:space="0" w:color="auto"/>
                <w:left w:val="none" w:sz="0" w:space="0" w:color="auto"/>
                <w:bottom w:val="none" w:sz="0" w:space="0" w:color="auto"/>
                <w:right w:val="none" w:sz="0" w:space="0" w:color="auto"/>
              </w:divBdr>
              <w:divsChild>
                <w:div w:id="193620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5624749">
      <w:bodyDiv w:val="1"/>
      <w:marLeft w:val="0"/>
      <w:marRight w:val="0"/>
      <w:marTop w:val="0"/>
      <w:marBottom w:val="0"/>
      <w:divBdr>
        <w:top w:val="none" w:sz="0" w:space="0" w:color="auto"/>
        <w:left w:val="none" w:sz="0" w:space="0" w:color="auto"/>
        <w:bottom w:val="none" w:sz="0" w:space="0" w:color="auto"/>
        <w:right w:val="none" w:sz="0" w:space="0" w:color="auto"/>
      </w:divBdr>
    </w:div>
    <w:div w:id="1012027998">
      <w:bodyDiv w:val="1"/>
      <w:marLeft w:val="0"/>
      <w:marRight w:val="0"/>
      <w:marTop w:val="0"/>
      <w:marBottom w:val="0"/>
      <w:divBdr>
        <w:top w:val="none" w:sz="0" w:space="0" w:color="auto"/>
        <w:left w:val="none" w:sz="0" w:space="0" w:color="auto"/>
        <w:bottom w:val="none" w:sz="0" w:space="0" w:color="auto"/>
        <w:right w:val="none" w:sz="0" w:space="0" w:color="auto"/>
      </w:divBdr>
      <w:divsChild>
        <w:div w:id="1784954295">
          <w:marLeft w:val="0"/>
          <w:marRight w:val="0"/>
          <w:marTop w:val="0"/>
          <w:marBottom w:val="0"/>
          <w:divBdr>
            <w:top w:val="none" w:sz="0" w:space="0" w:color="auto"/>
            <w:left w:val="none" w:sz="0" w:space="0" w:color="auto"/>
            <w:bottom w:val="none" w:sz="0" w:space="0" w:color="auto"/>
            <w:right w:val="none" w:sz="0" w:space="0" w:color="auto"/>
          </w:divBdr>
          <w:divsChild>
            <w:div w:id="924151598">
              <w:marLeft w:val="0"/>
              <w:marRight w:val="0"/>
              <w:marTop w:val="0"/>
              <w:marBottom w:val="0"/>
              <w:divBdr>
                <w:top w:val="none" w:sz="0" w:space="0" w:color="auto"/>
                <w:left w:val="none" w:sz="0" w:space="0" w:color="auto"/>
                <w:bottom w:val="none" w:sz="0" w:space="0" w:color="auto"/>
                <w:right w:val="none" w:sz="0" w:space="0" w:color="auto"/>
              </w:divBdr>
              <w:divsChild>
                <w:div w:id="648216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9188615">
      <w:bodyDiv w:val="1"/>
      <w:marLeft w:val="0"/>
      <w:marRight w:val="0"/>
      <w:marTop w:val="0"/>
      <w:marBottom w:val="0"/>
      <w:divBdr>
        <w:top w:val="none" w:sz="0" w:space="0" w:color="auto"/>
        <w:left w:val="none" w:sz="0" w:space="0" w:color="auto"/>
        <w:bottom w:val="none" w:sz="0" w:space="0" w:color="auto"/>
        <w:right w:val="none" w:sz="0" w:space="0" w:color="auto"/>
      </w:divBdr>
      <w:divsChild>
        <w:div w:id="1829207414">
          <w:marLeft w:val="0"/>
          <w:marRight w:val="0"/>
          <w:marTop w:val="0"/>
          <w:marBottom w:val="0"/>
          <w:divBdr>
            <w:top w:val="none" w:sz="0" w:space="0" w:color="auto"/>
            <w:left w:val="none" w:sz="0" w:space="0" w:color="auto"/>
            <w:bottom w:val="none" w:sz="0" w:space="0" w:color="auto"/>
            <w:right w:val="none" w:sz="0" w:space="0" w:color="auto"/>
          </w:divBdr>
          <w:divsChild>
            <w:div w:id="1755589638">
              <w:marLeft w:val="0"/>
              <w:marRight w:val="0"/>
              <w:marTop w:val="0"/>
              <w:marBottom w:val="0"/>
              <w:divBdr>
                <w:top w:val="none" w:sz="0" w:space="0" w:color="auto"/>
                <w:left w:val="none" w:sz="0" w:space="0" w:color="auto"/>
                <w:bottom w:val="none" w:sz="0" w:space="0" w:color="auto"/>
                <w:right w:val="none" w:sz="0" w:space="0" w:color="auto"/>
              </w:divBdr>
              <w:divsChild>
                <w:div w:id="694162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2290228">
      <w:bodyDiv w:val="1"/>
      <w:marLeft w:val="0"/>
      <w:marRight w:val="0"/>
      <w:marTop w:val="0"/>
      <w:marBottom w:val="0"/>
      <w:divBdr>
        <w:top w:val="none" w:sz="0" w:space="0" w:color="auto"/>
        <w:left w:val="none" w:sz="0" w:space="0" w:color="auto"/>
        <w:bottom w:val="none" w:sz="0" w:space="0" w:color="auto"/>
        <w:right w:val="none" w:sz="0" w:space="0" w:color="auto"/>
      </w:divBdr>
    </w:div>
    <w:div w:id="1093739967">
      <w:bodyDiv w:val="1"/>
      <w:marLeft w:val="0"/>
      <w:marRight w:val="0"/>
      <w:marTop w:val="0"/>
      <w:marBottom w:val="0"/>
      <w:divBdr>
        <w:top w:val="none" w:sz="0" w:space="0" w:color="auto"/>
        <w:left w:val="none" w:sz="0" w:space="0" w:color="auto"/>
        <w:bottom w:val="none" w:sz="0" w:space="0" w:color="auto"/>
        <w:right w:val="none" w:sz="0" w:space="0" w:color="auto"/>
      </w:divBdr>
      <w:divsChild>
        <w:div w:id="1847282461">
          <w:marLeft w:val="0"/>
          <w:marRight w:val="0"/>
          <w:marTop w:val="225"/>
          <w:marBottom w:val="225"/>
          <w:divBdr>
            <w:top w:val="none" w:sz="0" w:space="0" w:color="auto"/>
            <w:left w:val="none" w:sz="0" w:space="0" w:color="auto"/>
            <w:bottom w:val="none" w:sz="0" w:space="0" w:color="auto"/>
            <w:right w:val="none" w:sz="0" w:space="0" w:color="auto"/>
          </w:divBdr>
          <w:divsChild>
            <w:div w:id="515390718">
              <w:marLeft w:val="0"/>
              <w:marRight w:val="0"/>
              <w:marTop w:val="0"/>
              <w:marBottom w:val="0"/>
              <w:divBdr>
                <w:top w:val="none" w:sz="0" w:space="0" w:color="auto"/>
                <w:left w:val="none" w:sz="0" w:space="0" w:color="auto"/>
                <w:bottom w:val="none" w:sz="0" w:space="0" w:color="auto"/>
                <w:right w:val="none" w:sz="0" w:space="0" w:color="auto"/>
              </w:divBdr>
              <w:divsChild>
                <w:div w:id="560141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4514725">
      <w:bodyDiv w:val="1"/>
      <w:marLeft w:val="0"/>
      <w:marRight w:val="0"/>
      <w:marTop w:val="0"/>
      <w:marBottom w:val="0"/>
      <w:divBdr>
        <w:top w:val="none" w:sz="0" w:space="0" w:color="auto"/>
        <w:left w:val="none" w:sz="0" w:space="0" w:color="auto"/>
        <w:bottom w:val="none" w:sz="0" w:space="0" w:color="auto"/>
        <w:right w:val="none" w:sz="0" w:space="0" w:color="auto"/>
      </w:divBdr>
    </w:div>
    <w:div w:id="1114861383">
      <w:bodyDiv w:val="1"/>
      <w:marLeft w:val="0"/>
      <w:marRight w:val="0"/>
      <w:marTop w:val="0"/>
      <w:marBottom w:val="0"/>
      <w:divBdr>
        <w:top w:val="none" w:sz="0" w:space="0" w:color="auto"/>
        <w:left w:val="none" w:sz="0" w:space="0" w:color="auto"/>
        <w:bottom w:val="none" w:sz="0" w:space="0" w:color="auto"/>
        <w:right w:val="none" w:sz="0" w:space="0" w:color="auto"/>
      </w:divBdr>
      <w:divsChild>
        <w:div w:id="107937904">
          <w:marLeft w:val="0"/>
          <w:marRight w:val="0"/>
          <w:marTop w:val="0"/>
          <w:marBottom w:val="0"/>
          <w:divBdr>
            <w:top w:val="none" w:sz="0" w:space="0" w:color="auto"/>
            <w:left w:val="none" w:sz="0" w:space="0" w:color="auto"/>
            <w:bottom w:val="none" w:sz="0" w:space="0" w:color="auto"/>
            <w:right w:val="none" w:sz="0" w:space="0" w:color="auto"/>
          </w:divBdr>
          <w:divsChild>
            <w:div w:id="931161192">
              <w:marLeft w:val="0"/>
              <w:marRight w:val="0"/>
              <w:marTop w:val="0"/>
              <w:marBottom w:val="0"/>
              <w:divBdr>
                <w:top w:val="none" w:sz="0" w:space="0" w:color="auto"/>
                <w:left w:val="none" w:sz="0" w:space="0" w:color="auto"/>
                <w:bottom w:val="none" w:sz="0" w:space="0" w:color="auto"/>
                <w:right w:val="none" w:sz="0" w:space="0" w:color="auto"/>
              </w:divBdr>
              <w:divsChild>
                <w:div w:id="1349211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8494521">
      <w:bodyDiv w:val="1"/>
      <w:marLeft w:val="0"/>
      <w:marRight w:val="0"/>
      <w:marTop w:val="0"/>
      <w:marBottom w:val="0"/>
      <w:divBdr>
        <w:top w:val="none" w:sz="0" w:space="0" w:color="auto"/>
        <w:left w:val="none" w:sz="0" w:space="0" w:color="auto"/>
        <w:bottom w:val="none" w:sz="0" w:space="0" w:color="auto"/>
        <w:right w:val="none" w:sz="0" w:space="0" w:color="auto"/>
      </w:divBdr>
      <w:divsChild>
        <w:div w:id="159741311">
          <w:marLeft w:val="0"/>
          <w:marRight w:val="0"/>
          <w:marTop w:val="0"/>
          <w:marBottom w:val="0"/>
          <w:divBdr>
            <w:top w:val="none" w:sz="0" w:space="0" w:color="auto"/>
            <w:left w:val="none" w:sz="0" w:space="0" w:color="auto"/>
            <w:bottom w:val="none" w:sz="0" w:space="0" w:color="auto"/>
            <w:right w:val="none" w:sz="0" w:space="0" w:color="auto"/>
          </w:divBdr>
          <w:divsChild>
            <w:div w:id="1723291264">
              <w:marLeft w:val="0"/>
              <w:marRight w:val="0"/>
              <w:marTop w:val="0"/>
              <w:marBottom w:val="0"/>
              <w:divBdr>
                <w:top w:val="none" w:sz="0" w:space="0" w:color="auto"/>
                <w:left w:val="none" w:sz="0" w:space="0" w:color="auto"/>
                <w:bottom w:val="none" w:sz="0" w:space="0" w:color="auto"/>
                <w:right w:val="none" w:sz="0" w:space="0" w:color="auto"/>
              </w:divBdr>
              <w:divsChild>
                <w:div w:id="1691639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0077806">
      <w:bodyDiv w:val="1"/>
      <w:marLeft w:val="0"/>
      <w:marRight w:val="0"/>
      <w:marTop w:val="0"/>
      <w:marBottom w:val="0"/>
      <w:divBdr>
        <w:top w:val="none" w:sz="0" w:space="0" w:color="auto"/>
        <w:left w:val="none" w:sz="0" w:space="0" w:color="auto"/>
        <w:bottom w:val="none" w:sz="0" w:space="0" w:color="auto"/>
        <w:right w:val="none" w:sz="0" w:space="0" w:color="auto"/>
      </w:divBdr>
    </w:div>
    <w:div w:id="1154295680">
      <w:bodyDiv w:val="1"/>
      <w:marLeft w:val="0"/>
      <w:marRight w:val="0"/>
      <w:marTop w:val="0"/>
      <w:marBottom w:val="0"/>
      <w:divBdr>
        <w:top w:val="none" w:sz="0" w:space="0" w:color="auto"/>
        <w:left w:val="none" w:sz="0" w:space="0" w:color="auto"/>
        <w:bottom w:val="none" w:sz="0" w:space="0" w:color="auto"/>
        <w:right w:val="none" w:sz="0" w:space="0" w:color="auto"/>
      </w:divBdr>
      <w:divsChild>
        <w:div w:id="364907743">
          <w:marLeft w:val="0"/>
          <w:marRight w:val="0"/>
          <w:marTop w:val="0"/>
          <w:marBottom w:val="0"/>
          <w:divBdr>
            <w:top w:val="none" w:sz="0" w:space="0" w:color="auto"/>
            <w:left w:val="none" w:sz="0" w:space="0" w:color="auto"/>
            <w:bottom w:val="none" w:sz="0" w:space="0" w:color="auto"/>
            <w:right w:val="none" w:sz="0" w:space="0" w:color="auto"/>
          </w:divBdr>
          <w:divsChild>
            <w:div w:id="1402025942">
              <w:marLeft w:val="0"/>
              <w:marRight w:val="0"/>
              <w:marTop w:val="0"/>
              <w:marBottom w:val="0"/>
              <w:divBdr>
                <w:top w:val="none" w:sz="0" w:space="0" w:color="auto"/>
                <w:left w:val="none" w:sz="0" w:space="0" w:color="auto"/>
                <w:bottom w:val="none" w:sz="0" w:space="0" w:color="auto"/>
                <w:right w:val="none" w:sz="0" w:space="0" w:color="auto"/>
              </w:divBdr>
              <w:divsChild>
                <w:div w:id="1914773385">
                  <w:marLeft w:val="0"/>
                  <w:marRight w:val="0"/>
                  <w:marTop w:val="0"/>
                  <w:marBottom w:val="0"/>
                  <w:divBdr>
                    <w:top w:val="none" w:sz="0" w:space="0" w:color="auto"/>
                    <w:left w:val="none" w:sz="0" w:space="0" w:color="auto"/>
                    <w:bottom w:val="none" w:sz="0" w:space="0" w:color="auto"/>
                    <w:right w:val="none" w:sz="0" w:space="0" w:color="auto"/>
                  </w:divBdr>
                  <w:divsChild>
                    <w:div w:id="1188715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0627691">
      <w:bodyDiv w:val="1"/>
      <w:marLeft w:val="0"/>
      <w:marRight w:val="0"/>
      <w:marTop w:val="0"/>
      <w:marBottom w:val="0"/>
      <w:divBdr>
        <w:top w:val="none" w:sz="0" w:space="0" w:color="auto"/>
        <w:left w:val="none" w:sz="0" w:space="0" w:color="auto"/>
        <w:bottom w:val="none" w:sz="0" w:space="0" w:color="auto"/>
        <w:right w:val="none" w:sz="0" w:space="0" w:color="auto"/>
      </w:divBdr>
    </w:div>
    <w:div w:id="1211576137">
      <w:bodyDiv w:val="1"/>
      <w:marLeft w:val="0"/>
      <w:marRight w:val="0"/>
      <w:marTop w:val="0"/>
      <w:marBottom w:val="0"/>
      <w:divBdr>
        <w:top w:val="none" w:sz="0" w:space="0" w:color="auto"/>
        <w:left w:val="none" w:sz="0" w:space="0" w:color="auto"/>
        <w:bottom w:val="none" w:sz="0" w:space="0" w:color="auto"/>
        <w:right w:val="none" w:sz="0" w:space="0" w:color="auto"/>
      </w:divBdr>
    </w:div>
    <w:div w:id="1228344706">
      <w:bodyDiv w:val="1"/>
      <w:marLeft w:val="0"/>
      <w:marRight w:val="0"/>
      <w:marTop w:val="0"/>
      <w:marBottom w:val="0"/>
      <w:divBdr>
        <w:top w:val="none" w:sz="0" w:space="0" w:color="auto"/>
        <w:left w:val="none" w:sz="0" w:space="0" w:color="auto"/>
        <w:bottom w:val="none" w:sz="0" w:space="0" w:color="auto"/>
        <w:right w:val="none" w:sz="0" w:space="0" w:color="auto"/>
      </w:divBdr>
    </w:div>
    <w:div w:id="1249777715">
      <w:bodyDiv w:val="1"/>
      <w:marLeft w:val="0"/>
      <w:marRight w:val="0"/>
      <w:marTop w:val="0"/>
      <w:marBottom w:val="0"/>
      <w:divBdr>
        <w:top w:val="none" w:sz="0" w:space="0" w:color="auto"/>
        <w:left w:val="none" w:sz="0" w:space="0" w:color="auto"/>
        <w:bottom w:val="none" w:sz="0" w:space="0" w:color="auto"/>
        <w:right w:val="none" w:sz="0" w:space="0" w:color="auto"/>
      </w:divBdr>
      <w:divsChild>
        <w:div w:id="1966110080">
          <w:marLeft w:val="0"/>
          <w:marRight w:val="0"/>
          <w:marTop w:val="0"/>
          <w:marBottom w:val="0"/>
          <w:divBdr>
            <w:top w:val="none" w:sz="0" w:space="0" w:color="auto"/>
            <w:left w:val="none" w:sz="0" w:space="0" w:color="auto"/>
            <w:bottom w:val="none" w:sz="0" w:space="0" w:color="auto"/>
            <w:right w:val="none" w:sz="0" w:space="0" w:color="auto"/>
          </w:divBdr>
          <w:divsChild>
            <w:div w:id="1676878550">
              <w:marLeft w:val="0"/>
              <w:marRight w:val="0"/>
              <w:marTop w:val="0"/>
              <w:marBottom w:val="0"/>
              <w:divBdr>
                <w:top w:val="none" w:sz="0" w:space="0" w:color="auto"/>
                <w:left w:val="none" w:sz="0" w:space="0" w:color="auto"/>
                <w:bottom w:val="none" w:sz="0" w:space="0" w:color="auto"/>
                <w:right w:val="none" w:sz="0" w:space="0" w:color="auto"/>
              </w:divBdr>
              <w:divsChild>
                <w:div w:id="211770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6158174">
      <w:bodyDiv w:val="1"/>
      <w:marLeft w:val="0"/>
      <w:marRight w:val="0"/>
      <w:marTop w:val="0"/>
      <w:marBottom w:val="0"/>
      <w:divBdr>
        <w:top w:val="none" w:sz="0" w:space="0" w:color="auto"/>
        <w:left w:val="none" w:sz="0" w:space="0" w:color="auto"/>
        <w:bottom w:val="none" w:sz="0" w:space="0" w:color="auto"/>
        <w:right w:val="none" w:sz="0" w:space="0" w:color="auto"/>
      </w:divBdr>
      <w:divsChild>
        <w:div w:id="1126856207">
          <w:marLeft w:val="0"/>
          <w:marRight w:val="0"/>
          <w:marTop w:val="0"/>
          <w:marBottom w:val="0"/>
          <w:divBdr>
            <w:top w:val="none" w:sz="0" w:space="0" w:color="auto"/>
            <w:left w:val="none" w:sz="0" w:space="0" w:color="auto"/>
            <w:bottom w:val="none" w:sz="0" w:space="0" w:color="auto"/>
            <w:right w:val="none" w:sz="0" w:space="0" w:color="auto"/>
          </w:divBdr>
          <w:divsChild>
            <w:div w:id="823277243">
              <w:marLeft w:val="0"/>
              <w:marRight w:val="0"/>
              <w:marTop w:val="0"/>
              <w:marBottom w:val="0"/>
              <w:divBdr>
                <w:top w:val="none" w:sz="0" w:space="0" w:color="auto"/>
                <w:left w:val="none" w:sz="0" w:space="0" w:color="auto"/>
                <w:bottom w:val="none" w:sz="0" w:space="0" w:color="auto"/>
                <w:right w:val="none" w:sz="0" w:space="0" w:color="auto"/>
              </w:divBdr>
              <w:divsChild>
                <w:div w:id="1356342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2320907">
      <w:bodyDiv w:val="1"/>
      <w:marLeft w:val="0"/>
      <w:marRight w:val="0"/>
      <w:marTop w:val="0"/>
      <w:marBottom w:val="0"/>
      <w:divBdr>
        <w:top w:val="none" w:sz="0" w:space="0" w:color="auto"/>
        <w:left w:val="none" w:sz="0" w:space="0" w:color="auto"/>
        <w:bottom w:val="none" w:sz="0" w:space="0" w:color="auto"/>
        <w:right w:val="none" w:sz="0" w:space="0" w:color="auto"/>
      </w:divBdr>
      <w:divsChild>
        <w:div w:id="1762218172">
          <w:marLeft w:val="0"/>
          <w:marRight w:val="0"/>
          <w:marTop w:val="0"/>
          <w:marBottom w:val="0"/>
          <w:divBdr>
            <w:top w:val="none" w:sz="0" w:space="0" w:color="auto"/>
            <w:left w:val="none" w:sz="0" w:space="0" w:color="auto"/>
            <w:bottom w:val="none" w:sz="0" w:space="0" w:color="auto"/>
            <w:right w:val="none" w:sz="0" w:space="0" w:color="auto"/>
          </w:divBdr>
          <w:divsChild>
            <w:div w:id="1367410871">
              <w:marLeft w:val="0"/>
              <w:marRight w:val="0"/>
              <w:marTop w:val="0"/>
              <w:marBottom w:val="0"/>
              <w:divBdr>
                <w:top w:val="none" w:sz="0" w:space="0" w:color="auto"/>
                <w:left w:val="none" w:sz="0" w:space="0" w:color="auto"/>
                <w:bottom w:val="none" w:sz="0" w:space="0" w:color="auto"/>
                <w:right w:val="none" w:sz="0" w:space="0" w:color="auto"/>
              </w:divBdr>
              <w:divsChild>
                <w:div w:id="1986397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2497840">
      <w:bodyDiv w:val="1"/>
      <w:marLeft w:val="0"/>
      <w:marRight w:val="0"/>
      <w:marTop w:val="0"/>
      <w:marBottom w:val="0"/>
      <w:divBdr>
        <w:top w:val="none" w:sz="0" w:space="0" w:color="auto"/>
        <w:left w:val="none" w:sz="0" w:space="0" w:color="auto"/>
        <w:bottom w:val="none" w:sz="0" w:space="0" w:color="auto"/>
        <w:right w:val="none" w:sz="0" w:space="0" w:color="auto"/>
      </w:divBdr>
      <w:divsChild>
        <w:div w:id="45226805">
          <w:marLeft w:val="0"/>
          <w:marRight w:val="0"/>
          <w:marTop w:val="0"/>
          <w:marBottom w:val="0"/>
          <w:divBdr>
            <w:top w:val="none" w:sz="0" w:space="0" w:color="auto"/>
            <w:left w:val="none" w:sz="0" w:space="0" w:color="auto"/>
            <w:bottom w:val="none" w:sz="0" w:space="0" w:color="auto"/>
            <w:right w:val="none" w:sz="0" w:space="0" w:color="auto"/>
          </w:divBdr>
          <w:divsChild>
            <w:div w:id="2054847577">
              <w:marLeft w:val="0"/>
              <w:marRight w:val="0"/>
              <w:marTop w:val="0"/>
              <w:marBottom w:val="0"/>
              <w:divBdr>
                <w:top w:val="none" w:sz="0" w:space="0" w:color="auto"/>
                <w:left w:val="none" w:sz="0" w:space="0" w:color="auto"/>
                <w:bottom w:val="none" w:sz="0" w:space="0" w:color="auto"/>
                <w:right w:val="none" w:sz="0" w:space="0" w:color="auto"/>
              </w:divBdr>
              <w:divsChild>
                <w:div w:id="2118135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8241033">
      <w:bodyDiv w:val="1"/>
      <w:marLeft w:val="0"/>
      <w:marRight w:val="0"/>
      <w:marTop w:val="0"/>
      <w:marBottom w:val="0"/>
      <w:divBdr>
        <w:top w:val="none" w:sz="0" w:space="0" w:color="auto"/>
        <w:left w:val="none" w:sz="0" w:space="0" w:color="auto"/>
        <w:bottom w:val="none" w:sz="0" w:space="0" w:color="auto"/>
        <w:right w:val="none" w:sz="0" w:space="0" w:color="auto"/>
      </w:divBdr>
      <w:divsChild>
        <w:div w:id="1280452667">
          <w:marLeft w:val="0"/>
          <w:marRight w:val="0"/>
          <w:marTop w:val="0"/>
          <w:marBottom w:val="0"/>
          <w:divBdr>
            <w:top w:val="none" w:sz="0" w:space="0" w:color="auto"/>
            <w:left w:val="none" w:sz="0" w:space="0" w:color="auto"/>
            <w:bottom w:val="none" w:sz="0" w:space="0" w:color="auto"/>
            <w:right w:val="none" w:sz="0" w:space="0" w:color="auto"/>
          </w:divBdr>
          <w:divsChild>
            <w:div w:id="927471173">
              <w:marLeft w:val="0"/>
              <w:marRight w:val="0"/>
              <w:marTop w:val="0"/>
              <w:marBottom w:val="240"/>
              <w:divBdr>
                <w:top w:val="none" w:sz="0" w:space="0" w:color="auto"/>
                <w:left w:val="none" w:sz="0" w:space="0" w:color="auto"/>
                <w:bottom w:val="none" w:sz="0" w:space="0" w:color="auto"/>
                <w:right w:val="none" w:sz="0" w:space="0" w:color="auto"/>
              </w:divBdr>
            </w:div>
            <w:div w:id="1762796462">
              <w:marLeft w:val="0"/>
              <w:marRight w:val="0"/>
              <w:marTop w:val="0"/>
              <w:marBottom w:val="0"/>
              <w:divBdr>
                <w:top w:val="none" w:sz="0" w:space="0" w:color="auto"/>
                <w:left w:val="none" w:sz="0" w:space="0" w:color="auto"/>
                <w:bottom w:val="none" w:sz="0" w:space="0" w:color="auto"/>
                <w:right w:val="none" w:sz="0" w:space="0" w:color="auto"/>
              </w:divBdr>
            </w:div>
          </w:divsChild>
        </w:div>
        <w:div w:id="1617758507">
          <w:marLeft w:val="0"/>
          <w:marRight w:val="0"/>
          <w:marTop w:val="0"/>
          <w:marBottom w:val="0"/>
          <w:divBdr>
            <w:top w:val="none" w:sz="0" w:space="0" w:color="auto"/>
            <w:left w:val="none" w:sz="0" w:space="0" w:color="auto"/>
            <w:bottom w:val="none" w:sz="0" w:space="0" w:color="auto"/>
            <w:right w:val="none" w:sz="0" w:space="0" w:color="auto"/>
          </w:divBdr>
        </w:div>
      </w:divsChild>
    </w:div>
    <w:div w:id="1343162044">
      <w:bodyDiv w:val="1"/>
      <w:marLeft w:val="0"/>
      <w:marRight w:val="0"/>
      <w:marTop w:val="0"/>
      <w:marBottom w:val="0"/>
      <w:divBdr>
        <w:top w:val="none" w:sz="0" w:space="0" w:color="auto"/>
        <w:left w:val="none" w:sz="0" w:space="0" w:color="auto"/>
        <w:bottom w:val="none" w:sz="0" w:space="0" w:color="auto"/>
        <w:right w:val="none" w:sz="0" w:space="0" w:color="auto"/>
      </w:divBdr>
    </w:div>
    <w:div w:id="1378159152">
      <w:bodyDiv w:val="1"/>
      <w:marLeft w:val="0"/>
      <w:marRight w:val="0"/>
      <w:marTop w:val="0"/>
      <w:marBottom w:val="0"/>
      <w:divBdr>
        <w:top w:val="none" w:sz="0" w:space="0" w:color="auto"/>
        <w:left w:val="none" w:sz="0" w:space="0" w:color="auto"/>
        <w:bottom w:val="none" w:sz="0" w:space="0" w:color="auto"/>
        <w:right w:val="none" w:sz="0" w:space="0" w:color="auto"/>
      </w:divBdr>
    </w:div>
    <w:div w:id="1393851635">
      <w:bodyDiv w:val="1"/>
      <w:marLeft w:val="0"/>
      <w:marRight w:val="0"/>
      <w:marTop w:val="0"/>
      <w:marBottom w:val="0"/>
      <w:divBdr>
        <w:top w:val="none" w:sz="0" w:space="0" w:color="auto"/>
        <w:left w:val="none" w:sz="0" w:space="0" w:color="auto"/>
        <w:bottom w:val="none" w:sz="0" w:space="0" w:color="auto"/>
        <w:right w:val="none" w:sz="0" w:space="0" w:color="auto"/>
      </w:divBdr>
      <w:divsChild>
        <w:div w:id="2133204552">
          <w:marLeft w:val="0"/>
          <w:marRight w:val="0"/>
          <w:marTop w:val="0"/>
          <w:marBottom w:val="0"/>
          <w:divBdr>
            <w:top w:val="none" w:sz="0" w:space="0" w:color="auto"/>
            <w:left w:val="none" w:sz="0" w:space="0" w:color="auto"/>
            <w:bottom w:val="none" w:sz="0" w:space="0" w:color="auto"/>
            <w:right w:val="none" w:sz="0" w:space="0" w:color="auto"/>
          </w:divBdr>
          <w:divsChild>
            <w:div w:id="199780182">
              <w:marLeft w:val="0"/>
              <w:marRight w:val="0"/>
              <w:marTop w:val="0"/>
              <w:marBottom w:val="0"/>
              <w:divBdr>
                <w:top w:val="none" w:sz="0" w:space="0" w:color="auto"/>
                <w:left w:val="none" w:sz="0" w:space="0" w:color="auto"/>
                <w:bottom w:val="none" w:sz="0" w:space="0" w:color="auto"/>
                <w:right w:val="none" w:sz="0" w:space="0" w:color="auto"/>
              </w:divBdr>
              <w:divsChild>
                <w:div w:id="1027214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6557896">
      <w:bodyDiv w:val="1"/>
      <w:marLeft w:val="0"/>
      <w:marRight w:val="0"/>
      <w:marTop w:val="0"/>
      <w:marBottom w:val="0"/>
      <w:divBdr>
        <w:top w:val="none" w:sz="0" w:space="0" w:color="auto"/>
        <w:left w:val="none" w:sz="0" w:space="0" w:color="auto"/>
        <w:bottom w:val="none" w:sz="0" w:space="0" w:color="auto"/>
        <w:right w:val="none" w:sz="0" w:space="0" w:color="auto"/>
      </w:divBdr>
    </w:div>
    <w:div w:id="1472600846">
      <w:bodyDiv w:val="1"/>
      <w:marLeft w:val="0"/>
      <w:marRight w:val="0"/>
      <w:marTop w:val="0"/>
      <w:marBottom w:val="0"/>
      <w:divBdr>
        <w:top w:val="none" w:sz="0" w:space="0" w:color="auto"/>
        <w:left w:val="none" w:sz="0" w:space="0" w:color="auto"/>
        <w:bottom w:val="none" w:sz="0" w:space="0" w:color="auto"/>
        <w:right w:val="none" w:sz="0" w:space="0" w:color="auto"/>
      </w:divBdr>
      <w:divsChild>
        <w:div w:id="58869253">
          <w:marLeft w:val="0"/>
          <w:marRight w:val="0"/>
          <w:marTop w:val="0"/>
          <w:marBottom w:val="0"/>
          <w:divBdr>
            <w:top w:val="none" w:sz="0" w:space="0" w:color="auto"/>
            <w:left w:val="none" w:sz="0" w:space="0" w:color="auto"/>
            <w:bottom w:val="none" w:sz="0" w:space="0" w:color="auto"/>
            <w:right w:val="none" w:sz="0" w:space="0" w:color="auto"/>
          </w:divBdr>
          <w:divsChild>
            <w:div w:id="1207570647">
              <w:marLeft w:val="0"/>
              <w:marRight w:val="0"/>
              <w:marTop w:val="0"/>
              <w:marBottom w:val="0"/>
              <w:divBdr>
                <w:top w:val="none" w:sz="0" w:space="0" w:color="auto"/>
                <w:left w:val="none" w:sz="0" w:space="0" w:color="auto"/>
                <w:bottom w:val="none" w:sz="0" w:space="0" w:color="auto"/>
                <w:right w:val="none" w:sz="0" w:space="0" w:color="auto"/>
              </w:divBdr>
              <w:divsChild>
                <w:div w:id="815758436">
                  <w:marLeft w:val="0"/>
                  <w:marRight w:val="0"/>
                  <w:marTop w:val="0"/>
                  <w:marBottom w:val="0"/>
                  <w:divBdr>
                    <w:top w:val="none" w:sz="0" w:space="0" w:color="auto"/>
                    <w:left w:val="none" w:sz="0" w:space="0" w:color="auto"/>
                    <w:bottom w:val="none" w:sz="0" w:space="0" w:color="auto"/>
                    <w:right w:val="none" w:sz="0" w:space="0" w:color="auto"/>
                  </w:divBdr>
                  <w:divsChild>
                    <w:div w:id="2109888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1698316">
      <w:bodyDiv w:val="1"/>
      <w:marLeft w:val="0"/>
      <w:marRight w:val="0"/>
      <w:marTop w:val="0"/>
      <w:marBottom w:val="0"/>
      <w:divBdr>
        <w:top w:val="none" w:sz="0" w:space="0" w:color="auto"/>
        <w:left w:val="none" w:sz="0" w:space="0" w:color="auto"/>
        <w:bottom w:val="none" w:sz="0" w:space="0" w:color="auto"/>
        <w:right w:val="none" w:sz="0" w:space="0" w:color="auto"/>
      </w:divBdr>
    </w:div>
    <w:div w:id="1554846708">
      <w:bodyDiv w:val="1"/>
      <w:marLeft w:val="0"/>
      <w:marRight w:val="0"/>
      <w:marTop w:val="0"/>
      <w:marBottom w:val="0"/>
      <w:divBdr>
        <w:top w:val="none" w:sz="0" w:space="0" w:color="auto"/>
        <w:left w:val="none" w:sz="0" w:space="0" w:color="auto"/>
        <w:bottom w:val="none" w:sz="0" w:space="0" w:color="auto"/>
        <w:right w:val="none" w:sz="0" w:space="0" w:color="auto"/>
      </w:divBdr>
      <w:divsChild>
        <w:div w:id="481434385">
          <w:marLeft w:val="0"/>
          <w:marRight w:val="0"/>
          <w:marTop w:val="0"/>
          <w:marBottom w:val="0"/>
          <w:divBdr>
            <w:top w:val="none" w:sz="0" w:space="0" w:color="auto"/>
            <w:left w:val="none" w:sz="0" w:space="0" w:color="auto"/>
            <w:bottom w:val="none" w:sz="0" w:space="0" w:color="auto"/>
            <w:right w:val="none" w:sz="0" w:space="0" w:color="auto"/>
          </w:divBdr>
          <w:divsChild>
            <w:div w:id="965811820">
              <w:marLeft w:val="0"/>
              <w:marRight w:val="0"/>
              <w:marTop w:val="0"/>
              <w:marBottom w:val="0"/>
              <w:divBdr>
                <w:top w:val="none" w:sz="0" w:space="0" w:color="auto"/>
                <w:left w:val="none" w:sz="0" w:space="0" w:color="auto"/>
                <w:bottom w:val="none" w:sz="0" w:space="0" w:color="auto"/>
                <w:right w:val="none" w:sz="0" w:space="0" w:color="auto"/>
              </w:divBdr>
              <w:divsChild>
                <w:div w:id="1168593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9458359">
      <w:bodyDiv w:val="1"/>
      <w:marLeft w:val="0"/>
      <w:marRight w:val="0"/>
      <w:marTop w:val="0"/>
      <w:marBottom w:val="0"/>
      <w:divBdr>
        <w:top w:val="none" w:sz="0" w:space="0" w:color="auto"/>
        <w:left w:val="none" w:sz="0" w:space="0" w:color="auto"/>
        <w:bottom w:val="none" w:sz="0" w:space="0" w:color="auto"/>
        <w:right w:val="none" w:sz="0" w:space="0" w:color="auto"/>
      </w:divBdr>
    </w:div>
    <w:div w:id="1628773985">
      <w:bodyDiv w:val="1"/>
      <w:marLeft w:val="0"/>
      <w:marRight w:val="0"/>
      <w:marTop w:val="0"/>
      <w:marBottom w:val="0"/>
      <w:divBdr>
        <w:top w:val="none" w:sz="0" w:space="0" w:color="auto"/>
        <w:left w:val="none" w:sz="0" w:space="0" w:color="auto"/>
        <w:bottom w:val="none" w:sz="0" w:space="0" w:color="auto"/>
        <w:right w:val="none" w:sz="0" w:space="0" w:color="auto"/>
      </w:divBdr>
      <w:divsChild>
        <w:div w:id="316350712">
          <w:marLeft w:val="0"/>
          <w:marRight w:val="0"/>
          <w:marTop w:val="0"/>
          <w:marBottom w:val="0"/>
          <w:divBdr>
            <w:top w:val="none" w:sz="0" w:space="0" w:color="auto"/>
            <w:left w:val="none" w:sz="0" w:space="0" w:color="auto"/>
            <w:bottom w:val="none" w:sz="0" w:space="0" w:color="auto"/>
            <w:right w:val="none" w:sz="0" w:space="0" w:color="auto"/>
          </w:divBdr>
          <w:divsChild>
            <w:div w:id="1386175001">
              <w:marLeft w:val="0"/>
              <w:marRight w:val="0"/>
              <w:marTop w:val="0"/>
              <w:marBottom w:val="0"/>
              <w:divBdr>
                <w:top w:val="none" w:sz="0" w:space="0" w:color="auto"/>
                <w:left w:val="none" w:sz="0" w:space="0" w:color="auto"/>
                <w:bottom w:val="none" w:sz="0" w:space="0" w:color="auto"/>
                <w:right w:val="none" w:sz="0" w:space="0" w:color="auto"/>
              </w:divBdr>
              <w:divsChild>
                <w:div w:id="1360820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1906682">
      <w:bodyDiv w:val="1"/>
      <w:marLeft w:val="0"/>
      <w:marRight w:val="0"/>
      <w:marTop w:val="0"/>
      <w:marBottom w:val="0"/>
      <w:divBdr>
        <w:top w:val="none" w:sz="0" w:space="0" w:color="auto"/>
        <w:left w:val="none" w:sz="0" w:space="0" w:color="auto"/>
        <w:bottom w:val="none" w:sz="0" w:space="0" w:color="auto"/>
        <w:right w:val="none" w:sz="0" w:space="0" w:color="auto"/>
      </w:divBdr>
    </w:div>
    <w:div w:id="1679888525">
      <w:bodyDiv w:val="1"/>
      <w:marLeft w:val="0"/>
      <w:marRight w:val="0"/>
      <w:marTop w:val="0"/>
      <w:marBottom w:val="0"/>
      <w:divBdr>
        <w:top w:val="none" w:sz="0" w:space="0" w:color="auto"/>
        <w:left w:val="none" w:sz="0" w:space="0" w:color="auto"/>
        <w:bottom w:val="none" w:sz="0" w:space="0" w:color="auto"/>
        <w:right w:val="none" w:sz="0" w:space="0" w:color="auto"/>
      </w:divBdr>
      <w:divsChild>
        <w:div w:id="107630400">
          <w:marLeft w:val="0"/>
          <w:marRight w:val="0"/>
          <w:marTop w:val="0"/>
          <w:marBottom w:val="0"/>
          <w:divBdr>
            <w:top w:val="none" w:sz="0" w:space="0" w:color="auto"/>
            <w:left w:val="none" w:sz="0" w:space="0" w:color="auto"/>
            <w:bottom w:val="none" w:sz="0" w:space="0" w:color="auto"/>
            <w:right w:val="none" w:sz="0" w:space="0" w:color="auto"/>
          </w:divBdr>
        </w:div>
        <w:div w:id="1693527200">
          <w:marLeft w:val="0"/>
          <w:marRight w:val="0"/>
          <w:marTop w:val="0"/>
          <w:marBottom w:val="0"/>
          <w:divBdr>
            <w:top w:val="none" w:sz="0" w:space="0" w:color="auto"/>
            <w:left w:val="none" w:sz="0" w:space="0" w:color="auto"/>
            <w:bottom w:val="none" w:sz="0" w:space="0" w:color="auto"/>
            <w:right w:val="none" w:sz="0" w:space="0" w:color="auto"/>
          </w:divBdr>
        </w:div>
        <w:div w:id="103890555">
          <w:marLeft w:val="0"/>
          <w:marRight w:val="0"/>
          <w:marTop w:val="0"/>
          <w:marBottom w:val="0"/>
          <w:divBdr>
            <w:top w:val="none" w:sz="0" w:space="0" w:color="auto"/>
            <w:left w:val="none" w:sz="0" w:space="0" w:color="auto"/>
            <w:bottom w:val="none" w:sz="0" w:space="0" w:color="auto"/>
            <w:right w:val="none" w:sz="0" w:space="0" w:color="auto"/>
          </w:divBdr>
        </w:div>
        <w:div w:id="443306657">
          <w:marLeft w:val="0"/>
          <w:marRight w:val="0"/>
          <w:marTop w:val="0"/>
          <w:marBottom w:val="0"/>
          <w:divBdr>
            <w:top w:val="none" w:sz="0" w:space="0" w:color="auto"/>
            <w:left w:val="none" w:sz="0" w:space="0" w:color="auto"/>
            <w:bottom w:val="none" w:sz="0" w:space="0" w:color="auto"/>
            <w:right w:val="none" w:sz="0" w:space="0" w:color="auto"/>
          </w:divBdr>
        </w:div>
        <w:div w:id="436799434">
          <w:marLeft w:val="0"/>
          <w:marRight w:val="0"/>
          <w:marTop w:val="0"/>
          <w:marBottom w:val="0"/>
          <w:divBdr>
            <w:top w:val="none" w:sz="0" w:space="0" w:color="auto"/>
            <w:left w:val="none" w:sz="0" w:space="0" w:color="auto"/>
            <w:bottom w:val="none" w:sz="0" w:space="0" w:color="auto"/>
            <w:right w:val="none" w:sz="0" w:space="0" w:color="auto"/>
          </w:divBdr>
        </w:div>
      </w:divsChild>
    </w:div>
    <w:div w:id="1714422560">
      <w:bodyDiv w:val="1"/>
      <w:marLeft w:val="0"/>
      <w:marRight w:val="0"/>
      <w:marTop w:val="0"/>
      <w:marBottom w:val="0"/>
      <w:divBdr>
        <w:top w:val="none" w:sz="0" w:space="0" w:color="auto"/>
        <w:left w:val="none" w:sz="0" w:space="0" w:color="auto"/>
        <w:bottom w:val="none" w:sz="0" w:space="0" w:color="auto"/>
        <w:right w:val="none" w:sz="0" w:space="0" w:color="auto"/>
      </w:divBdr>
      <w:divsChild>
        <w:div w:id="251281438">
          <w:marLeft w:val="0"/>
          <w:marRight w:val="0"/>
          <w:marTop w:val="0"/>
          <w:marBottom w:val="0"/>
          <w:divBdr>
            <w:top w:val="none" w:sz="0" w:space="0" w:color="auto"/>
            <w:left w:val="none" w:sz="0" w:space="0" w:color="auto"/>
            <w:bottom w:val="none" w:sz="0" w:space="0" w:color="auto"/>
            <w:right w:val="none" w:sz="0" w:space="0" w:color="auto"/>
          </w:divBdr>
          <w:divsChild>
            <w:div w:id="640574825">
              <w:marLeft w:val="0"/>
              <w:marRight w:val="0"/>
              <w:marTop w:val="0"/>
              <w:marBottom w:val="0"/>
              <w:divBdr>
                <w:top w:val="none" w:sz="0" w:space="0" w:color="auto"/>
                <w:left w:val="none" w:sz="0" w:space="0" w:color="auto"/>
                <w:bottom w:val="none" w:sz="0" w:space="0" w:color="auto"/>
                <w:right w:val="none" w:sz="0" w:space="0" w:color="auto"/>
              </w:divBdr>
              <w:divsChild>
                <w:div w:id="1326208691">
                  <w:marLeft w:val="0"/>
                  <w:marRight w:val="0"/>
                  <w:marTop w:val="0"/>
                  <w:marBottom w:val="0"/>
                  <w:divBdr>
                    <w:top w:val="none" w:sz="0" w:space="0" w:color="auto"/>
                    <w:left w:val="none" w:sz="0" w:space="0" w:color="auto"/>
                    <w:bottom w:val="none" w:sz="0" w:space="0" w:color="auto"/>
                    <w:right w:val="none" w:sz="0" w:space="0" w:color="auto"/>
                  </w:divBdr>
                  <w:divsChild>
                    <w:div w:id="1138105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6544780">
      <w:bodyDiv w:val="1"/>
      <w:marLeft w:val="0"/>
      <w:marRight w:val="0"/>
      <w:marTop w:val="0"/>
      <w:marBottom w:val="0"/>
      <w:divBdr>
        <w:top w:val="none" w:sz="0" w:space="0" w:color="auto"/>
        <w:left w:val="none" w:sz="0" w:space="0" w:color="auto"/>
        <w:bottom w:val="none" w:sz="0" w:space="0" w:color="auto"/>
        <w:right w:val="none" w:sz="0" w:space="0" w:color="auto"/>
      </w:divBdr>
      <w:divsChild>
        <w:div w:id="1633360116">
          <w:marLeft w:val="0"/>
          <w:marRight w:val="0"/>
          <w:marTop w:val="0"/>
          <w:marBottom w:val="0"/>
          <w:divBdr>
            <w:top w:val="none" w:sz="0" w:space="0" w:color="auto"/>
            <w:left w:val="none" w:sz="0" w:space="0" w:color="auto"/>
            <w:bottom w:val="none" w:sz="0" w:space="0" w:color="auto"/>
            <w:right w:val="none" w:sz="0" w:space="0" w:color="auto"/>
          </w:divBdr>
          <w:divsChild>
            <w:div w:id="397216631">
              <w:marLeft w:val="0"/>
              <w:marRight w:val="0"/>
              <w:marTop w:val="0"/>
              <w:marBottom w:val="0"/>
              <w:divBdr>
                <w:top w:val="none" w:sz="0" w:space="0" w:color="auto"/>
                <w:left w:val="none" w:sz="0" w:space="0" w:color="auto"/>
                <w:bottom w:val="none" w:sz="0" w:space="0" w:color="auto"/>
                <w:right w:val="none" w:sz="0" w:space="0" w:color="auto"/>
              </w:divBdr>
              <w:divsChild>
                <w:div w:id="927888810">
                  <w:marLeft w:val="0"/>
                  <w:marRight w:val="0"/>
                  <w:marTop w:val="0"/>
                  <w:marBottom w:val="0"/>
                  <w:divBdr>
                    <w:top w:val="none" w:sz="0" w:space="0" w:color="auto"/>
                    <w:left w:val="none" w:sz="0" w:space="0" w:color="auto"/>
                    <w:bottom w:val="none" w:sz="0" w:space="0" w:color="auto"/>
                    <w:right w:val="none" w:sz="0" w:space="0" w:color="auto"/>
                  </w:divBdr>
                  <w:divsChild>
                    <w:div w:id="838079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2824180">
      <w:bodyDiv w:val="1"/>
      <w:marLeft w:val="0"/>
      <w:marRight w:val="0"/>
      <w:marTop w:val="0"/>
      <w:marBottom w:val="0"/>
      <w:divBdr>
        <w:top w:val="none" w:sz="0" w:space="0" w:color="auto"/>
        <w:left w:val="none" w:sz="0" w:space="0" w:color="auto"/>
        <w:bottom w:val="none" w:sz="0" w:space="0" w:color="auto"/>
        <w:right w:val="none" w:sz="0" w:space="0" w:color="auto"/>
      </w:divBdr>
      <w:divsChild>
        <w:div w:id="601036307">
          <w:marLeft w:val="0"/>
          <w:marRight w:val="0"/>
          <w:marTop w:val="0"/>
          <w:marBottom w:val="0"/>
          <w:divBdr>
            <w:top w:val="none" w:sz="0" w:space="0" w:color="auto"/>
            <w:left w:val="none" w:sz="0" w:space="0" w:color="auto"/>
            <w:bottom w:val="none" w:sz="0" w:space="0" w:color="auto"/>
            <w:right w:val="none" w:sz="0" w:space="0" w:color="auto"/>
          </w:divBdr>
          <w:divsChild>
            <w:div w:id="130905594">
              <w:marLeft w:val="0"/>
              <w:marRight w:val="0"/>
              <w:marTop w:val="0"/>
              <w:marBottom w:val="0"/>
              <w:divBdr>
                <w:top w:val="none" w:sz="0" w:space="0" w:color="auto"/>
                <w:left w:val="none" w:sz="0" w:space="0" w:color="auto"/>
                <w:bottom w:val="none" w:sz="0" w:space="0" w:color="auto"/>
                <w:right w:val="none" w:sz="0" w:space="0" w:color="auto"/>
              </w:divBdr>
              <w:divsChild>
                <w:div w:id="127826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297493">
      <w:bodyDiv w:val="1"/>
      <w:marLeft w:val="0"/>
      <w:marRight w:val="0"/>
      <w:marTop w:val="0"/>
      <w:marBottom w:val="0"/>
      <w:divBdr>
        <w:top w:val="none" w:sz="0" w:space="0" w:color="auto"/>
        <w:left w:val="none" w:sz="0" w:space="0" w:color="auto"/>
        <w:bottom w:val="none" w:sz="0" w:space="0" w:color="auto"/>
        <w:right w:val="none" w:sz="0" w:space="0" w:color="auto"/>
      </w:divBdr>
      <w:divsChild>
        <w:div w:id="940066413">
          <w:marLeft w:val="0"/>
          <w:marRight w:val="0"/>
          <w:marTop w:val="0"/>
          <w:marBottom w:val="0"/>
          <w:divBdr>
            <w:top w:val="none" w:sz="0" w:space="0" w:color="auto"/>
            <w:left w:val="none" w:sz="0" w:space="0" w:color="auto"/>
            <w:bottom w:val="none" w:sz="0" w:space="0" w:color="auto"/>
            <w:right w:val="none" w:sz="0" w:space="0" w:color="auto"/>
          </w:divBdr>
          <w:divsChild>
            <w:div w:id="312608363">
              <w:marLeft w:val="0"/>
              <w:marRight w:val="0"/>
              <w:marTop w:val="0"/>
              <w:marBottom w:val="0"/>
              <w:divBdr>
                <w:top w:val="none" w:sz="0" w:space="0" w:color="auto"/>
                <w:left w:val="none" w:sz="0" w:space="0" w:color="auto"/>
                <w:bottom w:val="none" w:sz="0" w:space="0" w:color="auto"/>
                <w:right w:val="none" w:sz="0" w:space="0" w:color="auto"/>
              </w:divBdr>
              <w:divsChild>
                <w:div w:id="1874146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5608991">
      <w:bodyDiv w:val="1"/>
      <w:marLeft w:val="0"/>
      <w:marRight w:val="0"/>
      <w:marTop w:val="0"/>
      <w:marBottom w:val="0"/>
      <w:divBdr>
        <w:top w:val="none" w:sz="0" w:space="0" w:color="auto"/>
        <w:left w:val="none" w:sz="0" w:space="0" w:color="auto"/>
        <w:bottom w:val="none" w:sz="0" w:space="0" w:color="auto"/>
        <w:right w:val="none" w:sz="0" w:space="0" w:color="auto"/>
      </w:divBdr>
      <w:divsChild>
        <w:div w:id="1898390600">
          <w:marLeft w:val="0"/>
          <w:marRight w:val="0"/>
          <w:marTop w:val="0"/>
          <w:marBottom w:val="0"/>
          <w:divBdr>
            <w:top w:val="none" w:sz="0" w:space="0" w:color="auto"/>
            <w:left w:val="none" w:sz="0" w:space="0" w:color="auto"/>
            <w:bottom w:val="none" w:sz="0" w:space="0" w:color="auto"/>
            <w:right w:val="none" w:sz="0" w:space="0" w:color="auto"/>
          </w:divBdr>
          <w:divsChild>
            <w:div w:id="1539931728">
              <w:marLeft w:val="0"/>
              <w:marRight w:val="0"/>
              <w:marTop w:val="0"/>
              <w:marBottom w:val="0"/>
              <w:divBdr>
                <w:top w:val="none" w:sz="0" w:space="0" w:color="auto"/>
                <w:left w:val="none" w:sz="0" w:space="0" w:color="auto"/>
                <w:bottom w:val="none" w:sz="0" w:space="0" w:color="auto"/>
                <w:right w:val="none" w:sz="0" w:space="0" w:color="auto"/>
              </w:divBdr>
              <w:divsChild>
                <w:div w:id="1433279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4885324">
      <w:bodyDiv w:val="1"/>
      <w:marLeft w:val="0"/>
      <w:marRight w:val="0"/>
      <w:marTop w:val="0"/>
      <w:marBottom w:val="0"/>
      <w:divBdr>
        <w:top w:val="none" w:sz="0" w:space="0" w:color="auto"/>
        <w:left w:val="none" w:sz="0" w:space="0" w:color="auto"/>
        <w:bottom w:val="none" w:sz="0" w:space="0" w:color="auto"/>
        <w:right w:val="none" w:sz="0" w:space="0" w:color="auto"/>
      </w:divBdr>
      <w:divsChild>
        <w:div w:id="725226563">
          <w:marLeft w:val="0"/>
          <w:marRight w:val="0"/>
          <w:marTop w:val="0"/>
          <w:marBottom w:val="0"/>
          <w:divBdr>
            <w:top w:val="none" w:sz="0" w:space="0" w:color="auto"/>
            <w:left w:val="none" w:sz="0" w:space="0" w:color="auto"/>
            <w:bottom w:val="none" w:sz="0" w:space="0" w:color="auto"/>
            <w:right w:val="none" w:sz="0" w:space="0" w:color="auto"/>
          </w:divBdr>
          <w:divsChild>
            <w:div w:id="20514797">
              <w:marLeft w:val="0"/>
              <w:marRight w:val="0"/>
              <w:marTop w:val="0"/>
              <w:marBottom w:val="0"/>
              <w:divBdr>
                <w:top w:val="none" w:sz="0" w:space="0" w:color="auto"/>
                <w:left w:val="none" w:sz="0" w:space="0" w:color="auto"/>
                <w:bottom w:val="none" w:sz="0" w:space="0" w:color="auto"/>
                <w:right w:val="none" w:sz="0" w:space="0" w:color="auto"/>
              </w:divBdr>
              <w:divsChild>
                <w:div w:id="2123528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7165284">
      <w:bodyDiv w:val="1"/>
      <w:marLeft w:val="0"/>
      <w:marRight w:val="0"/>
      <w:marTop w:val="0"/>
      <w:marBottom w:val="0"/>
      <w:divBdr>
        <w:top w:val="none" w:sz="0" w:space="0" w:color="auto"/>
        <w:left w:val="none" w:sz="0" w:space="0" w:color="auto"/>
        <w:bottom w:val="none" w:sz="0" w:space="0" w:color="auto"/>
        <w:right w:val="none" w:sz="0" w:space="0" w:color="auto"/>
      </w:divBdr>
    </w:div>
    <w:div w:id="1811635458">
      <w:bodyDiv w:val="1"/>
      <w:marLeft w:val="0"/>
      <w:marRight w:val="0"/>
      <w:marTop w:val="0"/>
      <w:marBottom w:val="0"/>
      <w:divBdr>
        <w:top w:val="none" w:sz="0" w:space="0" w:color="auto"/>
        <w:left w:val="none" w:sz="0" w:space="0" w:color="auto"/>
        <w:bottom w:val="none" w:sz="0" w:space="0" w:color="auto"/>
        <w:right w:val="none" w:sz="0" w:space="0" w:color="auto"/>
      </w:divBdr>
      <w:divsChild>
        <w:div w:id="1216163743">
          <w:marLeft w:val="0"/>
          <w:marRight w:val="0"/>
          <w:marTop w:val="0"/>
          <w:marBottom w:val="0"/>
          <w:divBdr>
            <w:top w:val="none" w:sz="0" w:space="0" w:color="auto"/>
            <w:left w:val="none" w:sz="0" w:space="0" w:color="auto"/>
            <w:bottom w:val="none" w:sz="0" w:space="0" w:color="auto"/>
            <w:right w:val="none" w:sz="0" w:space="0" w:color="auto"/>
          </w:divBdr>
          <w:divsChild>
            <w:div w:id="1277443992">
              <w:marLeft w:val="0"/>
              <w:marRight w:val="0"/>
              <w:marTop w:val="0"/>
              <w:marBottom w:val="0"/>
              <w:divBdr>
                <w:top w:val="none" w:sz="0" w:space="0" w:color="auto"/>
                <w:left w:val="none" w:sz="0" w:space="0" w:color="auto"/>
                <w:bottom w:val="none" w:sz="0" w:space="0" w:color="auto"/>
                <w:right w:val="none" w:sz="0" w:space="0" w:color="auto"/>
              </w:divBdr>
              <w:divsChild>
                <w:div w:id="1822690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1841958">
      <w:bodyDiv w:val="1"/>
      <w:marLeft w:val="0"/>
      <w:marRight w:val="0"/>
      <w:marTop w:val="0"/>
      <w:marBottom w:val="0"/>
      <w:divBdr>
        <w:top w:val="none" w:sz="0" w:space="0" w:color="auto"/>
        <w:left w:val="none" w:sz="0" w:space="0" w:color="auto"/>
        <w:bottom w:val="none" w:sz="0" w:space="0" w:color="auto"/>
        <w:right w:val="none" w:sz="0" w:space="0" w:color="auto"/>
      </w:divBdr>
    </w:div>
    <w:div w:id="1829513509">
      <w:bodyDiv w:val="1"/>
      <w:marLeft w:val="0"/>
      <w:marRight w:val="0"/>
      <w:marTop w:val="0"/>
      <w:marBottom w:val="0"/>
      <w:divBdr>
        <w:top w:val="none" w:sz="0" w:space="0" w:color="auto"/>
        <w:left w:val="none" w:sz="0" w:space="0" w:color="auto"/>
        <w:bottom w:val="none" w:sz="0" w:space="0" w:color="auto"/>
        <w:right w:val="none" w:sz="0" w:space="0" w:color="auto"/>
      </w:divBdr>
    </w:div>
    <w:div w:id="1866212983">
      <w:bodyDiv w:val="1"/>
      <w:marLeft w:val="0"/>
      <w:marRight w:val="0"/>
      <w:marTop w:val="0"/>
      <w:marBottom w:val="0"/>
      <w:divBdr>
        <w:top w:val="none" w:sz="0" w:space="0" w:color="auto"/>
        <w:left w:val="none" w:sz="0" w:space="0" w:color="auto"/>
        <w:bottom w:val="none" w:sz="0" w:space="0" w:color="auto"/>
        <w:right w:val="none" w:sz="0" w:space="0" w:color="auto"/>
      </w:divBdr>
      <w:divsChild>
        <w:div w:id="1998604566">
          <w:marLeft w:val="0"/>
          <w:marRight w:val="0"/>
          <w:marTop w:val="0"/>
          <w:marBottom w:val="0"/>
          <w:divBdr>
            <w:top w:val="none" w:sz="0" w:space="0" w:color="auto"/>
            <w:left w:val="none" w:sz="0" w:space="0" w:color="auto"/>
            <w:bottom w:val="none" w:sz="0" w:space="0" w:color="auto"/>
            <w:right w:val="none" w:sz="0" w:space="0" w:color="auto"/>
          </w:divBdr>
          <w:divsChild>
            <w:div w:id="1850950237">
              <w:marLeft w:val="0"/>
              <w:marRight w:val="0"/>
              <w:marTop w:val="0"/>
              <w:marBottom w:val="0"/>
              <w:divBdr>
                <w:top w:val="none" w:sz="0" w:space="0" w:color="auto"/>
                <w:left w:val="none" w:sz="0" w:space="0" w:color="auto"/>
                <w:bottom w:val="none" w:sz="0" w:space="0" w:color="auto"/>
                <w:right w:val="none" w:sz="0" w:space="0" w:color="auto"/>
              </w:divBdr>
              <w:divsChild>
                <w:div w:id="1923298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0380238">
      <w:bodyDiv w:val="1"/>
      <w:marLeft w:val="0"/>
      <w:marRight w:val="0"/>
      <w:marTop w:val="0"/>
      <w:marBottom w:val="0"/>
      <w:divBdr>
        <w:top w:val="none" w:sz="0" w:space="0" w:color="auto"/>
        <w:left w:val="none" w:sz="0" w:space="0" w:color="auto"/>
        <w:bottom w:val="none" w:sz="0" w:space="0" w:color="auto"/>
        <w:right w:val="none" w:sz="0" w:space="0" w:color="auto"/>
      </w:divBdr>
      <w:divsChild>
        <w:div w:id="1099832515">
          <w:marLeft w:val="0"/>
          <w:marRight w:val="0"/>
          <w:marTop w:val="0"/>
          <w:marBottom w:val="0"/>
          <w:divBdr>
            <w:top w:val="none" w:sz="0" w:space="0" w:color="auto"/>
            <w:left w:val="none" w:sz="0" w:space="0" w:color="auto"/>
            <w:bottom w:val="none" w:sz="0" w:space="0" w:color="auto"/>
            <w:right w:val="none" w:sz="0" w:space="0" w:color="auto"/>
          </w:divBdr>
          <w:divsChild>
            <w:div w:id="97604425">
              <w:marLeft w:val="0"/>
              <w:marRight w:val="0"/>
              <w:marTop w:val="0"/>
              <w:marBottom w:val="0"/>
              <w:divBdr>
                <w:top w:val="none" w:sz="0" w:space="0" w:color="auto"/>
                <w:left w:val="none" w:sz="0" w:space="0" w:color="auto"/>
                <w:bottom w:val="none" w:sz="0" w:space="0" w:color="auto"/>
                <w:right w:val="none" w:sz="0" w:space="0" w:color="auto"/>
              </w:divBdr>
              <w:divsChild>
                <w:div w:id="484594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3729991">
      <w:bodyDiv w:val="1"/>
      <w:marLeft w:val="0"/>
      <w:marRight w:val="0"/>
      <w:marTop w:val="0"/>
      <w:marBottom w:val="0"/>
      <w:divBdr>
        <w:top w:val="none" w:sz="0" w:space="0" w:color="auto"/>
        <w:left w:val="none" w:sz="0" w:space="0" w:color="auto"/>
        <w:bottom w:val="none" w:sz="0" w:space="0" w:color="auto"/>
        <w:right w:val="none" w:sz="0" w:space="0" w:color="auto"/>
      </w:divBdr>
      <w:divsChild>
        <w:div w:id="2101826402">
          <w:marLeft w:val="0"/>
          <w:marRight w:val="0"/>
          <w:marTop w:val="0"/>
          <w:marBottom w:val="0"/>
          <w:divBdr>
            <w:top w:val="none" w:sz="0" w:space="0" w:color="auto"/>
            <w:left w:val="none" w:sz="0" w:space="0" w:color="auto"/>
            <w:bottom w:val="none" w:sz="0" w:space="0" w:color="auto"/>
            <w:right w:val="none" w:sz="0" w:space="0" w:color="auto"/>
          </w:divBdr>
          <w:divsChild>
            <w:div w:id="192495984">
              <w:marLeft w:val="0"/>
              <w:marRight w:val="0"/>
              <w:marTop w:val="0"/>
              <w:marBottom w:val="0"/>
              <w:divBdr>
                <w:top w:val="none" w:sz="0" w:space="0" w:color="auto"/>
                <w:left w:val="none" w:sz="0" w:space="0" w:color="auto"/>
                <w:bottom w:val="none" w:sz="0" w:space="0" w:color="auto"/>
                <w:right w:val="none" w:sz="0" w:space="0" w:color="auto"/>
              </w:divBdr>
              <w:divsChild>
                <w:div w:id="1341275287">
                  <w:marLeft w:val="0"/>
                  <w:marRight w:val="0"/>
                  <w:marTop w:val="0"/>
                  <w:marBottom w:val="0"/>
                  <w:divBdr>
                    <w:top w:val="none" w:sz="0" w:space="0" w:color="auto"/>
                    <w:left w:val="none" w:sz="0" w:space="0" w:color="auto"/>
                    <w:bottom w:val="none" w:sz="0" w:space="0" w:color="auto"/>
                    <w:right w:val="none" w:sz="0" w:space="0" w:color="auto"/>
                  </w:divBdr>
                  <w:divsChild>
                    <w:div w:id="1441946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8714259">
      <w:bodyDiv w:val="1"/>
      <w:marLeft w:val="0"/>
      <w:marRight w:val="0"/>
      <w:marTop w:val="0"/>
      <w:marBottom w:val="0"/>
      <w:divBdr>
        <w:top w:val="none" w:sz="0" w:space="0" w:color="auto"/>
        <w:left w:val="none" w:sz="0" w:space="0" w:color="auto"/>
        <w:bottom w:val="none" w:sz="0" w:space="0" w:color="auto"/>
        <w:right w:val="none" w:sz="0" w:space="0" w:color="auto"/>
      </w:divBdr>
      <w:divsChild>
        <w:div w:id="568419021">
          <w:marLeft w:val="0"/>
          <w:marRight w:val="0"/>
          <w:marTop w:val="0"/>
          <w:marBottom w:val="0"/>
          <w:divBdr>
            <w:top w:val="none" w:sz="0" w:space="0" w:color="auto"/>
            <w:left w:val="none" w:sz="0" w:space="0" w:color="auto"/>
            <w:bottom w:val="none" w:sz="0" w:space="0" w:color="auto"/>
            <w:right w:val="none" w:sz="0" w:space="0" w:color="auto"/>
          </w:divBdr>
          <w:divsChild>
            <w:div w:id="1664431168">
              <w:marLeft w:val="0"/>
              <w:marRight w:val="0"/>
              <w:marTop w:val="0"/>
              <w:marBottom w:val="0"/>
              <w:divBdr>
                <w:top w:val="none" w:sz="0" w:space="0" w:color="auto"/>
                <w:left w:val="none" w:sz="0" w:space="0" w:color="auto"/>
                <w:bottom w:val="none" w:sz="0" w:space="0" w:color="auto"/>
                <w:right w:val="none" w:sz="0" w:space="0" w:color="auto"/>
              </w:divBdr>
              <w:divsChild>
                <w:div w:id="787239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6399925">
      <w:bodyDiv w:val="1"/>
      <w:marLeft w:val="0"/>
      <w:marRight w:val="0"/>
      <w:marTop w:val="0"/>
      <w:marBottom w:val="0"/>
      <w:divBdr>
        <w:top w:val="none" w:sz="0" w:space="0" w:color="auto"/>
        <w:left w:val="none" w:sz="0" w:space="0" w:color="auto"/>
        <w:bottom w:val="none" w:sz="0" w:space="0" w:color="auto"/>
        <w:right w:val="none" w:sz="0" w:space="0" w:color="auto"/>
      </w:divBdr>
    </w:div>
    <w:div w:id="1981104979">
      <w:bodyDiv w:val="1"/>
      <w:marLeft w:val="0"/>
      <w:marRight w:val="0"/>
      <w:marTop w:val="0"/>
      <w:marBottom w:val="0"/>
      <w:divBdr>
        <w:top w:val="none" w:sz="0" w:space="0" w:color="auto"/>
        <w:left w:val="none" w:sz="0" w:space="0" w:color="auto"/>
        <w:bottom w:val="none" w:sz="0" w:space="0" w:color="auto"/>
        <w:right w:val="none" w:sz="0" w:space="0" w:color="auto"/>
      </w:divBdr>
      <w:divsChild>
        <w:div w:id="1394620837">
          <w:marLeft w:val="0"/>
          <w:marRight w:val="0"/>
          <w:marTop w:val="225"/>
          <w:marBottom w:val="225"/>
          <w:divBdr>
            <w:top w:val="none" w:sz="0" w:space="0" w:color="auto"/>
            <w:left w:val="none" w:sz="0" w:space="0" w:color="auto"/>
            <w:bottom w:val="none" w:sz="0" w:space="0" w:color="auto"/>
            <w:right w:val="none" w:sz="0" w:space="0" w:color="auto"/>
          </w:divBdr>
          <w:divsChild>
            <w:div w:id="955873270">
              <w:marLeft w:val="0"/>
              <w:marRight w:val="0"/>
              <w:marTop w:val="0"/>
              <w:marBottom w:val="0"/>
              <w:divBdr>
                <w:top w:val="none" w:sz="0" w:space="0" w:color="auto"/>
                <w:left w:val="none" w:sz="0" w:space="0" w:color="auto"/>
                <w:bottom w:val="none" w:sz="0" w:space="0" w:color="auto"/>
                <w:right w:val="none" w:sz="0" w:space="0" w:color="auto"/>
              </w:divBdr>
              <w:divsChild>
                <w:div w:id="1592927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7248306">
      <w:bodyDiv w:val="1"/>
      <w:marLeft w:val="0"/>
      <w:marRight w:val="0"/>
      <w:marTop w:val="0"/>
      <w:marBottom w:val="0"/>
      <w:divBdr>
        <w:top w:val="none" w:sz="0" w:space="0" w:color="auto"/>
        <w:left w:val="none" w:sz="0" w:space="0" w:color="auto"/>
        <w:bottom w:val="none" w:sz="0" w:space="0" w:color="auto"/>
        <w:right w:val="none" w:sz="0" w:space="0" w:color="auto"/>
      </w:divBdr>
    </w:div>
    <w:div w:id="2025980336">
      <w:bodyDiv w:val="1"/>
      <w:marLeft w:val="0"/>
      <w:marRight w:val="0"/>
      <w:marTop w:val="0"/>
      <w:marBottom w:val="0"/>
      <w:divBdr>
        <w:top w:val="none" w:sz="0" w:space="0" w:color="auto"/>
        <w:left w:val="none" w:sz="0" w:space="0" w:color="auto"/>
        <w:bottom w:val="none" w:sz="0" w:space="0" w:color="auto"/>
        <w:right w:val="none" w:sz="0" w:space="0" w:color="auto"/>
      </w:divBdr>
    </w:div>
    <w:div w:id="2036534175">
      <w:bodyDiv w:val="1"/>
      <w:marLeft w:val="0"/>
      <w:marRight w:val="0"/>
      <w:marTop w:val="0"/>
      <w:marBottom w:val="0"/>
      <w:divBdr>
        <w:top w:val="none" w:sz="0" w:space="0" w:color="auto"/>
        <w:left w:val="none" w:sz="0" w:space="0" w:color="auto"/>
        <w:bottom w:val="none" w:sz="0" w:space="0" w:color="auto"/>
        <w:right w:val="none" w:sz="0" w:space="0" w:color="auto"/>
      </w:divBdr>
      <w:divsChild>
        <w:div w:id="1700624078">
          <w:marLeft w:val="0"/>
          <w:marRight w:val="0"/>
          <w:marTop w:val="0"/>
          <w:marBottom w:val="0"/>
          <w:divBdr>
            <w:top w:val="none" w:sz="0" w:space="0" w:color="auto"/>
            <w:left w:val="none" w:sz="0" w:space="0" w:color="auto"/>
            <w:bottom w:val="none" w:sz="0" w:space="0" w:color="auto"/>
            <w:right w:val="none" w:sz="0" w:space="0" w:color="auto"/>
          </w:divBdr>
          <w:divsChild>
            <w:div w:id="149686232">
              <w:marLeft w:val="0"/>
              <w:marRight w:val="0"/>
              <w:marTop w:val="0"/>
              <w:marBottom w:val="0"/>
              <w:divBdr>
                <w:top w:val="none" w:sz="0" w:space="0" w:color="auto"/>
                <w:left w:val="none" w:sz="0" w:space="0" w:color="auto"/>
                <w:bottom w:val="none" w:sz="0" w:space="0" w:color="auto"/>
                <w:right w:val="none" w:sz="0" w:space="0" w:color="auto"/>
              </w:divBdr>
              <w:divsChild>
                <w:div w:id="387071204">
                  <w:marLeft w:val="0"/>
                  <w:marRight w:val="0"/>
                  <w:marTop w:val="0"/>
                  <w:marBottom w:val="0"/>
                  <w:divBdr>
                    <w:top w:val="none" w:sz="0" w:space="0" w:color="auto"/>
                    <w:left w:val="none" w:sz="0" w:space="0" w:color="auto"/>
                    <w:bottom w:val="none" w:sz="0" w:space="0" w:color="auto"/>
                    <w:right w:val="none" w:sz="0" w:space="0" w:color="auto"/>
                  </w:divBdr>
                  <w:divsChild>
                    <w:div w:id="214702678">
                      <w:marLeft w:val="0"/>
                      <w:marRight w:val="0"/>
                      <w:marTop w:val="0"/>
                      <w:marBottom w:val="0"/>
                      <w:divBdr>
                        <w:top w:val="none" w:sz="0" w:space="0" w:color="auto"/>
                        <w:left w:val="none" w:sz="0" w:space="0" w:color="auto"/>
                        <w:bottom w:val="none" w:sz="0" w:space="0" w:color="auto"/>
                        <w:right w:val="none" w:sz="0" w:space="0" w:color="auto"/>
                      </w:divBdr>
                    </w:div>
                    <w:div w:id="1443263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6325752">
      <w:bodyDiv w:val="1"/>
      <w:marLeft w:val="0"/>
      <w:marRight w:val="0"/>
      <w:marTop w:val="0"/>
      <w:marBottom w:val="0"/>
      <w:divBdr>
        <w:top w:val="none" w:sz="0" w:space="0" w:color="auto"/>
        <w:left w:val="none" w:sz="0" w:space="0" w:color="auto"/>
        <w:bottom w:val="none" w:sz="0" w:space="0" w:color="auto"/>
        <w:right w:val="none" w:sz="0" w:space="0" w:color="auto"/>
      </w:divBdr>
      <w:divsChild>
        <w:div w:id="937442611">
          <w:marLeft w:val="0"/>
          <w:marRight w:val="0"/>
          <w:marTop w:val="0"/>
          <w:marBottom w:val="0"/>
          <w:divBdr>
            <w:top w:val="none" w:sz="0" w:space="0" w:color="auto"/>
            <w:left w:val="none" w:sz="0" w:space="0" w:color="auto"/>
            <w:bottom w:val="none" w:sz="0" w:space="0" w:color="auto"/>
            <w:right w:val="none" w:sz="0" w:space="0" w:color="auto"/>
          </w:divBdr>
          <w:divsChild>
            <w:div w:id="425612709">
              <w:marLeft w:val="0"/>
              <w:marRight w:val="0"/>
              <w:marTop w:val="0"/>
              <w:marBottom w:val="0"/>
              <w:divBdr>
                <w:top w:val="none" w:sz="0" w:space="0" w:color="auto"/>
                <w:left w:val="none" w:sz="0" w:space="0" w:color="auto"/>
                <w:bottom w:val="none" w:sz="0" w:space="0" w:color="auto"/>
                <w:right w:val="none" w:sz="0" w:space="0" w:color="auto"/>
              </w:divBdr>
              <w:divsChild>
                <w:div w:id="55785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8597436">
      <w:bodyDiv w:val="1"/>
      <w:marLeft w:val="0"/>
      <w:marRight w:val="0"/>
      <w:marTop w:val="0"/>
      <w:marBottom w:val="0"/>
      <w:divBdr>
        <w:top w:val="none" w:sz="0" w:space="0" w:color="auto"/>
        <w:left w:val="none" w:sz="0" w:space="0" w:color="auto"/>
        <w:bottom w:val="none" w:sz="0" w:space="0" w:color="auto"/>
        <w:right w:val="none" w:sz="0" w:space="0" w:color="auto"/>
      </w:divBdr>
      <w:divsChild>
        <w:div w:id="1096949398">
          <w:marLeft w:val="0"/>
          <w:marRight w:val="0"/>
          <w:marTop w:val="0"/>
          <w:marBottom w:val="0"/>
          <w:divBdr>
            <w:top w:val="none" w:sz="0" w:space="0" w:color="auto"/>
            <w:left w:val="none" w:sz="0" w:space="0" w:color="auto"/>
            <w:bottom w:val="none" w:sz="0" w:space="0" w:color="auto"/>
            <w:right w:val="none" w:sz="0" w:space="0" w:color="auto"/>
          </w:divBdr>
          <w:divsChild>
            <w:div w:id="1564754710">
              <w:marLeft w:val="0"/>
              <w:marRight w:val="0"/>
              <w:marTop w:val="0"/>
              <w:marBottom w:val="0"/>
              <w:divBdr>
                <w:top w:val="none" w:sz="0" w:space="0" w:color="auto"/>
                <w:left w:val="none" w:sz="0" w:space="0" w:color="auto"/>
                <w:bottom w:val="none" w:sz="0" w:space="0" w:color="auto"/>
                <w:right w:val="none" w:sz="0" w:space="0" w:color="auto"/>
              </w:divBdr>
              <w:divsChild>
                <w:div w:id="1406221802">
                  <w:marLeft w:val="0"/>
                  <w:marRight w:val="0"/>
                  <w:marTop w:val="0"/>
                  <w:marBottom w:val="0"/>
                  <w:divBdr>
                    <w:top w:val="none" w:sz="0" w:space="0" w:color="auto"/>
                    <w:left w:val="none" w:sz="0" w:space="0" w:color="auto"/>
                    <w:bottom w:val="none" w:sz="0" w:space="0" w:color="auto"/>
                    <w:right w:val="none" w:sz="0" w:space="0" w:color="auto"/>
                  </w:divBdr>
                  <w:divsChild>
                    <w:div w:id="982350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7749940">
      <w:bodyDiv w:val="1"/>
      <w:marLeft w:val="0"/>
      <w:marRight w:val="0"/>
      <w:marTop w:val="0"/>
      <w:marBottom w:val="0"/>
      <w:divBdr>
        <w:top w:val="none" w:sz="0" w:space="0" w:color="auto"/>
        <w:left w:val="none" w:sz="0" w:space="0" w:color="auto"/>
        <w:bottom w:val="none" w:sz="0" w:space="0" w:color="auto"/>
        <w:right w:val="none" w:sz="0" w:space="0" w:color="auto"/>
      </w:divBdr>
      <w:divsChild>
        <w:div w:id="1251885364">
          <w:marLeft w:val="0"/>
          <w:marRight w:val="0"/>
          <w:marTop w:val="0"/>
          <w:marBottom w:val="0"/>
          <w:divBdr>
            <w:top w:val="none" w:sz="0" w:space="0" w:color="auto"/>
            <w:left w:val="none" w:sz="0" w:space="0" w:color="auto"/>
            <w:bottom w:val="none" w:sz="0" w:space="0" w:color="auto"/>
            <w:right w:val="none" w:sz="0" w:space="0" w:color="auto"/>
          </w:divBdr>
          <w:divsChild>
            <w:div w:id="533537876">
              <w:marLeft w:val="0"/>
              <w:marRight w:val="0"/>
              <w:marTop w:val="0"/>
              <w:marBottom w:val="0"/>
              <w:divBdr>
                <w:top w:val="none" w:sz="0" w:space="0" w:color="auto"/>
                <w:left w:val="none" w:sz="0" w:space="0" w:color="auto"/>
                <w:bottom w:val="none" w:sz="0" w:space="0" w:color="auto"/>
                <w:right w:val="none" w:sz="0" w:space="0" w:color="auto"/>
              </w:divBdr>
              <w:divsChild>
                <w:div w:id="1873228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5658594">
      <w:bodyDiv w:val="1"/>
      <w:marLeft w:val="0"/>
      <w:marRight w:val="0"/>
      <w:marTop w:val="0"/>
      <w:marBottom w:val="0"/>
      <w:divBdr>
        <w:top w:val="none" w:sz="0" w:space="0" w:color="auto"/>
        <w:left w:val="none" w:sz="0" w:space="0" w:color="auto"/>
        <w:bottom w:val="none" w:sz="0" w:space="0" w:color="auto"/>
        <w:right w:val="none" w:sz="0" w:space="0" w:color="auto"/>
      </w:divBdr>
      <w:divsChild>
        <w:div w:id="1904023395">
          <w:marLeft w:val="0"/>
          <w:marRight w:val="0"/>
          <w:marTop w:val="0"/>
          <w:marBottom w:val="0"/>
          <w:divBdr>
            <w:top w:val="none" w:sz="0" w:space="0" w:color="auto"/>
            <w:left w:val="none" w:sz="0" w:space="0" w:color="auto"/>
            <w:bottom w:val="none" w:sz="0" w:space="0" w:color="auto"/>
            <w:right w:val="none" w:sz="0" w:space="0" w:color="auto"/>
          </w:divBdr>
        </w:div>
        <w:div w:id="127535811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sv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jpe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image" Target="media/image3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jpeg"/><Relationship Id="rId40" Type="http://schemas.openxmlformats.org/officeDocument/2006/relationships/image" Target="media/image33.jpeg"/><Relationship Id="rId5" Type="http://schemas.openxmlformats.org/officeDocument/2006/relationships/webSettings" Target="webSettings.xml"/><Relationship Id="rId15" Type="http://schemas.openxmlformats.org/officeDocument/2006/relationships/image" Target="media/image8.svg"/><Relationship Id="rId23" Type="http://schemas.openxmlformats.org/officeDocument/2006/relationships/image" Target="media/image16.png"/><Relationship Id="rId28" Type="http://schemas.openxmlformats.org/officeDocument/2006/relationships/image" Target="media/image21.emf"/><Relationship Id="rId36" Type="http://schemas.openxmlformats.org/officeDocument/2006/relationships/image" Target="media/image29.jpe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jpeg"/><Relationship Id="rId43" Type="http://schemas.openxmlformats.org/officeDocument/2006/relationships/theme" Target="theme/theme1.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sv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047C66-94EA-FE45-AE7F-FCCEE6F7C7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40</Pages>
  <Words>10373</Words>
  <Characters>59129</Characters>
  <Application>Microsoft Office Word</Application>
  <DocSecurity>0</DocSecurity>
  <Lines>492</Lines>
  <Paragraphs>138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Monica Groth</dc:creator>
  <cp:keywords/>
  <dc:description/>
  <cp:lastModifiedBy>Monica Groth</cp:lastModifiedBy>
  <cp:revision>2</cp:revision>
  <dcterms:created xsi:type="dcterms:W3CDTF">2021-12-09T07:57:00Z</dcterms:created>
  <dcterms:modified xsi:type="dcterms:W3CDTF">2021-12-09T07:57:00Z</dcterms:modified>
</cp:coreProperties>
</file>